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538" w:rsidRDefault="006E5538" w:rsidP="006E5538">
      <w:pPr>
        <w:pStyle w:val="Nadpis1"/>
        <w:jc w:val="center"/>
        <w:rPr>
          <w:lang w:val="en-US"/>
        </w:rPr>
      </w:pPr>
      <w:r>
        <w:rPr>
          <w:lang w:val="en-US"/>
        </w:rPr>
        <w:t>Item similarity</w:t>
      </w:r>
    </w:p>
    <w:p w:rsidR="006E5538" w:rsidRPr="006E5538" w:rsidRDefault="006E5538" w:rsidP="006E5538">
      <w:pPr>
        <w:rPr>
          <w:lang w:val="en-US"/>
        </w:rPr>
      </w:pPr>
    </w:p>
    <w:p w:rsidR="000427B5" w:rsidRDefault="006E5538" w:rsidP="006E5538">
      <w:pPr>
        <w:jc w:val="center"/>
        <w:rPr>
          <w:lang w:val="en-US"/>
        </w:rPr>
      </w:pPr>
      <w:r>
        <w:rPr>
          <w:lang w:val="en-US"/>
        </w:rPr>
        <w:t>Vojtěch Sassmann</w:t>
      </w:r>
    </w:p>
    <w:p w:rsidR="006E5538" w:rsidRPr="006E5538" w:rsidRDefault="006E5538" w:rsidP="006E5538">
      <w:pPr>
        <w:pStyle w:val="Nadpis3"/>
        <w:numPr>
          <w:ilvl w:val="0"/>
          <w:numId w:val="1"/>
        </w:numPr>
        <w:rPr>
          <w:lang w:val="en-US"/>
        </w:rPr>
      </w:pPr>
      <w:r w:rsidRPr="006E5538">
        <w:rPr>
          <w:lang w:val="en-US"/>
        </w:rPr>
        <w:t>Parsing user’s solutions into AST and analyzing the node types and calculating feature matrices</w:t>
      </w:r>
    </w:p>
    <w:p w:rsidR="006E5538" w:rsidRPr="006E5538" w:rsidRDefault="006E5538" w:rsidP="006E5538">
      <w:pPr>
        <w:pStyle w:val="Odstavecseseznamem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25AB42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746750" cy="2965450"/>
            <wp:effectExtent l="0" t="0" r="6350" b="635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5538">
        <w:rPr>
          <w:lang w:val="en-US"/>
        </w:rPr>
        <w:t>Created naive PCA projection</w:t>
      </w:r>
    </w:p>
    <w:p w:rsidR="00C96A1A" w:rsidRPr="00C96A1A" w:rsidRDefault="006E5538" w:rsidP="00C96A1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Discovered problem with python’s AST -&gt; decides to use simple BagOfWords method to calculate feature matrices.</w:t>
      </w:r>
      <w:r w:rsidR="00C96A1A" w:rsidRPr="00C96A1A">
        <w:rPr>
          <w:lang w:val="en-US"/>
        </w:rPr>
        <w:br w:type="page"/>
      </w:r>
    </w:p>
    <w:p w:rsidR="00C96A1A" w:rsidRDefault="00C96A1A" w:rsidP="00C96A1A">
      <w:pPr>
        <w:pStyle w:val="Odstavecseseznamem"/>
        <w:ind w:left="1068"/>
        <w:rPr>
          <w:lang w:val="en-US"/>
        </w:rPr>
      </w:pPr>
    </w:p>
    <w:p w:rsidR="006E5538" w:rsidRDefault="006E5538" w:rsidP="006E5538">
      <w:pPr>
        <w:pStyle w:val="Nadpis3"/>
        <w:numPr>
          <w:ilvl w:val="0"/>
          <w:numId w:val="1"/>
        </w:numPr>
        <w:rPr>
          <w:lang w:val="en-US"/>
        </w:rPr>
      </w:pPr>
      <w:r>
        <w:rPr>
          <w:lang w:val="en-US"/>
        </w:rPr>
        <w:t>BagOfWords analysis</w:t>
      </w:r>
      <w:r w:rsidR="00C96A1A">
        <w:rPr>
          <w:lang w:val="en-US"/>
        </w:rPr>
        <w:t xml:space="preserve"> –</w:t>
      </w:r>
      <w:r w:rsidR="00A55CD5">
        <w:rPr>
          <w:lang w:val="en-US"/>
        </w:rPr>
        <w:t xml:space="preserve"> Python solutions -&gt; feature matrices -&gt; </w:t>
      </w:r>
      <w:r w:rsidR="00C96A1A">
        <w:rPr>
          <w:lang w:val="en-US"/>
        </w:rPr>
        <w:t xml:space="preserve"> item similarity matrices</w:t>
      </w:r>
      <w:r w:rsidR="00A55CD5">
        <w:rPr>
          <w:lang w:val="en-US"/>
        </w:rPr>
        <w:t xml:space="preserve"> </w:t>
      </w:r>
    </w:p>
    <w:p w:rsidR="00C96A1A" w:rsidRDefault="00C96A1A" w:rsidP="006E5538">
      <w:pPr>
        <w:ind w:left="708"/>
        <w:rPr>
          <w:noProof/>
          <w:lang w:val="en-US"/>
        </w:rPr>
      </w:pPr>
    </w:p>
    <w:p w:rsidR="00C96A1A" w:rsidRDefault="00A55CD5" w:rsidP="00C96A1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-281305</wp:posOffset>
            </wp:positionH>
            <wp:positionV relativeFrom="page">
              <wp:posOffset>2165350</wp:posOffset>
            </wp:positionV>
            <wp:extent cx="6309995" cy="497205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3" t="6694" r="15250"/>
                    <a:stretch/>
                  </pic:blipFill>
                  <pic:spPr bwMode="auto">
                    <a:xfrm>
                      <a:off x="0" y="0"/>
                      <a:ext cx="630999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538" w:rsidRPr="00C96A1A">
        <w:rPr>
          <w:lang w:val="en-US"/>
        </w:rPr>
        <w:t xml:space="preserve">Created first pearson correlation of calculated features </w:t>
      </w:r>
    </w:p>
    <w:p w:rsidR="006E5538" w:rsidRPr="00C96A1A" w:rsidRDefault="00C96A1A" w:rsidP="00C96A1A">
      <w:pPr>
        <w:rPr>
          <w:lang w:val="en-US"/>
        </w:rPr>
      </w:pPr>
      <w:r>
        <w:rPr>
          <w:lang w:val="en-US"/>
        </w:rPr>
        <w:br w:type="page"/>
      </w:r>
    </w:p>
    <w:p w:rsidR="00C96A1A" w:rsidRDefault="00C96A1A" w:rsidP="00C96A1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-75565</wp:posOffset>
            </wp:positionH>
            <wp:positionV relativeFrom="page">
              <wp:posOffset>1924050</wp:posOffset>
            </wp:positionV>
            <wp:extent cx="5992722" cy="5480050"/>
            <wp:effectExtent l="0" t="0" r="825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8" t="-1" r="14474" b="-7781"/>
                    <a:stretch/>
                  </pic:blipFill>
                  <pic:spPr bwMode="auto">
                    <a:xfrm>
                      <a:off x="0" y="0"/>
                      <a:ext cx="5992722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A1A">
        <w:rPr>
          <w:lang w:val="en-US"/>
        </w:rPr>
        <w:t xml:space="preserve">Trying to get rid of the noise in data -&gt; </w:t>
      </w:r>
      <w:r>
        <w:rPr>
          <w:lang w:val="en-US"/>
        </w:rPr>
        <w:t>filtering items with less then 300 solutions and using spearman correlation.</w:t>
      </w:r>
    </w:p>
    <w:p w:rsidR="00C96A1A" w:rsidRDefault="00C96A1A">
      <w:pPr>
        <w:rPr>
          <w:lang w:val="en-US"/>
        </w:rPr>
      </w:pPr>
      <w:r>
        <w:rPr>
          <w:lang w:val="en-US"/>
        </w:rPr>
        <w:br w:type="page"/>
      </w:r>
    </w:p>
    <w:p w:rsidR="00A55CD5" w:rsidRDefault="00A55CD5" w:rsidP="00A55CD5">
      <w:pPr>
        <w:pStyle w:val="Odstavecseseznamem"/>
        <w:ind w:left="1068"/>
        <w:rPr>
          <w:lang w:val="en-US"/>
        </w:rPr>
      </w:pPr>
    </w:p>
    <w:p w:rsidR="00C96A1A" w:rsidRDefault="00C96A1A" w:rsidP="00C96A1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Trying to discover, how much the results are affected by choosing the best, second best, etc. solution. </w:t>
      </w:r>
      <w:r w:rsidR="00A55CD5">
        <w:rPr>
          <w:lang w:val="en-US"/>
        </w:rPr>
        <w:t>Created correlations of features with those solutions, then flattened and correlated again. Using two versions of feature matrices – with count of feature occurrence and with discrete occurrence (bin)</w:t>
      </w:r>
    </w:p>
    <w:p w:rsidR="00A55CD5" w:rsidRDefault="00C96527" w:rsidP="00A55CD5">
      <w:pPr>
        <w:pStyle w:val="Odstavecseseznamem"/>
        <w:ind w:left="106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102528</wp:posOffset>
                </wp:positionH>
                <wp:positionV relativeFrom="paragraph">
                  <wp:posOffset>4024044</wp:posOffset>
                </wp:positionV>
                <wp:extent cx="4965700" cy="621323"/>
                <wp:effectExtent l="0" t="0" r="25400" b="26670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6213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E948" id="Obdélník 7" o:spid="_x0000_s1026" style="position:absolute;margin-left:8.05pt;margin-top:316.85pt;width:391pt;height:4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DA1A7" wp14:editId="2C3F4C80">
                <wp:simplePos x="0" y="0"/>
                <wp:positionH relativeFrom="column">
                  <wp:posOffset>2152650</wp:posOffset>
                </wp:positionH>
                <wp:positionV relativeFrom="paragraph">
                  <wp:posOffset>2565400</wp:posOffset>
                </wp:positionV>
                <wp:extent cx="4965700" cy="736600"/>
                <wp:effectExtent l="0" t="0" r="25400" b="25400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657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27" w:rsidRDefault="00C96527" w:rsidP="00C965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DA1A7" id="Obdélník 8" o:spid="_x0000_s1026" style="position:absolute;left:0;text-align:left;margin-left:169.5pt;margin-top:202pt;width:391pt;height:58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" fillcolor="white [3212]" strokecolor="white [3212]" strokeweight="1pt">
                <v:textbox>
                  <w:txbxContent>
                    <w:p w:rsidR="00C96527" w:rsidRDefault="00C96527" w:rsidP="00C965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96A1A" w:rsidRDefault="00A55CD5" w:rsidP="00A55CD5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2178050</wp:posOffset>
            </wp:positionV>
            <wp:extent cx="5270500" cy="5215890"/>
            <wp:effectExtent l="0" t="0" r="6350" b="381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3" r="11318"/>
                    <a:stretch/>
                  </pic:blipFill>
                  <pic:spPr bwMode="auto">
                    <a:xfrm>
                      <a:off x="0" y="0"/>
                      <a:ext cx="527050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Note: assignment is bad label, it should be “Sample solution”</w:t>
      </w:r>
    </w:p>
    <w:p w:rsidR="00A55CD5" w:rsidRDefault="00A55CD5">
      <w:pPr>
        <w:rPr>
          <w:lang w:val="en-US"/>
        </w:rPr>
      </w:pPr>
      <w:r>
        <w:rPr>
          <w:lang w:val="en-US"/>
        </w:rPr>
        <w:br w:type="page"/>
      </w:r>
    </w:p>
    <w:p w:rsidR="00A55CD5" w:rsidRDefault="00C96527" w:rsidP="00C96A1A">
      <w:pPr>
        <w:pStyle w:val="Odstavecseseznamem"/>
        <w:ind w:left="1068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DA1A7" wp14:editId="2C3F4C80">
                <wp:simplePos x="0" y="0"/>
                <wp:positionH relativeFrom="column">
                  <wp:posOffset>1727290</wp:posOffset>
                </wp:positionH>
                <wp:positionV relativeFrom="paragraph">
                  <wp:posOffset>1290047</wp:posOffset>
                </wp:positionV>
                <wp:extent cx="5061857" cy="736600"/>
                <wp:effectExtent l="0" t="9207" r="15557" b="15558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61857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BC983" id="Obdélník 10" o:spid="_x0000_s1026" style="position:absolute;margin-left:136pt;margin-top:101.6pt;width:398.55pt;height:58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DA1A7" wp14:editId="2C3F4C80">
                <wp:simplePos x="0" y="0"/>
                <wp:positionH relativeFrom="column">
                  <wp:posOffset>-322852</wp:posOffset>
                </wp:positionH>
                <wp:positionV relativeFrom="paragraph">
                  <wp:posOffset>2975519</wp:posOffset>
                </wp:positionV>
                <wp:extent cx="4965700" cy="609600"/>
                <wp:effectExtent l="0" t="0" r="25400" b="19050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BE328" id="Obdélník 9" o:spid="_x0000_s1026" style="position:absolute;margin-left:-25.4pt;margin-top:234.3pt;width:391pt;height:4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" fillcolor="white [3212]" strokecolor="white [3212]" strokeweight="1pt"/>
            </w:pict>
          </mc:Fallback>
        </mc:AlternateContent>
      </w:r>
      <w:r w:rsidR="00A55CD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-619760</wp:posOffset>
            </wp:positionV>
            <wp:extent cx="5359400" cy="5003800"/>
            <wp:effectExtent l="0" t="0" r="0" b="635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" r="6843"/>
                    <a:stretch/>
                  </pic:blipFill>
                  <pic:spPr bwMode="auto">
                    <a:xfrm>
                      <a:off x="0" y="0"/>
                      <a:ext cx="53594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5CD5">
        <w:rPr>
          <w:lang w:val="en-US"/>
        </w:rPr>
        <w:t>Very low correlation -&gt;</w:t>
      </w:r>
      <w:r w:rsidR="00C96A1A">
        <w:rPr>
          <w:lang w:val="en-US"/>
        </w:rPr>
        <w:t xml:space="preserve"> depends a</w:t>
      </w:r>
      <w:r w:rsidR="00A55CD5">
        <w:rPr>
          <w:lang w:val="en-US"/>
        </w:rPr>
        <w:t xml:space="preserve"> lot. So I have decided to choose a different approac</w:t>
      </w:r>
      <w:bookmarkStart w:id="0" w:name="_GoBack"/>
      <w:bookmarkEnd w:id="0"/>
      <w:r w:rsidR="00A55CD5">
        <w:rPr>
          <w:lang w:val="en-US"/>
        </w:rPr>
        <w:t>h.</w:t>
      </w:r>
      <w:r w:rsidRPr="00C96527">
        <w:rPr>
          <w:noProof/>
          <w:lang w:val="en-US"/>
        </w:rPr>
        <w:t xml:space="preserve"> </w:t>
      </w:r>
    </w:p>
    <w:p w:rsidR="00A55CD5" w:rsidRDefault="00A55CD5" w:rsidP="00A55CD5">
      <w:pPr>
        <w:rPr>
          <w:lang w:val="en-US"/>
        </w:rPr>
      </w:pPr>
      <w:r>
        <w:rPr>
          <w:lang w:val="en-US"/>
        </w:rPr>
        <w:br w:type="page"/>
      </w:r>
    </w:p>
    <w:p w:rsidR="00C96A1A" w:rsidRDefault="00A55CD5" w:rsidP="00A55CD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Created new method when the average solution is created from best solutions.</w:t>
      </w:r>
    </w:p>
    <w:p w:rsidR="00A55CD5" w:rsidRDefault="00A55CD5" w:rsidP="00A55CD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217805</wp:posOffset>
            </wp:positionH>
            <wp:positionV relativeFrom="page">
              <wp:posOffset>1562100</wp:posOffset>
            </wp:positionV>
            <wp:extent cx="5759450" cy="4730750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Note: AvarageSolution2 means, that were used two best solutions to calculate the average solution feature matrix, etc…</w:t>
      </w:r>
    </w:p>
    <w:p w:rsidR="00A55CD5" w:rsidRPr="00A55CD5" w:rsidRDefault="00A55CD5" w:rsidP="00A55CD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see that when </w:t>
      </w:r>
      <w:r w:rsidR="00C96527">
        <w:rPr>
          <w:lang w:val="en-US"/>
        </w:rPr>
        <w:t>just</w:t>
      </w:r>
      <w:r>
        <w:rPr>
          <w:lang w:val="en-US"/>
        </w:rPr>
        <w:t xml:space="preserve"> two best solutions were used to calculate the feature matrix, the correlation with example </w:t>
      </w:r>
      <w:r w:rsidR="00C96527">
        <w:rPr>
          <w:lang w:val="en-US"/>
        </w:rPr>
        <w:t>solutions has increased -&gt; that’s what we wanted. It also shows, that it does not matter that much how many of top solutions are used so I decided to go with 4.</w:t>
      </w:r>
    </w:p>
    <w:sectPr w:rsidR="00A55CD5" w:rsidRPr="00A55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8C8" w:rsidRDefault="007878C8" w:rsidP="006E5538">
      <w:pPr>
        <w:spacing w:after="0" w:line="240" w:lineRule="auto"/>
      </w:pPr>
      <w:r>
        <w:separator/>
      </w:r>
    </w:p>
  </w:endnote>
  <w:endnote w:type="continuationSeparator" w:id="0">
    <w:p w:rsidR="007878C8" w:rsidRDefault="007878C8" w:rsidP="006E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8C8" w:rsidRDefault="007878C8" w:rsidP="006E5538">
      <w:pPr>
        <w:spacing w:after="0" w:line="240" w:lineRule="auto"/>
      </w:pPr>
      <w:r>
        <w:separator/>
      </w:r>
    </w:p>
  </w:footnote>
  <w:footnote w:type="continuationSeparator" w:id="0">
    <w:p w:rsidR="007878C8" w:rsidRDefault="007878C8" w:rsidP="006E5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777E"/>
    <w:multiLevelType w:val="hybridMultilevel"/>
    <w:tmpl w:val="14461EEC"/>
    <w:lvl w:ilvl="0" w:tplc="3CFE261A">
      <w:start w:val="2"/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22FD723E"/>
    <w:multiLevelType w:val="multilevel"/>
    <w:tmpl w:val="7FB23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43EC6C3F"/>
    <w:multiLevelType w:val="hybridMultilevel"/>
    <w:tmpl w:val="2A2A0B4A"/>
    <w:lvl w:ilvl="0" w:tplc="9F28526A">
      <w:start w:val="2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38"/>
    <w:rsid w:val="000427B5"/>
    <w:rsid w:val="006E5538"/>
    <w:rsid w:val="007878C8"/>
    <w:rsid w:val="00A55CD5"/>
    <w:rsid w:val="00C96527"/>
    <w:rsid w:val="00C9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EBDA"/>
  <w15:chartTrackingRefBased/>
  <w15:docId w15:val="{673C14B5-7089-4C98-B7B7-44108994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5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E5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E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E5538"/>
  </w:style>
  <w:style w:type="paragraph" w:styleId="Zpat">
    <w:name w:val="footer"/>
    <w:basedOn w:val="Normln"/>
    <w:link w:val="ZpatChar"/>
    <w:uiPriority w:val="99"/>
    <w:unhideWhenUsed/>
    <w:rsid w:val="006E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E5538"/>
  </w:style>
  <w:style w:type="character" w:customStyle="1" w:styleId="Nadpis1Char">
    <w:name w:val="Nadpis 1 Char"/>
    <w:basedOn w:val="Standardnpsmoodstavce"/>
    <w:link w:val="Nadpis1"/>
    <w:uiPriority w:val="9"/>
    <w:rsid w:val="006E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E5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E553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E55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215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Vectoun</dc:creator>
  <cp:keywords/>
  <dc:description/>
  <cp:lastModifiedBy>Vectoun</cp:lastModifiedBy>
  <cp:revision>1</cp:revision>
  <dcterms:created xsi:type="dcterms:W3CDTF">2017-11-13T15:56:00Z</dcterms:created>
  <dcterms:modified xsi:type="dcterms:W3CDTF">2017-11-13T16:34:00Z</dcterms:modified>
</cp:coreProperties>
</file>