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45D23" w14:textId="77777777" w:rsidR="00B779EC" w:rsidRDefault="00B779EC" w:rsidP="00B779EC">
      <w:pPr>
        <w:jc w:val="center"/>
        <w:rPr>
          <w:rFonts w:ascii="Arial" w:hAnsi="Arial" w:cs="Arial"/>
          <w:sz w:val="28"/>
          <w:szCs w:val="28"/>
        </w:rPr>
      </w:pPr>
    </w:p>
    <w:p w14:paraId="09A71270" w14:textId="77777777" w:rsidR="00B779EC" w:rsidRDefault="00B779EC" w:rsidP="00B779EC">
      <w:pPr>
        <w:jc w:val="center"/>
        <w:rPr>
          <w:rFonts w:ascii="Arial" w:hAnsi="Arial" w:cs="Arial"/>
          <w:sz w:val="28"/>
          <w:szCs w:val="28"/>
        </w:rPr>
      </w:pPr>
    </w:p>
    <w:p w14:paraId="30FE5B8B" w14:textId="77777777" w:rsidR="00B779EC" w:rsidRDefault="00B779EC" w:rsidP="00B779EC">
      <w:pPr>
        <w:jc w:val="center"/>
        <w:rPr>
          <w:rFonts w:ascii="Arial" w:hAnsi="Arial" w:cs="Arial"/>
          <w:sz w:val="28"/>
          <w:szCs w:val="28"/>
        </w:rPr>
      </w:pPr>
    </w:p>
    <w:p w14:paraId="177C728D" w14:textId="77777777" w:rsidR="00B779EC" w:rsidRDefault="00B779EC" w:rsidP="00B779EC">
      <w:pPr>
        <w:jc w:val="center"/>
        <w:rPr>
          <w:rFonts w:ascii="Arial" w:hAnsi="Arial" w:cs="Arial"/>
          <w:sz w:val="28"/>
          <w:szCs w:val="28"/>
        </w:rPr>
      </w:pPr>
    </w:p>
    <w:p w14:paraId="5EDC9BC1" w14:textId="77777777" w:rsidR="00B779EC" w:rsidRDefault="00B779EC" w:rsidP="00B779EC">
      <w:pPr>
        <w:jc w:val="center"/>
        <w:rPr>
          <w:rFonts w:ascii="Arial" w:hAnsi="Arial" w:cs="Arial"/>
          <w:sz w:val="28"/>
          <w:szCs w:val="28"/>
        </w:rPr>
      </w:pPr>
    </w:p>
    <w:p w14:paraId="2B3806B4" w14:textId="77777777" w:rsidR="00B779EC" w:rsidRDefault="00B779EC" w:rsidP="00B779EC">
      <w:pPr>
        <w:jc w:val="center"/>
        <w:rPr>
          <w:rFonts w:ascii="Arial" w:hAnsi="Arial" w:cs="Arial"/>
          <w:sz w:val="28"/>
          <w:szCs w:val="28"/>
        </w:rPr>
      </w:pPr>
    </w:p>
    <w:p w14:paraId="235353C2" w14:textId="77777777" w:rsidR="00B779EC" w:rsidRDefault="00B779EC" w:rsidP="00B779EC">
      <w:pPr>
        <w:jc w:val="center"/>
        <w:rPr>
          <w:rFonts w:ascii="Arial" w:hAnsi="Arial" w:cs="Arial"/>
          <w:sz w:val="28"/>
          <w:szCs w:val="28"/>
        </w:rPr>
      </w:pPr>
    </w:p>
    <w:p w14:paraId="5F87C22D" w14:textId="77777777" w:rsidR="00B779EC" w:rsidRDefault="00B779EC" w:rsidP="00B779EC">
      <w:pPr>
        <w:jc w:val="center"/>
        <w:rPr>
          <w:rFonts w:ascii="Arial" w:hAnsi="Arial" w:cs="Arial"/>
          <w:sz w:val="28"/>
          <w:szCs w:val="28"/>
        </w:rPr>
      </w:pPr>
    </w:p>
    <w:p w14:paraId="53CA2AA7" w14:textId="77777777" w:rsidR="00B779EC" w:rsidRDefault="00B779EC" w:rsidP="00B779EC">
      <w:pPr>
        <w:jc w:val="center"/>
        <w:rPr>
          <w:rFonts w:ascii="Arial" w:hAnsi="Arial" w:cs="Arial"/>
          <w:sz w:val="28"/>
          <w:szCs w:val="28"/>
        </w:rPr>
      </w:pPr>
    </w:p>
    <w:p w14:paraId="7794EA42" w14:textId="77777777" w:rsidR="00B779EC" w:rsidRDefault="00B779EC" w:rsidP="00B779EC">
      <w:pPr>
        <w:jc w:val="center"/>
        <w:rPr>
          <w:rFonts w:ascii="Arial" w:hAnsi="Arial" w:cs="Arial"/>
          <w:sz w:val="28"/>
          <w:szCs w:val="28"/>
        </w:rPr>
      </w:pPr>
    </w:p>
    <w:p w14:paraId="41A852F1" w14:textId="77777777" w:rsidR="00B779EC" w:rsidRDefault="00B779EC" w:rsidP="00B779EC">
      <w:pPr>
        <w:jc w:val="center"/>
        <w:rPr>
          <w:rFonts w:ascii="Arial" w:hAnsi="Arial" w:cs="Arial"/>
          <w:sz w:val="28"/>
          <w:szCs w:val="28"/>
        </w:rPr>
      </w:pPr>
    </w:p>
    <w:p w14:paraId="4169FDAE" w14:textId="77777777" w:rsidR="00B779EC" w:rsidRDefault="00B779EC" w:rsidP="00B779EC">
      <w:pPr>
        <w:jc w:val="center"/>
        <w:rPr>
          <w:rFonts w:ascii="Arial" w:hAnsi="Arial" w:cs="Arial"/>
          <w:sz w:val="28"/>
          <w:szCs w:val="28"/>
        </w:rPr>
      </w:pPr>
    </w:p>
    <w:p w14:paraId="041EE016" w14:textId="7182C91B" w:rsidR="00B779EC" w:rsidRPr="00B779EC" w:rsidRDefault="00B779EC" w:rsidP="00B779EC">
      <w:pPr>
        <w:jc w:val="center"/>
        <w:rPr>
          <w:rFonts w:ascii="Arial" w:hAnsi="Arial" w:cs="Arial"/>
          <w:sz w:val="28"/>
          <w:szCs w:val="28"/>
        </w:rPr>
      </w:pPr>
      <w:r w:rsidRPr="00B779EC">
        <w:rPr>
          <w:rFonts w:ascii="Arial" w:hAnsi="Arial" w:cs="Arial"/>
          <w:sz w:val="28"/>
          <w:szCs w:val="28"/>
        </w:rPr>
        <w:t>Microcurrent Biofeedback Device Design Document</w:t>
      </w:r>
    </w:p>
    <w:p w14:paraId="547D1BA1" w14:textId="5E99D3AA" w:rsidR="00B779EC" w:rsidRPr="00B779EC" w:rsidRDefault="00B779EC" w:rsidP="00B779EC">
      <w:pPr>
        <w:rPr>
          <w:rFonts w:ascii="Arial" w:hAnsi="Arial" w:cs="Arial"/>
        </w:rPr>
      </w:pPr>
    </w:p>
    <w:p w14:paraId="1DF44750" w14:textId="77777777" w:rsidR="00B779EC" w:rsidRDefault="00B779EC" w:rsidP="00B779EC">
      <w:pPr>
        <w:rPr>
          <w:rFonts w:ascii="Arial" w:hAnsi="Arial" w:cs="Arial"/>
        </w:rPr>
      </w:pPr>
    </w:p>
    <w:p w14:paraId="73D7AA25" w14:textId="77777777" w:rsidR="00B779EC" w:rsidRDefault="00B779EC" w:rsidP="00B779EC">
      <w:pPr>
        <w:rPr>
          <w:rFonts w:ascii="Arial" w:hAnsi="Arial" w:cs="Arial"/>
        </w:rPr>
      </w:pPr>
    </w:p>
    <w:p w14:paraId="350CBCAC" w14:textId="77777777" w:rsidR="00B779EC" w:rsidRDefault="00B779EC" w:rsidP="00B779EC">
      <w:pPr>
        <w:rPr>
          <w:rFonts w:ascii="Arial" w:hAnsi="Arial" w:cs="Arial"/>
        </w:rPr>
      </w:pPr>
    </w:p>
    <w:p w14:paraId="02DB7E4A" w14:textId="77777777" w:rsidR="00B779EC" w:rsidRDefault="00B779EC" w:rsidP="00B779EC">
      <w:pPr>
        <w:rPr>
          <w:rFonts w:ascii="Arial" w:hAnsi="Arial" w:cs="Arial"/>
        </w:rPr>
      </w:pPr>
    </w:p>
    <w:p w14:paraId="46CF0E54" w14:textId="77777777" w:rsidR="00B779EC" w:rsidRDefault="00B779EC" w:rsidP="00B779EC">
      <w:pPr>
        <w:rPr>
          <w:rFonts w:ascii="Arial" w:hAnsi="Arial" w:cs="Arial"/>
        </w:rPr>
      </w:pPr>
    </w:p>
    <w:p w14:paraId="237290A0" w14:textId="77777777" w:rsidR="00B779EC" w:rsidRDefault="00B779EC" w:rsidP="00B779EC">
      <w:pPr>
        <w:rPr>
          <w:rFonts w:ascii="Arial" w:hAnsi="Arial" w:cs="Arial"/>
        </w:rPr>
      </w:pPr>
    </w:p>
    <w:p w14:paraId="47DCCFC4" w14:textId="77777777" w:rsidR="00B779EC" w:rsidRDefault="00B779EC" w:rsidP="00B779EC">
      <w:pPr>
        <w:rPr>
          <w:rFonts w:ascii="Arial" w:hAnsi="Arial" w:cs="Arial"/>
        </w:rPr>
      </w:pPr>
    </w:p>
    <w:p w14:paraId="1ECAC228" w14:textId="77777777" w:rsidR="00B779EC" w:rsidRDefault="00B779EC" w:rsidP="00B779EC">
      <w:pPr>
        <w:rPr>
          <w:rFonts w:ascii="Arial" w:hAnsi="Arial" w:cs="Arial"/>
        </w:rPr>
      </w:pPr>
    </w:p>
    <w:p w14:paraId="53D298D8" w14:textId="77777777" w:rsidR="00B779EC" w:rsidRDefault="00B779EC" w:rsidP="00B779EC">
      <w:pPr>
        <w:rPr>
          <w:rFonts w:ascii="Arial" w:hAnsi="Arial" w:cs="Arial"/>
        </w:rPr>
      </w:pPr>
    </w:p>
    <w:p w14:paraId="676C6A12" w14:textId="77777777" w:rsidR="00B779EC" w:rsidRDefault="00B779EC" w:rsidP="00B779EC">
      <w:pPr>
        <w:rPr>
          <w:rFonts w:ascii="Arial" w:hAnsi="Arial" w:cs="Arial"/>
        </w:rPr>
      </w:pPr>
    </w:p>
    <w:p w14:paraId="15F84DBD" w14:textId="77777777" w:rsidR="00B779EC" w:rsidRDefault="00B779EC" w:rsidP="00B779EC">
      <w:pPr>
        <w:rPr>
          <w:rFonts w:ascii="Arial" w:hAnsi="Arial" w:cs="Arial"/>
        </w:rPr>
      </w:pPr>
    </w:p>
    <w:p w14:paraId="125782A6" w14:textId="77777777" w:rsidR="00B779EC" w:rsidRDefault="00B779EC" w:rsidP="00B779EC">
      <w:pPr>
        <w:rPr>
          <w:rFonts w:ascii="Arial" w:hAnsi="Arial" w:cs="Arial"/>
        </w:rPr>
      </w:pPr>
    </w:p>
    <w:p w14:paraId="0F23975C" w14:textId="77777777" w:rsidR="00B779EC" w:rsidRDefault="00B779EC" w:rsidP="00B779EC">
      <w:pPr>
        <w:rPr>
          <w:rFonts w:ascii="Arial" w:hAnsi="Arial" w:cs="Arial"/>
        </w:rPr>
      </w:pPr>
    </w:p>
    <w:p w14:paraId="374F0573" w14:textId="77777777" w:rsidR="00B779EC" w:rsidRDefault="00B779EC" w:rsidP="00B779EC">
      <w:pPr>
        <w:rPr>
          <w:rFonts w:ascii="Arial" w:hAnsi="Arial" w:cs="Arial"/>
        </w:rPr>
      </w:pPr>
    </w:p>
    <w:p w14:paraId="67993359" w14:textId="77777777" w:rsidR="00B779EC" w:rsidRDefault="00B779EC" w:rsidP="00B779EC">
      <w:pPr>
        <w:rPr>
          <w:rFonts w:ascii="Arial" w:hAnsi="Arial" w:cs="Arial"/>
        </w:rPr>
      </w:pPr>
    </w:p>
    <w:p w14:paraId="5A303068" w14:textId="77777777" w:rsidR="00B779EC" w:rsidRDefault="00B779EC" w:rsidP="00B779EC">
      <w:pPr>
        <w:rPr>
          <w:rFonts w:ascii="Arial" w:hAnsi="Arial" w:cs="Arial"/>
        </w:rPr>
      </w:pPr>
    </w:p>
    <w:p w14:paraId="63A2811E" w14:textId="77777777" w:rsidR="00B779EC" w:rsidRDefault="00B779EC" w:rsidP="00B779EC">
      <w:pPr>
        <w:rPr>
          <w:rFonts w:ascii="Arial" w:hAnsi="Arial" w:cs="Arial"/>
        </w:rPr>
      </w:pPr>
    </w:p>
    <w:p w14:paraId="78430F58" w14:textId="77777777" w:rsidR="00B779EC" w:rsidRDefault="00B779EC" w:rsidP="00B779EC">
      <w:pPr>
        <w:rPr>
          <w:rFonts w:ascii="Arial" w:hAnsi="Arial" w:cs="Arial"/>
        </w:rPr>
      </w:pPr>
    </w:p>
    <w:p w14:paraId="74DE32D5" w14:textId="77777777" w:rsidR="00B779EC" w:rsidRDefault="00B779EC" w:rsidP="00B779EC">
      <w:pPr>
        <w:rPr>
          <w:rFonts w:ascii="Arial" w:hAnsi="Arial" w:cs="Arial"/>
        </w:rPr>
      </w:pPr>
    </w:p>
    <w:p w14:paraId="41E9591D" w14:textId="77777777" w:rsidR="00B779EC" w:rsidRDefault="00B779EC" w:rsidP="00B779EC">
      <w:pPr>
        <w:rPr>
          <w:rFonts w:ascii="Arial" w:hAnsi="Arial" w:cs="Arial"/>
        </w:rPr>
      </w:pPr>
    </w:p>
    <w:p w14:paraId="6AE068FC" w14:textId="77777777" w:rsidR="00B779EC" w:rsidRDefault="00B779EC" w:rsidP="00B779EC">
      <w:pPr>
        <w:rPr>
          <w:rFonts w:ascii="Arial" w:hAnsi="Arial" w:cs="Arial"/>
        </w:rPr>
      </w:pPr>
    </w:p>
    <w:p w14:paraId="338C01AD" w14:textId="77777777" w:rsidR="00B779EC" w:rsidRDefault="00B779EC" w:rsidP="00B779EC">
      <w:pPr>
        <w:rPr>
          <w:rFonts w:ascii="Arial" w:hAnsi="Arial" w:cs="Arial"/>
        </w:rPr>
      </w:pPr>
    </w:p>
    <w:p w14:paraId="4A76B4B6" w14:textId="77777777" w:rsidR="00B779EC" w:rsidRDefault="00B779EC" w:rsidP="00B779EC">
      <w:pPr>
        <w:rPr>
          <w:rFonts w:ascii="Arial" w:hAnsi="Arial" w:cs="Arial"/>
        </w:rPr>
      </w:pPr>
    </w:p>
    <w:p w14:paraId="514598E5" w14:textId="77777777" w:rsidR="00B779EC" w:rsidRDefault="00B779EC" w:rsidP="00B779EC">
      <w:pPr>
        <w:rPr>
          <w:rFonts w:ascii="Arial" w:hAnsi="Arial" w:cs="Arial"/>
        </w:rPr>
      </w:pPr>
    </w:p>
    <w:p w14:paraId="14101FD9" w14:textId="77777777" w:rsidR="00B779EC" w:rsidRDefault="00B779EC" w:rsidP="00B779EC">
      <w:pPr>
        <w:rPr>
          <w:rFonts w:ascii="Arial" w:hAnsi="Arial" w:cs="Arial"/>
        </w:rPr>
      </w:pPr>
    </w:p>
    <w:p w14:paraId="7C74F3EF" w14:textId="77777777" w:rsidR="00B779EC" w:rsidRDefault="00B779EC" w:rsidP="00B779EC">
      <w:pPr>
        <w:rPr>
          <w:rFonts w:ascii="Arial" w:hAnsi="Arial" w:cs="Arial"/>
        </w:rPr>
      </w:pPr>
    </w:p>
    <w:p w14:paraId="147A33C7" w14:textId="77777777" w:rsidR="00B779EC" w:rsidRDefault="00B779EC" w:rsidP="00B779EC">
      <w:pPr>
        <w:rPr>
          <w:rFonts w:ascii="Arial" w:hAnsi="Arial" w:cs="Arial"/>
        </w:rPr>
      </w:pPr>
    </w:p>
    <w:p w14:paraId="25C22766" w14:textId="77777777" w:rsidR="00B779EC" w:rsidRDefault="00B779EC" w:rsidP="00B779EC">
      <w:pPr>
        <w:rPr>
          <w:rFonts w:ascii="Arial" w:hAnsi="Arial" w:cs="Arial"/>
        </w:rPr>
      </w:pPr>
    </w:p>
    <w:p w14:paraId="4E5A1B57" w14:textId="246E3D7D" w:rsidR="00B779EC" w:rsidRPr="00B779EC" w:rsidRDefault="00B779EC" w:rsidP="00B779EC">
      <w:pPr>
        <w:rPr>
          <w:rFonts w:ascii="Arial" w:hAnsi="Arial" w:cs="Arial"/>
        </w:rPr>
      </w:pPr>
      <w:r w:rsidRPr="00B779EC">
        <w:rPr>
          <w:rFonts w:ascii="Arial" w:hAnsi="Arial" w:cs="Arial"/>
        </w:rPr>
        <w:t>COMP3007</w:t>
      </w:r>
    </w:p>
    <w:p w14:paraId="2701754D" w14:textId="031B51C9" w:rsidR="00B779EC" w:rsidRDefault="00B779EC" w:rsidP="00B779EC">
      <w:pPr>
        <w:rPr>
          <w:rFonts w:ascii="Arial" w:hAnsi="Arial" w:cs="Arial"/>
        </w:rPr>
      </w:pPr>
      <w:r w:rsidRPr="00B779EC">
        <w:rPr>
          <w:rFonts w:ascii="Arial" w:hAnsi="Arial" w:cs="Arial"/>
        </w:rPr>
        <w:t>Deliverable 1</w:t>
      </w:r>
    </w:p>
    <w:p w14:paraId="4A1D4E08" w14:textId="4C148160" w:rsidR="00403FD8" w:rsidRPr="00E759AF" w:rsidRDefault="00403FD8" w:rsidP="00403FD8">
      <w:pPr>
        <w:rPr>
          <w:rFonts w:ascii="Arial" w:hAnsi="Arial" w:cs="Arial"/>
        </w:rPr>
      </w:pPr>
      <w:r w:rsidRPr="00E759AF">
        <w:rPr>
          <w:rFonts w:ascii="Arial" w:hAnsi="Arial" w:cs="Arial"/>
          <w:b/>
          <w:bCs/>
        </w:rPr>
        <w:lastRenderedPageBreak/>
        <w:t>Executive Summary</w:t>
      </w:r>
      <w:r w:rsidRPr="00E759AF">
        <w:rPr>
          <w:rFonts w:ascii="Arial" w:hAnsi="Arial" w:cs="Arial"/>
        </w:rPr>
        <w:t>:</w:t>
      </w:r>
    </w:p>
    <w:p w14:paraId="3C22C05E" w14:textId="77777777" w:rsidR="00403FD8" w:rsidRPr="00403FD8" w:rsidRDefault="00403FD8" w:rsidP="00B779EC">
      <w:pPr>
        <w:rPr>
          <w:rFonts w:ascii="Arial" w:hAnsi="Arial" w:cs="Arial"/>
        </w:rPr>
      </w:pPr>
    </w:p>
    <w:p w14:paraId="68009A49" w14:textId="709FE228" w:rsidR="003E2648" w:rsidRDefault="00403FD8" w:rsidP="0054382F">
      <w:pPr>
        <w:rPr>
          <w:rFonts w:ascii="Arial" w:hAnsi="Arial" w:cs="Arial"/>
        </w:rPr>
      </w:pPr>
      <w:r w:rsidRPr="00403FD8">
        <w:rPr>
          <w:rFonts w:ascii="Arial" w:hAnsi="Arial" w:cs="Arial"/>
        </w:rPr>
        <w:t>This</w:t>
      </w:r>
      <w:r w:rsidR="00AF7EA3">
        <w:rPr>
          <w:rFonts w:ascii="Arial" w:hAnsi="Arial" w:cs="Arial"/>
        </w:rPr>
        <w:t xml:space="preserve"> document will break down </w:t>
      </w:r>
      <w:proofErr w:type="gramStart"/>
      <w:r w:rsidR="00AF7EA3">
        <w:rPr>
          <w:rFonts w:ascii="Arial" w:hAnsi="Arial" w:cs="Arial"/>
        </w:rPr>
        <w:t>all of</w:t>
      </w:r>
      <w:proofErr w:type="gramEnd"/>
      <w:r w:rsidR="00AF7EA3">
        <w:rPr>
          <w:rFonts w:ascii="Arial" w:hAnsi="Arial" w:cs="Arial"/>
        </w:rPr>
        <w:t xml:space="preserve"> the required components, use cases, and present an object-oriented design for a </w:t>
      </w:r>
      <w:r w:rsidR="0054382F">
        <w:rPr>
          <w:rFonts w:ascii="Arial" w:hAnsi="Arial" w:cs="Arial"/>
        </w:rPr>
        <w:t>non-</w:t>
      </w:r>
      <w:r w:rsidR="0054382F" w:rsidRPr="0054382F">
        <w:rPr>
          <w:rFonts w:ascii="Arial" w:hAnsi="Arial" w:cs="Arial"/>
        </w:rPr>
        <w:t>invasive medical device that delivers modulated electrical signals</w:t>
      </w:r>
      <w:r w:rsidR="002E3F0D">
        <w:rPr>
          <w:rFonts w:ascii="Arial" w:hAnsi="Arial" w:cs="Arial"/>
        </w:rPr>
        <w:t xml:space="preserve"> </w:t>
      </w:r>
      <w:r w:rsidR="0054382F" w:rsidRPr="0054382F">
        <w:rPr>
          <w:rFonts w:ascii="Arial" w:hAnsi="Arial" w:cs="Arial"/>
        </w:rPr>
        <w:t>via an electrode through the skin to communicate with the peripheral nervous system for the</w:t>
      </w:r>
      <w:r w:rsidR="00BF3CF9">
        <w:rPr>
          <w:rFonts w:ascii="Arial" w:hAnsi="Arial" w:cs="Arial"/>
        </w:rPr>
        <w:t xml:space="preserve"> </w:t>
      </w:r>
      <w:r w:rsidR="0054382F" w:rsidRPr="0054382F">
        <w:rPr>
          <w:rFonts w:ascii="Arial" w:hAnsi="Arial" w:cs="Arial"/>
        </w:rPr>
        <w:t>purpose of therapeutic intervention.</w:t>
      </w:r>
    </w:p>
    <w:p w14:paraId="7D3BCC31" w14:textId="77777777" w:rsidR="003E2648" w:rsidRDefault="003E2648" w:rsidP="00B779EC">
      <w:pPr>
        <w:rPr>
          <w:rFonts w:ascii="Arial" w:hAnsi="Arial" w:cs="Arial"/>
        </w:rPr>
      </w:pPr>
    </w:p>
    <w:p w14:paraId="49B41C43" w14:textId="2E0188A7" w:rsidR="00403FD8" w:rsidRDefault="003E2648" w:rsidP="00B779E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device will be based off the DENAS and </w:t>
      </w:r>
      <w:proofErr w:type="spellStart"/>
      <w:r>
        <w:rPr>
          <w:rFonts w:ascii="Arial" w:hAnsi="Arial" w:cs="Arial"/>
        </w:rPr>
        <w:t>Avazzia</w:t>
      </w:r>
      <w:proofErr w:type="spellEnd"/>
      <w:r>
        <w:rPr>
          <w:rFonts w:ascii="Arial" w:hAnsi="Arial" w:cs="Arial"/>
        </w:rPr>
        <w:t xml:space="preserve"> products and will present a software simulation of these implementations.</w:t>
      </w:r>
    </w:p>
    <w:p w14:paraId="0BE4454A" w14:textId="4F42DA75" w:rsidR="00F704B4" w:rsidRDefault="00F704B4" w:rsidP="00B779EC">
      <w:pPr>
        <w:rPr>
          <w:rFonts w:ascii="Arial" w:hAnsi="Arial" w:cs="Arial"/>
        </w:rPr>
      </w:pPr>
    </w:p>
    <w:p w14:paraId="52C3ABA5" w14:textId="72CD93B5" w:rsidR="00F704B4" w:rsidRDefault="00F704B4" w:rsidP="00B779EC">
      <w:pPr>
        <w:rPr>
          <w:rFonts w:ascii="Arial" w:hAnsi="Arial" w:cs="Arial"/>
        </w:rPr>
      </w:pPr>
    </w:p>
    <w:p w14:paraId="53A87AE4" w14:textId="70C51A3A" w:rsidR="00F704B4" w:rsidRDefault="00F704B4" w:rsidP="00B779E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Use Cases:</w:t>
      </w:r>
    </w:p>
    <w:p w14:paraId="548C1629" w14:textId="1D3AFCBC" w:rsidR="00F704B4" w:rsidRDefault="00F704B4" w:rsidP="00B779EC">
      <w:pPr>
        <w:rPr>
          <w:rFonts w:ascii="Arial" w:hAnsi="Arial" w:cs="Arial"/>
          <w:b/>
          <w:bCs/>
        </w:rPr>
      </w:pPr>
    </w:p>
    <w:p w14:paraId="7AFE89F7" w14:textId="65CAC558" w:rsidR="00F704B4" w:rsidRPr="00F704B4" w:rsidRDefault="00523482" w:rsidP="00B779EC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F01B196" wp14:editId="6C70AB29">
            <wp:extent cx="4889500" cy="36195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4B4" w:rsidRPr="00F704B4" w:rsidSect="004D0A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548"/>
    <w:rsid w:val="002E3F0D"/>
    <w:rsid w:val="003E2648"/>
    <w:rsid w:val="00403FD8"/>
    <w:rsid w:val="00405548"/>
    <w:rsid w:val="004D0ADD"/>
    <w:rsid w:val="00523482"/>
    <w:rsid w:val="0054382F"/>
    <w:rsid w:val="00595E79"/>
    <w:rsid w:val="00965CDB"/>
    <w:rsid w:val="009D017B"/>
    <w:rsid w:val="00AD2DAF"/>
    <w:rsid w:val="00AF208D"/>
    <w:rsid w:val="00AF7EA3"/>
    <w:rsid w:val="00B779EC"/>
    <w:rsid w:val="00BF3CF9"/>
    <w:rsid w:val="00DF3AF0"/>
    <w:rsid w:val="00E759AF"/>
    <w:rsid w:val="00F422E6"/>
    <w:rsid w:val="00F7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BE58C"/>
  <w14:defaultImageDpi w14:val="32767"/>
  <w15:chartTrackingRefBased/>
  <w15:docId w15:val="{6CD36696-CC67-694D-8E19-7EE1CAF97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9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79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3FD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554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5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779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9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B779E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403FD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5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Voicu</dc:creator>
  <cp:keywords/>
  <dc:description/>
  <cp:lastModifiedBy>David Voicu</cp:lastModifiedBy>
  <cp:revision>14</cp:revision>
  <dcterms:created xsi:type="dcterms:W3CDTF">2020-03-17T18:29:00Z</dcterms:created>
  <dcterms:modified xsi:type="dcterms:W3CDTF">2020-03-17T20:49:00Z</dcterms:modified>
</cp:coreProperties>
</file>