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ind w:left="-810" w:right="-709"/>
        <w:jc w:val="center"/>
        <w:rPr>
          <w:rFonts w:ascii="Bookman Old Style" w:hAnsi="Bookman Old Style"/>
          <w:b/>
          <w:sz w:val="24"/>
        </w:rPr>
      </w:pPr>
      <w:r>
        <w:rPr>
          <w:rFonts w:hAnsi="Bookman Old Style"/>
          <w:b/>
          <w:sz w:val="24"/>
          <w:lang w:val="en-US"/>
        </w:rPr>
        <w:t>DELHI VIDYUT BOARD EMPLOYEES TERMINAL BENEFITS FUND-2002</w:t>
      </w:r>
    </w:p>
    <w:p>
      <w:pPr>
        <w:pStyle w:val="style157"/>
        <w:ind w:left="-810" w:right="-709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</w:t>
      </w:r>
      <w:r>
        <w:rPr>
          <w:rFonts w:hAnsi="Bookman Old Style"/>
          <w:sz w:val="24"/>
          <w:lang w:val="en-US"/>
        </w:rPr>
        <w:t>PENSION TRUST</w:t>
      </w:r>
      <w:r>
        <w:rPr>
          <w:rFonts w:ascii="Bookman Old Style" w:hAnsi="Bookman Old Style"/>
          <w:sz w:val="24"/>
        </w:rPr>
        <w:t>)</w:t>
      </w:r>
    </w:p>
    <w:p>
      <w:pPr>
        <w:pStyle w:val="style157"/>
        <w:ind w:left="-810" w:right="-70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Office:- </w:t>
      </w:r>
      <w:r>
        <w:rPr>
          <w:rFonts w:hAnsi="Bookman Old Style"/>
          <w:lang w:val="en-US"/>
        </w:rPr>
        <w:t>Pre Fabricated Building,</w:t>
      </w:r>
      <w:r>
        <w:rPr>
          <w:rFonts w:ascii="Bookman Old Style" w:hAnsi="Bookman Old Style"/>
        </w:rPr>
        <w:t>Rajghat Power House</w:t>
      </w:r>
      <w:r>
        <w:rPr>
          <w:rFonts w:hAnsi="Bookman Old Style"/>
          <w:lang w:val="en-US"/>
        </w:rPr>
        <w:t xml:space="preserve"> Office</w:t>
      </w:r>
      <w:r>
        <w:rPr>
          <w:rFonts w:ascii="Bookman Old Style" w:hAnsi="Bookman Old Style"/>
        </w:rPr>
        <w:t xml:space="preserve"> Complex, New Delhi-110002</w:t>
      </w:r>
    </w:p>
    <w:p>
      <w:pPr>
        <w:pStyle w:val="style157"/>
        <w:ind w:left="-810" w:right="-709"/>
        <w:jc w:val="left"/>
        <w:rPr>
          <w:rFonts w:ascii="Bookman Old Style" w:hAnsi="Bookman Old Style"/>
        </w:rPr>
      </w:pPr>
    </w:p>
    <w:p>
      <w:pPr>
        <w:pStyle w:val="style157"/>
        <w:pBdr>
          <w:bottom w:val="single" w:sz="12" w:space="1" w:color="auto"/>
        </w:pBdr>
        <w:ind w:right="-25"/>
        <w:jc w:val="left"/>
        <w:rPr/>
      </w:pPr>
      <w:r>
        <w:rPr>
          <w:rFonts w:hAnsi="Bookman Old Style"/>
          <w:lang w:val="en-US"/>
        </w:rPr>
        <w:t xml:space="preserve">                               </w:t>
      </w:r>
      <w:r>
        <w:rPr>
          <w:rFonts w:ascii="Bookman Old Style" w:hAnsi="Bookman Old Style"/>
        </w:rPr>
        <w:t xml:space="preserve">Tel. </w:t>
      </w:r>
      <w:r>
        <w:rPr>
          <w:rFonts w:ascii="Bookman Old Style" w:hAnsi="Bookman Old Style"/>
        </w:rPr>
        <w:t xml:space="preserve">No. </w:t>
      </w:r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011-</w:t>
      </w:r>
      <w:r>
        <w:rPr>
          <w:rFonts w:ascii="Bookman Old Style" w:hAnsi="Bookman Old Style"/>
        </w:rPr>
        <w:t xml:space="preserve"> 232</w:t>
      </w:r>
      <w:r>
        <w:rPr>
          <w:rFonts w:hAnsi="Bookman Old Style"/>
          <w:lang w:val="en-US"/>
        </w:rPr>
        <w:t>45619</w:t>
      </w:r>
      <w:r>
        <w:rPr>
          <w:rFonts w:ascii="Bookman Old Style" w:hAnsi="Bookman Old Style"/>
        </w:rPr>
        <w:t xml:space="preserve">, </w:t>
      </w:r>
      <w:r>
        <w:rPr>
          <w:rFonts w:hAnsi="Bookman Old Style"/>
          <w:lang w:val="en-US"/>
        </w:rPr>
        <w:t xml:space="preserve">23273925 </w:t>
      </w:r>
      <w:r>
        <w:rPr>
          <w:rFonts w:ascii="Bookman Old Style" w:hAnsi="Bookman Old Style"/>
        </w:rPr>
        <w:t xml:space="preserve">Website – </w:t>
      </w:r>
      <w:r>
        <w:rPr/>
        <w:fldChar w:fldCharType="begin"/>
      </w:r>
      <w:r>
        <w:instrText xml:space="preserve"> HYPERLINK "http://www.ipgcl-ppcl.gov.in" </w:instrText>
      </w:r>
      <w:r>
        <w:rPr/>
        <w:fldChar w:fldCharType="separate"/>
      </w:r>
      <w:r>
        <w:rPr>
          <w:rStyle w:val="style85"/>
          <w:rFonts w:ascii="Bookman Old Style" w:hAnsi="Bookman Old Style"/>
        </w:rPr>
        <w:t>www.</w:t>
      </w:r>
      <w:r>
        <w:rPr>
          <w:rStyle w:val="style85"/>
          <w:rFonts w:hAnsi="Bookman Old Style"/>
          <w:lang w:val="en-US"/>
        </w:rPr>
        <w:t>dvbetbf2002</w:t>
      </w:r>
      <w:r>
        <w:rPr>
          <w:rStyle w:val="style85"/>
          <w:rFonts w:ascii="Bookman Old Style" w:hAnsi="Bookman Old Style"/>
        </w:rPr>
        <w:t>.in</w:t>
      </w:r>
      <w:r>
        <w:rPr/>
        <w:fldChar w:fldCharType="end"/>
      </w:r>
    </w:p>
    <w:p>
      <w:pPr>
        <w:pStyle w:val="style157"/>
        <w:ind w:right="-25"/>
        <w:rPr/>
      </w:pPr>
      <w:r>
        <w:t>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 </w:t>
      </w:r>
      <w:r>
        <w:rPr>
          <w:lang w:val="en-US"/>
        </w:rPr>
        <w:t>16.07.2021</w:t>
      </w:r>
    </w:p>
    <w:p>
      <w:pPr>
        <w:pStyle w:val="style157"/>
        <w:ind w:left="1440" w:right="641"/>
        <w:jc w:val="center"/>
        <w:rPr>
          <w:rFonts w:ascii="Bookman Old Style" w:hAnsi="Bookman Old Style"/>
          <w:sz w:val="18"/>
          <w:szCs w:val="16"/>
        </w:rPr>
      </w:pPr>
    </w:p>
    <w:p>
      <w:pPr>
        <w:pStyle w:val="style157"/>
        <w:ind w:left="1440" w:right="641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NOTICE FOR EMPANELMENT</w:t>
      </w:r>
    </w:p>
    <w:p>
      <w:pPr>
        <w:pStyle w:val="style157"/>
        <w:ind w:left="1440" w:right="641"/>
        <w:jc w:val="both"/>
        <w:rPr>
          <w:rFonts w:ascii="Bookman Old Style" w:hAnsi="Bookman Old Style"/>
          <w:sz w:val="10"/>
          <w:szCs w:val="10"/>
        </w:rPr>
      </w:pPr>
    </w:p>
    <w:p>
      <w:pPr>
        <w:pStyle w:val="style157"/>
        <w:spacing w:before="60" w:after="60"/>
        <w:ind w:left="1604" w:right="2" w:hanging="1462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Subject: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b/>
          <w:bCs/>
          <w:sz w:val="21"/>
          <w:szCs w:val="21"/>
        </w:rPr>
        <w:t xml:space="preserve">Appointment </w:t>
      </w:r>
      <w:r>
        <w:rPr>
          <w:rFonts w:ascii="Bookman Old Style" w:hAnsi="Bookman Old Style"/>
          <w:b/>
          <w:bCs/>
          <w:sz w:val="21"/>
          <w:szCs w:val="21"/>
        </w:rPr>
        <w:t xml:space="preserve">for </w:t>
      </w:r>
      <w:r>
        <w:rPr>
          <w:rFonts w:ascii="Bookman Old Style" w:hAnsi="Bookman Old Style"/>
          <w:b/>
          <w:bCs/>
          <w:sz w:val="21"/>
          <w:szCs w:val="21"/>
        </w:rPr>
        <w:t>‘F</w:t>
      </w:r>
      <w:r>
        <w:rPr>
          <w:rFonts w:ascii="Bookman Old Style" w:hAnsi="Bookman Old Style"/>
          <w:b/>
          <w:bCs/>
          <w:sz w:val="21"/>
          <w:szCs w:val="21"/>
        </w:rPr>
        <w:t xml:space="preserve">resh </w:t>
      </w:r>
      <w:r>
        <w:rPr>
          <w:rFonts w:ascii="Bookman Old Style" w:hAnsi="Bookman Old Style"/>
          <w:b/>
          <w:bCs/>
          <w:sz w:val="21"/>
          <w:szCs w:val="21"/>
        </w:rPr>
        <w:t>P</w:t>
      </w:r>
      <w:r>
        <w:rPr>
          <w:rFonts w:ascii="Bookman Old Style" w:hAnsi="Bookman Old Style"/>
          <w:b/>
          <w:bCs/>
          <w:sz w:val="21"/>
          <w:szCs w:val="21"/>
        </w:rPr>
        <w:t xml:space="preserve">anel of </w:t>
      </w:r>
      <w:r>
        <w:rPr>
          <w:rFonts w:ascii="Bookman Old Style" w:hAnsi="Bookman Old Style"/>
          <w:b/>
          <w:bCs/>
          <w:sz w:val="21"/>
          <w:szCs w:val="21"/>
        </w:rPr>
        <w:t>Counsel/A</w:t>
      </w:r>
      <w:r>
        <w:rPr>
          <w:rFonts w:ascii="Bookman Old Style" w:hAnsi="Bookman Old Style"/>
          <w:b/>
          <w:bCs/>
          <w:sz w:val="21"/>
          <w:szCs w:val="21"/>
        </w:rPr>
        <w:t>dvocate</w:t>
      </w:r>
      <w:r>
        <w:rPr>
          <w:rFonts w:ascii="Bookman Old Style" w:hAnsi="Bookman Old Style"/>
          <w:b/>
          <w:bCs/>
          <w:sz w:val="21"/>
          <w:szCs w:val="21"/>
        </w:rPr>
        <w:t>’</w:t>
      </w:r>
      <w:r>
        <w:rPr>
          <w:rFonts w:ascii="Bookman Old Style" w:hAnsi="Bookman Old Style"/>
          <w:b/>
          <w:bCs/>
          <w:sz w:val="21"/>
          <w:szCs w:val="21"/>
        </w:rPr>
        <w:t xml:space="preserve"> for District Courts, Delhi, DERC, CERC, APTEL, High Court/ Supreme Court, Quasi-Judicial Authority/Tribunals, Forums, Courts equivalent to High Court and below, for different cases of the </w:t>
      </w:r>
      <w:r>
        <w:rPr>
          <w:rFonts w:hAnsi="Bookman Old Style"/>
          <w:b/>
          <w:bCs/>
          <w:sz w:val="21"/>
          <w:szCs w:val="21"/>
          <w:lang w:val="en-US"/>
        </w:rPr>
        <w:t>DVBETBF-2002 (Pension Trust).</w:t>
      </w:r>
    </w:p>
    <w:p>
      <w:pPr>
        <w:pStyle w:val="style157"/>
        <w:spacing w:before="60" w:after="60" w:lineRule="auto" w:line="276"/>
        <w:ind w:left="2880" w:right="641" w:hanging="1440"/>
        <w:jc w:val="both"/>
        <w:rPr>
          <w:rFonts w:ascii="Bookman Old Style" w:hAnsi="Bookman Old Style"/>
          <w:sz w:val="10"/>
          <w:szCs w:val="10"/>
        </w:rPr>
      </w:pPr>
    </w:p>
    <w:p>
      <w:pPr>
        <w:pStyle w:val="style157"/>
        <w:spacing w:before="120" w:after="120" w:lineRule="auto" w:line="276"/>
        <w:ind w:right="2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</w:r>
      <w:r>
        <w:rPr>
          <w:rFonts w:hAnsi="Bookman Old Style"/>
          <w:sz w:val="21"/>
          <w:szCs w:val="21"/>
          <w:lang w:val="en-US"/>
        </w:rPr>
        <w:t>Delhi Vidyut Board Employees Terminal Benefits Fund-2002</w:t>
      </w:r>
      <w:r>
        <w:rPr>
          <w:rFonts w:ascii="Bookman Old Style" w:hAnsi="Bookman Old Style"/>
          <w:sz w:val="21"/>
          <w:szCs w:val="21"/>
        </w:rPr>
        <w:t>(</w:t>
      </w:r>
      <w:r>
        <w:rPr>
          <w:rFonts w:hAnsi="Bookman Old Style"/>
          <w:sz w:val="21"/>
          <w:szCs w:val="21"/>
          <w:lang w:val="en-US"/>
        </w:rPr>
        <w:t>Pension Trust</w:t>
      </w:r>
      <w:r>
        <w:rPr>
          <w:rFonts w:ascii="Bookman Old Style" w:hAnsi="Bookman Old Style"/>
          <w:sz w:val="21"/>
          <w:szCs w:val="21"/>
        </w:rPr>
        <w:t>) engaged</w:t>
      </w:r>
      <w:r>
        <w:rPr>
          <w:rFonts w:ascii="Bookman Old Style" w:hAnsi="Bookman Old Style"/>
          <w:sz w:val="21"/>
          <w:szCs w:val="21"/>
        </w:rPr>
        <w:t xml:space="preserve"> in </w:t>
      </w:r>
      <w:r>
        <w:rPr>
          <w:rFonts w:hAnsi="Bookman Old Style"/>
          <w:sz w:val="21"/>
          <w:szCs w:val="21"/>
          <w:lang w:val="en-US"/>
        </w:rPr>
        <w:t>Disbursement of Pension and Pensionary Benefits , Medical facilities to the Pensioners / Family Pensioners ,</w:t>
      </w:r>
      <w:r>
        <w:rPr>
          <w:rFonts w:ascii="Bookman Old Style" w:hAnsi="Bookman Old Style"/>
          <w:sz w:val="21"/>
          <w:szCs w:val="21"/>
        </w:rPr>
        <w:t xml:space="preserve"> propose</w:t>
      </w:r>
      <w:r>
        <w:rPr>
          <w:rFonts w:ascii="Bookman Old Style" w:hAnsi="Bookman Old Style"/>
          <w:sz w:val="21"/>
          <w:szCs w:val="21"/>
        </w:rPr>
        <w:t xml:space="preserve"> to empanel advocates for different Courts/ Forums as above mentioned in the subject. Eligible </w:t>
      </w:r>
      <w:r>
        <w:rPr>
          <w:rFonts w:ascii="Bookman Old Style" w:hAnsi="Bookman Old Style"/>
          <w:sz w:val="21"/>
          <w:szCs w:val="21"/>
        </w:rPr>
        <w:t xml:space="preserve">(including existing empanelled Advocates) </w:t>
      </w:r>
      <w:r>
        <w:rPr>
          <w:rFonts w:ascii="Bookman Old Style" w:hAnsi="Bookman Old Style"/>
          <w:sz w:val="21"/>
          <w:szCs w:val="21"/>
        </w:rPr>
        <w:t>and desirous advocates having required qualification and experience may a</w:t>
      </w:r>
      <w:r>
        <w:rPr>
          <w:rFonts w:ascii="Bookman Old Style" w:hAnsi="Bookman Old Style"/>
          <w:sz w:val="21"/>
          <w:szCs w:val="21"/>
        </w:rPr>
        <w:t xml:space="preserve">pply in the prescribed proforma. </w:t>
      </w:r>
    </w:p>
    <w:p>
      <w:pPr>
        <w:pStyle w:val="style157"/>
        <w:spacing w:before="120" w:after="120" w:lineRule="auto" w:line="276"/>
        <w:ind w:right="641"/>
        <w:jc w:val="both"/>
        <w:rPr>
          <w:rFonts w:ascii="Bookman Old Style" w:hAnsi="Bookman Old Style"/>
          <w:b/>
          <w:bCs/>
          <w:sz w:val="21"/>
          <w:szCs w:val="21"/>
        </w:rPr>
      </w:pPr>
      <w:r>
        <w:rPr>
          <w:rFonts w:ascii="Bookman Old Style" w:hAnsi="Bookman Old Style"/>
          <w:b/>
          <w:bCs/>
          <w:sz w:val="21"/>
          <w:szCs w:val="21"/>
          <w:u w:val="single"/>
        </w:rPr>
        <w:t>Qualification &amp; Experience</w:t>
      </w:r>
      <w:r>
        <w:rPr>
          <w:rFonts w:ascii="Bookman Old Style" w:hAnsi="Bookman Old Style"/>
          <w:b/>
          <w:bCs/>
          <w:sz w:val="21"/>
          <w:szCs w:val="21"/>
        </w:rPr>
        <w:t>: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A.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>Bachelor degree in law from a recognized university and registration with Bar Council of Delhi.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B.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Professional experience of practice in </w:t>
      </w:r>
      <w:r>
        <w:rPr>
          <w:rFonts w:ascii="Bookman Old Style" w:hAnsi="Bookman Old Style"/>
          <w:sz w:val="21"/>
          <w:szCs w:val="21"/>
        </w:rPr>
        <w:t xml:space="preserve">Supreme </w:t>
      </w:r>
      <w:r>
        <w:rPr>
          <w:rFonts w:ascii="Bookman Old Style" w:hAnsi="Bookman Old Style"/>
          <w:sz w:val="21"/>
          <w:szCs w:val="21"/>
        </w:rPr>
        <w:t>Court/</w:t>
      </w:r>
      <w:r>
        <w:rPr>
          <w:rFonts w:ascii="Bookman Old Style" w:hAnsi="Bookman Old Style"/>
          <w:sz w:val="21"/>
          <w:szCs w:val="21"/>
        </w:rPr>
        <w:t xml:space="preserve">High Court </w:t>
      </w:r>
      <w:r>
        <w:rPr>
          <w:rFonts w:ascii="Bookman Old Style" w:hAnsi="Bookman Old Style"/>
          <w:sz w:val="21"/>
          <w:szCs w:val="21"/>
        </w:rPr>
        <w:t>of not less than 0</w:t>
      </w:r>
      <w:r>
        <w:rPr>
          <w:rFonts w:ascii="Bookman Old Style" w:hAnsi="Bookman Old Style"/>
          <w:sz w:val="21"/>
          <w:szCs w:val="21"/>
        </w:rPr>
        <w:t>5</w:t>
      </w:r>
      <w:r>
        <w:rPr>
          <w:rFonts w:ascii="Bookman Old Style" w:hAnsi="Bookman Old Style"/>
          <w:sz w:val="21"/>
          <w:szCs w:val="21"/>
        </w:rPr>
        <w:t xml:space="preserve"> years</w:t>
      </w:r>
      <w:r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</w:rPr>
        <w:t xml:space="preserve">for consideration of empanelment in Supreme Court and High Court </w:t>
      </w:r>
      <w:r>
        <w:rPr>
          <w:rFonts w:ascii="Bookman Old Style" w:hAnsi="Bookman Old Style"/>
          <w:sz w:val="21"/>
          <w:szCs w:val="21"/>
        </w:rPr>
        <w:t>and</w:t>
      </w:r>
      <w:r>
        <w:rPr>
          <w:rFonts w:ascii="Bookman Old Style" w:hAnsi="Bookman Old Style"/>
          <w:sz w:val="21"/>
          <w:szCs w:val="21"/>
        </w:rPr>
        <w:t xml:space="preserve"> p</w:t>
      </w:r>
      <w:r>
        <w:rPr>
          <w:rFonts w:ascii="Bookman Old Style" w:hAnsi="Bookman Old Style"/>
          <w:sz w:val="21"/>
          <w:szCs w:val="21"/>
        </w:rPr>
        <w:t>rofessional experience of practice</w:t>
      </w:r>
      <w:r>
        <w:rPr>
          <w:rFonts w:ascii="Bookman Old Style" w:hAnsi="Bookman Old Style"/>
          <w:sz w:val="21"/>
          <w:szCs w:val="21"/>
        </w:rPr>
        <w:t xml:space="preserve"> in District</w:t>
      </w:r>
      <w:r>
        <w:rPr>
          <w:rFonts w:ascii="Bookman Old Style" w:hAnsi="Bookman Old Style"/>
          <w:sz w:val="21"/>
          <w:szCs w:val="21"/>
        </w:rPr>
        <w:t>/Lower</w:t>
      </w:r>
      <w:r>
        <w:rPr>
          <w:rFonts w:ascii="Bookman Old Style" w:hAnsi="Bookman Old Style"/>
          <w:sz w:val="21"/>
          <w:szCs w:val="21"/>
        </w:rPr>
        <w:t xml:space="preserve"> Courts for not less than 10 years</w:t>
      </w:r>
      <w:r>
        <w:rPr>
          <w:rFonts w:ascii="Bookman Old Style" w:hAnsi="Bookman Old Style"/>
          <w:sz w:val="21"/>
          <w:szCs w:val="21"/>
        </w:rPr>
        <w:t xml:space="preserve"> for consideration of empanelment in District/Lower Courts</w:t>
      </w:r>
      <w:r>
        <w:rPr>
          <w:rFonts w:ascii="Bookman Old Style" w:hAnsi="Bookman Old Style"/>
          <w:sz w:val="21"/>
          <w:szCs w:val="21"/>
        </w:rPr>
        <w:t>.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C.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Good communication skills and good knowledge of laws and procedure </w:t>
      </w:r>
      <w:r>
        <w:rPr>
          <w:rFonts w:ascii="Bookman Old Style" w:hAnsi="Bookman Old Style"/>
          <w:sz w:val="21"/>
          <w:szCs w:val="21"/>
        </w:rPr>
        <w:t>including electricity laws</w:t>
      </w:r>
      <w:r>
        <w:rPr>
          <w:rFonts w:ascii="Bookman Old Style" w:hAnsi="Bookman Old Style"/>
          <w:sz w:val="21"/>
          <w:szCs w:val="21"/>
        </w:rPr>
        <w:t xml:space="preserve"> and Service matters. An earlier working in electrical/power related cases are desirable. </w:t>
      </w:r>
    </w:p>
    <w:p>
      <w:pPr>
        <w:pStyle w:val="style157"/>
        <w:spacing w:before="120" w:after="120" w:lineRule="auto" w:line="276"/>
        <w:ind w:right="641"/>
        <w:jc w:val="both"/>
        <w:rPr>
          <w:rFonts w:ascii="Bookman Old Style" w:hAnsi="Bookman Old Style"/>
          <w:b/>
          <w:bCs/>
          <w:sz w:val="21"/>
          <w:szCs w:val="21"/>
        </w:rPr>
      </w:pPr>
      <w:r>
        <w:rPr>
          <w:rFonts w:ascii="Bookman Old Style" w:hAnsi="Bookman Old Style"/>
          <w:b/>
          <w:bCs/>
          <w:sz w:val="21"/>
          <w:szCs w:val="21"/>
          <w:u w:val="single"/>
        </w:rPr>
        <w:t>Mode of selection: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A.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The applications received will be shortlisted by the management.  The </w:t>
      </w:r>
      <w:r>
        <w:rPr>
          <w:rFonts w:hAnsi="Bookman Old Style"/>
          <w:sz w:val="21"/>
          <w:szCs w:val="21"/>
          <w:lang w:val="en-US"/>
        </w:rPr>
        <w:t>Trust</w:t>
      </w:r>
      <w:r>
        <w:rPr>
          <w:rFonts w:ascii="Bookman Old Style" w:hAnsi="Bookman Old Style"/>
          <w:sz w:val="21"/>
          <w:szCs w:val="21"/>
        </w:rPr>
        <w:t xml:space="preserve"> reserves the right to decide </w:t>
      </w:r>
      <w:r>
        <w:rPr>
          <w:rFonts w:ascii="Bookman Old Style" w:hAnsi="Bookman Old Style"/>
          <w:sz w:val="21"/>
          <w:szCs w:val="21"/>
        </w:rPr>
        <w:t xml:space="preserve">any stringent criteria of short-listing so as to </w:t>
      </w:r>
      <w:r>
        <w:rPr>
          <w:rFonts w:ascii="Bookman Old Style" w:hAnsi="Bookman Old Style"/>
          <w:sz w:val="21"/>
          <w:szCs w:val="21"/>
        </w:rPr>
        <w:t>have the hundred applicants (or less) for consideration and further selection by the Empanelment Committee</w:t>
      </w:r>
      <w:r>
        <w:rPr>
          <w:rFonts w:ascii="Bookman Old Style" w:hAnsi="Bookman Old Style"/>
          <w:sz w:val="21"/>
          <w:szCs w:val="21"/>
        </w:rPr>
        <w:t xml:space="preserve">. 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B.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>If required, the shortlisted advocates will be called for interactions. Intimation in this regard will be communicated as per correspondence address or email provided by the advocates.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C.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The </w:t>
      </w:r>
      <w:r>
        <w:rPr>
          <w:rFonts w:hAnsi="Bookman Old Style"/>
          <w:sz w:val="21"/>
          <w:szCs w:val="21"/>
          <w:lang w:val="en-US"/>
        </w:rPr>
        <w:t>Trust</w:t>
      </w:r>
      <w:r>
        <w:rPr>
          <w:rFonts w:ascii="Bookman Old Style" w:hAnsi="Bookman Old Style"/>
          <w:sz w:val="21"/>
          <w:szCs w:val="21"/>
        </w:rPr>
        <w:t xml:space="preserve"> reserves the right to accept or reject any application without assigning any reason.  The application submitted will not bind the </w:t>
      </w:r>
      <w:r>
        <w:rPr>
          <w:rFonts w:hAnsi="Bookman Old Style"/>
          <w:sz w:val="21"/>
          <w:szCs w:val="21"/>
          <w:lang w:val="en-US"/>
        </w:rPr>
        <w:t>Trust</w:t>
      </w:r>
      <w:r>
        <w:rPr>
          <w:rFonts w:ascii="Bookman Old Style" w:hAnsi="Bookman Old Style"/>
          <w:sz w:val="21"/>
          <w:szCs w:val="21"/>
        </w:rPr>
        <w:t xml:space="preserve"> to consider him/her for empanelment.</w:t>
      </w:r>
    </w:p>
    <w:p>
      <w:pPr>
        <w:pStyle w:val="style157"/>
        <w:spacing w:before="120" w:after="120" w:lineRule="auto" w:line="276"/>
        <w:ind w:left="709" w:right="2" w:hanging="709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</w:t>
      </w:r>
      <w:r>
        <w:rPr>
          <w:rFonts w:ascii="Bookman Old Style" w:hAnsi="Bookman Old Style"/>
          <w:sz w:val="21"/>
          <w:szCs w:val="21"/>
        </w:rPr>
        <w:t>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>Terms &amp; Conditions and Fee Schedule shall be finalized on later stage.</w:t>
      </w:r>
    </w:p>
    <w:p>
      <w:pPr>
        <w:pStyle w:val="style157"/>
        <w:spacing w:before="120" w:after="120" w:lineRule="auto" w:line="276"/>
        <w:ind w:right="2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 </w:t>
      </w:r>
    </w:p>
    <w:p>
      <w:pPr>
        <w:pStyle w:val="style157"/>
        <w:spacing w:before="120" w:after="120" w:lineRule="auto" w:line="276"/>
        <w:ind w:right="2" w:firstLine="720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All the d</w:t>
      </w:r>
      <w:r>
        <w:rPr>
          <w:rFonts w:ascii="Bookman Old Style" w:hAnsi="Bookman Old Style"/>
          <w:sz w:val="21"/>
          <w:szCs w:val="21"/>
        </w:rPr>
        <w:t xml:space="preserve">esirous and eligible </w:t>
      </w:r>
      <w:r>
        <w:rPr>
          <w:rFonts w:hAnsi="Bookman Old Style"/>
          <w:sz w:val="21"/>
          <w:szCs w:val="21"/>
          <w:lang w:val="en-US"/>
        </w:rPr>
        <w:t>A</w:t>
      </w:r>
      <w:r>
        <w:rPr>
          <w:rFonts w:ascii="Bookman Old Style" w:hAnsi="Bookman Old Style"/>
          <w:sz w:val="21"/>
          <w:szCs w:val="21"/>
        </w:rPr>
        <w:t xml:space="preserve">dvocates / </w:t>
      </w:r>
      <w:r>
        <w:rPr>
          <w:rFonts w:hAnsi="Bookman Old Style"/>
          <w:sz w:val="21"/>
          <w:szCs w:val="21"/>
          <w:lang w:val="en-US"/>
        </w:rPr>
        <w:t>C</w:t>
      </w:r>
      <w:r>
        <w:rPr>
          <w:rFonts w:ascii="Bookman Old Style" w:hAnsi="Bookman Old Style"/>
          <w:sz w:val="21"/>
          <w:szCs w:val="21"/>
        </w:rPr>
        <w:t>ounsel may send dully filled and signed Application Form in prescribed format along with Copy of Bar Council ID Card (</w:t>
      </w:r>
      <w:r>
        <w:rPr>
          <w:rFonts w:ascii="Bookman Old Style" w:hAnsi="Bookman Old Style"/>
          <w:b/>
          <w:bCs/>
          <w:sz w:val="21"/>
          <w:szCs w:val="21"/>
        </w:rPr>
        <w:t>combining in one pdf</w:t>
      </w:r>
      <w:r>
        <w:rPr>
          <w:rFonts w:ascii="Bookman Old Style" w:hAnsi="Bookman Old Style"/>
          <w:sz w:val="21"/>
          <w:szCs w:val="21"/>
        </w:rPr>
        <w:t xml:space="preserve">) at </w:t>
      </w:r>
      <w:r>
        <w:rPr>
          <w:rFonts w:ascii="Bookman Old Style" w:hAnsi="Bookman Old Style"/>
          <w:b/>
          <w:bCs/>
          <w:sz w:val="21"/>
          <w:szCs w:val="21"/>
        </w:rPr>
        <w:t>email:</w:t>
      </w:r>
      <w:r>
        <w:rPr>
          <w:rFonts w:ascii="Bookman Old Style" w:hAnsi="Bookman Old Style"/>
          <w:b/>
          <w:bCs/>
          <w:sz w:val="21"/>
          <w:szCs w:val="21"/>
        </w:rPr>
        <w:t xml:space="preserve"> </w:t>
      </w:r>
      <w:r>
        <w:rPr>
          <w:rFonts w:hAnsi="Bookman Old Style"/>
          <w:b/>
          <w:bCs/>
          <w:sz w:val="21"/>
          <w:szCs w:val="21"/>
          <w:lang w:val="en-US"/>
        </w:rPr>
        <w:t>dvbetbf2002</w:t>
      </w:r>
      <w:r>
        <w:rPr>
          <w:rFonts w:ascii="Bookman Old Style" w:hAnsi="Bookman Old Style"/>
          <w:b/>
          <w:bCs/>
          <w:sz w:val="21"/>
          <w:szCs w:val="21"/>
        </w:rPr>
        <w:t>@</w:t>
      </w:r>
      <w:r>
        <w:rPr>
          <w:rFonts w:hAnsi="Bookman Old Style"/>
          <w:b/>
          <w:bCs/>
          <w:sz w:val="21"/>
          <w:szCs w:val="21"/>
          <w:lang w:val="en-US"/>
        </w:rPr>
        <w:t>dvbetbf2002.in</w:t>
      </w:r>
      <w:r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</w:rPr>
        <w:t>till 27.07.2021. Applications received on and after 28.07.2021 will not be entertained.</w:t>
      </w:r>
    </w:p>
    <w:p>
      <w:pPr>
        <w:pStyle w:val="style157"/>
        <w:spacing w:before="60" w:after="60" w:lineRule="auto" w:line="276"/>
        <w:ind w:right="2" w:firstLine="720"/>
        <w:jc w:val="both"/>
        <w:rPr>
          <w:rFonts w:ascii="Bookman Old Style" w:hAnsi="Bookman Old Style"/>
          <w:sz w:val="5"/>
          <w:szCs w:val="5"/>
        </w:rPr>
      </w:pPr>
    </w:p>
    <w:p>
      <w:pPr>
        <w:pStyle w:val="style157"/>
        <w:spacing w:before="60" w:after="60" w:lineRule="auto" w:line="276"/>
        <w:ind w:right="2" w:firstLine="720"/>
        <w:jc w:val="both"/>
        <w:rPr>
          <w:rFonts w:ascii="Bookman Old Style" w:hAnsi="Bookman Old Style"/>
          <w:sz w:val="21"/>
          <w:szCs w:val="21"/>
        </w:rPr>
      </w:pPr>
    </w:p>
    <w:p>
      <w:pPr>
        <w:pStyle w:val="style157"/>
        <w:spacing w:before="60"/>
        <w:ind w:left="1440" w:right="2"/>
        <w:jc w:val="right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</w:rPr>
        <w:t>(</w:t>
      </w:r>
      <w:r>
        <w:rPr>
          <w:rFonts w:hAnsi="Bookman Old Style"/>
          <w:sz w:val="21"/>
          <w:szCs w:val="21"/>
          <w:lang w:val="en-US"/>
        </w:rPr>
        <w:t>S.P.Singh</w:t>
      </w:r>
      <w:r>
        <w:rPr>
          <w:rFonts w:ascii="Bookman Old Style" w:hAnsi="Bookman Old Style"/>
          <w:sz w:val="21"/>
          <w:szCs w:val="21"/>
        </w:rPr>
        <w:t>)</w:t>
      </w:r>
    </w:p>
    <w:p>
      <w:pPr>
        <w:pStyle w:val="style157"/>
        <w:spacing w:before="60"/>
        <w:ind w:left="1440" w:right="2"/>
        <w:jc w:val="right"/>
        <w:rPr>
          <w:rFonts w:ascii="Bookman Old Style" w:hAnsi="Bookman Old Style"/>
          <w:sz w:val="21"/>
          <w:szCs w:val="21"/>
        </w:rPr>
      </w:pPr>
      <w:r>
        <w:rPr>
          <w:rFonts w:hAnsi="Bookman Old Style"/>
          <w:sz w:val="21"/>
          <w:szCs w:val="21"/>
          <w:lang w:val="en-US"/>
        </w:rPr>
        <w:t>Secretary,</w:t>
      </w:r>
      <w:r>
        <w:rPr>
          <w:rFonts w:ascii="Bookman Old Style" w:hAnsi="Bookman Old Style"/>
          <w:sz w:val="21"/>
          <w:szCs w:val="21"/>
        </w:rPr>
        <w:t xml:space="preserve"> </w:t>
      </w:r>
      <w:r>
        <w:rPr>
          <w:rFonts w:hAnsi="Bookman Old Style"/>
          <w:sz w:val="21"/>
          <w:szCs w:val="21"/>
          <w:lang w:val="en-US"/>
        </w:rPr>
        <w:t>Pension Trust</w:t>
      </w:r>
    </w:p>
    <w:p>
      <w:pPr>
        <w:pStyle w:val="style157"/>
        <w:spacing w:before="60"/>
        <w:ind w:left="1440" w:right="2"/>
        <w:jc w:val="right"/>
        <w:rPr>
          <w:rFonts w:ascii="Bookman Old Style" w:hAnsi="Bookman Old Style"/>
          <w:sz w:val="21"/>
          <w:szCs w:val="21"/>
        </w:rPr>
      </w:pPr>
      <w:r>
        <w:rPr>
          <w:rFonts w:hAnsi="Bookman Old Style"/>
          <w:sz w:val="21"/>
          <w:szCs w:val="21"/>
          <w:lang w:val="en-US"/>
        </w:rPr>
        <w:t>DVBETBF-2002</w:t>
      </w:r>
    </w:p>
    <w:p>
      <w:pPr>
        <w:pStyle w:val="style0"/>
        <w:spacing w:after="0" w:lineRule="auto" w:line="259"/>
        <w:rPr>
          <w:rFonts w:ascii="Bookman Old Style" w:hAnsi="Bookman Old Style"/>
        </w:rPr>
      </w:pPr>
    </w:p>
    <w:p>
      <w:pPr>
        <w:pStyle w:val="style0"/>
        <w:spacing w:after="0" w:lineRule="auto" w:line="259"/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</w:pPr>
    </w:p>
    <w:p>
      <w:pPr>
        <w:pStyle w:val="style0"/>
        <w:spacing w:after="0" w:lineRule="auto" w:line="259"/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</w:pPr>
    </w:p>
    <w:p>
      <w:pPr>
        <w:pStyle w:val="style0"/>
        <w:spacing w:after="0" w:lineRule="auto" w:line="259"/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</w:pPr>
    </w:p>
    <w:p>
      <w:pPr>
        <w:pStyle w:val="style0"/>
        <w:spacing w:after="0" w:lineRule="auto" w:line="259"/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</w:pPr>
      <w:r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  <w:t xml:space="preserve">APPLICATION FORM for EMPANELMENT of ADVOCATE </w:t>
      </w:r>
      <w:r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  <w:lang w:val="en-US"/>
        </w:rPr>
        <w:t>i</w:t>
      </w:r>
      <w:r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</w:rPr>
        <w:t xml:space="preserve">n </w:t>
      </w:r>
      <w:r>
        <w:rPr>
          <w:rFonts w:ascii="Arial" w:cs="Arial" w:hAnsi="Arial"/>
          <w:b/>
          <w:bCs/>
          <w:color w:val="000000"/>
          <w:spacing w:val="-1"/>
          <w:sz w:val="28"/>
          <w:szCs w:val="30"/>
          <w:u w:val="single"/>
          <w:lang w:val="en-US"/>
        </w:rPr>
        <w:t>Pension Trust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Times New Roman"/>
          <w:b/>
          <w:bCs/>
          <w:color w:val="000000"/>
          <w:spacing w:val="-1"/>
          <w:sz w:val="30"/>
          <w:szCs w:val="30"/>
        </w:rPr>
      </w:pPr>
    </w:p>
    <w:tbl>
      <w:tblPr>
        <w:tblStyle w:val="style154"/>
        <w:tblW w:w="978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2126"/>
      </w:tblGrid>
      <w:tr>
        <w:trPr>
          <w:trHeight w:val="1731" w:hRule="atLeast"/>
        </w:trPr>
        <w:tc>
          <w:tcPr>
            <w:tcW w:w="7654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To,</w:t>
            </w:r>
          </w:p>
          <w:p>
            <w:pPr>
              <w:pStyle w:val="style0"/>
              <w:spacing w:after="0"/>
              <w:ind w:left="720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hAnsi="Bookman Old Style"/>
                <w:b/>
                <w:sz w:val="21"/>
                <w:szCs w:val="21"/>
                <w:lang w:val="en-US"/>
              </w:rPr>
              <w:t>Secretary, Pension Trust</w:t>
            </w:r>
          </w:p>
          <w:p>
            <w:pPr>
              <w:pStyle w:val="style0"/>
              <w:spacing w:after="0"/>
              <w:ind w:left="72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hAnsi="Bookman Old Style"/>
                <w:bCs/>
                <w:sz w:val="21"/>
                <w:szCs w:val="21"/>
                <w:lang w:val="en-US"/>
              </w:rPr>
              <w:t>Pre fabricated building,</w:t>
            </w:r>
          </w:p>
          <w:p>
            <w:pPr>
              <w:pStyle w:val="style0"/>
              <w:spacing w:after="0"/>
              <w:ind w:left="72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hAnsi="Bookman Old Style"/>
                <w:bCs/>
                <w:sz w:val="21"/>
                <w:szCs w:val="21"/>
                <w:lang w:val="en-US"/>
              </w:rPr>
              <w:t>RPH Office Complex, Rajghat</w:t>
            </w:r>
          </w:p>
          <w:p>
            <w:pPr>
              <w:pStyle w:val="style0"/>
              <w:spacing w:after="0"/>
              <w:ind w:left="72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hAnsi="Bookman Old Style"/>
                <w:bCs/>
                <w:sz w:val="21"/>
                <w:szCs w:val="21"/>
                <w:lang w:val="en-US"/>
              </w:rPr>
              <w:t>New Delhi-110002</w:t>
            </w:r>
          </w:p>
          <w:p>
            <w:pPr>
              <w:pStyle w:val="style0"/>
              <w:spacing w:after="0"/>
              <w:ind w:left="720"/>
              <w:rPr>
                <w:rFonts w:ascii="Bookman Old Style" w:hAnsi="Bookman Old Style"/>
                <w:bCs/>
                <w:sz w:val="21"/>
                <w:szCs w:val="21"/>
              </w:rPr>
            </w:pPr>
          </w:p>
        </w:tc>
        <w:tc>
          <w:tcPr>
            <w:tcW w:w="2126" w:type="dxa"/>
            <w:tcBorders/>
          </w:tcPr>
          <w:p>
            <w:pPr>
              <w:pStyle w:val="style0"/>
              <w:jc w:val="center"/>
              <w:rPr>
                <w:rFonts w:ascii="Bookman Old Style" w:hAnsi="Bookman Old Style"/>
                <w:b/>
                <w:sz w:val="21"/>
                <w:szCs w:val="21"/>
                <w:u w:val="single"/>
              </w:rPr>
            </w:pPr>
            <w:r>
              <w:rPr>
                <w:rFonts w:ascii="Bookman Old Style" w:hAnsi="Bookman Old Style"/>
                <w:b/>
                <w:noProof/>
                <w:sz w:val="21"/>
                <w:szCs w:val="21"/>
                <w:u w:val="single"/>
                <w:lang w:val="en-IN" w:bidi="hi-IN"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page">
                        <wp:posOffset>196675</wp:posOffset>
                      </wp:positionH>
                      <wp:positionV relativeFrom="page">
                        <wp:posOffset>180403</wp:posOffset>
                      </wp:positionV>
                      <wp:extent cx="864233" cy="1045210"/>
                      <wp:effectExtent l="0" t="0" r="0" b="2540"/>
                      <wp:wrapNone/>
                      <wp:docPr id="1026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4233" cy="104521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PHOTOGRAPH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6" fillcolor="white" stroked="t" style="position:absolute;margin-left:15.49pt;margin-top:14.2pt;width:68.05pt;height:82.3pt;z-index:2;mso-position-horizontal-relative:page;mso-position-vertical-relative:page;mso-width-percent:0;mso-height-percent:0;mso-width-relative:page;mso-height-relative:page;mso-wrap-distance-left:0.0pt;mso-wrap-distance-right:0.0pt;visibility:visible;">
                      <v:stroke joinstyle="miter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Arial" w:cs="Arial" w:hAnsi="Arial"/>
          <w:color w:val="000000"/>
          <w:spacing w:val="-1"/>
          <w:sz w:val="21"/>
          <w:szCs w:val="21"/>
          <w:u w:val="single"/>
        </w:rPr>
      </w:pPr>
    </w:p>
    <w:tbl>
      <w:tblPr>
        <w:tblStyle w:val="style15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2"/>
        <w:gridCol w:w="3840"/>
        <w:gridCol w:w="1350"/>
        <w:gridCol w:w="1350"/>
        <w:gridCol w:w="1336"/>
        <w:gridCol w:w="1336"/>
      </w:tblGrid>
      <w:tr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1.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tabs>
                <w:tab w:val="left" w:leader="none" w:pos="1958"/>
              </w:tabs>
              <w:spacing w:after="0"/>
              <w:ind w:firstLine="14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Name</w:t>
            </w:r>
            <w:r>
              <w:rPr>
                <w:rFonts w:ascii="Bookman Old Style" w:hAnsi="Bookman Old Style"/>
                <w:sz w:val="21"/>
                <w:szCs w:val="21"/>
              </w:rPr>
              <w:tab/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2.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 xml:space="preserve">Date of Birth 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3.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 xml:space="preserve">Educational Qualification from matriculation onwards 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 xml:space="preserve">Institution </w:t>
            </w:r>
          </w:p>
        </w:tc>
        <w:tc>
          <w:tcPr>
            <w:tcW w:w="135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Maximum Marks</w:t>
            </w:r>
          </w:p>
        </w:tc>
        <w:tc>
          <w:tcPr>
            <w:tcW w:w="1336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Marks Obtained</w:t>
            </w:r>
          </w:p>
        </w:tc>
        <w:tc>
          <w:tcPr>
            <w:tcW w:w="1336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Cs/>
                <w:sz w:val="21"/>
                <w:szCs w:val="21"/>
              </w:rPr>
            </w:pPr>
            <w:r>
              <w:rPr>
                <w:rFonts w:ascii="Bookman Old Style" w:hAnsi="Bookman Old Style"/>
                <w:bCs/>
                <w:sz w:val="21"/>
                <w:szCs w:val="21"/>
              </w:rPr>
              <w:t>Year</w:t>
            </w: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4.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Name of Bar Council &amp; Enrollment Number/Date of Enrollment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5.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Residential Address with Phone No., Mobile No. &amp; e-mail I.D.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6.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Office Address with Phone No.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7.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Experience and field of practice: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Period of practice-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Place of practice-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Court of practice-</w:t>
            </w:r>
          </w:p>
          <w:p>
            <w:pPr>
              <w:pStyle w:val="style0"/>
              <w:tabs>
                <w:tab w:val="left" w:leader="none" w:pos="2811"/>
              </w:tabs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Field of practice-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8.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In which office trained as Junior/apprentice: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Name of Senior: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9.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List of Govt. Departments, Government Companies, Corporation, Business Houses engaging them on retainer basis or otherwise (attach proof)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10.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Preference of Court for practice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Supreme Court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High Court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District Court (Area)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 xml:space="preserve">East, South, Central &amp; 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North-West, CERC, DERC, APTEL, Labour Court &amp; Consumer Forum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11</w:t>
            </w:r>
            <w:r>
              <w:rPr>
                <w:rFonts w:ascii="Bookman Old Style" w:hAnsi="Bookman Old Style"/>
                <w:b/>
                <w:sz w:val="21"/>
                <w:szCs w:val="21"/>
              </w:rPr>
              <w:t>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PAN Number issued by Income Tax Deptt.</w:t>
            </w: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  <w:tr>
        <w:tblPrEx/>
        <w:trPr>
          <w:jc w:val="center"/>
        </w:trPr>
        <w:tc>
          <w:tcPr>
            <w:tcW w:w="532" w:type="dxa"/>
            <w:tcBorders/>
          </w:tcPr>
          <w:p>
            <w:pPr>
              <w:pStyle w:val="style0"/>
              <w:tabs>
                <w:tab w:val="left" w:leader="none" w:pos="424"/>
                <w:tab w:val="left" w:leader="none" w:pos="1256"/>
                <w:tab w:val="left" w:leader="none" w:pos="1958"/>
              </w:tabs>
              <w:spacing w:after="0"/>
              <w:ind w:left="-143"/>
              <w:jc w:val="center"/>
              <w:rPr>
                <w:rFonts w:ascii="Bookman Old Style" w:hAnsi="Bookman Old Style"/>
                <w:b/>
                <w:sz w:val="21"/>
                <w:szCs w:val="21"/>
              </w:rPr>
            </w:pPr>
            <w:r>
              <w:rPr>
                <w:rFonts w:ascii="Bookman Old Style" w:hAnsi="Bookman Old Style"/>
                <w:b/>
                <w:sz w:val="21"/>
                <w:szCs w:val="21"/>
              </w:rPr>
              <w:t>12</w:t>
            </w:r>
            <w:r>
              <w:rPr>
                <w:rFonts w:ascii="Bookman Old Style" w:hAnsi="Bookman Old Style"/>
                <w:b/>
                <w:sz w:val="21"/>
                <w:szCs w:val="21"/>
              </w:rPr>
              <w:t>.</w:t>
            </w:r>
          </w:p>
        </w:tc>
        <w:tc>
          <w:tcPr>
            <w:tcW w:w="3840" w:type="dxa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Any other relevant information</w:t>
            </w:r>
          </w:p>
          <w:p>
            <w:pPr>
              <w:pStyle w:val="style0"/>
              <w:spacing w:after="0"/>
              <w:rPr>
                <w:rFonts w:ascii="Bookman Old Style" w:hAnsi="Bookman Old Style"/>
                <w:sz w:val="21"/>
                <w:szCs w:val="21"/>
              </w:rPr>
            </w:pPr>
          </w:p>
        </w:tc>
        <w:tc>
          <w:tcPr>
            <w:tcW w:w="5372" w:type="dxa"/>
            <w:gridSpan w:val="4"/>
            <w:tcBorders/>
          </w:tcPr>
          <w:p>
            <w:pPr>
              <w:pStyle w:val="style0"/>
              <w:spacing w:after="0"/>
              <w:rPr>
                <w:rFonts w:ascii="Bookman Old Style" w:hAnsi="Bookman Old Style"/>
                <w:b/>
                <w:sz w:val="21"/>
                <w:szCs w:val="21"/>
              </w:rPr>
            </w:pP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Bookman Old Style" w:cs="Arial" w:hAnsi="Bookman Old Style"/>
          <w:color w:val="000000"/>
          <w:spacing w:val="-1"/>
          <w:sz w:val="21"/>
          <w:szCs w:val="21"/>
          <w:u w:val="single"/>
        </w:rPr>
      </w:pPr>
    </w:p>
    <w:p>
      <w:pPr>
        <w:pStyle w:val="style0"/>
        <w:rPr>
          <w:rFonts w:ascii="Bookman Old Style" w:hAnsi="Bookman Old Style"/>
          <w:b/>
          <w:bCs/>
          <w:sz w:val="21"/>
          <w:szCs w:val="21"/>
        </w:rPr>
      </w:pPr>
      <w:r>
        <w:rPr>
          <w:rFonts w:ascii="Bookman Old Style" w:hAnsi="Bookman Old Style"/>
          <w:b/>
          <w:bCs/>
          <w:sz w:val="21"/>
          <w:szCs w:val="21"/>
        </w:rPr>
        <w:t>Declaration:-</w:t>
      </w:r>
    </w:p>
    <w:p>
      <w:pPr>
        <w:pStyle w:val="style0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I__________________________, Advocate do hereby declare that the aforesaid information is correct to the best of my knowledge and belief</w:t>
      </w:r>
      <w:r>
        <w:rPr>
          <w:rFonts w:ascii="Bookman Old Style" w:hAnsi="Bookman Old Style"/>
          <w:sz w:val="21"/>
          <w:szCs w:val="21"/>
        </w:rPr>
        <w:t xml:space="preserve"> and original documents will be produced when required</w:t>
      </w:r>
      <w:r>
        <w:rPr>
          <w:rFonts w:ascii="Bookman Old Style" w:hAnsi="Bookman Old Style"/>
          <w:sz w:val="21"/>
          <w:szCs w:val="21"/>
        </w:rPr>
        <w:t xml:space="preserve">. </w:t>
      </w:r>
    </w:p>
    <w:p>
      <w:pPr>
        <w:pStyle w:val="style0"/>
        <w:spacing w:after="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Place:</w:t>
      </w:r>
    </w:p>
    <w:p>
      <w:pPr>
        <w:pStyle w:val="style0"/>
        <w:spacing w:after="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Dated:</w:t>
      </w:r>
    </w:p>
    <w:p>
      <w:pPr>
        <w:pStyle w:val="style0"/>
        <w:spacing w:after="0"/>
        <w:jc w:val="right"/>
        <w:rPr>
          <w:rFonts w:ascii="Bookman Old Style" w:hAnsi="Bookman Old Style"/>
          <w:b/>
          <w:bCs/>
          <w:sz w:val="21"/>
          <w:szCs w:val="21"/>
        </w:rPr>
      </w:pPr>
      <w:r>
        <w:rPr>
          <w:rFonts w:ascii="Bookman Old Style" w:cs="Arial" w:hAnsi="Bookman Old Style"/>
          <w:b/>
          <w:bCs/>
          <w:color w:val="000000"/>
          <w:spacing w:val="-1"/>
          <w:sz w:val="21"/>
          <w:szCs w:val="21"/>
        </w:rPr>
        <w:t>Signature of advocate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Bookman Old Style" w:cs="Arial" w:hAnsi="Bookman Old Style"/>
          <w:color w:val="000000"/>
          <w:spacing w:val="-1"/>
          <w:sz w:val="21"/>
          <w:szCs w:val="21"/>
        </w:rPr>
        <w:t>Attached: Bar Council ID</w:t>
      </w:r>
      <w:r>
        <w:rPr>
          <w:rFonts w:ascii="Bookman Old Style" w:cs="Arial" w:hAnsi="Bookman Old Style"/>
          <w:color w:val="000000"/>
          <w:spacing w:val="-1"/>
          <w:sz w:val="21"/>
          <w:szCs w:val="21"/>
        </w:rPr>
        <w:t xml:space="preserve"> Card</w:t>
      </w:r>
    </w:p>
    <w:sectPr>
      <w:pgSz w:w="11909" w:h="16834" w:orient="portrait" w:code="9"/>
      <w:pgMar w:top="450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7C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Cs w:val="22"/>
      <w:lang w:val="en-US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Cs w:val="22"/>
      <w:lang w:val="en-US" w:bidi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  <w:szCs w:val="22"/>
      <w:lang w:val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宋体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  <w:lang w:val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F1A90-28C1-4E91-A995-C55CB93419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575</Words>
  <Pages>1</Pages>
  <Characters>3415</Characters>
  <Application>WPS Office</Application>
  <DocSecurity>0</DocSecurity>
  <Paragraphs>116</Paragraphs>
  <ScaleCrop>false</ScaleCrop>
  <Company>Hewlett-Packard Company</Company>
  <LinksUpToDate>false</LinksUpToDate>
  <CharactersWithSpaces>3975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2021-07-16T16:46:06Z</dcterms:created>
  <dc:creator>NICSI</dc:creator>
  <lastModifiedBy>Redmi Note 7S</lastModifiedBy>
  <lastPrinted>2021-07-16T12:07:00Z</lastPrinted>
  <dcterms:modified xsi:type="dcterms:W3CDTF">2021-07-16T16:55:12Z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