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9B" w:rsidRDefault="006B069B" w:rsidP="006B069B">
      <w:pPr>
        <w:widowControl w:val="0"/>
        <w:autoSpaceDE w:val="0"/>
        <w:autoSpaceDN w:val="0"/>
        <w:adjustRightInd w:val="0"/>
        <w:spacing w:after="44" w:line="278" w:lineRule="exac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ТЕХНИЧЕСКОЕ ЗАДАНИЕ ПО ПРОЕКТУ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44" w:line="278" w:lineRule="exact"/>
        <w:ind w:left="316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Администратор гостиницы v1.0</w:t>
      </w:r>
    </w:p>
    <w:p w:rsidR="004B0EE9" w:rsidRPr="004B0EE9" w:rsidRDefault="004B0EE9" w:rsidP="004B0EE9">
      <w:pPr>
        <w:widowControl w:val="0"/>
        <w:autoSpaceDE w:val="0"/>
        <w:autoSpaceDN w:val="0"/>
        <w:adjustRightInd w:val="0"/>
        <w:spacing w:after="44" w:line="278" w:lineRule="exact"/>
        <w:ind w:left="3160"/>
        <w:jc w:val="right"/>
        <w:rPr>
          <w:rFonts w:ascii="Times New Roman" w:hAnsi="Times New Roman"/>
          <w:bCs/>
          <w:color w:val="000000"/>
          <w:szCs w:val="28"/>
        </w:rPr>
      </w:pPr>
      <w:r w:rsidRPr="004B0EE9">
        <w:rPr>
          <w:rFonts w:ascii="Times New Roman" w:hAnsi="Times New Roman"/>
          <w:bCs/>
          <w:color w:val="000000"/>
          <w:szCs w:val="28"/>
        </w:rPr>
        <w:t>Волчецкий А.М.</w:t>
      </w:r>
    </w:p>
    <w:p w:rsidR="004B0EE9" w:rsidRPr="004B0EE9" w:rsidRDefault="004B0EE9" w:rsidP="004B0EE9">
      <w:pPr>
        <w:widowControl w:val="0"/>
        <w:autoSpaceDE w:val="0"/>
        <w:autoSpaceDN w:val="0"/>
        <w:adjustRightInd w:val="0"/>
        <w:spacing w:after="44" w:line="278" w:lineRule="exact"/>
        <w:ind w:left="3160"/>
        <w:jc w:val="right"/>
        <w:rPr>
          <w:rFonts w:ascii="Times New Roman" w:hAnsi="Times New Roman"/>
          <w:bCs/>
          <w:color w:val="000000"/>
          <w:szCs w:val="28"/>
        </w:rPr>
      </w:pPr>
      <w:r w:rsidRPr="004B0EE9">
        <w:rPr>
          <w:rFonts w:ascii="Times New Roman" w:hAnsi="Times New Roman"/>
          <w:bCs/>
          <w:color w:val="000000"/>
          <w:szCs w:val="28"/>
        </w:rPr>
        <w:t>гр. 252005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44" w:line="278" w:lineRule="exact"/>
        <w:ind w:left="316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B069B" w:rsidRDefault="006B069B" w:rsidP="006B069B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Обзор программы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29" w:line="221" w:lineRule="exact"/>
        <w:ind w:left="2000"/>
        <w:rPr>
          <w:rFonts w:ascii="Arial" w:hAnsi="Arial" w:cs="Arial"/>
          <w:color w:val="000000"/>
        </w:rPr>
      </w:pPr>
    </w:p>
    <w:p w:rsidR="006B069B" w:rsidRDefault="006B069B" w:rsidP="004237F0">
      <w:pPr>
        <w:widowControl w:val="0"/>
        <w:autoSpaceDE w:val="0"/>
        <w:autoSpaceDN w:val="0"/>
        <w:adjustRightInd w:val="0"/>
        <w:spacing w:after="29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Программа </w:t>
      </w:r>
      <w:r w:rsidR="004237F0">
        <w:rPr>
          <w:rFonts w:ascii="Arial" w:hAnsi="Arial" w:cs="Arial"/>
          <w:color w:val="000000"/>
        </w:rPr>
        <w:t>«</w:t>
      </w:r>
      <w:r w:rsidR="008F0762" w:rsidRPr="008F0762">
        <w:rPr>
          <w:rFonts w:ascii="Arial" w:hAnsi="Arial" w:cs="Arial"/>
          <w:bCs/>
          <w:color w:val="000000"/>
        </w:rPr>
        <w:t xml:space="preserve">Администратор </w:t>
      </w:r>
      <w:r w:rsidR="004237F0" w:rsidRPr="008F0762">
        <w:rPr>
          <w:rFonts w:ascii="Arial" w:hAnsi="Arial" w:cs="Arial"/>
          <w:bCs/>
          <w:color w:val="000000"/>
        </w:rPr>
        <w:t>гостиницы</w:t>
      </w:r>
      <w:r w:rsidR="004237F0">
        <w:rPr>
          <w:rFonts w:ascii="Arial" w:hAnsi="Arial" w:cs="Arial"/>
          <w:bCs/>
          <w:color w:val="000000"/>
        </w:rPr>
        <w:t>»</w:t>
      </w:r>
      <w:r w:rsidR="004237F0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237F0">
        <w:rPr>
          <w:rFonts w:ascii="Arial" w:hAnsi="Arial" w:cs="Arial"/>
          <w:color w:val="000000"/>
        </w:rPr>
        <w:t>предназначена</w:t>
      </w:r>
      <w:r>
        <w:rPr>
          <w:rFonts w:ascii="Arial" w:hAnsi="Arial" w:cs="Arial"/>
          <w:color w:val="000000"/>
        </w:rPr>
        <w:t xml:space="preserve"> для автоматизации </w:t>
      </w:r>
      <w:r w:rsidR="008F0762">
        <w:rPr>
          <w:rFonts w:ascii="Arial" w:hAnsi="Arial" w:cs="Arial"/>
          <w:color w:val="000000"/>
        </w:rPr>
        <w:t>работы гостиниц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Она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является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удобным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инструментом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осуществлении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контроля</w:t>
      </w:r>
      <w:r w:rsidR="008F076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над</w:t>
      </w:r>
      <w:r w:rsidR="004237F0">
        <w:rPr>
          <w:rFonts w:ascii="Arial" w:hAnsi="Arial" w:cs="Arial"/>
          <w:color w:val="000000"/>
        </w:rPr>
        <w:t xml:space="preserve"> постояльцами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spacing w:val="80"/>
        </w:rPr>
        <w:t xml:space="preserve"> </w:t>
      </w:r>
      <w:r w:rsidR="004237F0">
        <w:rPr>
          <w:rFonts w:ascii="Arial" w:hAnsi="Arial" w:cs="Arial"/>
          <w:color w:val="000000"/>
        </w:rPr>
        <w:t>их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количеством</w:t>
      </w:r>
      <w:r w:rsidR="004237F0">
        <w:rPr>
          <w:rFonts w:ascii="Arial" w:hAnsi="Arial" w:cs="Arial"/>
          <w:color w:val="000000"/>
        </w:rPr>
        <w:t xml:space="preserve"> и</w:t>
      </w:r>
      <w:r>
        <w:rPr>
          <w:rFonts w:ascii="Arial" w:hAnsi="Arial" w:cs="Arial"/>
          <w:color w:val="000000"/>
          <w:spacing w:val="80"/>
        </w:rPr>
        <w:t xml:space="preserve"> </w:t>
      </w:r>
      <w:r w:rsidR="004237F0">
        <w:rPr>
          <w:rFonts w:ascii="Arial" w:hAnsi="Arial" w:cs="Arial"/>
          <w:color w:val="000000"/>
        </w:rPr>
        <w:t>расчета стоимости их проживания в гостинице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Программа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позволяет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контролировать</w:t>
      </w:r>
      <w:r>
        <w:rPr>
          <w:rFonts w:ascii="Arial" w:hAnsi="Arial" w:cs="Arial"/>
          <w:color w:val="000000"/>
          <w:spacing w:val="40"/>
        </w:rPr>
        <w:t xml:space="preserve"> </w:t>
      </w:r>
      <w:r w:rsidR="004237F0">
        <w:rPr>
          <w:rFonts w:ascii="Arial" w:hAnsi="Arial" w:cs="Arial"/>
          <w:color w:val="000000"/>
        </w:rPr>
        <w:t>количество свободных номеров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Полезной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возможностью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программы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является</w:t>
      </w:r>
      <w:r w:rsidR="004237F0">
        <w:rPr>
          <w:rFonts w:ascii="Arial" w:hAnsi="Arial" w:cs="Arial"/>
          <w:color w:val="000000"/>
        </w:rPr>
        <w:t xml:space="preserve"> хранение информации о постояльцах в списке, с возможностью поиска по любому полю. </w:t>
      </w:r>
      <w:bookmarkStart w:id="0" w:name="_GoBack"/>
      <w:bookmarkEnd w:id="0"/>
      <w:r>
        <w:rPr>
          <w:rFonts w:ascii="Arial" w:hAnsi="Arial" w:cs="Arial"/>
          <w:color w:val="000000"/>
        </w:rPr>
        <w:t>Программа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имеет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дружественный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интерфейс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может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быть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>использована</w:t>
      </w:r>
      <w:r w:rsidR="004237F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пользователем, имеющим </w:t>
      </w:r>
      <w:r w:rsidR="004237F0">
        <w:rPr>
          <w:rFonts w:ascii="Arial" w:hAnsi="Arial" w:cs="Arial"/>
          <w:color w:val="000000"/>
        </w:rPr>
        <w:t>м</w:t>
      </w:r>
      <w:r>
        <w:rPr>
          <w:rFonts w:ascii="Arial" w:hAnsi="Arial" w:cs="Arial"/>
          <w:color w:val="000000"/>
        </w:rPr>
        <w:t>инимальный уровень компьютерной грамотности.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42" w:line="240" w:lineRule="exact"/>
        <w:ind w:left="1000"/>
        <w:rPr>
          <w:rFonts w:ascii="Times New Roman" w:hAnsi="Times New Roman"/>
          <w:color w:val="000000"/>
          <w:sz w:val="24"/>
          <w:szCs w:val="24"/>
        </w:rPr>
      </w:pPr>
    </w:p>
    <w:p w:rsidR="006B069B" w:rsidRDefault="006B069B" w:rsidP="004237F0">
      <w:pPr>
        <w:widowControl w:val="0"/>
        <w:autoSpaceDE w:val="0"/>
        <w:autoSpaceDN w:val="0"/>
        <w:adjustRightInd w:val="0"/>
        <w:spacing w:after="3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Структура данных</w:t>
      </w:r>
    </w:p>
    <w:p w:rsidR="004237F0" w:rsidRDefault="004237F0" w:rsidP="004237F0">
      <w:pPr>
        <w:widowControl w:val="0"/>
        <w:autoSpaceDE w:val="0"/>
        <w:autoSpaceDN w:val="0"/>
        <w:adjustRightInd w:val="0"/>
        <w:spacing w:after="35" w:line="221" w:lineRule="exact"/>
        <w:rPr>
          <w:rFonts w:ascii="Arial" w:hAnsi="Arial" w:cs="Arial"/>
          <w:color w:val="000000"/>
        </w:rPr>
      </w:pPr>
    </w:p>
    <w:p w:rsidR="006B069B" w:rsidRDefault="006B069B" w:rsidP="004237F0">
      <w:pPr>
        <w:widowControl w:val="0"/>
        <w:autoSpaceDE w:val="0"/>
        <w:autoSpaceDN w:val="0"/>
        <w:adjustRightInd w:val="0"/>
        <w:spacing w:after="35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программе использованы следующие структуры данных:</w:t>
      </w:r>
    </w:p>
    <w:p w:rsidR="006B069B" w:rsidRDefault="006B069B" w:rsidP="004237F0">
      <w:pPr>
        <w:widowControl w:val="0"/>
        <w:autoSpaceDE w:val="0"/>
        <w:autoSpaceDN w:val="0"/>
        <w:adjustRightInd w:val="0"/>
        <w:spacing w:after="33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1) для хранения информации о </w:t>
      </w:r>
      <w:r w:rsidR="004237F0">
        <w:rPr>
          <w:rFonts w:ascii="Arial" w:hAnsi="Arial" w:cs="Arial"/>
          <w:color w:val="000000"/>
        </w:rPr>
        <w:t>номерах</w:t>
      </w:r>
      <w:r>
        <w:rPr>
          <w:rFonts w:ascii="Arial" w:hAnsi="Arial" w:cs="Arial"/>
          <w:color w:val="000000"/>
        </w:rPr>
        <w:t>:</w:t>
      </w:r>
    </w:p>
    <w:p w:rsidR="006B069B" w:rsidRDefault="006B069B" w:rsidP="004237F0">
      <w:pPr>
        <w:widowControl w:val="0"/>
        <w:autoSpaceDE w:val="0"/>
        <w:autoSpaceDN w:val="0"/>
        <w:adjustRightInd w:val="0"/>
        <w:spacing w:after="32" w:line="221" w:lineRule="exact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Типы: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44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57544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комнаты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tNumber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//уже заселилось людей в комнату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tSettled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5754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номера</w:t>
      </w:r>
    </w:p>
    <w:p w:rsid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tType_room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номера по количеству мест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tSeats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этаж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tFloor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ремонт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tRepair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</w:t>
      </w:r>
      <w:r w:rsidRPr="005754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754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МОРЕ</w:t>
      </w:r>
    </w:p>
    <w:p w:rsidR="0057544D" w:rsidRPr="0057544D" w:rsidRDefault="0057544D" w:rsidP="0057544D">
      <w:pPr>
        <w:widowControl w:val="0"/>
        <w:autoSpaceDE w:val="0"/>
        <w:autoSpaceDN w:val="0"/>
        <w:adjustRightInd w:val="0"/>
        <w:spacing w:after="32" w:line="221" w:lineRule="exact"/>
        <w:ind w:left="708" w:firstLine="708"/>
        <w:rPr>
          <w:rFonts w:ascii="Arial" w:hAnsi="Arial" w:cs="Arial"/>
          <w:color w:val="000000"/>
          <w:lang w:val="en-US"/>
        </w:rPr>
      </w:pPr>
      <w:proofErr w:type="gram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tSea_views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069B" w:rsidRPr="0057544D" w:rsidRDefault="006B069B" w:rsidP="00232243">
      <w:pPr>
        <w:widowControl w:val="0"/>
        <w:autoSpaceDE w:val="0"/>
        <w:autoSpaceDN w:val="0"/>
        <w:adjustRightInd w:val="0"/>
        <w:spacing w:after="28" w:line="221" w:lineRule="exact"/>
        <w:ind w:firstLine="708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Структура</w:t>
      </w:r>
      <w:r w:rsidRPr="0057544D">
        <w:rPr>
          <w:rFonts w:ascii="Arial" w:hAnsi="Arial" w:cs="Arial"/>
          <w:color w:val="000000"/>
          <w:lang w:val="en-US"/>
        </w:rPr>
        <w:t>: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//структура для </w:t>
      </w:r>
      <w:r w:rsidR="000777E2">
        <w:rPr>
          <w:rFonts w:ascii="Courier New" w:hAnsi="Courier New" w:cs="Courier New"/>
          <w:color w:val="008000"/>
          <w:sz w:val="20"/>
          <w:szCs w:val="20"/>
        </w:rPr>
        <w:t>хранения информации об одном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075157">
        <w:rPr>
          <w:rFonts w:ascii="Courier New" w:hAnsi="Courier New" w:cs="Courier New"/>
          <w:color w:val="008000"/>
          <w:sz w:val="20"/>
          <w:szCs w:val="20"/>
        </w:rPr>
        <w:t>номере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572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ind w:left="572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tNumber</w:t>
      </w:r>
      <w:proofErr w:type="spellEnd"/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tSettled</w:t>
      </w:r>
      <w:proofErr w:type="spellEnd"/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Settled;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tType_room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Type_room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tSeats</w:t>
      </w:r>
      <w:proofErr w:type="spellEnd"/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Seats;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tFloor</w:t>
      </w:r>
      <w:proofErr w:type="spellEnd"/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Floor;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tRepair</w:t>
      </w:r>
      <w:proofErr w:type="spellEnd"/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Repair;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tSea_views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Sea_views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*Next, *</w:t>
      </w:r>
      <w:proofErr w:type="spellStart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Pr="0057544D" w:rsidRDefault="0057544D" w:rsidP="00575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Room(</w:t>
      </w:r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Settled = 0; };</w:t>
      </w:r>
    </w:p>
    <w:p w:rsidR="00E16059" w:rsidRDefault="0057544D" w:rsidP="0057544D">
      <w:pPr>
        <w:widowControl w:val="0"/>
        <w:autoSpaceDE w:val="0"/>
        <w:autoSpaceDN w:val="0"/>
        <w:adjustRightInd w:val="0"/>
        <w:spacing w:after="0" w:line="202" w:lineRule="exact"/>
        <w:ind w:left="57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tRoom</w:t>
      </w:r>
      <w:proofErr w:type="spellEnd"/>
      <w:proofErr w:type="gramEnd"/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44D" w:rsidRDefault="0057544D" w:rsidP="0057544D">
      <w:pPr>
        <w:widowControl w:val="0"/>
        <w:autoSpaceDE w:val="0"/>
        <w:autoSpaceDN w:val="0"/>
        <w:adjustRightInd w:val="0"/>
        <w:spacing w:after="0" w:line="202" w:lineRule="exact"/>
        <w:ind w:left="57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544D" w:rsidRPr="00873A08" w:rsidRDefault="0057544D" w:rsidP="0057544D">
      <w:pPr>
        <w:autoSpaceDE w:val="0"/>
        <w:autoSpaceDN w:val="0"/>
        <w:adjustRightInd w:val="0"/>
        <w:spacing w:after="0" w:line="240" w:lineRule="auto"/>
        <w:ind w:left="572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5754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tRoom</w:t>
      </w:r>
      <w:proofErr w:type="spellEnd"/>
      <w:proofErr w:type="gramEnd"/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</w:t>
      </w:r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</w:t>
      </w:r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Busy</w:t>
      </w:r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575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Reserved</w:t>
      </w:r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73A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873A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номера</w:t>
      </w:r>
      <w:r w:rsidRPr="00873A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свободные</w:t>
      </w:r>
      <w:r w:rsidRPr="00873A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занятые</w:t>
      </w:r>
      <w:r w:rsidRPr="00873A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зарезервированные</w:t>
      </w:r>
    </w:p>
    <w:p w:rsidR="006B069B" w:rsidRPr="00873A08" w:rsidRDefault="006B069B" w:rsidP="006B069B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069B" w:rsidRDefault="006B069B" w:rsidP="00EA694D">
      <w:pPr>
        <w:widowControl w:val="0"/>
        <w:autoSpaceDE w:val="0"/>
        <w:autoSpaceDN w:val="0"/>
        <w:adjustRightInd w:val="0"/>
        <w:spacing w:after="29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2) для хранения информации о </w:t>
      </w:r>
      <w:r w:rsidR="00EA694D">
        <w:rPr>
          <w:rFonts w:ascii="Arial" w:hAnsi="Arial" w:cs="Arial"/>
          <w:color w:val="000000"/>
        </w:rPr>
        <w:t>постояльцах: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</w:p>
    <w:p w:rsidR="006B069B" w:rsidRPr="00152591" w:rsidRDefault="006B069B" w:rsidP="00EA694D">
      <w:pPr>
        <w:widowControl w:val="0"/>
        <w:autoSpaceDE w:val="0"/>
        <w:autoSpaceDN w:val="0"/>
        <w:adjustRightInd w:val="0"/>
        <w:spacing w:after="32" w:line="221" w:lineRule="exact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Типы</w:t>
      </w:r>
      <w:r w:rsidRPr="00152591">
        <w:rPr>
          <w:rFonts w:ascii="Arial" w:hAnsi="Arial" w:cs="Arial"/>
          <w:color w:val="000000"/>
        </w:rPr>
        <w:t>: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r w:rsidR="00EA694D">
        <w:rPr>
          <w:rFonts w:ascii="Courier New" w:hAnsi="Courier New" w:cs="Courier New"/>
          <w:color w:val="008000"/>
          <w:sz w:val="20"/>
          <w:szCs w:val="20"/>
        </w:rPr>
        <w:t>ФИО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 w:rsidR="00EA694D" w:rsidRPr="0057544D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5] t</w:t>
      </w:r>
      <w:r w:rsidR="00EA694D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694D" w:rsidRDefault="00EA694D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</w:p>
    <w:p w:rsidR="00EA694D" w:rsidRDefault="00EA694D" w:rsidP="00EA694D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//Серия и номер паспорта</w:t>
      </w:r>
    </w:p>
    <w:p w:rsidR="00EA694D" w:rsidRPr="0057544D" w:rsidRDefault="00EA694D" w:rsidP="00EA694D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typedef</w:t>
      </w:r>
      <w:proofErr w:type="gramEnd"/>
      <w:r w:rsidRPr="005754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r w:rsidRPr="0057544D">
        <w:rPr>
          <w:rFonts w:ascii="Courier New" w:hAnsi="Courier New" w:cs="Courier New"/>
          <w:color w:val="000000"/>
          <w:sz w:val="20"/>
          <w:szCs w:val="20"/>
        </w:rPr>
        <w:t>[</w:t>
      </w:r>
      <w:r w:rsidR="00AB4861" w:rsidRPr="0057544D">
        <w:rPr>
          <w:rFonts w:ascii="Courier New" w:hAnsi="Courier New" w:cs="Courier New"/>
          <w:color w:val="000000"/>
          <w:sz w:val="20"/>
          <w:szCs w:val="20"/>
        </w:rPr>
        <w:t>15</w:t>
      </w:r>
      <w:r w:rsidRPr="0057544D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="00AB4861"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r w:rsidRPr="005754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4861" w:rsidRPr="0057544D" w:rsidRDefault="00AB4861" w:rsidP="00EA694D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</w:p>
    <w:p w:rsidR="00AB4861" w:rsidRPr="0057544D" w:rsidRDefault="00AB4861" w:rsidP="00AB4861">
      <w:pPr>
        <w:widowControl w:val="0"/>
        <w:autoSpaceDE w:val="0"/>
        <w:autoSpaceDN w:val="0"/>
        <w:adjustRightInd w:val="0"/>
        <w:spacing w:after="28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 w:rsidRPr="0057544D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57544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рождения</w:t>
      </w:r>
    </w:p>
    <w:p w:rsidR="00AB4861" w:rsidRPr="0057544D" w:rsidRDefault="00AB4861" w:rsidP="00AB4861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gramEnd"/>
      <w:r w:rsidRPr="0057544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r w:rsidRPr="0057544D">
        <w:rPr>
          <w:rFonts w:ascii="Courier New" w:hAnsi="Courier New" w:cs="Courier New"/>
          <w:color w:val="000000"/>
          <w:sz w:val="20"/>
          <w:szCs w:val="20"/>
        </w:rPr>
        <w:t xml:space="preserve">[15] </w:t>
      </w:r>
      <w:proofErr w:type="spellStart"/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irthday</w:t>
      </w:r>
      <w:proofErr w:type="spellEnd"/>
      <w:r w:rsidRPr="005754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0EE9" w:rsidRPr="0057544D" w:rsidRDefault="004B0EE9" w:rsidP="00AB4861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</w:p>
    <w:p w:rsidR="004B0EE9" w:rsidRPr="0057544D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 w:rsidRPr="0057544D">
        <w:rPr>
          <w:rFonts w:ascii="Courier New" w:hAnsi="Courier New" w:cs="Courier New"/>
          <w:color w:val="008000"/>
          <w:sz w:val="20"/>
          <w:szCs w:val="20"/>
        </w:rPr>
        <w:t>//</w:t>
      </w:r>
      <w:r w:rsidRPr="00075157"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57544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075157">
        <w:rPr>
          <w:rFonts w:ascii="Courier New" w:hAnsi="Courier New" w:cs="Courier New"/>
          <w:color w:val="008000"/>
          <w:sz w:val="20"/>
          <w:szCs w:val="20"/>
        </w:rPr>
        <w:t>комнаты</w:t>
      </w:r>
    </w:p>
    <w:p w:rsidR="004B0EE9" w:rsidRP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gramEnd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unsigned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tNumber</w:t>
      </w:r>
      <w:proofErr w:type="spellEnd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EE9" w:rsidRPr="0057544D" w:rsidRDefault="004B0EE9" w:rsidP="00AB4861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0EE9" w:rsidRP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0EE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4B0E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приезда</w:t>
      </w:r>
    </w:p>
    <w:p w:rsid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gramEnd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char[15]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rrival</w:t>
      </w:r>
      <w:proofErr w:type="spellEnd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0EE9" w:rsidRP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0EE9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4B0EE9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выселения</w:t>
      </w:r>
    </w:p>
    <w:p w:rsidR="00AB4861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gramEnd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char[15]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viction</w:t>
      </w:r>
      <w:proofErr w:type="spellEnd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544D" w:rsidRDefault="0057544D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7544D" w:rsidRPr="00873A08" w:rsidRDefault="0057544D" w:rsidP="0057544D">
      <w:pPr>
        <w:autoSpaceDE w:val="0"/>
        <w:autoSpaceDN w:val="0"/>
        <w:adjustRightInd w:val="0"/>
        <w:spacing w:after="0" w:line="240" w:lineRule="auto"/>
        <w:ind w:left="572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3A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стоимость</w:t>
      </w:r>
      <w:r w:rsidRPr="00873A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проживания</w:t>
      </w:r>
    </w:p>
    <w:p w:rsidR="0057544D" w:rsidRPr="00AB4861" w:rsidRDefault="0057544D" w:rsidP="0057544D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73A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3A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3A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3A08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tCost</w:t>
      </w:r>
      <w:proofErr w:type="spellEnd"/>
      <w:r w:rsidRPr="00873A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694D" w:rsidRPr="00AB4861" w:rsidRDefault="00EA694D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069B" w:rsidRPr="00AB4861" w:rsidRDefault="006B069B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B069B" w:rsidRPr="0057544D" w:rsidRDefault="006B069B" w:rsidP="004B0EE9">
      <w:pPr>
        <w:widowControl w:val="0"/>
        <w:autoSpaceDE w:val="0"/>
        <w:autoSpaceDN w:val="0"/>
        <w:adjustRightInd w:val="0"/>
        <w:spacing w:after="34" w:line="221" w:lineRule="exact"/>
        <w:ind w:firstLine="708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Структура</w:t>
      </w:r>
      <w:r w:rsidRPr="0057544D">
        <w:rPr>
          <w:rFonts w:ascii="Arial" w:hAnsi="Arial" w:cs="Arial"/>
          <w:color w:val="000000"/>
          <w:lang w:val="en-US"/>
        </w:rPr>
        <w:t>: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//структура для хранения информации </w:t>
      </w:r>
      <w:r w:rsidR="004B0EE9">
        <w:rPr>
          <w:rFonts w:ascii="Courier New" w:hAnsi="Courier New" w:cs="Courier New"/>
          <w:color w:val="008000"/>
          <w:sz w:val="20"/>
          <w:szCs w:val="20"/>
        </w:rPr>
        <w:t>об одном постояльце</w:t>
      </w:r>
    </w:p>
    <w:p w:rsidR="006B069B" w:rsidRPr="00C53A9F" w:rsidRDefault="006B069B" w:rsidP="006B069B">
      <w:pPr>
        <w:widowControl w:val="0"/>
        <w:autoSpaceDE w:val="0"/>
        <w:autoSpaceDN w:val="0"/>
        <w:adjustRightInd w:val="0"/>
        <w:spacing w:after="22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typedef</w:t>
      </w:r>
      <w:proofErr w:type="gramEnd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="004B0EE9" w:rsidRPr="005754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B0EE9">
        <w:rPr>
          <w:rFonts w:ascii="Courier New" w:hAnsi="Courier New" w:cs="Courier New"/>
          <w:color w:val="000000"/>
          <w:sz w:val="20"/>
          <w:szCs w:val="20"/>
          <w:lang w:val="en-US"/>
        </w:rPr>
        <w:t>Guest</w:t>
      </w:r>
      <w:r w:rsidRPr="00C53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B0EE9" w:rsidRPr="004B0EE9" w:rsidRDefault="004B0EE9" w:rsidP="004B0EE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spellEnd"/>
      <w:proofErr w:type="gramEnd"/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</w:p>
    <w:p w:rsidR="004B0EE9" w:rsidRPr="00AB4861" w:rsidRDefault="004B0EE9" w:rsidP="004B0EE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Series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Series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EE9" w:rsidRDefault="004B0EE9" w:rsidP="004B0EE9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irthday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AB4861">
        <w:rPr>
          <w:rFonts w:ascii="Courier New" w:hAnsi="Courier New" w:cs="Courier New"/>
          <w:color w:val="000000"/>
          <w:sz w:val="20"/>
          <w:szCs w:val="20"/>
          <w:lang w:val="en-US"/>
        </w:rPr>
        <w:t>irthday;</w:t>
      </w:r>
    </w:p>
    <w:p w:rsidR="004B0EE9" w:rsidRP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rrival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rrival;</w:t>
      </w:r>
    </w:p>
    <w:p w:rsidR="004B0EE9" w:rsidRDefault="004B0EE9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viction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</w:t>
      </w:r>
      <w:r w:rsidRPr="004B0EE9">
        <w:rPr>
          <w:rFonts w:ascii="Courier New" w:hAnsi="Courier New" w:cs="Courier New"/>
          <w:color w:val="000000"/>
          <w:sz w:val="20"/>
          <w:szCs w:val="20"/>
          <w:lang w:val="en-US"/>
        </w:rPr>
        <w:t>viction;</w:t>
      </w:r>
    </w:p>
    <w:p w:rsidR="0057544D" w:rsidRPr="00AB4861" w:rsidRDefault="0057544D" w:rsidP="004B0EE9">
      <w:pPr>
        <w:widowControl w:val="0"/>
        <w:autoSpaceDE w:val="0"/>
        <w:autoSpaceDN w:val="0"/>
        <w:adjustRightInd w:val="0"/>
        <w:spacing w:after="30" w:line="202" w:lineRule="exact"/>
        <w:ind w:left="128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Cost;</w:t>
      </w:r>
    </w:p>
    <w:p w:rsidR="006B069B" w:rsidRPr="00152591" w:rsidRDefault="004B0EE9" w:rsidP="004B0EE9">
      <w:pPr>
        <w:widowControl w:val="0"/>
        <w:autoSpaceDE w:val="0"/>
        <w:autoSpaceDN w:val="0"/>
        <w:adjustRightInd w:val="0"/>
        <w:spacing w:after="24" w:line="202" w:lineRule="exact"/>
        <w:ind w:left="572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Guest</w:t>
      </w:r>
      <w:r w:rsidR="006B069B" w:rsidRPr="001525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*Next, *</w:t>
      </w:r>
      <w:proofErr w:type="spellStart"/>
      <w:r w:rsidR="006B069B" w:rsidRPr="00152591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="006B069B" w:rsidRPr="001525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069B" w:rsidRPr="0057544D" w:rsidRDefault="006B069B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  <w:r w:rsidRPr="0057544D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15259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="004B0EE9">
        <w:rPr>
          <w:rFonts w:ascii="Courier New" w:hAnsi="Courier New" w:cs="Courier New"/>
          <w:color w:val="000000"/>
          <w:sz w:val="20"/>
          <w:szCs w:val="20"/>
          <w:lang w:val="en-US"/>
        </w:rPr>
        <w:t>Guest</w:t>
      </w:r>
      <w:proofErr w:type="spellEnd"/>
      <w:r w:rsidRPr="0057544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B069B" w:rsidRPr="0057544D" w:rsidRDefault="006B069B" w:rsidP="006B069B">
      <w:pPr>
        <w:widowControl w:val="0"/>
        <w:autoSpaceDE w:val="0"/>
        <w:autoSpaceDN w:val="0"/>
        <w:adjustRightInd w:val="0"/>
        <w:spacing w:after="24" w:line="202" w:lineRule="exact"/>
        <w:ind w:left="1280"/>
        <w:rPr>
          <w:rFonts w:ascii="Courier New" w:hAnsi="Courier New" w:cs="Courier New"/>
          <w:color w:val="000000"/>
          <w:sz w:val="20"/>
          <w:szCs w:val="20"/>
        </w:rPr>
      </w:pPr>
    </w:p>
    <w:p w:rsidR="006B069B" w:rsidRDefault="006B069B" w:rsidP="006B069B">
      <w:pPr>
        <w:widowControl w:val="0"/>
        <w:autoSpaceDE w:val="0"/>
        <w:autoSpaceDN w:val="0"/>
        <w:adjustRightInd w:val="0"/>
        <w:spacing w:after="0" w:line="278" w:lineRule="exact"/>
        <w:ind w:firstLine="1134"/>
        <w:rPr>
          <w:rFonts w:ascii="Times New Roman" w:hAnsi="Times New Roman"/>
          <w:b/>
          <w:color w:val="000000"/>
          <w:sz w:val="32"/>
          <w:szCs w:val="32"/>
        </w:rPr>
      </w:pPr>
    </w:p>
    <w:p w:rsidR="006B069B" w:rsidRDefault="006B069B" w:rsidP="006B069B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Архитектура системы</w:t>
      </w:r>
    </w:p>
    <w:p w:rsidR="004B0EE9" w:rsidRDefault="004B0EE9" w:rsidP="004B0EE9">
      <w:pPr>
        <w:widowControl w:val="0"/>
        <w:autoSpaceDE w:val="0"/>
        <w:autoSpaceDN w:val="0"/>
        <w:adjustRightInd w:val="0"/>
        <w:spacing w:after="29" w:line="221" w:lineRule="exact"/>
        <w:rPr>
          <w:rFonts w:ascii="Times New Roman" w:hAnsi="Times New Roman"/>
          <w:color w:val="000000"/>
          <w:sz w:val="28"/>
          <w:szCs w:val="28"/>
        </w:rPr>
      </w:pPr>
    </w:p>
    <w:p w:rsidR="006B069B" w:rsidRDefault="006B069B" w:rsidP="004B0EE9">
      <w:pPr>
        <w:widowControl w:val="0"/>
        <w:autoSpaceDE w:val="0"/>
        <w:autoSpaceDN w:val="0"/>
        <w:adjustRightInd w:val="0"/>
        <w:spacing w:after="29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Работа с программой организована в виде навигации по различным пунктам меню.</w:t>
      </w:r>
    </w:p>
    <w:p w:rsidR="006B069B" w:rsidRDefault="006B069B" w:rsidP="004B0EE9">
      <w:pPr>
        <w:widowControl w:val="0"/>
        <w:autoSpaceDE w:val="0"/>
        <w:autoSpaceDN w:val="0"/>
        <w:adjustRightInd w:val="0"/>
        <w:spacing w:after="35" w:line="221" w:lineRule="exact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Карта меню:</w:t>
      </w:r>
    </w:p>
    <w:p w:rsidR="00A368B1" w:rsidRDefault="00A368B1" w:rsidP="004B0EE9">
      <w:pPr>
        <w:widowControl w:val="0"/>
        <w:autoSpaceDE w:val="0"/>
        <w:autoSpaceDN w:val="0"/>
        <w:adjustRightInd w:val="0"/>
        <w:spacing w:after="35" w:line="221" w:lineRule="exact"/>
        <w:ind w:firstLine="708"/>
        <w:rPr>
          <w:rFonts w:ascii="Arial" w:hAnsi="Arial" w:cs="Arial"/>
          <w:color w:val="000000"/>
        </w:rPr>
      </w:pPr>
    </w:p>
    <w:p w:rsidR="006B069B" w:rsidRDefault="00A368B1" w:rsidP="00A368B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Работа со списками номеров</w:t>
      </w:r>
    </w:p>
    <w:p w:rsidR="00A368B1" w:rsidRDefault="00A368B1" w:rsidP="00A368B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Отображение всех номеров</w:t>
      </w:r>
    </w:p>
    <w:p w:rsidR="00A368B1" w:rsidRDefault="00A368B1" w:rsidP="00A368B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Поиск номера по разным критериям</w:t>
      </w:r>
    </w:p>
    <w:p w:rsidR="00A368B1" w:rsidRDefault="00A368B1" w:rsidP="00A368B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Редактирование списка номеров</w:t>
      </w:r>
    </w:p>
    <w:p w:rsidR="00A368B1" w:rsidRDefault="00A368B1" w:rsidP="00A368B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Сортировка номеров по разным критериям</w:t>
      </w:r>
    </w:p>
    <w:p w:rsidR="00A368B1" w:rsidRDefault="00A368B1" w:rsidP="00A368B1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Возврат в предыдущее меню</w:t>
      </w:r>
    </w:p>
    <w:p w:rsidR="00A368B1" w:rsidRPr="0057544D" w:rsidRDefault="0057544D" w:rsidP="0057544D">
      <w:pPr>
        <w:widowControl w:val="0"/>
        <w:autoSpaceDE w:val="0"/>
        <w:autoSpaceDN w:val="0"/>
        <w:adjustRightInd w:val="0"/>
        <w:spacing w:after="0" w:line="221" w:lineRule="exact"/>
        <w:ind w:left="1640"/>
        <w:rPr>
          <w:rFonts w:ascii="Arial" w:hAnsi="Arial" w:cs="Arial"/>
          <w:color w:val="000000"/>
        </w:rPr>
      </w:pPr>
      <w:r w:rsidRPr="0057544D">
        <w:rPr>
          <w:rFonts w:ascii="Arial" w:hAnsi="Arial" w:cs="Arial"/>
          <w:color w:val="000000"/>
        </w:rPr>
        <w:t>0)</w:t>
      </w:r>
      <w:r>
        <w:rPr>
          <w:rFonts w:ascii="Arial" w:hAnsi="Arial" w:cs="Arial"/>
          <w:color w:val="000000"/>
        </w:rPr>
        <w:t xml:space="preserve">   </w:t>
      </w:r>
      <w:r w:rsidR="00A368B1" w:rsidRPr="0057544D">
        <w:rPr>
          <w:rFonts w:ascii="Arial" w:hAnsi="Arial" w:cs="Arial"/>
          <w:color w:val="000000"/>
        </w:rPr>
        <w:t>Выход из программы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Работа с </w:t>
      </w:r>
      <w:r w:rsidR="00A368B1">
        <w:rPr>
          <w:rFonts w:ascii="Arial" w:hAnsi="Arial" w:cs="Arial"/>
          <w:color w:val="000000"/>
        </w:rPr>
        <w:t>заселяющимися постояльцами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  <w:spacing w:val="120"/>
        </w:rPr>
        <w:t xml:space="preserve"> </w:t>
      </w:r>
      <w:r w:rsidR="00A368B1">
        <w:rPr>
          <w:rFonts w:ascii="Arial" w:hAnsi="Arial" w:cs="Arial"/>
          <w:color w:val="000000"/>
        </w:rPr>
        <w:t>Поиск подходящего номера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29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>
        <w:rPr>
          <w:rFonts w:ascii="Arial" w:hAnsi="Arial" w:cs="Arial"/>
          <w:color w:val="000000"/>
          <w:spacing w:val="120"/>
        </w:rPr>
        <w:t xml:space="preserve"> </w:t>
      </w:r>
      <w:r w:rsidR="00211E0F">
        <w:rPr>
          <w:rFonts w:ascii="Arial" w:hAnsi="Arial" w:cs="Arial"/>
          <w:color w:val="000000"/>
        </w:rPr>
        <w:t>Регистрация постояльца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  <w:r>
        <w:rPr>
          <w:rFonts w:ascii="Arial" w:hAnsi="Arial" w:cs="Arial"/>
          <w:color w:val="000000"/>
          <w:spacing w:val="120"/>
        </w:rPr>
        <w:t xml:space="preserve"> </w:t>
      </w:r>
      <w:r w:rsidR="00211E0F">
        <w:rPr>
          <w:rFonts w:ascii="Arial" w:hAnsi="Arial" w:cs="Arial"/>
          <w:color w:val="000000"/>
        </w:rPr>
        <w:t>Оформление квитанции</w:t>
      </w:r>
    </w:p>
    <w:p w:rsidR="00211E0F" w:rsidRDefault="00211E0F" w:rsidP="006B069B">
      <w:pPr>
        <w:widowControl w:val="0"/>
        <w:autoSpaceDE w:val="0"/>
        <w:autoSpaceDN w:val="0"/>
        <w:adjustRightInd w:val="0"/>
        <w:spacing w:after="33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   Возврат в предыдущее меню</w:t>
      </w:r>
    </w:p>
    <w:p w:rsidR="00211E0F" w:rsidRPr="00211E0F" w:rsidRDefault="0057544D" w:rsidP="00211E0F">
      <w:pPr>
        <w:widowControl w:val="0"/>
        <w:autoSpaceDE w:val="0"/>
        <w:autoSpaceDN w:val="0"/>
        <w:adjustRightInd w:val="0"/>
        <w:spacing w:after="0" w:line="221" w:lineRule="exact"/>
        <w:ind w:left="932"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</w:t>
      </w:r>
      <w:r w:rsidR="00211E0F" w:rsidRPr="00211E0F">
        <w:rPr>
          <w:rFonts w:ascii="Arial" w:hAnsi="Arial" w:cs="Arial"/>
          <w:color w:val="000000"/>
        </w:rPr>
        <w:t>)   Выход из программы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  <w:r>
        <w:rPr>
          <w:rFonts w:ascii="Arial" w:hAnsi="Arial" w:cs="Arial"/>
          <w:color w:val="000000"/>
          <w:spacing w:val="120"/>
        </w:rPr>
        <w:t xml:space="preserve"> </w:t>
      </w:r>
      <w:r>
        <w:rPr>
          <w:rFonts w:ascii="Arial" w:hAnsi="Arial" w:cs="Arial"/>
          <w:color w:val="000000"/>
        </w:rPr>
        <w:t xml:space="preserve">Работа </w:t>
      </w:r>
      <w:r w:rsidR="00211E0F">
        <w:rPr>
          <w:rFonts w:ascii="Arial" w:hAnsi="Arial" w:cs="Arial"/>
          <w:color w:val="000000"/>
        </w:rPr>
        <w:t>с выселяющимися постояльцами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5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</w:t>
      </w:r>
      <w:r>
        <w:rPr>
          <w:rFonts w:ascii="Arial" w:hAnsi="Arial" w:cs="Arial"/>
          <w:color w:val="000000"/>
          <w:spacing w:val="120"/>
        </w:rPr>
        <w:t xml:space="preserve"> </w:t>
      </w:r>
      <w:r w:rsidR="00211E0F">
        <w:rPr>
          <w:rFonts w:ascii="Arial" w:hAnsi="Arial" w:cs="Arial"/>
          <w:color w:val="000000"/>
        </w:rPr>
        <w:t>Отображение всех постояльцев, отъезжающих сегодня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27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</w:t>
      </w:r>
      <w:r>
        <w:rPr>
          <w:rFonts w:ascii="Arial" w:hAnsi="Arial" w:cs="Arial"/>
          <w:color w:val="000000"/>
          <w:spacing w:val="120"/>
        </w:rPr>
        <w:t xml:space="preserve"> </w:t>
      </w:r>
      <w:r w:rsidR="00211E0F">
        <w:rPr>
          <w:rFonts w:ascii="Arial" w:hAnsi="Arial" w:cs="Arial"/>
          <w:color w:val="000000"/>
        </w:rPr>
        <w:t>Освобождение/задержка номера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5" w:line="221" w:lineRule="exact"/>
        <w:ind w:left="16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</w:t>
      </w:r>
      <w:r>
        <w:rPr>
          <w:rFonts w:ascii="Arial" w:hAnsi="Arial" w:cs="Arial"/>
          <w:color w:val="000000"/>
          <w:spacing w:val="120"/>
        </w:rPr>
        <w:t xml:space="preserve"> </w:t>
      </w:r>
      <w:r w:rsidR="00211E0F">
        <w:rPr>
          <w:rFonts w:ascii="Arial" w:hAnsi="Arial" w:cs="Arial"/>
          <w:color w:val="000000"/>
        </w:rPr>
        <w:t>Досрочный отъезд</w:t>
      </w:r>
    </w:p>
    <w:p w:rsidR="00211E0F" w:rsidRDefault="00211E0F" w:rsidP="00211E0F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21" w:lineRule="exact"/>
        <w:rPr>
          <w:rFonts w:ascii="Arial" w:hAnsi="Arial" w:cs="Arial"/>
          <w:color w:val="000000"/>
        </w:rPr>
      </w:pPr>
      <w:r w:rsidRPr="00211E0F">
        <w:rPr>
          <w:rFonts w:ascii="Arial" w:hAnsi="Arial" w:cs="Arial"/>
          <w:color w:val="000000"/>
        </w:rPr>
        <w:t>Возврат в предыдущее меню</w:t>
      </w:r>
    </w:p>
    <w:p w:rsidR="003B2E0B" w:rsidRPr="0057544D" w:rsidRDefault="0057544D" w:rsidP="0057544D">
      <w:pPr>
        <w:widowControl w:val="0"/>
        <w:autoSpaceDE w:val="0"/>
        <w:autoSpaceDN w:val="0"/>
        <w:adjustRightInd w:val="0"/>
        <w:spacing w:after="0" w:line="221" w:lineRule="exact"/>
        <w:ind w:left="1640"/>
        <w:rPr>
          <w:rFonts w:ascii="Arial" w:hAnsi="Arial" w:cs="Arial"/>
          <w:color w:val="000000"/>
        </w:rPr>
      </w:pPr>
      <w:r w:rsidRPr="0057544D">
        <w:rPr>
          <w:rFonts w:ascii="Arial" w:hAnsi="Arial" w:cs="Arial"/>
          <w:color w:val="000000"/>
        </w:rPr>
        <w:t>0)</w:t>
      </w:r>
      <w:r>
        <w:rPr>
          <w:rFonts w:ascii="Arial" w:hAnsi="Arial" w:cs="Arial"/>
          <w:color w:val="000000"/>
        </w:rPr>
        <w:t xml:space="preserve">   </w:t>
      </w:r>
      <w:r w:rsidR="003B2E0B" w:rsidRPr="0057544D">
        <w:rPr>
          <w:rFonts w:ascii="Arial" w:hAnsi="Arial" w:cs="Arial"/>
          <w:color w:val="000000"/>
        </w:rPr>
        <w:t>Выход из программы</w:t>
      </w:r>
    </w:p>
    <w:p w:rsidR="006B069B" w:rsidRDefault="006B069B" w:rsidP="006B069B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</w:t>
      </w:r>
      <w:r>
        <w:rPr>
          <w:rFonts w:ascii="Arial" w:hAnsi="Arial" w:cs="Arial"/>
          <w:color w:val="000000"/>
          <w:spacing w:val="120"/>
        </w:rPr>
        <w:t xml:space="preserve"> </w:t>
      </w:r>
      <w:r w:rsidR="00211E0F">
        <w:rPr>
          <w:rFonts w:ascii="Arial" w:hAnsi="Arial" w:cs="Arial"/>
          <w:color w:val="000000"/>
        </w:rPr>
        <w:t>Поиск постояльца по разным критериям</w:t>
      </w:r>
    </w:p>
    <w:p w:rsidR="006B069B" w:rsidRDefault="0057544D" w:rsidP="006B069B">
      <w:pPr>
        <w:widowControl w:val="0"/>
        <w:autoSpaceDE w:val="0"/>
        <w:autoSpaceDN w:val="0"/>
        <w:adjustRightInd w:val="0"/>
        <w:spacing w:after="33" w:line="221" w:lineRule="exact"/>
        <w:ind w:left="1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</w:t>
      </w:r>
      <w:r w:rsidR="006B069B">
        <w:rPr>
          <w:rFonts w:ascii="Arial" w:hAnsi="Arial" w:cs="Arial"/>
          <w:color w:val="000000"/>
        </w:rPr>
        <w:t>)</w:t>
      </w:r>
      <w:r w:rsidR="006B069B">
        <w:rPr>
          <w:rFonts w:ascii="Arial" w:hAnsi="Arial" w:cs="Arial"/>
          <w:color w:val="000000"/>
          <w:spacing w:val="120"/>
        </w:rPr>
        <w:t xml:space="preserve"> </w:t>
      </w:r>
      <w:r w:rsidR="006B069B">
        <w:rPr>
          <w:rFonts w:ascii="Arial" w:hAnsi="Arial" w:cs="Arial"/>
          <w:color w:val="000000"/>
        </w:rPr>
        <w:t>Выход из программы</w:t>
      </w:r>
    </w:p>
    <w:p w:rsidR="00211E0F" w:rsidRDefault="00211E0F" w:rsidP="00211E0F">
      <w:pPr>
        <w:widowControl w:val="0"/>
        <w:autoSpaceDE w:val="0"/>
        <w:autoSpaceDN w:val="0"/>
        <w:adjustRightInd w:val="0"/>
        <w:spacing w:after="29" w:line="221" w:lineRule="exact"/>
        <w:rPr>
          <w:rFonts w:ascii="Arial" w:hAnsi="Arial" w:cs="Arial"/>
          <w:color w:val="000000"/>
        </w:rPr>
      </w:pPr>
    </w:p>
    <w:p w:rsidR="006B069B" w:rsidRDefault="006B069B" w:rsidP="00211E0F">
      <w:pPr>
        <w:widowControl w:val="0"/>
        <w:autoSpaceDE w:val="0"/>
        <w:autoSpaceDN w:val="0"/>
        <w:adjustRightInd w:val="0"/>
        <w:spacing w:after="29" w:line="221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Доступ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пунктам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меню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осуществляется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нажатием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клавиатуре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клавиш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цифр,</w:t>
      </w:r>
      <w:r w:rsidR="00211E0F">
        <w:rPr>
          <w:rFonts w:ascii="Arial" w:hAnsi="Arial" w:cs="Arial"/>
          <w:color w:val="000000"/>
        </w:rPr>
        <w:t xml:space="preserve"> с</w:t>
      </w:r>
      <w:r>
        <w:rPr>
          <w:rFonts w:ascii="Arial" w:hAnsi="Arial" w:cs="Arial"/>
          <w:color w:val="000000"/>
        </w:rPr>
        <w:t>оответствующих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позиции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меню.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При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выборе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пункта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меню,</w:t>
      </w:r>
      <w:r>
        <w:rPr>
          <w:rFonts w:ascii="Arial" w:hAnsi="Arial" w:cs="Arial"/>
          <w:color w:val="000000"/>
          <w:spacing w:val="140"/>
        </w:rPr>
        <w:t xml:space="preserve"> </w:t>
      </w:r>
      <w:r>
        <w:rPr>
          <w:rFonts w:ascii="Arial" w:hAnsi="Arial" w:cs="Arial"/>
          <w:color w:val="000000"/>
        </w:rPr>
        <w:t>программа</w:t>
      </w:r>
      <w:r>
        <w:rPr>
          <w:rFonts w:ascii="Arial" w:hAnsi="Arial" w:cs="Arial"/>
          <w:color w:val="000000"/>
          <w:spacing w:val="160"/>
        </w:rPr>
        <w:t xml:space="preserve"> </w:t>
      </w:r>
      <w:r>
        <w:rPr>
          <w:rFonts w:ascii="Arial" w:hAnsi="Arial" w:cs="Arial"/>
          <w:color w:val="000000"/>
        </w:rPr>
        <w:t>ведет</w:t>
      </w:r>
    </w:p>
    <w:p w:rsidR="006B069B" w:rsidRDefault="006B069B" w:rsidP="00211E0F">
      <w:pPr>
        <w:widowControl w:val="0"/>
        <w:autoSpaceDE w:val="0"/>
        <w:autoSpaceDN w:val="0"/>
        <w:adjustRightInd w:val="0"/>
        <w:spacing w:after="33" w:line="221" w:lineRule="exac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пользователя</w:t>
      </w:r>
      <w:proofErr w:type="gramEnd"/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далее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помощью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интуитивно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понятного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интерфейса,</w:t>
      </w:r>
      <w:r>
        <w:rPr>
          <w:rFonts w:ascii="Arial" w:hAnsi="Arial" w:cs="Arial"/>
          <w:color w:val="000000"/>
          <w:spacing w:val="220"/>
        </w:rPr>
        <w:t xml:space="preserve"> </w:t>
      </w:r>
      <w:r>
        <w:rPr>
          <w:rFonts w:ascii="Arial" w:hAnsi="Arial" w:cs="Arial"/>
          <w:color w:val="000000"/>
        </w:rPr>
        <w:t>который</w:t>
      </w:r>
    </w:p>
    <w:p w:rsidR="00364173" w:rsidRDefault="006B069B" w:rsidP="00211E0F">
      <w:pPr>
        <w:widowControl w:val="0"/>
        <w:autoSpaceDE w:val="0"/>
        <w:autoSpaceDN w:val="0"/>
        <w:adjustRightInd w:val="0"/>
        <w:spacing w:after="95" w:line="221" w:lineRule="exact"/>
      </w:pPr>
      <w:proofErr w:type="gramStart"/>
      <w:r>
        <w:rPr>
          <w:rFonts w:ascii="Arial" w:hAnsi="Arial" w:cs="Arial"/>
          <w:color w:val="000000"/>
        </w:rPr>
        <w:t>предусматривает</w:t>
      </w:r>
      <w:proofErr w:type="gramEnd"/>
      <w:r>
        <w:rPr>
          <w:rFonts w:ascii="Arial" w:hAnsi="Arial" w:cs="Arial"/>
          <w:color w:val="000000"/>
        </w:rPr>
        <w:t xml:space="preserve"> обработку корректных и некорректных действий пользователя.</w:t>
      </w:r>
      <w:r w:rsidR="00211E0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каждой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странице,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после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выбора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пункта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меню,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внизу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экрана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находится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список</w:t>
      </w:r>
      <w:r w:rsidR="00211E0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«горячих»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клавиш,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осуществляющих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быстрый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вызов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часто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используемых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действий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на</w:t>
      </w:r>
      <w:r w:rsidR="00211E0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данной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странице.</w:t>
      </w:r>
      <w:r>
        <w:rPr>
          <w:rFonts w:ascii="Arial" w:hAnsi="Arial" w:cs="Arial"/>
          <w:color w:val="000000"/>
          <w:spacing w:val="4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нижней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lastRenderedPageBreak/>
        <w:t>части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окна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находится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краткое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описание</w:t>
      </w:r>
      <w:r>
        <w:rPr>
          <w:rFonts w:ascii="Arial" w:hAnsi="Arial" w:cs="Arial"/>
          <w:color w:val="000000"/>
          <w:spacing w:val="60"/>
        </w:rPr>
        <w:t xml:space="preserve"> </w:t>
      </w:r>
      <w:r>
        <w:rPr>
          <w:rFonts w:ascii="Arial" w:hAnsi="Arial" w:cs="Arial"/>
          <w:color w:val="000000"/>
        </w:rPr>
        <w:t>функциональности</w:t>
      </w:r>
      <w:r w:rsidR="00211E0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данной страницы.</w:t>
      </w:r>
      <w:r w:rsidR="00211E0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программе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имеется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список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общих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«горячих»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клавиш,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помощью</w:t>
      </w:r>
      <w:r>
        <w:rPr>
          <w:rFonts w:ascii="Arial" w:hAnsi="Arial" w:cs="Arial"/>
          <w:color w:val="000000"/>
          <w:spacing w:val="100"/>
        </w:rPr>
        <w:t xml:space="preserve"> </w:t>
      </w:r>
      <w:r>
        <w:rPr>
          <w:rFonts w:ascii="Arial" w:hAnsi="Arial" w:cs="Arial"/>
          <w:color w:val="000000"/>
        </w:rPr>
        <w:t>которых</w:t>
      </w:r>
      <w:r w:rsidR="00211E0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возможен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доступ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к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общим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свойствам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действиям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различных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пунктов</w:t>
      </w:r>
      <w:r>
        <w:rPr>
          <w:rFonts w:ascii="Arial" w:hAnsi="Arial" w:cs="Arial"/>
          <w:color w:val="000000"/>
          <w:spacing w:val="80"/>
        </w:rPr>
        <w:t xml:space="preserve"> </w:t>
      </w:r>
      <w:r>
        <w:rPr>
          <w:rFonts w:ascii="Arial" w:hAnsi="Arial" w:cs="Arial"/>
          <w:color w:val="000000"/>
        </w:rPr>
        <w:t>меню.</w:t>
      </w:r>
      <w:r>
        <w:rPr>
          <w:rFonts w:ascii="Arial" w:hAnsi="Arial" w:cs="Arial"/>
          <w:color w:val="000000"/>
          <w:spacing w:val="80"/>
        </w:rPr>
        <w:t xml:space="preserve"> </w:t>
      </w:r>
    </w:p>
    <w:sectPr w:rsidR="00364173" w:rsidSect="006B0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4992"/>
    <w:multiLevelType w:val="hybridMultilevel"/>
    <w:tmpl w:val="3F62DDD4"/>
    <w:lvl w:ilvl="0" w:tplc="F3D6E96A">
      <w:start w:val="4"/>
      <w:numFmt w:val="decimal"/>
      <w:lvlText w:val="%1)"/>
      <w:lvlJc w:val="left"/>
      <w:pPr>
        <w:ind w:left="2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1">
    <w:nsid w:val="6F23510C"/>
    <w:multiLevelType w:val="hybridMultilevel"/>
    <w:tmpl w:val="87289B12"/>
    <w:lvl w:ilvl="0" w:tplc="A7DC1D1E">
      <w:start w:val="1"/>
      <w:numFmt w:val="decimal"/>
      <w:lvlText w:val="%1)"/>
      <w:lvlJc w:val="left"/>
      <w:pPr>
        <w:ind w:left="1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0" w:hanging="360"/>
      </w:pPr>
    </w:lvl>
    <w:lvl w:ilvl="2" w:tplc="0419001B" w:tentative="1">
      <w:start w:val="1"/>
      <w:numFmt w:val="lowerRoman"/>
      <w:lvlText w:val="%3."/>
      <w:lvlJc w:val="right"/>
      <w:pPr>
        <w:ind w:left="3080" w:hanging="180"/>
      </w:pPr>
    </w:lvl>
    <w:lvl w:ilvl="3" w:tplc="0419000F" w:tentative="1">
      <w:start w:val="1"/>
      <w:numFmt w:val="decimal"/>
      <w:lvlText w:val="%4."/>
      <w:lvlJc w:val="left"/>
      <w:pPr>
        <w:ind w:left="3800" w:hanging="360"/>
      </w:pPr>
    </w:lvl>
    <w:lvl w:ilvl="4" w:tplc="04190019" w:tentative="1">
      <w:start w:val="1"/>
      <w:numFmt w:val="lowerLetter"/>
      <w:lvlText w:val="%5."/>
      <w:lvlJc w:val="left"/>
      <w:pPr>
        <w:ind w:left="4520" w:hanging="360"/>
      </w:pPr>
    </w:lvl>
    <w:lvl w:ilvl="5" w:tplc="0419001B" w:tentative="1">
      <w:start w:val="1"/>
      <w:numFmt w:val="lowerRoman"/>
      <w:lvlText w:val="%6."/>
      <w:lvlJc w:val="right"/>
      <w:pPr>
        <w:ind w:left="5240" w:hanging="180"/>
      </w:pPr>
    </w:lvl>
    <w:lvl w:ilvl="6" w:tplc="0419000F" w:tentative="1">
      <w:start w:val="1"/>
      <w:numFmt w:val="decimal"/>
      <w:lvlText w:val="%7."/>
      <w:lvlJc w:val="left"/>
      <w:pPr>
        <w:ind w:left="5960" w:hanging="360"/>
      </w:pPr>
    </w:lvl>
    <w:lvl w:ilvl="7" w:tplc="04190019" w:tentative="1">
      <w:start w:val="1"/>
      <w:numFmt w:val="lowerLetter"/>
      <w:lvlText w:val="%8."/>
      <w:lvlJc w:val="left"/>
      <w:pPr>
        <w:ind w:left="6680" w:hanging="360"/>
      </w:pPr>
    </w:lvl>
    <w:lvl w:ilvl="8" w:tplc="041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>
    <w:nsid w:val="76736A58"/>
    <w:multiLevelType w:val="hybridMultilevel"/>
    <w:tmpl w:val="CA084D32"/>
    <w:lvl w:ilvl="0" w:tplc="F3D6E96A">
      <w:start w:val="1"/>
      <w:numFmt w:val="decimal"/>
      <w:lvlText w:val="%1)"/>
      <w:lvlJc w:val="left"/>
      <w:pPr>
        <w:ind w:left="2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9B"/>
    <w:rsid w:val="00075157"/>
    <w:rsid w:val="000777E2"/>
    <w:rsid w:val="00152591"/>
    <w:rsid w:val="00211E0F"/>
    <w:rsid w:val="00232243"/>
    <w:rsid w:val="00342CAC"/>
    <w:rsid w:val="00364173"/>
    <w:rsid w:val="003B2E0B"/>
    <w:rsid w:val="004237F0"/>
    <w:rsid w:val="004B0EE9"/>
    <w:rsid w:val="0057544D"/>
    <w:rsid w:val="00612D7B"/>
    <w:rsid w:val="006B069B"/>
    <w:rsid w:val="00707E22"/>
    <w:rsid w:val="00873A08"/>
    <w:rsid w:val="008F0762"/>
    <w:rsid w:val="009C7D8F"/>
    <w:rsid w:val="00A368B1"/>
    <w:rsid w:val="00AB4861"/>
    <w:rsid w:val="00E16059"/>
    <w:rsid w:val="00EA694D"/>
    <w:rsid w:val="00E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A5F09-BB4A-4C3D-B9CF-F5487694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VolAnder</dc:creator>
  <cp:keywords/>
  <dc:description/>
  <cp:lastModifiedBy>Учетная запись Майкрософт</cp:lastModifiedBy>
  <cp:revision>4</cp:revision>
  <dcterms:created xsi:type="dcterms:W3CDTF">2013-04-24T17:18:00Z</dcterms:created>
  <dcterms:modified xsi:type="dcterms:W3CDTF">2013-05-26T20:18:00Z</dcterms:modified>
</cp:coreProperties>
</file>