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CA" w:rsidRPr="001E5BCA" w:rsidRDefault="001E5BCA" w:rsidP="001E5BCA">
      <w:pPr>
        <w:keepNext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val="be-BY" w:eastAsia="be-BY"/>
        </w:rPr>
      </w:pPr>
      <w:r w:rsidRPr="001E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be-BY"/>
        </w:rPr>
        <w:t>Типы данных машины </w:t>
      </w:r>
      <w:r w:rsidRPr="001E5BCA">
        <w:rPr>
          <w:rFonts w:ascii="Arial" w:eastAsia="Times New Roman" w:hAnsi="Arial" w:cs="Arial"/>
          <w:b/>
          <w:bCs/>
          <w:color w:val="000000"/>
          <w:sz w:val="26"/>
          <w:szCs w:val="26"/>
          <w:lang w:val="be-BY" w:eastAsia="be-BY"/>
        </w:rPr>
        <w:t>UltraSPARC III</w:t>
      </w:r>
    </w:p>
    <w:p w:rsidR="001E5BCA" w:rsidRPr="001E5BCA" w:rsidRDefault="001E5BCA" w:rsidP="001E5BCA">
      <w:pPr>
        <w:spacing w:after="0" w:line="240" w:lineRule="auto"/>
        <w:ind w:firstLine="568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be-BY"/>
        </w:rPr>
      </w:pPr>
      <w:r w:rsidRPr="001E5BC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843"/>
        <w:gridCol w:w="852"/>
        <w:gridCol w:w="1136"/>
        <w:gridCol w:w="1136"/>
        <w:gridCol w:w="1136"/>
        <w:gridCol w:w="1227"/>
      </w:tblGrid>
      <w:tr w:rsidR="001E5BCA" w:rsidRPr="001E5BCA" w:rsidTr="001E5BCA"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Тип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1 бит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8 бит.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16 бит.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32 бита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64 бита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128 бита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Бит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Целые числа со знаком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Целые числа без знака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Двоично-десятичные целые числа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Числа с плавающей точкой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</w:tr>
    </w:tbl>
    <w:p w:rsidR="001E5BCA" w:rsidRPr="001E5BCA" w:rsidRDefault="001E5BCA" w:rsidP="001E5B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be-BY"/>
        </w:rPr>
      </w:pPr>
      <w:r w:rsidRPr="001E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be-BY"/>
        </w:rPr>
        <w:t> </w:t>
      </w:r>
    </w:p>
    <w:p w:rsidR="001E5BCA" w:rsidRPr="001E5BCA" w:rsidRDefault="001E5BCA" w:rsidP="001E5B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be-BY"/>
        </w:rPr>
      </w:pPr>
      <w:r w:rsidRPr="001E5BC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Все операнды должны быть выровнены в памяти.</w:t>
      </w:r>
    </w:p>
    <w:p w:rsidR="001E5BCA" w:rsidRDefault="001E5BCA" w:rsidP="001E5B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be-BY"/>
        </w:rPr>
      </w:pPr>
      <w:proofErr w:type="spellStart"/>
      <w:proofErr w:type="gramStart"/>
      <w:r w:rsidRPr="001E5BCA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UltraSPARC</w:t>
      </w:r>
      <w:proofErr w:type="spellEnd"/>
      <w:r w:rsidRPr="001E5BC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 представляет собой регистровую структуру, и почти все команды оперируют 64-разрядными регистрами.</w:t>
      </w:r>
      <w:proofErr w:type="gramEnd"/>
      <w:r w:rsidRPr="001E5BC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Символьные и строковые типы данных специальными командами аппаратного обеспечения не поддерживаются.</w:t>
      </w:r>
    </w:p>
    <w:p w:rsidR="001E5BCA" w:rsidRDefault="001E5BCA" w:rsidP="001E5B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be-BY"/>
        </w:rPr>
      </w:pPr>
    </w:p>
    <w:p w:rsidR="001E5BCA" w:rsidRPr="001E5BCA" w:rsidRDefault="001E5BCA" w:rsidP="001E5B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be-BY"/>
        </w:rPr>
      </w:pPr>
      <w:bookmarkStart w:id="0" w:name="_GoBack"/>
      <w:bookmarkEnd w:id="0"/>
      <w:r w:rsidRPr="001E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be-BY"/>
        </w:rPr>
        <w:t>Типы данных 8051</w:t>
      </w:r>
    </w:p>
    <w:p w:rsidR="001E5BCA" w:rsidRPr="001E5BCA" w:rsidRDefault="001E5BCA" w:rsidP="001E5B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be-BY"/>
        </w:rPr>
      </w:pPr>
      <w:r w:rsidRPr="001E5BC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Количество типов данных строго ограничено. Поддерживается тип данных, не используемый в арифметических операциях – бит. Для работы с битами имеются специальные операции.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843"/>
        <w:gridCol w:w="852"/>
        <w:gridCol w:w="1136"/>
        <w:gridCol w:w="1136"/>
        <w:gridCol w:w="1136"/>
        <w:gridCol w:w="1227"/>
      </w:tblGrid>
      <w:tr w:rsidR="001E5BCA" w:rsidRPr="001E5BCA" w:rsidTr="001E5BCA"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Тип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1 бит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8 бит.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16 бит.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32 бита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64 бита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e-BY" w:eastAsia="be-BY"/>
              </w:rPr>
              <w:t>128 бита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Бит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Целые числа со знаком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*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Целые числа без знака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Двоично-десятичные целые числа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  <w:tr w:rsidR="001E5BCA" w:rsidRPr="001E5BCA" w:rsidTr="001E5BCA"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Числа с плавающей точкой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BCA" w:rsidRPr="001E5BCA" w:rsidRDefault="001E5BCA" w:rsidP="001E5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1E5BCA"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  <w:t> </w:t>
            </w:r>
          </w:p>
        </w:tc>
      </w:tr>
    </w:tbl>
    <w:p w:rsidR="00596D45" w:rsidRPr="001E5BCA" w:rsidRDefault="00596D45" w:rsidP="001E5BCA"/>
    <w:sectPr w:rsidR="00596D45" w:rsidRPr="001E5BCA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C3E"/>
    <w:multiLevelType w:val="hybridMultilevel"/>
    <w:tmpl w:val="F59861A4"/>
    <w:lvl w:ilvl="0" w:tplc="B342768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6E9D54D6"/>
    <w:multiLevelType w:val="hybridMultilevel"/>
    <w:tmpl w:val="AA5C2E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1E5BCA"/>
    <w:rsid w:val="00596D45"/>
    <w:rsid w:val="008C1B4C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B4C"/>
    <w:rPr>
      <w:lang w:val="en-US"/>
    </w:rPr>
  </w:style>
  <w:style w:type="paragraph" w:styleId="3">
    <w:name w:val="heading 3"/>
    <w:basedOn w:val="a"/>
    <w:link w:val="30"/>
    <w:uiPriority w:val="9"/>
    <w:qFormat/>
    <w:rsid w:val="001E5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C1B4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8C1B4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8C1B4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8C1B4C"/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1E5BCA"/>
    <w:rPr>
      <w:rFonts w:ascii="Times New Roman" w:eastAsia="Times New Roman" w:hAnsi="Times New Roman" w:cs="Times New Roman"/>
      <w:b/>
      <w:bCs/>
      <w:sz w:val="27"/>
      <w:szCs w:val="27"/>
      <w:lang w:val="be-BY" w:eastAsia="be-BY"/>
    </w:rPr>
  </w:style>
  <w:style w:type="character" w:customStyle="1" w:styleId="apple-converted-space">
    <w:name w:val="apple-converted-space"/>
    <w:basedOn w:val="a0"/>
    <w:rsid w:val="001E5B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B4C"/>
    <w:rPr>
      <w:lang w:val="en-US"/>
    </w:rPr>
  </w:style>
  <w:style w:type="paragraph" w:styleId="3">
    <w:name w:val="heading 3"/>
    <w:basedOn w:val="a"/>
    <w:link w:val="30"/>
    <w:uiPriority w:val="9"/>
    <w:qFormat/>
    <w:rsid w:val="001E5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C1B4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8C1B4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8C1B4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8C1B4C"/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1E5BCA"/>
    <w:rPr>
      <w:rFonts w:ascii="Times New Roman" w:eastAsia="Times New Roman" w:hAnsi="Times New Roman" w:cs="Times New Roman"/>
      <w:b/>
      <w:bCs/>
      <w:sz w:val="27"/>
      <w:szCs w:val="27"/>
      <w:lang w:val="be-BY" w:eastAsia="be-BY"/>
    </w:rPr>
  </w:style>
  <w:style w:type="character" w:customStyle="1" w:styleId="apple-converted-space">
    <w:name w:val="apple-converted-space"/>
    <w:basedOn w:val="a0"/>
    <w:rsid w:val="001E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793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3</cp:revision>
  <dcterms:created xsi:type="dcterms:W3CDTF">2013-01-30T14:49:00Z</dcterms:created>
  <dcterms:modified xsi:type="dcterms:W3CDTF">2015-01-20T18:52:00Z</dcterms:modified>
</cp:coreProperties>
</file>