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В первых компьютерах память была маленькой по объему. Решением проблемы нехватки памяти явилось использование вспомогательной памяти, например, диска. Программист делил программу на несколько частей, так называемых оверлеев, кажды</w:t>
      </w:r>
      <w:r>
        <w:rPr>
          <w:rFonts w:cstheme="minorHAnsi"/>
          <w:lang w:val="ru-RU"/>
        </w:rPr>
        <w:t xml:space="preserve">й из которых помещался в память и сам ими управлял. Был предложен </w:t>
      </w:r>
      <w:r w:rsidRPr="004A4B8B">
        <w:rPr>
          <w:rFonts w:cstheme="minorHAnsi"/>
          <w:lang w:val="ru-RU"/>
        </w:rPr>
        <w:t>метод автоматического выполнения процесса наложения, при котором программист мог вообщ</w:t>
      </w:r>
      <w:r>
        <w:rPr>
          <w:rFonts w:cstheme="minorHAnsi"/>
          <w:lang w:val="ru-RU"/>
        </w:rPr>
        <w:t>е не знать об этом процессе</w:t>
      </w:r>
      <w:r w:rsidRPr="004A4B8B">
        <w:rPr>
          <w:rFonts w:cstheme="minorHAnsi"/>
          <w:lang w:val="ru-RU"/>
        </w:rPr>
        <w:t xml:space="preserve">. </w:t>
      </w:r>
      <w:r>
        <w:rPr>
          <w:rFonts w:cstheme="minorHAnsi"/>
          <w:lang w:val="ru-RU"/>
        </w:rPr>
        <w:t>В</w:t>
      </w:r>
      <w:r w:rsidRPr="004A4B8B">
        <w:rPr>
          <w:rFonts w:cstheme="minorHAnsi"/>
          <w:lang w:val="ru-RU"/>
        </w:rPr>
        <w:t xml:space="preserve"> основе </w:t>
      </w:r>
      <w:r>
        <w:rPr>
          <w:rFonts w:cstheme="minorHAnsi"/>
          <w:lang w:val="ru-RU"/>
        </w:rPr>
        <w:t>этого метода</w:t>
      </w:r>
      <w:r w:rsidRPr="004A4B8B">
        <w:rPr>
          <w:rFonts w:cstheme="minorHAnsi"/>
          <w:lang w:val="ru-RU"/>
        </w:rPr>
        <w:t xml:space="preserve"> лежит и</w:t>
      </w:r>
      <w:r>
        <w:rPr>
          <w:rFonts w:cstheme="minorHAnsi"/>
          <w:lang w:val="ru-RU"/>
        </w:rPr>
        <w:t xml:space="preserve">спользование </w:t>
      </w:r>
      <w:r w:rsidRPr="004A4B8B">
        <w:rPr>
          <w:rFonts w:cstheme="minorHAnsi"/>
          <w:u w:val="single"/>
          <w:lang w:val="ru-RU"/>
        </w:rPr>
        <w:t>виртуальной памяти</w:t>
      </w:r>
      <w:r>
        <w:rPr>
          <w:rFonts w:cstheme="minorHAnsi"/>
          <w:lang w:val="ru-RU"/>
        </w:rPr>
        <w:t>.</w:t>
      </w:r>
    </w:p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 xml:space="preserve">Проблема усложняется при переходе к мультипрограммным системам, так как в них ОП одновременно используется для нескольких программ (задач). В таких системах необходимо исключить несанкционированное воздействие одних программ на другие. Это достигается за счет механизма </w:t>
      </w:r>
      <w:r w:rsidRPr="004A4B8B">
        <w:rPr>
          <w:rFonts w:cstheme="minorHAnsi"/>
          <w:i/>
          <w:u w:val="single"/>
          <w:lang w:val="ru-RU"/>
        </w:rPr>
        <w:t>защиты памяти</w:t>
      </w:r>
      <w:r w:rsidRPr="004A4B8B">
        <w:rPr>
          <w:rFonts w:cstheme="minorHAnsi"/>
          <w:u w:val="single"/>
          <w:lang w:val="ru-RU"/>
        </w:rPr>
        <w:t>.</w:t>
      </w:r>
    </w:p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Память должна распределяться динамически, что не должно приводить к фрагментации памяти.</w:t>
      </w:r>
    </w:p>
    <w:p w:rsidR="009B1E40" w:rsidRDefault="009B1E40" w:rsidP="009B1E40">
      <w:pPr>
        <w:spacing w:after="120" w:line="240" w:lineRule="auto"/>
        <w:rPr>
          <w:rFonts w:cstheme="minorHAnsi"/>
          <w:lang w:val="ru-RU"/>
        </w:rPr>
      </w:pPr>
    </w:p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 w:rsidRPr="00DC5362">
        <w:rPr>
          <w:rFonts w:cstheme="minorHAnsi"/>
          <w:b/>
          <w:lang w:val="ru-RU"/>
        </w:rPr>
        <w:t>Защита от записи</w:t>
      </w:r>
      <w:r>
        <w:rPr>
          <w:rFonts w:cstheme="minorHAnsi"/>
          <w:lang w:val="ru-RU"/>
        </w:rPr>
        <w:t xml:space="preserve"> - защита области</w:t>
      </w:r>
      <w:r w:rsidRPr="004A4B8B">
        <w:rPr>
          <w:rFonts w:cstheme="minorHAnsi"/>
          <w:lang w:val="ru-RU"/>
        </w:rPr>
        <w:t xml:space="preserve"> памяти данной программы от попыток записи в нее со стороны других программ, а в некоторых случаях и своей программы.</w:t>
      </w:r>
      <w:r>
        <w:rPr>
          <w:rFonts w:cstheme="minorHAnsi"/>
          <w:lang w:val="ru-RU"/>
        </w:rPr>
        <w:t xml:space="preserve"> </w:t>
      </w:r>
      <w:r w:rsidRPr="004A4B8B">
        <w:rPr>
          <w:rFonts w:cstheme="minorHAnsi"/>
          <w:lang w:val="ru-RU"/>
        </w:rPr>
        <w:t>При этом чтение областей памяти допускается.</w:t>
      </w:r>
    </w:p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>
        <w:rPr>
          <w:rFonts w:cstheme="minorHAnsi"/>
          <w:b/>
          <w:lang w:val="ru-RU"/>
        </w:rPr>
        <w:t>З</w:t>
      </w:r>
      <w:r w:rsidRPr="00DC5362">
        <w:rPr>
          <w:rFonts w:cstheme="minorHAnsi"/>
          <w:b/>
          <w:lang w:val="ru-RU"/>
        </w:rPr>
        <w:t>ащита от записи и чтения</w:t>
      </w:r>
      <w:r w:rsidRPr="004A4B8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- запрет</w:t>
      </w:r>
      <w:r w:rsidRPr="004A4B8B">
        <w:rPr>
          <w:rFonts w:cstheme="minorHAnsi"/>
          <w:lang w:val="ru-RU"/>
        </w:rPr>
        <w:t xml:space="preserve"> другим программам производить как запись, так и считыва</w:t>
      </w:r>
      <w:r>
        <w:rPr>
          <w:rFonts w:cstheme="minorHAnsi"/>
          <w:lang w:val="ru-RU"/>
        </w:rPr>
        <w:t>ние в данной области памяти.</w:t>
      </w:r>
    </w:p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Для облегчения процесса отладки программ желательно выявлять и такие характерные ошибки в программах, как попытки использовать данные вместо команд и команд вместо данных в собственной программе.</w:t>
      </w:r>
    </w:p>
    <w:p w:rsidR="009B1E40" w:rsidRPr="004A4B8B" w:rsidRDefault="009B1E40" w:rsidP="009B1E40">
      <w:pPr>
        <w:spacing w:after="120" w:line="240" w:lineRule="auto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Отметим следующие варианты защиты при различных операциях с памятью:</w:t>
      </w:r>
    </w:p>
    <w:p w:rsidR="009B1E40" w:rsidRPr="004A4B8B" w:rsidRDefault="009B1E40" w:rsidP="009B1E40">
      <w:pPr>
        <w:pStyle w:val="2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A4B8B">
        <w:rPr>
          <w:rFonts w:asciiTheme="minorHAnsi" w:hAnsiTheme="minorHAnsi" w:cstheme="minorHAnsi"/>
          <w:sz w:val="22"/>
          <w:szCs w:val="22"/>
        </w:rPr>
        <w:t>задается отношение к областям памяти чужой программы, определяющее, относится защита только к операции записи или к любому обращению к памяти;</w:t>
      </w:r>
    </w:p>
    <w:p w:rsidR="009B1E40" w:rsidRPr="004A4B8B" w:rsidRDefault="009B1E40" w:rsidP="009B1E40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задается одно из следующих отношений к области памяти собственной программы:</w:t>
      </w:r>
    </w:p>
    <w:p w:rsidR="009B1E40" w:rsidRPr="004A4B8B" w:rsidRDefault="009B1E40" w:rsidP="009B1E40">
      <w:pPr>
        <w:numPr>
          <w:ilvl w:val="1"/>
          <w:numId w:val="1"/>
        </w:numPr>
        <w:tabs>
          <w:tab w:val="num" w:pos="1507"/>
        </w:tabs>
        <w:spacing w:after="0" w:line="240" w:lineRule="auto"/>
        <w:ind w:left="1434" w:hanging="357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разрешается полный доступ к данному блоку памяти;</w:t>
      </w:r>
    </w:p>
    <w:p w:rsidR="009B1E40" w:rsidRPr="004A4B8B" w:rsidRDefault="009B1E40" w:rsidP="009B1E40">
      <w:pPr>
        <w:numPr>
          <w:ilvl w:val="1"/>
          <w:numId w:val="1"/>
        </w:numPr>
        <w:tabs>
          <w:tab w:val="num" w:pos="1507"/>
        </w:tabs>
        <w:spacing w:after="0" w:line="240" w:lineRule="auto"/>
        <w:ind w:left="1434" w:hanging="357"/>
        <w:rPr>
          <w:rFonts w:cstheme="minorHAnsi"/>
        </w:rPr>
      </w:pPr>
      <w:proofErr w:type="spellStart"/>
      <w:r w:rsidRPr="004A4B8B">
        <w:rPr>
          <w:rFonts w:cstheme="minorHAnsi"/>
        </w:rPr>
        <w:t>разрешается</w:t>
      </w:r>
      <w:proofErr w:type="spellEnd"/>
      <w:r w:rsidRPr="004A4B8B">
        <w:rPr>
          <w:rFonts w:cstheme="minorHAnsi"/>
        </w:rPr>
        <w:t xml:space="preserve"> </w:t>
      </w:r>
      <w:proofErr w:type="spellStart"/>
      <w:r w:rsidRPr="004A4B8B">
        <w:rPr>
          <w:rFonts w:cstheme="minorHAnsi"/>
        </w:rPr>
        <w:t>только</w:t>
      </w:r>
      <w:proofErr w:type="spellEnd"/>
      <w:r w:rsidRPr="004A4B8B">
        <w:rPr>
          <w:rFonts w:cstheme="minorHAnsi"/>
        </w:rPr>
        <w:t xml:space="preserve"> </w:t>
      </w:r>
      <w:proofErr w:type="spellStart"/>
      <w:r w:rsidRPr="004A4B8B">
        <w:rPr>
          <w:rFonts w:cstheme="minorHAnsi"/>
        </w:rPr>
        <w:t>считывание</w:t>
      </w:r>
      <w:proofErr w:type="spellEnd"/>
      <w:r w:rsidRPr="004A4B8B">
        <w:rPr>
          <w:rFonts w:cstheme="minorHAnsi"/>
        </w:rPr>
        <w:t>;</w:t>
      </w:r>
    </w:p>
    <w:p w:rsidR="009B1E40" w:rsidRPr="004A4B8B" w:rsidRDefault="009B1E40" w:rsidP="009B1E40">
      <w:pPr>
        <w:numPr>
          <w:ilvl w:val="1"/>
          <w:numId w:val="1"/>
        </w:numPr>
        <w:tabs>
          <w:tab w:val="num" w:pos="1507"/>
        </w:tabs>
        <w:spacing w:after="0" w:line="240" w:lineRule="auto"/>
        <w:ind w:left="1434" w:hanging="357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разрешается обращение только через счетчик команд;</w:t>
      </w:r>
    </w:p>
    <w:p w:rsidR="009B1E40" w:rsidRPr="004A4B8B" w:rsidRDefault="009B1E40" w:rsidP="009B1E40">
      <w:pPr>
        <w:numPr>
          <w:ilvl w:val="1"/>
          <w:numId w:val="1"/>
        </w:numPr>
        <w:tabs>
          <w:tab w:val="num" w:pos="1507"/>
        </w:tabs>
        <w:spacing w:after="120" w:line="240" w:lineRule="auto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разрешается обращение за исключением счетчика команд.</w:t>
      </w:r>
    </w:p>
    <w:p w:rsidR="009B1E40" w:rsidRPr="004A4B8B" w:rsidRDefault="009B1E40" w:rsidP="009B1E40">
      <w:pPr>
        <w:pStyle w:val="a4"/>
        <w:spacing w:line="240" w:lineRule="auto"/>
        <w:ind w:left="0"/>
        <w:rPr>
          <w:rFonts w:cstheme="minorHAnsi"/>
          <w:lang w:val="ru-RU"/>
        </w:rPr>
      </w:pPr>
      <w:r w:rsidRPr="004A4B8B">
        <w:rPr>
          <w:rFonts w:cstheme="minorHAnsi"/>
          <w:lang w:val="ru-RU"/>
        </w:rPr>
        <w:t>Если нарушается защита памяти, исполнение программы приостанавливается и вырабатывается запрос прерывания по нарушению защиты памяти.</w:t>
      </w:r>
    </w:p>
    <w:p w:rsidR="009B1E40" w:rsidRDefault="009B1E40" w:rsidP="009B1E40">
      <w:pPr>
        <w:spacing w:after="12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О</w:t>
      </w:r>
      <w:r w:rsidRPr="004A4B8B">
        <w:rPr>
          <w:rFonts w:cstheme="minorHAnsi"/>
          <w:lang w:val="ru-RU"/>
        </w:rPr>
        <w:t>рганизация защиты не должна заметно снижать производительность системы и требовать слишком больших аппаратурных затрат.</w:t>
      </w:r>
    </w:p>
    <w:p w:rsidR="009B1E40" w:rsidRPr="00DC5362" w:rsidRDefault="009B1E40" w:rsidP="009B1E40">
      <w:pPr>
        <w:spacing w:after="120" w:line="240" w:lineRule="auto"/>
        <w:rPr>
          <w:rFonts w:cstheme="minorHAnsi"/>
          <w:b/>
          <w:lang w:val="ru-RU"/>
        </w:rPr>
      </w:pPr>
      <w:r w:rsidRPr="00DC5362">
        <w:rPr>
          <w:rFonts w:cstheme="minorHAnsi"/>
          <w:b/>
          <w:lang w:val="ru-RU"/>
        </w:rPr>
        <w:t>Организация защиты памяти:</w:t>
      </w:r>
    </w:p>
    <w:p w:rsidR="009B1E40" w:rsidRPr="00DC5362" w:rsidRDefault="009B1E40" w:rsidP="009B1E40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DC5362">
        <w:rPr>
          <w:rFonts w:cstheme="minorHAnsi"/>
          <w:i/>
          <w:u w:val="single"/>
          <w:lang w:val="ru-RU"/>
        </w:rPr>
        <w:t>Защита отдельных ячеек памяти.</w:t>
      </w:r>
      <w:r w:rsidRPr="00DC5362">
        <w:rPr>
          <w:rFonts w:cstheme="minorHAnsi"/>
          <w:lang w:val="ru-RU"/>
        </w:rPr>
        <w:t xml:space="preserve"> С каждой ячейкой памяти связывается дополнительная информация о защите, например, в простейшем случае это может быть один бит, указывающий можно ли в данную ячейку записывать информацию или нет.</w:t>
      </w:r>
    </w:p>
    <w:p w:rsidR="009B1E40" w:rsidRPr="00DC5362" w:rsidRDefault="009B1E40" w:rsidP="009B1E40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DC5362">
        <w:rPr>
          <w:rFonts w:cstheme="minorHAnsi"/>
          <w:u w:val="single"/>
          <w:lang w:val="ru-RU"/>
        </w:rPr>
        <w:t>Метод граничных регистров.</w:t>
      </w:r>
      <w:r w:rsidRPr="00DC5362">
        <w:rPr>
          <w:rFonts w:cstheme="minorHAnsi"/>
          <w:lang w:val="ru-RU"/>
        </w:rPr>
        <w:t xml:space="preserve"> Граничные регистры указывают границы, куда программа имеет право доступа. Проверяется при каждом обращении.</w:t>
      </w:r>
    </w:p>
    <w:p w:rsidR="009B1E40" w:rsidRPr="00DC5362" w:rsidRDefault="009B1E40" w:rsidP="009B1E40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DC5362">
        <w:rPr>
          <w:rFonts w:cstheme="minorHAnsi"/>
          <w:lang w:val="ru-RU"/>
        </w:rPr>
        <w:t xml:space="preserve">Память делится на блоки (сегменты). Каждому блоку ставится в соответствие </w:t>
      </w:r>
      <w:r w:rsidRPr="00DC5362">
        <w:rPr>
          <w:rFonts w:cstheme="minorHAnsi"/>
          <w:i/>
          <w:u w:val="single"/>
          <w:lang w:val="ru-RU"/>
        </w:rPr>
        <w:t>ключ защиты.</w:t>
      </w:r>
      <w:r w:rsidRPr="00DC5362">
        <w:rPr>
          <w:rFonts w:cstheme="minorHAnsi"/>
          <w:lang w:val="ru-RU"/>
        </w:rPr>
        <w:t xml:space="preserve"> Каждой программе ставится в соответствие </w:t>
      </w:r>
      <w:r w:rsidRPr="00DC5362">
        <w:rPr>
          <w:rFonts w:cstheme="minorHAnsi"/>
          <w:i/>
          <w:u w:val="single"/>
          <w:lang w:val="ru-RU"/>
        </w:rPr>
        <w:t>ключ программы</w:t>
      </w:r>
      <w:r w:rsidRPr="00DC5362">
        <w:rPr>
          <w:rFonts w:cstheme="minorHAnsi"/>
          <w:i/>
          <w:lang w:val="ru-RU"/>
        </w:rPr>
        <w:t>.</w:t>
      </w:r>
      <w:r w:rsidRPr="00DC5362">
        <w:rPr>
          <w:rFonts w:cstheme="minorHAnsi"/>
          <w:lang w:val="ru-RU"/>
        </w:rPr>
        <w:t xml:space="preserve"> Доступ программы к данному блоку памяти определяется аппаратурой процессора на основе анализа ключа программы и ключа защиты памяти. </w:t>
      </w:r>
    </w:p>
    <w:p w:rsidR="00596D45" w:rsidRPr="009B1E40" w:rsidRDefault="00596D45">
      <w:pPr>
        <w:rPr>
          <w:lang w:val="ru-RU"/>
        </w:rPr>
      </w:pPr>
      <w:bookmarkStart w:id="0" w:name="_GoBack"/>
      <w:bookmarkEnd w:id="0"/>
    </w:p>
    <w:sectPr w:rsidR="00596D45" w:rsidRPr="009B1E40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4A65"/>
    <w:multiLevelType w:val="hybridMultilevel"/>
    <w:tmpl w:val="8ACE8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B77D6"/>
    <w:multiLevelType w:val="hybridMultilevel"/>
    <w:tmpl w:val="1916E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9B1E40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E4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E40"/>
    <w:pPr>
      <w:ind w:left="720"/>
      <w:contextualSpacing/>
    </w:pPr>
  </w:style>
  <w:style w:type="paragraph" w:styleId="2">
    <w:name w:val="Body Text Indent 2"/>
    <w:basedOn w:val="a"/>
    <w:link w:val="20"/>
    <w:rsid w:val="009B1E4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9B1E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unhideWhenUsed/>
    <w:rsid w:val="009B1E40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9B1E4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E4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E40"/>
    <w:pPr>
      <w:ind w:left="720"/>
      <w:contextualSpacing/>
    </w:pPr>
  </w:style>
  <w:style w:type="paragraph" w:styleId="2">
    <w:name w:val="Body Text Indent 2"/>
    <w:basedOn w:val="a"/>
    <w:link w:val="20"/>
    <w:rsid w:val="009B1E4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9B1E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unhideWhenUsed/>
    <w:rsid w:val="009B1E40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9B1E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2013-01-30T15:04:00Z</dcterms:modified>
</cp:coreProperties>
</file>