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FA" w:rsidRPr="007E1752" w:rsidRDefault="00BA53FA" w:rsidP="00BA53FA">
      <w:pPr>
        <w:pStyle w:val="a3"/>
        <w:ind w:firstLine="567"/>
        <w:rPr>
          <w:color w:val="000000"/>
          <w:szCs w:val="24"/>
        </w:rPr>
      </w:pPr>
      <w:r w:rsidRPr="007E1752">
        <w:rPr>
          <w:color w:val="000000"/>
          <w:szCs w:val="24"/>
        </w:rPr>
        <w:t xml:space="preserve">Технология </w:t>
      </w:r>
      <w:r w:rsidRPr="007E1752">
        <w:rPr>
          <w:color w:val="000000"/>
          <w:szCs w:val="24"/>
          <w:lang w:val="en-US"/>
        </w:rPr>
        <w:t>ADO</w:t>
      </w:r>
      <w:r w:rsidRPr="007E1752">
        <w:rPr>
          <w:color w:val="000000"/>
          <w:szCs w:val="24"/>
        </w:rPr>
        <w:t>.</w:t>
      </w:r>
      <w:r w:rsidRPr="007E1752">
        <w:rPr>
          <w:color w:val="000000"/>
          <w:szCs w:val="24"/>
          <w:lang w:val="en-US"/>
        </w:rPr>
        <w:t>NET</w:t>
      </w:r>
      <w:r w:rsidRPr="007E1752">
        <w:rPr>
          <w:color w:val="000000"/>
          <w:szCs w:val="24"/>
        </w:rPr>
        <w:t xml:space="preserve"> является часть платформы .NET и используется для работы с базами данных. Общая архитектура ADO.NET изображена на рис. 1.</w:t>
      </w:r>
    </w:p>
    <w:p w:rsidR="00BA53FA" w:rsidRPr="007E1752" w:rsidRDefault="00BA53FA" w:rsidP="00BA53FA">
      <w:pPr>
        <w:pStyle w:val="a3"/>
        <w:ind w:firstLine="567"/>
        <w:rPr>
          <w:color w:val="000000"/>
          <w:szCs w:val="24"/>
        </w:rPr>
      </w:pPr>
      <w:r w:rsidRPr="007E1752">
        <w:rPr>
          <w:szCs w:val="24"/>
        </w:rPr>
        <w:object w:dxaOrig="9210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249.2pt" o:ole="">
            <v:imagedata r:id="rId5" o:title=""/>
          </v:shape>
          <o:OLEObject Type="Embed" ProgID="Visio.Drawing.11" ShapeID="_x0000_i1025" DrawAspect="Content" ObjectID="_1483814919" r:id="rId6"/>
        </w:object>
      </w:r>
      <w:r w:rsidRPr="007E1752">
        <w:rPr>
          <w:color w:val="000000"/>
          <w:szCs w:val="24"/>
        </w:rPr>
        <w:t xml:space="preserve"> Одним из основных элементов архитектуры ADO.NET является </w:t>
      </w:r>
      <w:r w:rsidRPr="007E1752">
        <w:rPr>
          <w:i/>
          <w:color w:val="000000"/>
          <w:szCs w:val="24"/>
        </w:rPr>
        <w:t>поставщик</w:t>
      </w:r>
      <w:r w:rsidRPr="007E1752">
        <w:rPr>
          <w:color w:val="000000"/>
          <w:szCs w:val="24"/>
        </w:rPr>
        <w:t xml:space="preserve"> </w:t>
      </w:r>
      <w:r w:rsidRPr="007E1752">
        <w:rPr>
          <w:i/>
          <w:color w:val="000000"/>
          <w:szCs w:val="24"/>
        </w:rPr>
        <w:t>данных</w:t>
      </w:r>
      <w:r w:rsidRPr="007E1752">
        <w:rPr>
          <w:color w:val="000000"/>
          <w:szCs w:val="24"/>
        </w:rPr>
        <w:t xml:space="preserve"> (</w:t>
      </w:r>
      <w:r w:rsidRPr="007E1752">
        <w:rPr>
          <w:i/>
          <w:color w:val="000000"/>
          <w:szCs w:val="24"/>
          <w:lang w:val="en-US"/>
        </w:rPr>
        <w:t>d</w:t>
      </w:r>
      <w:proofErr w:type="spellStart"/>
      <w:r w:rsidRPr="007E1752">
        <w:rPr>
          <w:i/>
          <w:color w:val="000000"/>
          <w:szCs w:val="24"/>
        </w:rPr>
        <w:t>ata</w:t>
      </w:r>
      <w:proofErr w:type="spellEnd"/>
      <w:r w:rsidRPr="007E1752">
        <w:rPr>
          <w:i/>
          <w:color w:val="000000"/>
          <w:szCs w:val="24"/>
        </w:rPr>
        <w:t xml:space="preserve"> </w:t>
      </w:r>
      <w:proofErr w:type="spellStart"/>
      <w:r w:rsidRPr="007E1752">
        <w:rPr>
          <w:i/>
          <w:color w:val="000000"/>
          <w:szCs w:val="24"/>
        </w:rPr>
        <w:t>provider</w:t>
      </w:r>
      <w:proofErr w:type="spellEnd"/>
      <w:r w:rsidRPr="007E1752">
        <w:rPr>
          <w:color w:val="000000"/>
          <w:szCs w:val="24"/>
        </w:rPr>
        <w:t xml:space="preserve">). Поставщик данных – это совокупность классов, предназначенных для непосредственного взаимодействия с базой. Поставщики данных специфичны для каждого типа СУБД. Унификация поставщиков достигается благодаря тому, что классы любого поставщика реализуют некие стандартные интерфейсы и наследуются от общих базовых классов. Эти базовые элементы содержатся в пространстве имён </w:t>
      </w:r>
      <w:r w:rsidRPr="007E1752">
        <w:rPr>
          <w:szCs w:val="24"/>
          <w:lang w:val="en-US"/>
        </w:rPr>
        <w:t>System</w:t>
      </w:r>
      <w:r w:rsidRPr="007E1752">
        <w:rPr>
          <w:szCs w:val="24"/>
        </w:rPr>
        <w:t>.</w:t>
      </w:r>
      <w:r w:rsidRPr="007E1752">
        <w:rPr>
          <w:szCs w:val="24"/>
          <w:lang w:val="en-US"/>
        </w:rPr>
        <w:t>Data</w:t>
      </w:r>
      <w:r w:rsidRPr="007E1752">
        <w:rPr>
          <w:szCs w:val="24"/>
        </w:rPr>
        <w:t>.</w:t>
      </w:r>
      <w:r w:rsidRPr="007E1752">
        <w:rPr>
          <w:szCs w:val="24"/>
          <w:lang w:val="en-US"/>
        </w:rPr>
        <w:t>Common</w:t>
      </w:r>
      <w:r w:rsidRPr="007E1752">
        <w:rPr>
          <w:color w:val="000000"/>
          <w:szCs w:val="24"/>
        </w:rPr>
        <w:t>.</w:t>
      </w:r>
    </w:p>
    <w:p w:rsidR="00BA53FA" w:rsidRPr="007E1752" w:rsidRDefault="00BA53FA" w:rsidP="00BA53FA">
      <w:pPr>
        <w:pStyle w:val="a3"/>
        <w:rPr>
          <w:color w:val="000000"/>
          <w:szCs w:val="24"/>
        </w:rPr>
      </w:pPr>
      <w:r w:rsidRPr="007E1752">
        <w:rPr>
          <w:color w:val="000000"/>
          <w:szCs w:val="24"/>
        </w:rPr>
        <w:t xml:space="preserve">Любой поставщик данных содержит четыре основных класса, унаследованных от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Connection</w:t>
      </w:r>
      <w:r w:rsidRPr="007E1752">
        <w:rPr>
          <w:color w:val="000000"/>
          <w:szCs w:val="24"/>
        </w:rPr>
        <w:t xml:space="preserve">,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Command</w:t>
      </w:r>
      <w:r w:rsidRPr="007E1752">
        <w:rPr>
          <w:color w:val="000000"/>
          <w:szCs w:val="24"/>
        </w:rPr>
        <w:t xml:space="preserve">,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DataReader</w:t>
      </w:r>
      <w:r w:rsidRPr="007E1752">
        <w:rPr>
          <w:color w:val="000000"/>
          <w:szCs w:val="24"/>
        </w:rPr>
        <w:t xml:space="preserve"> и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DataAdapter</w:t>
      </w:r>
      <w:r w:rsidRPr="007E1752">
        <w:rPr>
          <w:color w:val="000000"/>
          <w:szCs w:val="24"/>
        </w:rPr>
        <w:t xml:space="preserve">. Имена классов специфичны у каждого поставщика, но обычно различаются только префиксы имён. </w:t>
      </w:r>
      <w:r w:rsidRPr="007E1752">
        <w:rPr>
          <w:szCs w:val="24"/>
        </w:rPr>
        <w:t xml:space="preserve">Так, поставщик данных для </w:t>
      </w:r>
      <w:r w:rsidRPr="007E1752">
        <w:rPr>
          <w:szCs w:val="24"/>
          <w:lang w:val="en-US"/>
        </w:rPr>
        <w:t>MS</w:t>
      </w:r>
      <w:r w:rsidRPr="007E1752">
        <w:rPr>
          <w:szCs w:val="24"/>
        </w:rPr>
        <w:t xml:space="preserve"> </w:t>
      </w:r>
      <w:r w:rsidRPr="007E1752">
        <w:rPr>
          <w:szCs w:val="24"/>
          <w:lang w:val="en-US"/>
        </w:rPr>
        <w:t>SQL</w:t>
      </w:r>
      <w:r w:rsidRPr="007E1752">
        <w:rPr>
          <w:szCs w:val="24"/>
        </w:rPr>
        <w:t xml:space="preserve"> </w:t>
      </w:r>
      <w:r w:rsidRPr="007E1752">
        <w:rPr>
          <w:szCs w:val="24"/>
          <w:lang w:val="en-US"/>
        </w:rPr>
        <w:t>Server</w:t>
      </w:r>
      <w:r w:rsidRPr="007E1752">
        <w:rPr>
          <w:szCs w:val="24"/>
        </w:rPr>
        <w:t xml:space="preserve"> содержит классы </w:t>
      </w:r>
      <w:r w:rsidRPr="007E1752">
        <w:rPr>
          <w:noProof/>
          <w:color w:val="2B91AF"/>
          <w:szCs w:val="24"/>
          <w:lang w:eastAsia="ru-RU"/>
        </w:rPr>
        <w:t>SqlConnection</w:t>
      </w:r>
      <w:r w:rsidRPr="007E1752">
        <w:rPr>
          <w:szCs w:val="24"/>
        </w:rPr>
        <w:t xml:space="preserve">, </w:t>
      </w:r>
      <w:r w:rsidRPr="007E1752">
        <w:rPr>
          <w:noProof/>
          <w:color w:val="2B91AF"/>
          <w:szCs w:val="24"/>
          <w:lang w:eastAsia="ru-RU"/>
        </w:rPr>
        <w:t>SqlCommand</w:t>
      </w:r>
      <w:r w:rsidRPr="007E1752">
        <w:rPr>
          <w:szCs w:val="24"/>
        </w:rPr>
        <w:t xml:space="preserve">, </w:t>
      </w:r>
      <w:r w:rsidRPr="007E1752">
        <w:rPr>
          <w:noProof/>
          <w:color w:val="2B91AF"/>
          <w:szCs w:val="24"/>
          <w:lang w:eastAsia="ru-RU"/>
        </w:rPr>
        <w:t>SqlDataReader</w:t>
      </w:r>
      <w:r w:rsidRPr="007E1752">
        <w:rPr>
          <w:szCs w:val="24"/>
        </w:rPr>
        <w:t xml:space="preserve">, </w:t>
      </w:r>
      <w:r w:rsidRPr="007E1752">
        <w:rPr>
          <w:noProof/>
          <w:color w:val="2B91AF"/>
          <w:szCs w:val="24"/>
          <w:lang w:eastAsia="ru-RU"/>
        </w:rPr>
        <w:t>SqlDataAdapter</w:t>
      </w:r>
      <w:r w:rsidRPr="007E1752">
        <w:rPr>
          <w:szCs w:val="24"/>
        </w:rPr>
        <w:t>.</w:t>
      </w:r>
      <w:r w:rsidRPr="007E1752">
        <w:rPr>
          <w:color w:val="000000"/>
          <w:szCs w:val="24"/>
        </w:rPr>
        <w:t xml:space="preserve"> Назначение класса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Connection</w:t>
      </w:r>
      <w:r w:rsidRPr="007E1752">
        <w:rPr>
          <w:color w:val="000000"/>
          <w:szCs w:val="24"/>
        </w:rPr>
        <w:t xml:space="preserve"> – установка и поддержка соединения с базой данных. Класс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Command</w:t>
      </w:r>
      <w:r w:rsidRPr="007E1752">
        <w:rPr>
          <w:color w:val="000000"/>
          <w:szCs w:val="24"/>
        </w:rPr>
        <w:t xml:space="preserve"> служит для выполнения запросов и команд к базе. Можно выполнить команды, не возвращающие данных (например, создать таблицу), и запросы, возвращающие скалярное значение или набор данных. В </w:t>
      </w:r>
      <w:proofErr w:type="gramStart"/>
      <w:r w:rsidRPr="007E1752">
        <w:rPr>
          <w:color w:val="000000"/>
          <w:szCs w:val="24"/>
        </w:rPr>
        <w:t>последнем</w:t>
      </w:r>
      <w:proofErr w:type="gramEnd"/>
      <w:r w:rsidRPr="007E1752">
        <w:rPr>
          <w:color w:val="000000"/>
          <w:szCs w:val="24"/>
        </w:rPr>
        <w:t xml:space="preserve"> случае для чтения данных используется класс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DataReader</w:t>
      </w:r>
      <w:r w:rsidRPr="007E1752">
        <w:rPr>
          <w:color w:val="000000"/>
          <w:szCs w:val="24"/>
        </w:rPr>
        <w:t xml:space="preserve"> – </w:t>
      </w:r>
      <w:proofErr w:type="spellStart"/>
      <w:r w:rsidRPr="007E1752">
        <w:rPr>
          <w:i/>
          <w:color w:val="000000"/>
          <w:szCs w:val="24"/>
        </w:rPr>
        <w:t>ридер</w:t>
      </w:r>
      <w:proofErr w:type="spellEnd"/>
      <w:r w:rsidRPr="007E1752">
        <w:rPr>
          <w:color w:val="000000"/>
          <w:szCs w:val="24"/>
        </w:rPr>
        <w:t xml:space="preserve">. Отличительной особенностью </w:t>
      </w:r>
      <w:proofErr w:type="spellStart"/>
      <w:r w:rsidRPr="007E1752">
        <w:rPr>
          <w:color w:val="000000"/>
          <w:szCs w:val="24"/>
        </w:rPr>
        <w:t>ридера</w:t>
      </w:r>
      <w:proofErr w:type="spellEnd"/>
      <w:r w:rsidRPr="007E1752">
        <w:rPr>
          <w:color w:val="000000"/>
          <w:szCs w:val="24"/>
        </w:rPr>
        <w:t xml:space="preserve"> является то, что он представляет собой однонаправленный курсор данных в режиме «только-для-чтения». Класс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DataAdapter</w:t>
      </w:r>
      <w:r w:rsidRPr="007E1752">
        <w:rPr>
          <w:color w:val="000000"/>
          <w:szCs w:val="24"/>
        </w:rPr>
        <w:t xml:space="preserve"> служит</w:t>
      </w:r>
      <w:bookmarkStart w:id="0" w:name="_GoBack"/>
      <w:bookmarkEnd w:id="0"/>
      <w:r w:rsidRPr="007E1752">
        <w:rPr>
          <w:color w:val="000000"/>
          <w:szCs w:val="24"/>
        </w:rPr>
        <w:t xml:space="preserve"> своеобразным «мостом» между поставщиком данных и рассоединенным набором данных. Этот класс содержит четыре команды для выборки, обновления, вставки и удаления данных.</w:t>
      </w:r>
    </w:p>
    <w:p w:rsidR="00BA53FA" w:rsidRPr="007E1752" w:rsidRDefault="00BA53FA" w:rsidP="00BA53FA">
      <w:pPr>
        <w:pStyle w:val="a3"/>
        <w:ind w:firstLine="567"/>
        <w:rPr>
          <w:color w:val="000000"/>
          <w:szCs w:val="24"/>
        </w:rPr>
      </w:pPr>
      <w:r w:rsidRPr="007E1752">
        <w:rPr>
          <w:color w:val="000000"/>
          <w:szCs w:val="24"/>
        </w:rPr>
        <w:t xml:space="preserve">В состав поставщика данных входят некоторые вспомогательные элементы. Класс </w:t>
      </w:r>
      <w:r w:rsidRPr="007E1752">
        <w:rPr>
          <w:noProof/>
          <w:color w:val="2B91AF"/>
          <w:szCs w:val="24"/>
          <w:lang w:val="en-US" w:eastAsia="ru-RU"/>
        </w:rPr>
        <w:t>Db</w:t>
      </w:r>
      <w:r w:rsidRPr="007E1752">
        <w:rPr>
          <w:noProof/>
          <w:color w:val="2B91AF"/>
          <w:szCs w:val="24"/>
          <w:lang w:eastAsia="ru-RU"/>
        </w:rPr>
        <w:t>ConnectionStringBuilder</w:t>
      </w:r>
      <w:r w:rsidRPr="007E1752">
        <w:rPr>
          <w:color w:val="000000"/>
          <w:szCs w:val="24"/>
        </w:rPr>
        <w:t xml:space="preserve"> используется для построения строк соединения с базой. Класс </w:t>
      </w:r>
      <w:r w:rsidRPr="007E1752">
        <w:rPr>
          <w:noProof/>
          <w:color w:val="2B91AF"/>
          <w:szCs w:val="24"/>
          <w:lang w:val="en-US" w:eastAsia="ru-RU"/>
        </w:rPr>
        <w:t>DbTransaction</w:t>
      </w:r>
      <w:r w:rsidRPr="007E1752">
        <w:rPr>
          <w:color w:val="000000"/>
          <w:szCs w:val="24"/>
        </w:rPr>
        <w:t xml:space="preserve"> служит для описания транзакции данных. Класс </w:t>
      </w:r>
      <w:r w:rsidRPr="007E1752">
        <w:rPr>
          <w:noProof/>
          <w:color w:val="2B91AF"/>
          <w:szCs w:val="24"/>
          <w:lang w:val="en-US" w:eastAsia="ru-RU"/>
        </w:rPr>
        <w:t>DbParameter</w:t>
      </w:r>
      <w:r w:rsidRPr="007E1752">
        <w:rPr>
          <w:color w:val="000000"/>
          <w:szCs w:val="24"/>
        </w:rPr>
        <w:t xml:space="preserve"> описывает параметры команды к БД.</w:t>
      </w:r>
    </w:p>
    <w:p w:rsidR="00BA53FA" w:rsidRPr="007E1752" w:rsidRDefault="00BA53FA" w:rsidP="00BA53FA">
      <w:pPr>
        <w:pStyle w:val="a3"/>
        <w:ind w:firstLine="567"/>
        <w:rPr>
          <w:szCs w:val="24"/>
        </w:rPr>
      </w:pPr>
      <w:r w:rsidRPr="007E1752">
        <w:rPr>
          <w:color w:val="000000"/>
          <w:szCs w:val="24"/>
        </w:rPr>
        <w:t xml:space="preserve">Вторым элементом ADO.NET является набор классов, представляющих рассоединенный набор данных. Эти классы универсальны и не зависят от поставщика данных. Главным компонентом набора является класс </w:t>
      </w:r>
      <w:r w:rsidRPr="007E1752">
        <w:rPr>
          <w:noProof/>
          <w:color w:val="2B91AF"/>
          <w:szCs w:val="24"/>
          <w:lang w:eastAsia="ru-RU"/>
        </w:rPr>
        <w:t>DataSet</w:t>
      </w:r>
      <w:r w:rsidRPr="007E1752">
        <w:rPr>
          <w:color w:val="000000"/>
          <w:szCs w:val="24"/>
        </w:rPr>
        <w:t xml:space="preserve">, агрегирующий объекты остальных классов. Класс </w:t>
      </w:r>
      <w:r w:rsidRPr="007E1752">
        <w:rPr>
          <w:noProof/>
          <w:color w:val="2B91AF"/>
          <w:szCs w:val="24"/>
          <w:lang w:eastAsia="ru-RU"/>
        </w:rPr>
        <w:t>DataTable</w:t>
      </w:r>
      <w:r w:rsidRPr="007E1752">
        <w:rPr>
          <w:color w:val="000000"/>
          <w:szCs w:val="24"/>
        </w:rPr>
        <w:t xml:space="preserve"> служит для описания таблиц базы. Элементами класса </w:t>
      </w:r>
      <w:r w:rsidRPr="007E1752">
        <w:rPr>
          <w:noProof/>
          <w:color w:val="2B91AF"/>
          <w:szCs w:val="24"/>
          <w:lang w:eastAsia="ru-RU"/>
        </w:rPr>
        <w:t>DataTable</w:t>
      </w:r>
      <w:r w:rsidRPr="007E1752">
        <w:rPr>
          <w:color w:val="000000"/>
          <w:szCs w:val="24"/>
        </w:rPr>
        <w:t xml:space="preserve"> являются коллекции объектов </w:t>
      </w:r>
      <w:r w:rsidRPr="007E1752">
        <w:rPr>
          <w:noProof/>
          <w:color w:val="2B91AF"/>
          <w:szCs w:val="24"/>
          <w:lang w:eastAsia="ru-RU"/>
        </w:rPr>
        <w:t>DataColumn</w:t>
      </w:r>
      <w:r w:rsidRPr="007E1752">
        <w:rPr>
          <w:color w:val="000000"/>
          <w:szCs w:val="24"/>
        </w:rPr>
        <w:t xml:space="preserve"> (колонки таблицы), </w:t>
      </w:r>
      <w:r w:rsidRPr="007E1752">
        <w:rPr>
          <w:noProof/>
          <w:color w:val="2B91AF"/>
          <w:szCs w:val="24"/>
          <w:lang w:eastAsia="ru-RU"/>
        </w:rPr>
        <w:t>DataRow</w:t>
      </w:r>
      <w:r w:rsidRPr="007E1752">
        <w:rPr>
          <w:color w:val="000000"/>
          <w:szCs w:val="24"/>
        </w:rPr>
        <w:t xml:space="preserve"> (строки таблицы) и </w:t>
      </w:r>
      <w:r w:rsidRPr="007E1752">
        <w:rPr>
          <w:noProof/>
          <w:color w:val="2B91AF"/>
          <w:szCs w:val="24"/>
          <w:lang w:eastAsia="ru-RU"/>
        </w:rPr>
        <w:t>Constraint</w:t>
      </w:r>
      <w:r w:rsidRPr="007E1752">
        <w:rPr>
          <w:color w:val="000000"/>
          <w:szCs w:val="24"/>
        </w:rPr>
        <w:t xml:space="preserve"> (ограничения на значения элементов таблицы). Класс </w:t>
      </w:r>
      <w:r w:rsidRPr="007E1752">
        <w:rPr>
          <w:noProof/>
          <w:color w:val="2B91AF"/>
          <w:szCs w:val="24"/>
          <w:lang w:eastAsia="ru-RU"/>
        </w:rPr>
        <w:t>DataRelation</w:t>
      </w:r>
      <w:r w:rsidRPr="007E1752">
        <w:rPr>
          <w:color w:val="000000"/>
          <w:szCs w:val="24"/>
        </w:rPr>
        <w:t xml:space="preserve"> описывает связи между таблицами. В </w:t>
      </w:r>
      <w:r w:rsidRPr="007E1752">
        <w:rPr>
          <w:color w:val="000000"/>
          <w:szCs w:val="24"/>
          <w:lang w:val="en-US"/>
        </w:rPr>
        <w:t>ADO</w:t>
      </w:r>
      <w:r w:rsidRPr="007E1752">
        <w:rPr>
          <w:color w:val="000000"/>
          <w:szCs w:val="24"/>
        </w:rPr>
        <w:t>.</w:t>
      </w:r>
      <w:r w:rsidRPr="007E1752">
        <w:rPr>
          <w:color w:val="000000"/>
          <w:szCs w:val="24"/>
          <w:lang w:val="en-US"/>
        </w:rPr>
        <w:t>NET</w:t>
      </w:r>
      <w:r w:rsidRPr="007E1752">
        <w:rPr>
          <w:color w:val="000000"/>
          <w:szCs w:val="24"/>
        </w:rPr>
        <w:t xml:space="preserve"> реализована модель получения поставщиков данных, основанная на шаблоне проектирования «фабрика». В пространстве имён </w:t>
      </w:r>
      <w:proofErr w:type="spellStart"/>
      <w:r w:rsidRPr="007E1752">
        <w:rPr>
          <w:szCs w:val="24"/>
        </w:rPr>
        <w:t>System.Data.Common</w:t>
      </w:r>
      <w:proofErr w:type="spellEnd"/>
      <w:r w:rsidRPr="007E1752">
        <w:rPr>
          <w:szCs w:val="24"/>
        </w:rPr>
        <w:t xml:space="preserve"> имеется </w:t>
      </w:r>
      <w:r w:rsidRPr="007E1752">
        <w:rPr>
          <w:noProof/>
          <w:color w:val="2B91AF"/>
          <w:szCs w:val="24"/>
          <w:lang w:eastAsia="ru-RU"/>
        </w:rPr>
        <w:t>DbProviderFactory</w:t>
      </w:r>
      <w:r w:rsidRPr="007E1752">
        <w:rPr>
          <w:szCs w:val="24"/>
        </w:rPr>
        <w:t xml:space="preserve">, который возвращает конкретный тип поставщика по указанному строковому имени, например </w:t>
      </w:r>
      <w:r w:rsidRPr="007E1752">
        <w:rPr>
          <w:noProof/>
          <w:color w:val="A31515"/>
          <w:szCs w:val="24"/>
          <w:lang w:eastAsia="ru-RU"/>
        </w:rPr>
        <w:t>"System.Data.SqlClient"</w:t>
      </w:r>
      <w:r w:rsidRPr="007E1752">
        <w:rPr>
          <w:szCs w:val="24"/>
        </w:rPr>
        <w:t xml:space="preserve">. Использование абстрактных базовых классов облегчает процесс создания поставщиков и позволяет управлять соединениями и командами в режиме исполнения. </w:t>
      </w:r>
    </w:p>
    <w:p w:rsidR="00596D45" w:rsidRPr="007E1752" w:rsidRDefault="00596D45">
      <w:pPr>
        <w:rPr>
          <w:rFonts w:ascii="Times New Roman" w:hAnsi="Times New Roman" w:cs="Times New Roman"/>
        </w:rPr>
      </w:pPr>
    </w:p>
    <w:sectPr w:rsidR="00596D45" w:rsidRPr="007E1752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7E1752"/>
    <w:rsid w:val="00BA53FA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A53F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BA53FA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A53F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BA53FA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3</cp:revision>
  <dcterms:created xsi:type="dcterms:W3CDTF">2013-01-30T14:49:00Z</dcterms:created>
  <dcterms:modified xsi:type="dcterms:W3CDTF">2015-01-26T19:02:00Z</dcterms:modified>
</cp:coreProperties>
</file>