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proofErr w:type="gramStart"/>
      <w:r w:rsidRPr="009119F7">
        <w:rPr>
          <w:rFonts w:ascii="Arial" w:hAnsi="Arial" w:cs="Arial"/>
          <w:b/>
          <w:lang w:val="ru-RU"/>
        </w:rPr>
        <w:t>Монолитные</w:t>
      </w:r>
      <w:proofErr w:type="gramEnd"/>
      <w:r w:rsidRPr="009119F7">
        <w:rPr>
          <w:rFonts w:ascii="Arial" w:hAnsi="Arial" w:cs="Arial"/>
          <w:b/>
          <w:lang w:val="ru-RU"/>
        </w:rPr>
        <w:t xml:space="preserve"> ОС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Вся ОС работает как единая программа в режиме ядра, написана в виде набора процедур, связанных вместе в одну большую исполняемую программу. Каждая процедура может свободно вызвать любую другую процедуру.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Системные вызовы, предоставляемые ОС, запрашиваются путем помещения параметров в четко определенное место (прим.: в стек), а затем выполняется инструкция </w:t>
      </w:r>
      <w:r>
        <w:rPr>
          <w:rFonts w:ascii="Arial" w:hAnsi="Arial" w:cs="Arial"/>
          <w:i/>
        </w:rPr>
        <w:t>trap</w:t>
      </w:r>
      <w:r>
        <w:rPr>
          <w:rFonts w:ascii="Arial" w:hAnsi="Arial" w:cs="Arial"/>
          <w:lang w:val="ru-RU"/>
        </w:rPr>
        <w:t xml:space="preserve">. Эта инструкция переключает машину из пользовательского режима в режим ядра и передает управление операционной системе. Затем ОС  извлекает параметры и определяет, какой </w:t>
      </w:r>
      <w:proofErr w:type="spellStart"/>
      <w:r>
        <w:rPr>
          <w:rFonts w:ascii="Arial" w:hAnsi="Arial" w:cs="Arial"/>
          <w:lang w:val="ru-RU"/>
        </w:rPr>
        <w:t>сист</w:t>
      </w:r>
      <w:proofErr w:type="spellEnd"/>
      <w:r>
        <w:rPr>
          <w:rFonts w:ascii="Arial" w:hAnsi="Arial" w:cs="Arial"/>
          <w:lang w:val="ru-RU"/>
        </w:rPr>
        <w:t xml:space="preserve">. вызов должен быть выполнен. </w:t>
      </w:r>
    </w:p>
    <w:p w:rsidR="009119F7" w:rsidRDefault="009119F7" w:rsidP="009119F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Такая организация предполагает следующую базовую структуру операционной системы: 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Основная программа, которая вызывает требуемую служебную процедуру. 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 Набор служебных процедур, выполняющих системные вызовы. 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Набор вспомогательных процедур, содействующих работе служебных процедур.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этой модели для каждого системного вызова имеется одна ответственная за него служебная процедура, которая его и выполняет.</w:t>
      </w:r>
    </w:p>
    <w:p w:rsidR="009119F7" w:rsidRDefault="009119F7" w:rsidP="009119F7">
      <w:pPr>
        <w:rPr>
          <w:rFonts w:ascii="Arial" w:hAnsi="Arial" w:cs="Arial"/>
          <w:b/>
          <w:lang w:val="ru-RU"/>
        </w:rPr>
      </w:pP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r w:rsidRPr="009119F7">
        <w:rPr>
          <w:rFonts w:ascii="Arial" w:hAnsi="Arial" w:cs="Arial"/>
          <w:b/>
          <w:lang w:val="ru-RU"/>
        </w:rPr>
        <w:t>Многоуровневые системы</w:t>
      </w:r>
    </w:p>
    <w:p w:rsidR="009119F7" w:rsidRP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Обобщением подхода построения монолитных ядер является организация операционной системы в виде иерархии уровней, каждый из которых является надстройкой над нижележащим уровнем.</w:t>
      </w:r>
      <w:r>
        <w:rPr>
          <w:rFonts w:ascii="Arial" w:hAnsi="Arial" w:cs="Arial"/>
        </w:rPr>
        <w:t> </w:t>
      </w:r>
      <w:r>
        <w:rPr>
          <w:rFonts w:ascii="Arial" w:hAnsi="Arial" w:cs="Arial"/>
          <w:lang w:val="ru-RU"/>
        </w:rPr>
        <w:t xml:space="preserve"> </w:t>
      </w:r>
      <w:r w:rsidRPr="009119F7">
        <w:rPr>
          <w:rFonts w:ascii="Arial" w:hAnsi="Arial" w:cs="Arial"/>
          <w:lang w:val="ru-RU"/>
        </w:rPr>
        <w:t xml:space="preserve">Примеры ОС: </w:t>
      </w:r>
      <w:r>
        <w:rPr>
          <w:rFonts w:ascii="Arial" w:hAnsi="Arial" w:cs="Arial"/>
          <w:b/>
          <w:i/>
        </w:rPr>
        <w:t>THE</w:t>
      </w:r>
      <w:r w:rsidRPr="009119F7">
        <w:rPr>
          <w:rFonts w:ascii="Arial" w:hAnsi="Arial" w:cs="Arial"/>
          <w:b/>
          <w:i/>
          <w:lang w:val="ru-RU"/>
        </w:rPr>
        <w:t xml:space="preserve"> </w:t>
      </w:r>
      <w:r w:rsidRPr="009119F7">
        <w:rPr>
          <w:rFonts w:ascii="Arial" w:hAnsi="Arial" w:cs="Arial"/>
          <w:lang w:val="ru-RU"/>
        </w:rPr>
        <w:t>и</w:t>
      </w:r>
      <w:r w:rsidRPr="009119F7">
        <w:rPr>
          <w:rFonts w:ascii="Arial" w:hAnsi="Arial" w:cs="Arial"/>
          <w:b/>
          <w:i/>
          <w:lang w:val="ru-RU"/>
        </w:rPr>
        <w:t xml:space="preserve"> </w:t>
      </w:r>
      <w:r>
        <w:rPr>
          <w:rFonts w:ascii="Arial" w:hAnsi="Arial" w:cs="Arial"/>
          <w:b/>
          <w:i/>
        </w:rPr>
        <w:t>MULTICS</w:t>
      </w: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r w:rsidRPr="009119F7">
        <w:rPr>
          <w:rFonts w:ascii="Arial" w:hAnsi="Arial" w:cs="Arial"/>
          <w:b/>
          <w:lang w:val="ru-RU"/>
        </w:rPr>
        <w:t xml:space="preserve">ОС </w:t>
      </w:r>
      <w:r>
        <w:rPr>
          <w:rFonts w:ascii="Arial" w:hAnsi="Arial" w:cs="Arial"/>
          <w:b/>
        </w:rPr>
        <w:t>THE</w:t>
      </w:r>
      <w:r w:rsidRPr="009119F7">
        <w:rPr>
          <w:rFonts w:ascii="Arial" w:hAnsi="Arial" w:cs="Arial"/>
          <w:b/>
          <w:lang w:val="ru-RU"/>
        </w:rPr>
        <w:t xml:space="preserve"> (Э. Дейкстра)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Уровень 0</w:t>
      </w:r>
      <w:r>
        <w:rPr>
          <w:rFonts w:ascii="Arial" w:hAnsi="Arial" w:cs="Arial"/>
          <w:lang w:val="ru-RU"/>
        </w:rPr>
        <w:t xml:space="preserve"> - распределением процессорного времени, переключением </w:t>
      </w:r>
      <w:proofErr w:type="gramStart"/>
      <w:r>
        <w:rPr>
          <w:rFonts w:ascii="Arial" w:hAnsi="Arial" w:cs="Arial"/>
          <w:lang w:val="ru-RU"/>
        </w:rPr>
        <w:t>между</w:t>
      </w:r>
      <w:proofErr w:type="gramEnd"/>
      <w:r>
        <w:rPr>
          <w:rFonts w:ascii="Arial" w:hAnsi="Arial" w:cs="Arial"/>
          <w:lang w:val="ru-RU"/>
        </w:rPr>
        <w:t xml:space="preserve"> процессам. Уровень 0 обеспечивал основу многозадачности центрального процессора. 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Уровень 1</w:t>
      </w:r>
      <w:r>
        <w:rPr>
          <w:rFonts w:ascii="Arial" w:hAnsi="Arial" w:cs="Arial"/>
          <w:lang w:val="ru-RU"/>
        </w:rPr>
        <w:t xml:space="preserve"> управлял памятью. 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Уровень 2</w:t>
      </w:r>
      <w:r>
        <w:rPr>
          <w:rFonts w:ascii="Arial" w:hAnsi="Arial" w:cs="Arial"/>
          <w:lang w:val="ru-RU"/>
        </w:rPr>
        <w:t xml:space="preserve"> управлял связью каждого процесса с консолью пользователя. Над этим уровнем каждый процесс фактически имел свою собственную консоль оператора.</w:t>
      </w:r>
      <w:r>
        <w:rPr>
          <w:rFonts w:ascii="Arial" w:hAnsi="Arial" w:cs="Arial"/>
        </w:rPr>
        <w:t> 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Уровень 3</w:t>
      </w:r>
      <w:r>
        <w:rPr>
          <w:rFonts w:ascii="Arial" w:hAnsi="Arial" w:cs="Arial"/>
          <w:lang w:val="ru-RU"/>
        </w:rPr>
        <w:t xml:space="preserve"> управлял устройствами ввода-вывода и буферизацией информационных потоков в обоих направлениях. Над третьим уровнем каждый процесс мог работать с абстрактными устройствами </w:t>
      </w:r>
      <w:r>
        <w:rPr>
          <w:rFonts w:ascii="Arial" w:hAnsi="Arial" w:cs="Arial"/>
        </w:rPr>
        <w:t>IO</w:t>
      </w:r>
      <w:r>
        <w:rPr>
          <w:rFonts w:ascii="Arial" w:hAnsi="Arial" w:cs="Arial"/>
          <w:lang w:val="ru-RU"/>
        </w:rPr>
        <w:t>, имеющими определенные свойства.</w:t>
      </w:r>
      <w:r>
        <w:rPr>
          <w:rFonts w:ascii="Arial" w:hAnsi="Arial" w:cs="Arial"/>
        </w:rPr>
        <w:t> 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На </w:t>
      </w:r>
      <w:r>
        <w:rPr>
          <w:rFonts w:ascii="Arial" w:hAnsi="Arial" w:cs="Arial"/>
          <w:b/>
          <w:lang w:val="ru-RU"/>
        </w:rPr>
        <w:t>уровне 4</w:t>
      </w:r>
      <w:r>
        <w:rPr>
          <w:rFonts w:ascii="Arial" w:hAnsi="Arial" w:cs="Arial"/>
          <w:lang w:val="ru-RU"/>
        </w:rPr>
        <w:t xml:space="preserve"> работали пользовательские программы, которым не надо было заботиться о процессах, памяти, консоли или управлении вводом-выводом.</w:t>
      </w:r>
      <w:r>
        <w:rPr>
          <w:rFonts w:ascii="Arial" w:hAnsi="Arial" w:cs="Arial"/>
        </w:rPr>
        <w:t> </w:t>
      </w:r>
    </w:p>
    <w:p w:rsidR="009119F7" w:rsidRDefault="009119F7" w:rsidP="009119F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Процесс системного оператора размещался на </w:t>
      </w:r>
      <w:r>
        <w:rPr>
          <w:rFonts w:ascii="Arial" w:hAnsi="Arial" w:cs="Arial"/>
          <w:b/>
          <w:lang w:val="ru-RU"/>
        </w:rPr>
        <w:t>уровне 5</w:t>
      </w:r>
      <w:r>
        <w:rPr>
          <w:rFonts w:ascii="Arial" w:hAnsi="Arial" w:cs="Arial"/>
          <w:lang w:val="ru-RU"/>
        </w:rPr>
        <w:t>.</w:t>
      </w: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</w:rPr>
        <w:t>MULTICS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Дальнейшее обобщение многоуровневой концепции было сделано в системе </w:t>
      </w:r>
      <w:r>
        <w:rPr>
          <w:rFonts w:ascii="Arial" w:hAnsi="Arial" w:cs="Arial"/>
        </w:rPr>
        <w:t>MULTICS</w:t>
      </w:r>
      <w:r>
        <w:rPr>
          <w:rFonts w:ascii="Arial" w:hAnsi="Arial" w:cs="Arial"/>
          <w:lang w:val="ru-RU"/>
        </w:rPr>
        <w:t xml:space="preserve">. Вместо уровней для описания </w:t>
      </w:r>
      <w:r>
        <w:rPr>
          <w:rFonts w:ascii="Arial" w:hAnsi="Arial" w:cs="Arial"/>
        </w:rPr>
        <w:t>MULTICS</w:t>
      </w:r>
      <w:r>
        <w:rPr>
          <w:rFonts w:ascii="Arial" w:hAnsi="Arial" w:cs="Arial"/>
          <w:lang w:val="ru-RU"/>
        </w:rPr>
        <w:t xml:space="preserve"> использовались серии концентрических колец, где внутренние кольца обладали более высокими привилегиями по отношению к </w:t>
      </w:r>
      <w:proofErr w:type="gramStart"/>
      <w:r>
        <w:rPr>
          <w:rFonts w:ascii="Arial" w:hAnsi="Arial" w:cs="Arial"/>
          <w:lang w:val="ru-RU"/>
        </w:rPr>
        <w:t>внешним</w:t>
      </w:r>
      <w:proofErr w:type="gramEnd"/>
      <w:r>
        <w:rPr>
          <w:rFonts w:ascii="Arial" w:hAnsi="Arial" w:cs="Arial"/>
          <w:lang w:val="ru-RU"/>
        </w:rPr>
        <w:t xml:space="preserve">. </w:t>
      </w:r>
    </w:p>
    <w:p w:rsidR="009119F7" w:rsidRDefault="009119F7" w:rsidP="009119F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Когда процедуре из внешнего кольца требовалось вызвать процедуру внутреннего кольца, ей нужно было создать эквивалент системного вызова.</w:t>
      </w:r>
    </w:p>
    <w:p w:rsidR="009119F7" w:rsidRDefault="009119F7" w:rsidP="009119F7">
      <w:pPr>
        <w:rPr>
          <w:rFonts w:ascii="Arial" w:hAnsi="Arial" w:cs="Arial"/>
          <w:lang w:val="ru-RU"/>
        </w:rPr>
      </w:pPr>
    </w:p>
    <w:p w:rsidR="009119F7" w:rsidRPr="009119F7" w:rsidRDefault="009119F7" w:rsidP="009119F7">
      <w:pPr>
        <w:rPr>
          <w:rFonts w:ascii="Arial" w:hAnsi="Arial" w:cs="Arial"/>
          <w:lang w:val="ru-RU"/>
        </w:rPr>
      </w:pPr>
      <w:r w:rsidRPr="009119F7">
        <w:rPr>
          <w:rFonts w:ascii="Arial" w:hAnsi="Arial" w:cs="Arial"/>
          <w:b/>
          <w:lang w:val="ru-RU"/>
        </w:rPr>
        <w:t>Микроядра</w:t>
      </w:r>
    </w:p>
    <w:p w:rsidR="009119F7" w:rsidRDefault="009119F7" w:rsidP="009119F7">
      <w:pPr>
        <w:ind w:firstLine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Замысел, положенный в основу конструкции микроядра, направлен на достижение высокой надежности за счет разбиения операционной системы на небольшие модули. </w:t>
      </w:r>
      <w:r>
        <w:rPr>
          <w:rFonts w:ascii="Arial" w:hAnsi="Arial" w:cs="Arial"/>
          <w:i/>
          <w:lang w:val="ru-RU"/>
        </w:rPr>
        <w:t>Микроядро</w:t>
      </w:r>
      <w:r>
        <w:rPr>
          <w:rFonts w:ascii="Arial" w:hAnsi="Arial" w:cs="Arial"/>
          <w:lang w:val="ru-RU"/>
        </w:rPr>
        <w:t xml:space="preserve"> — запускается в режиме ядра, а все остальные запускаются в виде относительно слабо наделенных полномочиями обычных пользовательских процессов. Примеры ОС: </w:t>
      </w:r>
      <w:proofErr w:type="gramStart"/>
      <w:r>
        <w:rPr>
          <w:rFonts w:ascii="Arial" w:hAnsi="Arial" w:cs="Arial"/>
          <w:b/>
          <w:i/>
        </w:rPr>
        <w:t>Integrity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b/>
          <w:i/>
        </w:rPr>
        <w:t>K</w:t>
      </w:r>
      <w:r>
        <w:rPr>
          <w:rFonts w:ascii="Arial" w:hAnsi="Arial" w:cs="Arial"/>
          <w:b/>
          <w:i/>
          <w:lang w:val="ru-RU"/>
        </w:rPr>
        <w:t>42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b/>
          <w:i/>
        </w:rPr>
        <w:t>L</w:t>
      </w:r>
      <w:r>
        <w:rPr>
          <w:rFonts w:ascii="Arial" w:hAnsi="Arial" w:cs="Arial"/>
          <w:b/>
          <w:i/>
          <w:lang w:val="ru-RU"/>
        </w:rPr>
        <w:t>4</w:t>
      </w:r>
      <w:r>
        <w:rPr>
          <w:rFonts w:ascii="Arial" w:hAnsi="Arial" w:cs="Arial"/>
          <w:lang w:val="ru-RU"/>
        </w:rPr>
        <w:t xml:space="preserve">, </w:t>
      </w:r>
      <w:proofErr w:type="spellStart"/>
      <w:r>
        <w:rPr>
          <w:rFonts w:ascii="Arial" w:hAnsi="Arial" w:cs="Arial"/>
          <w:b/>
          <w:i/>
        </w:rPr>
        <w:t>PikeOS</w:t>
      </w:r>
      <w:proofErr w:type="spellEnd"/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b/>
          <w:i/>
        </w:rPr>
        <w:t>QNX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b/>
          <w:i/>
        </w:rPr>
        <w:t>Symbian</w:t>
      </w:r>
      <w:r>
        <w:rPr>
          <w:rFonts w:ascii="Arial" w:hAnsi="Arial" w:cs="Arial"/>
          <w:lang w:val="ru-RU"/>
        </w:rPr>
        <w:t xml:space="preserve"> и </w:t>
      </w:r>
      <w:r>
        <w:rPr>
          <w:rFonts w:ascii="Arial" w:hAnsi="Arial" w:cs="Arial"/>
          <w:b/>
          <w:i/>
        </w:rPr>
        <w:t>MINIX</w:t>
      </w:r>
      <w:r>
        <w:rPr>
          <w:rFonts w:ascii="Arial" w:hAnsi="Arial" w:cs="Arial"/>
          <w:b/>
          <w:i/>
          <w:lang w:val="ru-RU"/>
        </w:rPr>
        <w:t xml:space="preserve"> 3</w:t>
      </w:r>
      <w:r>
        <w:rPr>
          <w:rFonts w:ascii="Arial" w:hAnsi="Arial" w:cs="Arial"/>
          <w:lang w:val="ru-RU"/>
        </w:rPr>
        <w:t>.</w:t>
      </w:r>
      <w:proofErr w:type="gramEnd"/>
    </w:p>
    <w:p w:rsidR="009119F7" w:rsidRDefault="009119F7" w:rsidP="009119F7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ru-RU"/>
        </w:rPr>
        <w:lastRenderedPageBreak/>
        <w:drawing>
          <wp:inline distT="0" distB="0" distL="0" distR="0">
            <wp:extent cx="4460875" cy="22421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r w:rsidRPr="009119F7">
        <w:rPr>
          <w:rFonts w:ascii="Arial" w:hAnsi="Arial" w:cs="Arial"/>
          <w:b/>
          <w:lang w:val="ru-RU"/>
        </w:rPr>
        <w:t>Клиент-серверная архитектура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Вариация идеи </w:t>
      </w:r>
      <w:proofErr w:type="spellStart"/>
      <w:r>
        <w:rPr>
          <w:rFonts w:ascii="Arial" w:hAnsi="Arial" w:cs="Arial"/>
          <w:lang w:val="ru-RU"/>
        </w:rPr>
        <w:t>микроядер</w:t>
      </w:r>
      <w:proofErr w:type="spellEnd"/>
      <w:r>
        <w:rPr>
          <w:rFonts w:ascii="Arial" w:hAnsi="Arial" w:cs="Arial"/>
          <w:lang w:val="ru-RU"/>
        </w:rPr>
        <w:t xml:space="preserve"> выражается в обособлении двух классов процессов: серверов и клиентов. Достаточно часто самый нижний уровень представлен микроядром, но это не обязательно. Связь между клиентами и серверами часто организуется с помощью передачи сообщений.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r w:rsidRPr="009119F7">
        <w:rPr>
          <w:rFonts w:ascii="Arial" w:hAnsi="Arial" w:cs="Arial"/>
          <w:b/>
          <w:lang w:val="ru-RU"/>
        </w:rPr>
        <w:t>Виртуальная машина</w:t>
      </w:r>
    </w:p>
    <w:p w:rsidR="009119F7" w:rsidRPr="009119F7" w:rsidRDefault="009119F7" w:rsidP="009119F7">
      <w:pPr>
        <w:ind w:firstLine="72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Идея изоляции пользовательского уровня от деталей вычислительной системы. Вместо прямого или косвенного обращения к ним все программы взаимодействуют только с виртуальной машиной – функциональным эквивалентом реальной, но реализуемой различными аппаратными и программными средствами. </w:t>
      </w:r>
      <w:proofErr w:type="gramStart"/>
      <w:r>
        <w:rPr>
          <w:rFonts w:ascii="Arial" w:hAnsi="Arial" w:cs="Arial"/>
          <w:lang w:val="ru-RU"/>
        </w:rPr>
        <w:t>Представляет из себя</w:t>
      </w:r>
      <w:proofErr w:type="gramEnd"/>
      <w:r>
        <w:rPr>
          <w:rFonts w:ascii="Arial" w:hAnsi="Arial" w:cs="Arial"/>
          <w:lang w:val="ru-RU"/>
        </w:rPr>
        <w:t xml:space="preserve"> гипервизор (бывает 2 типов: запускающийся на голом железе, или работающий поверх основной ОС). </w:t>
      </w:r>
      <w:r w:rsidRPr="009119F7">
        <w:rPr>
          <w:rFonts w:ascii="Arial" w:hAnsi="Arial" w:cs="Arial"/>
          <w:lang w:val="ru-RU"/>
        </w:rPr>
        <w:t xml:space="preserve">Гипервизор позволяет запускать гостевые ОС. </w:t>
      </w: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</w:p>
    <w:p w:rsidR="009119F7" w:rsidRPr="009119F7" w:rsidRDefault="009119F7" w:rsidP="009119F7">
      <w:pPr>
        <w:rPr>
          <w:rFonts w:ascii="Arial" w:hAnsi="Arial" w:cs="Arial"/>
          <w:b/>
          <w:lang w:val="ru-RU"/>
        </w:rPr>
      </w:pPr>
      <w:proofErr w:type="spellStart"/>
      <w:r w:rsidRPr="009119F7">
        <w:rPr>
          <w:rFonts w:ascii="Arial" w:hAnsi="Arial" w:cs="Arial"/>
          <w:b/>
          <w:lang w:val="ru-RU"/>
        </w:rPr>
        <w:t>Экзоядро</w:t>
      </w:r>
      <w:proofErr w:type="spellEnd"/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lang w:val="ru-RU"/>
        </w:rPr>
        <w:t>Экзоядро</w:t>
      </w:r>
      <w:proofErr w:type="spellEnd"/>
      <w:r>
        <w:rPr>
          <w:rFonts w:ascii="Arial" w:hAnsi="Arial" w:cs="Arial"/>
          <w:lang w:val="ru-RU"/>
        </w:rPr>
        <w:t xml:space="preserve"> – </w:t>
      </w:r>
      <w:proofErr w:type="gramStart"/>
      <w:r>
        <w:rPr>
          <w:rFonts w:ascii="Arial" w:hAnsi="Arial" w:cs="Arial"/>
          <w:lang w:val="ru-RU"/>
        </w:rPr>
        <w:t>программа</w:t>
      </w:r>
      <w:proofErr w:type="gramEnd"/>
      <w:r>
        <w:rPr>
          <w:rFonts w:ascii="Arial" w:hAnsi="Arial" w:cs="Arial"/>
          <w:lang w:val="ru-RU"/>
        </w:rPr>
        <w:t xml:space="preserve"> распределяющая физические ресурсы между несколькими виртуальными машинами.</w:t>
      </w:r>
    </w:p>
    <w:p w:rsidR="009119F7" w:rsidRDefault="009119F7" w:rsidP="009119F7">
      <w:pPr>
        <w:ind w:firstLine="720"/>
        <w:rPr>
          <w:rFonts w:ascii="Arial" w:hAnsi="Arial" w:cs="Arial"/>
          <w:lang w:val="ru-RU"/>
        </w:rPr>
      </w:pPr>
    </w:p>
    <w:p w:rsidR="009119F7" w:rsidRDefault="009119F7" w:rsidP="009119F7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Смешанная архитектура</w:t>
      </w:r>
    </w:p>
    <w:p w:rsidR="009119F7" w:rsidRDefault="009119F7" w:rsidP="009119F7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  <w:t>Попытка совместить достоинства различных архитектур и/или компенсировать их недостатки. Встречается часто, т.к. чистые архитектуры на практике адаптированы к конкретным реальным условиям.</w:t>
      </w:r>
    </w:p>
    <w:p w:rsidR="00596D45" w:rsidRPr="009119F7" w:rsidRDefault="00596D45">
      <w:pPr>
        <w:rPr>
          <w:lang w:val="ru-RU"/>
        </w:rPr>
      </w:pPr>
      <w:bookmarkStart w:id="0" w:name="_GoBack"/>
      <w:bookmarkEnd w:id="0"/>
    </w:p>
    <w:sectPr w:rsidR="00596D45" w:rsidRPr="009119F7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9119F7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Шпора Осн Текст Char"/>
    <w:basedOn w:val="a0"/>
    <w:link w:val="a3"/>
    <w:locked/>
    <w:rsid w:val="009119F7"/>
    <w:rPr>
      <w:rFonts w:ascii="Times New Roman" w:eastAsia="Times New Roman" w:hAnsi="Times New Roman" w:cs="Times New Roman"/>
      <w:sz w:val="28"/>
      <w:szCs w:val="19"/>
    </w:rPr>
  </w:style>
  <w:style w:type="paragraph" w:customStyle="1" w:styleId="a3">
    <w:name w:val="Шпора Осн Текст"/>
    <w:basedOn w:val="a"/>
    <w:link w:val="Char"/>
    <w:qFormat/>
    <w:rsid w:val="009119F7"/>
    <w:pPr>
      <w:ind w:firstLine="360"/>
    </w:pPr>
    <w:rPr>
      <w:rFonts w:ascii="Times New Roman" w:eastAsia="Times New Roman" w:hAnsi="Times New Roman" w:cs="Times New Roman"/>
      <w:sz w:val="28"/>
      <w:szCs w:val="19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9119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F7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9F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Шпора Осн Текст Char"/>
    <w:basedOn w:val="a0"/>
    <w:link w:val="a3"/>
    <w:locked/>
    <w:rsid w:val="009119F7"/>
    <w:rPr>
      <w:rFonts w:ascii="Times New Roman" w:eastAsia="Times New Roman" w:hAnsi="Times New Roman" w:cs="Times New Roman"/>
      <w:sz w:val="28"/>
      <w:szCs w:val="19"/>
    </w:rPr>
  </w:style>
  <w:style w:type="paragraph" w:customStyle="1" w:styleId="a3">
    <w:name w:val="Шпора Осн Текст"/>
    <w:basedOn w:val="a"/>
    <w:link w:val="Char"/>
    <w:qFormat/>
    <w:rsid w:val="009119F7"/>
    <w:pPr>
      <w:ind w:firstLine="360"/>
    </w:pPr>
    <w:rPr>
      <w:rFonts w:ascii="Times New Roman" w:eastAsia="Times New Roman" w:hAnsi="Times New Roman" w:cs="Times New Roman"/>
      <w:sz w:val="28"/>
      <w:szCs w:val="19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9119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F7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2013-01-30T15:19:00Z</dcterms:modified>
</cp:coreProperties>
</file>