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326" w:rsidRDefault="00425326" w:rsidP="00425326">
      <w:pPr>
        <w:rPr>
          <w:rFonts w:ascii="Arial" w:hAnsi="Arial" w:cs="Arial"/>
          <w:lang w:val="ru-RU"/>
        </w:rPr>
      </w:pPr>
      <w:bookmarkStart w:id="0" w:name="_GoBack"/>
      <w:bookmarkEnd w:id="0"/>
      <w:r>
        <w:rPr>
          <w:rFonts w:ascii="Arial" w:hAnsi="Arial" w:cs="Arial"/>
          <w:lang w:val="ru-RU"/>
        </w:rPr>
        <w:t xml:space="preserve">Программы вместе с данными, к которым они имеют доступ, в процессе выполнения должны (по крайней мере частично) находиться в </w:t>
      </w:r>
      <w:r>
        <w:rPr>
          <w:rStyle w:val="keyword"/>
          <w:rFonts w:ascii="Arial" w:hAnsi="Arial" w:cs="Arial"/>
          <w:lang w:val="ru-RU"/>
        </w:rPr>
        <w:t>оперативной памяти</w:t>
      </w:r>
      <w:r>
        <w:rPr>
          <w:rFonts w:ascii="Arial" w:hAnsi="Arial" w:cs="Arial"/>
          <w:lang w:val="ru-RU"/>
        </w:rPr>
        <w:t xml:space="preserve">. ОС решает задачу распределения памяти между пользовательскими процессами и компонентами ОС. Эта деятельность называется </w:t>
      </w:r>
      <w:r>
        <w:rPr>
          <w:rFonts w:ascii="Arial" w:hAnsi="Arial" w:cs="Arial"/>
          <w:b/>
          <w:lang w:val="ru-RU"/>
        </w:rPr>
        <w:t>управлением памятью</w:t>
      </w:r>
      <w:r>
        <w:rPr>
          <w:rFonts w:ascii="Arial" w:hAnsi="Arial" w:cs="Arial"/>
          <w:lang w:val="ru-RU"/>
        </w:rPr>
        <w:t>. Таким образом, память (</w:t>
      </w:r>
      <w:r>
        <w:rPr>
          <w:rFonts w:ascii="Arial" w:hAnsi="Arial" w:cs="Arial"/>
        </w:rPr>
        <w:t>storage</w:t>
      </w:r>
      <w:r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memory</w:t>
      </w:r>
      <w:r>
        <w:rPr>
          <w:rFonts w:ascii="Arial" w:hAnsi="Arial" w:cs="Arial"/>
          <w:lang w:val="ru-RU"/>
        </w:rPr>
        <w:t>) является важнейшим ресурсом, требующим тщательного управления. В недавнем прошлом память была самым дорогим ресурсом.</w:t>
      </w:r>
    </w:p>
    <w:p w:rsidR="00425326" w:rsidRDefault="00425326" w:rsidP="00425326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lang w:val="ru-RU"/>
        </w:rPr>
        <w:t xml:space="preserve">Часть ОС, которая отвечает за управление памятью, называется </w:t>
      </w:r>
      <w:r>
        <w:rPr>
          <w:rFonts w:ascii="Arial" w:hAnsi="Arial" w:cs="Arial"/>
          <w:b/>
          <w:lang w:val="ru-RU"/>
        </w:rPr>
        <w:t>менеджером памяти.</w:t>
      </w:r>
    </w:p>
    <w:p w:rsidR="00425326" w:rsidRDefault="00425326" w:rsidP="00425326">
      <w:pPr>
        <w:rPr>
          <w:rFonts w:ascii="Arial" w:hAnsi="Arial" w:cs="Arial"/>
          <w:b/>
          <w:lang w:val="ru-RU"/>
        </w:rPr>
      </w:pPr>
      <w:bookmarkStart w:id="1" w:name="sect2"/>
      <w:bookmarkEnd w:id="1"/>
    </w:p>
    <w:p w:rsidR="00425326" w:rsidRDefault="00425326" w:rsidP="00425326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Физическая организация памяти компьютера</w:t>
      </w:r>
    </w:p>
    <w:p w:rsidR="00425326" w:rsidRDefault="00425326" w:rsidP="00425326"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 xml:space="preserve">ЗУ компьютера разделяют, как минимум, на два уровня: </w:t>
      </w:r>
      <w:r>
        <w:rPr>
          <w:rStyle w:val="keyword"/>
          <w:rFonts w:ascii="Arial" w:hAnsi="Arial" w:cs="Arial"/>
          <w:lang w:val="ru-RU"/>
        </w:rPr>
        <w:t>основную</w:t>
      </w:r>
      <w:r>
        <w:rPr>
          <w:rFonts w:ascii="Arial" w:hAnsi="Arial" w:cs="Arial"/>
          <w:lang w:val="ru-RU"/>
        </w:rPr>
        <w:t xml:space="preserve"> (главную, </w:t>
      </w:r>
      <w:r>
        <w:rPr>
          <w:rStyle w:val="keyword"/>
          <w:rFonts w:ascii="Arial" w:hAnsi="Arial" w:cs="Arial"/>
          <w:lang w:val="ru-RU"/>
        </w:rPr>
        <w:t>оперативную</w:t>
      </w:r>
      <w:r>
        <w:rPr>
          <w:rFonts w:ascii="Arial" w:hAnsi="Arial" w:cs="Arial"/>
          <w:lang w:val="ru-RU"/>
        </w:rPr>
        <w:t xml:space="preserve">, </w:t>
      </w:r>
      <w:r>
        <w:rPr>
          <w:rStyle w:val="keyword"/>
          <w:rFonts w:ascii="Arial" w:hAnsi="Arial" w:cs="Arial"/>
          <w:lang w:val="ru-RU"/>
        </w:rPr>
        <w:t>физическую</w:t>
      </w:r>
      <w:r>
        <w:rPr>
          <w:rFonts w:ascii="Arial" w:hAnsi="Arial" w:cs="Arial"/>
          <w:lang w:val="ru-RU"/>
        </w:rPr>
        <w:t xml:space="preserve"> ) и </w:t>
      </w:r>
      <w:r>
        <w:rPr>
          <w:rFonts w:ascii="Arial" w:hAnsi="Arial" w:cs="Arial"/>
          <w:b/>
          <w:lang w:val="ru-RU"/>
        </w:rPr>
        <w:t>вторичную</w:t>
      </w:r>
      <w:r>
        <w:rPr>
          <w:rFonts w:ascii="Arial" w:hAnsi="Arial" w:cs="Arial"/>
          <w:lang w:val="ru-RU"/>
        </w:rPr>
        <w:t xml:space="preserve"> (внешнюю) </w:t>
      </w:r>
      <w:r>
        <w:rPr>
          <w:rFonts w:ascii="Arial" w:hAnsi="Arial" w:cs="Arial"/>
        </w:rPr>
        <w:t xml:space="preserve">память. </w:t>
      </w:r>
      <w:bookmarkStart w:id="2" w:name="keyword-context.1"/>
      <w:bookmarkEnd w:id="2"/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Style w:val="keyworddef"/>
          <w:rFonts w:ascii="Arial" w:hAnsi="Arial" w:cs="Arial"/>
          <w:b/>
          <w:lang w:val="ru-RU"/>
        </w:rPr>
        <w:t>Основная</w:t>
      </w:r>
      <w:r>
        <w:rPr>
          <w:rStyle w:val="keyworddef"/>
          <w:rFonts w:ascii="Arial" w:hAnsi="Arial" w:cs="Arial"/>
          <w:lang w:val="ru-RU"/>
        </w:rPr>
        <w:t xml:space="preserve"> память</w:t>
      </w:r>
      <w:r>
        <w:rPr>
          <w:rFonts w:ascii="Arial" w:hAnsi="Arial" w:cs="Arial"/>
          <w:lang w:val="ru-RU"/>
        </w:rPr>
        <w:t xml:space="preserve"> представляет собой </w:t>
      </w:r>
      <w:r>
        <w:rPr>
          <w:rStyle w:val="keyword"/>
          <w:rFonts w:ascii="Arial" w:hAnsi="Arial" w:cs="Arial"/>
          <w:lang w:val="ru-RU"/>
        </w:rPr>
        <w:t>упорядоченный массив</w:t>
      </w:r>
      <w:r>
        <w:rPr>
          <w:rFonts w:ascii="Arial" w:hAnsi="Arial" w:cs="Arial"/>
          <w:lang w:val="ru-RU"/>
        </w:rPr>
        <w:t xml:space="preserve"> однобайтовых ячеек, каждая из которых имеет свой уникальный адрес (номер). Процессор извлекает команду из </w:t>
      </w:r>
      <w:r>
        <w:rPr>
          <w:rStyle w:val="keyword"/>
          <w:rFonts w:ascii="Arial" w:hAnsi="Arial" w:cs="Arial"/>
          <w:lang w:val="ru-RU"/>
        </w:rPr>
        <w:t>основной памяти</w:t>
      </w:r>
      <w:r>
        <w:rPr>
          <w:rFonts w:ascii="Arial" w:hAnsi="Arial" w:cs="Arial"/>
          <w:lang w:val="ru-RU"/>
        </w:rPr>
        <w:t xml:space="preserve">, декодирует и выполняет ее. Для выполнения команды могут потребоваться обращения еще к нескольким ячейкам </w:t>
      </w:r>
      <w:r>
        <w:rPr>
          <w:rStyle w:val="keyword"/>
          <w:rFonts w:ascii="Arial" w:hAnsi="Arial" w:cs="Arial"/>
          <w:lang w:val="ru-RU"/>
        </w:rPr>
        <w:t>основной памяти</w:t>
      </w:r>
      <w:r>
        <w:rPr>
          <w:rFonts w:ascii="Arial" w:hAnsi="Arial" w:cs="Arial"/>
          <w:lang w:val="ru-RU"/>
        </w:rPr>
        <w:t xml:space="preserve">. Обычно </w:t>
      </w:r>
      <w:r>
        <w:rPr>
          <w:rStyle w:val="keyword"/>
          <w:rFonts w:ascii="Arial" w:hAnsi="Arial" w:cs="Arial"/>
          <w:lang w:val="ru-RU"/>
        </w:rPr>
        <w:t>основная память</w:t>
      </w:r>
      <w:r>
        <w:rPr>
          <w:rFonts w:ascii="Arial" w:hAnsi="Arial" w:cs="Arial"/>
          <w:lang w:val="ru-RU"/>
        </w:rPr>
        <w:t xml:space="preserve"> изготавливается с применением полупроводниковых технологий и теряет свое содержимое при отключении питания.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b/>
          <w:lang w:val="ru-RU"/>
        </w:rPr>
        <w:t>Вторичная</w:t>
      </w:r>
      <w:r>
        <w:rPr>
          <w:rFonts w:ascii="Arial" w:hAnsi="Arial" w:cs="Arial"/>
          <w:lang w:val="ru-RU"/>
        </w:rPr>
        <w:t xml:space="preserve"> память (это главным образом диски) - также одномерное линейное </w:t>
      </w:r>
      <w:r>
        <w:rPr>
          <w:rStyle w:val="keyword"/>
          <w:rFonts w:ascii="Arial" w:hAnsi="Arial" w:cs="Arial"/>
          <w:lang w:val="ru-RU"/>
        </w:rPr>
        <w:t>адресное пространство</w:t>
      </w:r>
      <w:r>
        <w:rPr>
          <w:rFonts w:ascii="Arial" w:hAnsi="Arial" w:cs="Arial"/>
          <w:lang w:val="ru-RU"/>
        </w:rPr>
        <w:t xml:space="preserve">, состоящее из последовательности байтов, однако, она является энергонезависимой, имеет существенно большую емкость и используется в качестве расширения </w:t>
      </w:r>
      <w:r>
        <w:rPr>
          <w:rStyle w:val="keyword"/>
          <w:rFonts w:ascii="Arial" w:hAnsi="Arial" w:cs="Arial"/>
          <w:lang w:val="ru-RU"/>
        </w:rPr>
        <w:t>основной памяти</w:t>
      </w:r>
      <w:r>
        <w:rPr>
          <w:rFonts w:ascii="Arial" w:hAnsi="Arial" w:cs="Arial"/>
          <w:lang w:val="ru-RU"/>
        </w:rPr>
        <w:t>.</w:t>
      </w:r>
    </w:p>
    <w:p w:rsidR="00425326" w:rsidRDefault="00425326" w:rsidP="00425326">
      <w:pPr>
        <w:rPr>
          <w:rFonts w:ascii="Arial" w:hAnsi="Arial" w:cs="Arial"/>
          <w:lang w:val="ru-RU"/>
        </w:rPr>
      </w:pP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Для эффективного контроля использования памяти, ОС должна выполнять следующие </w:t>
      </w:r>
      <w:r>
        <w:rPr>
          <w:rFonts w:ascii="Arial" w:hAnsi="Arial" w:cs="Arial"/>
          <w:b/>
          <w:lang w:val="ru-RU"/>
        </w:rPr>
        <w:t>функции</w:t>
      </w:r>
      <w:r>
        <w:rPr>
          <w:rFonts w:ascii="Arial" w:hAnsi="Arial" w:cs="Arial"/>
          <w:lang w:val="ru-RU"/>
        </w:rPr>
        <w:t>:</w:t>
      </w:r>
    </w:p>
    <w:p w:rsidR="00425326" w:rsidRDefault="00425326" w:rsidP="004253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отображение </w:t>
      </w:r>
      <w:r>
        <w:rPr>
          <w:rStyle w:val="keyword"/>
          <w:rFonts w:ascii="Arial" w:eastAsia="Times New Roman" w:hAnsi="Arial" w:cs="Arial"/>
          <w:lang w:val="ru-RU"/>
        </w:rPr>
        <w:t>адресного пространства</w:t>
      </w:r>
      <w:r>
        <w:rPr>
          <w:rFonts w:ascii="Arial" w:eastAsia="Times New Roman" w:hAnsi="Arial" w:cs="Arial"/>
          <w:lang w:val="ru-RU"/>
        </w:rPr>
        <w:t xml:space="preserve"> процесса на конкретные области физической памяти;</w:t>
      </w:r>
    </w:p>
    <w:p w:rsidR="00425326" w:rsidRDefault="00425326" w:rsidP="004253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распределение памяти между конкурирующими процессами;</w:t>
      </w:r>
    </w:p>
    <w:p w:rsidR="00425326" w:rsidRDefault="00425326" w:rsidP="004253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контроль доступа к </w:t>
      </w:r>
      <w:r>
        <w:rPr>
          <w:rStyle w:val="keyword"/>
          <w:rFonts w:ascii="Arial" w:eastAsia="Times New Roman" w:hAnsi="Arial" w:cs="Arial"/>
          <w:lang w:val="ru-RU"/>
        </w:rPr>
        <w:t>адресным пространствам</w:t>
      </w:r>
      <w:r>
        <w:rPr>
          <w:rFonts w:ascii="Arial" w:eastAsia="Times New Roman" w:hAnsi="Arial" w:cs="Arial"/>
          <w:lang w:val="ru-RU"/>
        </w:rPr>
        <w:t xml:space="preserve"> процессов;</w:t>
      </w:r>
    </w:p>
    <w:p w:rsidR="00425326" w:rsidRDefault="00425326" w:rsidP="004253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выгрузка процессов (целиком или частично) во внешнюю память, когда в </w:t>
      </w:r>
      <w:r>
        <w:rPr>
          <w:rStyle w:val="keyword"/>
          <w:rFonts w:ascii="Arial" w:eastAsia="Times New Roman" w:hAnsi="Arial" w:cs="Arial"/>
          <w:lang w:val="ru-RU"/>
        </w:rPr>
        <w:t>оперативной памяти</w:t>
      </w:r>
      <w:r>
        <w:rPr>
          <w:rFonts w:ascii="Arial" w:eastAsia="Times New Roman" w:hAnsi="Arial" w:cs="Arial"/>
          <w:lang w:val="ru-RU"/>
        </w:rPr>
        <w:t xml:space="preserve"> недостаточно места;</w:t>
      </w:r>
    </w:p>
    <w:p w:rsidR="00425326" w:rsidRDefault="00425326" w:rsidP="00425326">
      <w:pPr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>учет свободной и занятой памяти.</w:t>
      </w:r>
    </w:p>
    <w:p w:rsidR="00425326" w:rsidRDefault="00425326" w:rsidP="00425326">
      <w:pPr>
        <w:rPr>
          <w:rFonts w:ascii="Arial" w:hAnsi="Arial" w:cs="Arial"/>
          <w:b/>
          <w:lang w:val="ru-RU"/>
        </w:rPr>
      </w:pPr>
      <w:bookmarkStart w:id="3" w:name="sect7"/>
      <w:bookmarkEnd w:id="3"/>
      <w:r>
        <w:rPr>
          <w:rFonts w:ascii="Arial" w:hAnsi="Arial" w:cs="Arial"/>
          <w:b/>
          <w:lang w:val="ru-RU"/>
        </w:rPr>
        <w:t>Простейшие схемы управления памятью</w:t>
      </w:r>
    </w:p>
    <w:p w:rsidR="00425326" w:rsidRDefault="00425326" w:rsidP="00425326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Методы распределения памяти</w:t>
      </w:r>
    </w:p>
    <w:p w:rsidR="00425326" w:rsidRDefault="00425326" w:rsidP="00425326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без использования внешней памяти: фиксированными разделами, динамическими  разделами или перемещаемыми разделами</w:t>
      </w:r>
    </w:p>
    <w:p w:rsidR="00425326" w:rsidRDefault="00425326" w:rsidP="00425326">
      <w:pPr>
        <w:pStyle w:val="a3"/>
        <w:numPr>
          <w:ilvl w:val="0"/>
          <w:numId w:val="2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 использованием внешней памяти: </w:t>
      </w:r>
      <w:r>
        <w:rPr>
          <w:rFonts w:ascii="Arial" w:hAnsi="Arial" w:cs="Arial"/>
        </w:rPr>
        <w:t>c</w:t>
      </w:r>
      <w:r>
        <w:rPr>
          <w:rFonts w:ascii="Arial" w:hAnsi="Arial" w:cs="Arial"/>
          <w:lang w:val="ru-RU"/>
        </w:rPr>
        <w:t xml:space="preserve">траничное распределение, сегментное распределение, сегментно-страничное распределение </w:t>
      </w:r>
    </w:p>
    <w:p w:rsidR="00425326" w:rsidRDefault="00425326" w:rsidP="004253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с фиксированными разделами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Самым простым способом управления </w:t>
      </w:r>
      <w:r>
        <w:rPr>
          <w:rStyle w:val="keyword"/>
          <w:rFonts w:ascii="Arial" w:hAnsi="Arial" w:cs="Arial"/>
          <w:lang w:val="ru-RU"/>
        </w:rPr>
        <w:t>оперативной памятью</w:t>
      </w:r>
      <w:r>
        <w:rPr>
          <w:rFonts w:ascii="Arial" w:hAnsi="Arial" w:cs="Arial"/>
          <w:lang w:val="ru-RU"/>
        </w:rPr>
        <w:t xml:space="preserve"> является ее предварительное (обычно на этапе генерации или в момент загрузки системы) разбиение на несколько разделов фиксированной величины. Поступающие процессы помещаются в тот или иной раздел. При этом происходит условное разбиение физического </w:t>
      </w:r>
      <w:r>
        <w:rPr>
          <w:rStyle w:val="keyword"/>
          <w:rFonts w:ascii="Arial" w:hAnsi="Arial" w:cs="Arial"/>
          <w:lang w:val="ru-RU"/>
        </w:rPr>
        <w:t>адресного пространства</w:t>
      </w:r>
      <w:r>
        <w:rPr>
          <w:rFonts w:ascii="Arial" w:hAnsi="Arial" w:cs="Arial"/>
          <w:lang w:val="ru-RU"/>
        </w:rPr>
        <w:t xml:space="preserve">. </w:t>
      </w:r>
      <w:r>
        <w:rPr>
          <w:rStyle w:val="keyword"/>
          <w:rFonts w:ascii="Arial" w:hAnsi="Arial" w:cs="Arial"/>
          <w:lang w:val="ru-RU"/>
        </w:rPr>
        <w:t>Связывание</w:t>
      </w:r>
      <w:r>
        <w:rPr>
          <w:rFonts w:ascii="Arial" w:hAnsi="Arial" w:cs="Arial"/>
          <w:lang w:val="ru-RU"/>
        </w:rPr>
        <w:t xml:space="preserve"> логических и физических адресов процесса происходит на этапе его загрузки в конкретный раздел, иногда – на этапе компиляции.</w:t>
      </w:r>
    </w:p>
    <w:p w:rsidR="00425326" w:rsidRDefault="00425326" w:rsidP="004253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Оверлейная структура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Так как размер логического </w:t>
      </w:r>
      <w:r>
        <w:rPr>
          <w:rStyle w:val="keyword"/>
          <w:rFonts w:ascii="Arial" w:hAnsi="Arial" w:cs="Arial"/>
          <w:lang w:val="ru-RU"/>
        </w:rPr>
        <w:t>адресного пространства</w:t>
      </w:r>
      <w:r>
        <w:rPr>
          <w:rFonts w:ascii="Arial" w:hAnsi="Arial" w:cs="Arial"/>
          <w:lang w:val="ru-RU"/>
        </w:rPr>
        <w:t xml:space="preserve"> процесса может быть больше, чем размер выделенного ему раздела (или больше, чем размер самого большого раздела), иногда используется техника, называемая оверлей (</w:t>
      </w:r>
      <w:r>
        <w:rPr>
          <w:rFonts w:ascii="Arial" w:hAnsi="Arial" w:cs="Arial"/>
        </w:rPr>
        <w:t>overlay</w:t>
      </w:r>
      <w:r>
        <w:rPr>
          <w:rFonts w:ascii="Arial" w:hAnsi="Arial" w:cs="Arial"/>
          <w:lang w:val="ru-RU"/>
        </w:rPr>
        <w:t>) или организация структуры с перекрытием. Основная идея – держать в памяти только те инструкции программы, которые нужны в данный момент.</w:t>
      </w:r>
    </w:p>
    <w:p w:rsidR="00425326" w:rsidRDefault="00425326" w:rsidP="00425326">
      <w:pPr>
        <w:rPr>
          <w:rFonts w:ascii="Arial" w:hAnsi="Arial" w:cs="Arial"/>
          <w:lang w:val="ru-RU"/>
        </w:rPr>
      </w:pPr>
    </w:p>
    <w:p w:rsidR="00425326" w:rsidRDefault="00425326" w:rsidP="0042532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Динамическое распределение. Свопинг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Имея дело с </w:t>
      </w:r>
      <w:r>
        <w:rPr>
          <w:rStyle w:val="keyword"/>
          <w:rFonts w:ascii="Arial" w:hAnsi="Arial" w:cs="Arial"/>
          <w:lang w:val="ru-RU"/>
        </w:rPr>
        <w:t>пакетными системами</w:t>
      </w:r>
      <w:r>
        <w:rPr>
          <w:rFonts w:ascii="Arial" w:hAnsi="Arial" w:cs="Arial"/>
          <w:lang w:val="ru-RU"/>
        </w:rPr>
        <w:t xml:space="preserve">, можно обходиться </w:t>
      </w:r>
      <w:r>
        <w:rPr>
          <w:rStyle w:val="keyword"/>
          <w:rFonts w:ascii="Arial" w:hAnsi="Arial" w:cs="Arial"/>
          <w:lang w:val="ru-RU"/>
        </w:rPr>
        <w:t>фиксированными разделами</w:t>
      </w:r>
      <w:r>
        <w:rPr>
          <w:rFonts w:ascii="Arial" w:hAnsi="Arial" w:cs="Arial"/>
          <w:lang w:val="ru-RU"/>
        </w:rPr>
        <w:t xml:space="preserve"> и не использовать ничего более сложного. В системах с разделением времени возможна ситуация, </w:t>
      </w:r>
      <w:r>
        <w:rPr>
          <w:rFonts w:ascii="Arial" w:hAnsi="Arial" w:cs="Arial"/>
          <w:lang w:val="ru-RU"/>
        </w:rPr>
        <w:lastRenderedPageBreak/>
        <w:t>когда память не в состоянии содержать все пользовательские процессы. Приходится прибегать к свопингу (</w:t>
      </w:r>
      <w:r>
        <w:rPr>
          <w:rFonts w:ascii="Arial" w:hAnsi="Arial" w:cs="Arial"/>
        </w:rPr>
        <w:t>swapping</w:t>
      </w:r>
      <w:r>
        <w:rPr>
          <w:rFonts w:ascii="Arial" w:hAnsi="Arial" w:cs="Arial"/>
          <w:lang w:val="ru-RU"/>
        </w:rPr>
        <w:t>) – перемещению процессов из главной памяти на диск и обратно целиком. Частичная выгрузка процессов на диск осуществляется в системах со страничной организацией (</w:t>
      </w:r>
      <w:r>
        <w:rPr>
          <w:rFonts w:ascii="Arial" w:hAnsi="Arial" w:cs="Arial"/>
        </w:rPr>
        <w:t>paging</w:t>
      </w:r>
      <w:r>
        <w:rPr>
          <w:rFonts w:ascii="Arial" w:hAnsi="Arial" w:cs="Arial"/>
          <w:lang w:val="ru-RU"/>
        </w:rPr>
        <w:t>) и будет рассмотрена ниже.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Выгруженный процесс может быть возвращен в то же самое </w:t>
      </w:r>
      <w:r>
        <w:rPr>
          <w:rStyle w:val="keyword"/>
          <w:rFonts w:ascii="Arial" w:hAnsi="Arial" w:cs="Arial"/>
          <w:lang w:val="ru-RU"/>
        </w:rPr>
        <w:t>адресное пространство</w:t>
      </w:r>
      <w:r>
        <w:rPr>
          <w:rFonts w:ascii="Arial" w:hAnsi="Arial" w:cs="Arial"/>
          <w:lang w:val="ru-RU"/>
        </w:rPr>
        <w:t xml:space="preserve"> или в другое. Это ограничение диктуется методом </w:t>
      </w:r>
      <w:r>
        <w:rPr>
          <w:rStyle w:val="keyword"/>
          <w:rFonts w:ascii="Arial" w:hAnsi="Arial" w:cs="Arial"/>
          <w:lang w:val="ru-RU"/>
        </w:rPr>
        <w:t>связывания</w:t>
      </w:r>
      <w:r>
        <w:rPr>
          <w:rFonts w:ascii="Arial" w:hAnsi="Arial" w:cs="Arial"/>
          <w:lang w:val="ru-RU"/>
        </w:rPr>
        <w:t xml:space="preserve">. Для схемы </w:t>
      </w:r>
      <w:r>
        <w:rPr>
          <w:rStyle w:val="keyword"/>
          <w:rFonts w:ascii="Arial" w:hAnsi="Arial" w:cs="Arial"/>
          <w:lang w:val="ru-RU"/>
        </w:rPr>
        <w:t>связывания</w:t>
      </w:r>
      <w:r>
        <w:rPr>
          <w:rFonts w:ascii="Arial" w:hAnsi="Arial" w:cs="Arial"/>
          <w:lang w:val="ru-RU"/>
        </w:rPr>
        <w:t xml:space="preserve"> на этапе выполнения можно загрузить процесс в другое место памяти.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Свопинг не имеет непосредственного отношения к управлению памятью, скорее он связан с подсистемой планирования процессов. Очевидно, что свопинг увеличивает время переключения контекста. Время выгрузки может быть сокращено за счет организации специально отведенного пространства на диске (раздел для свопинга). Обмен с диском при этом осуществляется блоками большего размера, то есть быстрее, чем через стандартную файловую систему. Во многих версиях </w:t>
      </w:r>
      <w:r>
        <w:rPr>
          <w:rFonts w:ascii="Arial" w:hAnsi="Arial" w:cs="Arial"/>
        </w:rPr>
        <w:t>Unix</w:t>
      </w:r>
      <w:r>
        <w:rPr>
          <w:rFonts w:ascii="Arial" w:hAnsi="Arial" w:cs="Arial"/>
          <w:lang w:val="ru-RU"/>
        </w:rPr>
        <w:t xml:space="preserve"> свопинг начинает работать только тогда, когда возникает необходимость в снижении загрузки системы.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Система свопинга может базироваться на </w:t>
      </w:r>
      <w:r>
        <w:rPr>
          <w:rFonts w:ascii="Arial" w:hAnsi="Arial" w:cs="Arial"/>
          <w:b/>
          <w:lang w:val="ru-RU"/>
        </w:rPr>
        <w:t>фиксированных</w:t>
      </w:r>
      <w:r>
        <w:rPr>
          <w:rFonts w:ascii="Arial" w:hAnsi="Arial" w:cs="Arial"/>
          <w:lang w:val="ru-RU"/>
        </w:rPr>
        <w:t xml:space="preserve"> разделах, однако более эффективно </w:t>
      </w:r>
      <w:r>
        <w:rPr>
          <w:rFonts w:ascii="Arial" w:hAnsi="Arial" w:cs="Arial"/>
          <w:b/>
          <w:lang w:val="ru-RU"/>
        </w:rPr>
        <w:t xml:space="preserve">динамическое распределение </w:t>
      </w:r>
      <w:r>
        <w:rPr>
          <w:rFonts w:ascii="Arial" w:hAnsi="Arial" w:cs="Arial"/>
          <w:lang w:val="ru-RU"/>
        </w:rPr>
        <w:t xml:space="preserve">(вначале вся память свободна и не разделена заранее на разделы): </w:t>
      </w:r>
      <w:r>
        <w:rPr>
          <w:rFonts w:ascii="Arial" w:hAnsi="Arial" w:cs="Arial"/>
        </w:rPr>
        <w:t>First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fit</w:t>
      </w:r>
      <w:r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</w:rPr>
        <w:t>Best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fit</w:t>
      </w:r>
      <w:r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</w:rPr>
        <w:t>Worst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fit</w:t>
      </w:r>
      <w:r>
        <w:rPr>
          <w:rFonts w:ascii="Arial" w:hAnsi="Arial" w:cs="Arial"/>
          <w:lang w:val="ru-RU"/>
        </w:rPr>
        <w:t xml:space="preserve"> стратегии</w:t>
      </w:r>
    </w:p>
    <w:p w:rsidR="00425326" w:rsidRDefault="00425326" w:rsidP="00425326">
      <w:pPr>
        <w:rPr>
          <w:rFonts w:ascii="Arial" w:hAnsi="Arial" w:cs="Arial"/>
          <w:lang w:val="ru-RU"/>
        </w:rPr>
      </w:pPr>
    </w:p>
    <w:p w:rsidR="00425326" w:rsidRPr="00425326" w:rsidRDefault="00425326" w:rsidP="00425326">
      <w:pPr>
        <w:rPr>
          <w:rFonts w:ascii="Arial" w:hAnsi="Arial" w:cs="Arial"/>
          <w:b/>
          <w:lang w:val="ru-RU"/>
        </w:rPr>
      </w:pPr>
      <w:r w:rsidRPr="00425326">
        <w:rPr>
          <w:rFonts w:ascii="Arial" w:hAnsi="Arial" w:cs="Arial"/>
          <w:b/>
          <w:lang w:val="ru-RU"/>
        </w:rPr>
        <w:t>Страничная память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eastAsia="Times New Roman" w:hAnsi="Arial" w:cs="Arial"/>
          <w:lang w:val="ru-RU"/>
        </w:rPr>
        <w:t xml:space="preserve">В самом простом и наиболее распространенном случае страничной организации памяти (или </w:t>
      </w:r>
      <w:r>
        <w:rPr>
          <w:rFonts w:ascii="Arial" w:eastAsia="Times New Roman" w:hAnsi="Arial" w:cs="Arial"/>
        </w:rPr>
        <w:t>paging</w:t>
      </w:r>
      <w:r>
        <w:rPr>
          <w:rFonts w:ascii="Arial" w:eastAsia="Times New Roman" w:hAnsi="Arial" w:cs="Arial"/>
          <w:lang w:val="ru-RU"/>
        </w:rPr>
        <w:t xml:space="preserve">) как логическое </w:t>
      </w:r>
      <w:r>
        <w:rPr>
          <w:rStyle w:val="keyword"/>
          <w:rFonts w:ascii="Arial" w:eastAsia="Times New Roman" w:hAnsi="Arial" w:cs="Arial"/>
          <w:lang w:val="ru-RU"/>
        </w:rPr>
        <w:t>адресное пространство</w:t>
      </w:r>
      <w:r>
        <w:rPr>
          <w:rFonts w:ascii="Arial" w:eastAsia="Times New Roman" w:hAnsi="Arial" w:cs="Arial"/>
          <w:lang w:val="ru-RU"/>
        </w:rPr>
        <w:t xml:space="preserve">, так и физическое представляются состоящими из наборов блоков или </w:t>
      </w:r>
      <w:r>
        <w:rPr>
          <w:rStyle w:val="keyword"/>
          <w:rFonts w:ascii="Arial" w:eastAsia="Times New Roman" w:hAnsi="Arial" w:cs="Arial"/>
          <w:lang w:val="ru-RU"/>
        </w:rPr>
        <w:t>страниц</w:t>
      </w:r>
      <w:r>
        <w:rPr>
          <w:rFonts w:ascii="Arial" w:eastAsia="Times New Roman" w:hAnsi="Arial" w:cs="Arial"/>
          <w:lang w:val="ru-RU"/>
        </w:rPr>
        <w:t xml:space="preserve"> одинакового размера. При этом образуются логические </w:t>
      </w:r>
      <w:r>
        <w:rPr>
          <w:rStyle w:val="keyword"/>
          <w:rFonts w:ascii="Arial" w:eastAsia="Times New Roman" w:hAnsi="Arial" w:cs="Arial"/>
          <w:lang w:val="ru-RU"/>
        </w:rPr>
        <w:t>страницы</w:t>
      </w:r>
      <w:r>
        <w:rPr>
          <w:rFonts w:ascii="Arial" w:eastAsia="Times New Roman" w:hAnsi="Arial" w:cs="Arial"/>
          <w:lang w:val="ru-RU"/>
        </w:rPr>
        <w:t xml:space="preserve"> (</w:t>
      </w:r>
      <w:r>
        <w:rPr>
          <w:rFonts w:ascii="Arial" w:eastAsia="Times New Roman" w:hAnsi="Arial" w:cs="Arial"/>
        </w:rPr>
        <w:t>page</w:t>
      </w:r>
      <w:r>
        <w:rPr>
          <w:rFonts w:ascii="Arial" w:eastAsia="Times New Roman" w:hAnsi="Arial" w:cs="Arial"/>
          <w:lang w:val="ru-RU"/>
        </w:rPr>
        <w:t xml:space="preserve">), а соответствующие единицы в </w:t>
      </w:r>
      <w:r>
        <w:rPr>
          <w:rStyle w:val="keyword"/>
          <w:rFonts w:ascii="Arial" w:eastAsia="Times New Roman" w:hAnsi="Arial" w:cs="Arial"/>
          <w:lang w:val="ru-RU"/>
        </w:rPr>
        <w:t>физической памяти</w:t>
      </w:r>
      <w:r>
        <w:rPr>
          <w:rFonts w:ascii="Arial" w:eastAsia="Times New Roman" w:hAnsi="Arial" w:cs="Arial"/>
          <w:lang w:val="ru-RU"/>
        </w:rPr>
        <w:t xml:space="preserve"> называют физическими страницами или страничными кадрами (</w:t>
      </w:r>
      <w:r>
        <w:rPr>
          <w:rFonts w:ascii="Arial" w:eastAsia="Times New Roman" w:hAnsi="Arial" w:cs="Arial"/>
        </w:rPr>
        <w:t>page</w:t>
      </w:r>
      <w:r>
        <w:rPr>
          <w:rFonts w:ascii="Arial" w:eastAsia="Times New Roman" w:hAnsi="Arial" w:cs="Arial"/>
          <w:lang w:val="ru-RU"/>
        </w:rPr>
        <w:t xml:space="preserve"> </w:t>
      </w:r>
      <w:r>
        <w:rPr>
          <w:rFonts w:ascii="Arial" w:eastAsia="Times New Roman" w:hAnsi="Arial" w:cs="Arial"/>
        </w:rPr>
        <w:t>frames</w:t>
      </w:r>
      <w:r>
        <w:rPr>
          <w:rFonts w:ascii="Arial" w:eastAsia="Times New Roman" w:hAnsi="Arial" w:cs="Arial"/>
          <w:lang w:val="ru-RU"/>
        </w:rPr>
        <w:t xml:space="preserve">). </w:t>
      </w:r>
      <w:r>
        <w:rPr>
          <w:rStyle w:val="keyword"/>
          <w:rFonts w:ascii="Arial" w:eastAsia="Times New Roman" w:hAnsi="Arial" w:cs="Arial"/>
          <w:lang w:val="ru-RU"/>
        </w:rPr>
        <w:t>Страницы</w:t>
      </w:r>
      <w:r>
        <w:rPr>
          <w:rFonts w:ascii="Arial" w:eastAsia="Times New Roman" w:hAnsi="Arial" w:cs="Arial"/>
          <w:lang w:val="ru-RU"/>
        </w:rPr>
        <w:t xml:space="preserve"> (и страничные кадры) имеют фиксированную длину, обычно являющуюся степенью числа 2, и не могут перекрываться. Каждый кадр содержит одну </w:t>
      </w:r>
      <w:r>
        <w:rPr>
          <w:rStyle w:val="keyword"/>
          <w:rFonts w:ascii="Arial" w:eastAsia="Times New Roman" w:hAnsi="Arial" w:cs="Arial"/>
          <w:lang w:val="ru-RU"/>
        </w:rPr>
        <w:t>страницу</w:t>
      </w:r>
      <w:r>
        <w:rPr>
          <w:rFonts w:ascii="Arial" w:eastAsia="Times New Roman" w:hAnsi="Arial" w:cs="Arial"/>
          <w:lang w:val="ru-RU"/>
        </w:rPr>
        <w:t xml:space="preserve"> данных. При такой организации </w:t>
      </w:r>
      <w:r>
        <w:rPr>
          <w:rStyle w:val="keyword"/>
          <w:rFonts w:ascii="Arial" w:eastAsia="Times New Roman" w:hAnsi="Arial" w:cs="Arial"/>
          <w:lang w:val="ru-RU"/>
        </w:rPr>
        <w:t>внешняя фрагментация</w:t>
      </w:r>
      <w:r>
        <w:rPr>
          <w:rFonts w:ascii="Arial" w:eastAsia="Times New Roman" w:hAnsi="Arial" w:cs="Arial"/>
          <w:lang w:val="ru-RU"/>
        </w:rPr>
        <w:t xml:space="preserve"> отсутствует, а потери из-за </w:t>
      </w:r>
      <w:r>
        <w:rPr>
          <w:rStyle w:val="keyword"/>
          <w:rFonts w:ascii="Arial" w:eastAsia="Times New Roman" w:hAnsi="Arial" w:cs="Arial"/>
          <w:lang w:val="ru-RU"/>
        </w:rPr>
        <w:t>внутренней фрагментации</w:t>
      </w:r>
      <w:r>
        <w:rPr>
          <w:rFonts w:ascii="Arial" w:eastAsia="Times New Roman" w:hAnsi="Arial" w:cs="Arial"/>
          <w:lang w:val="ru-RU"/>
        </w:rPr>
        <w:t xml:space="preserve">, поскольку процесс занимает целое число </w:t>
      </w:r>
      <w:r>
        <w:rPr>
          <w:rStyle w:val="keyword"/>
          <w:rFonts w:ascii="Arial" w:eastAsia="Times New Roman" w:hAnsi="Arial" w:cs="Arial"/>
          <w:lang w:val="ru-RU"/>
        </w:rPr>
        <w:t>страниц</w:t>
      </w:r>
      <w:r>
        <w:rPr>
          <w:rFonts w:ascii="Arial" w:eastAsia="Times New Roman" w:hAnsi="Arial" w:cs="Arial"/>
          <w:lang w:val="ru-RU"/>
        </w:rPr>
        <w:t xml:space="preserve">, ограничены частью последней </w:t>
      </w:r>
      <w:r>
        <w:rPr>
          <w:rStyle w:val="keyword"/>
          <w:rFonts w:ascii="Arial" w:eastAsia="Times New Roman" w:hAnsi="Arial" w:cs="Arial"/>
          <w:lang w:val="ru-RU"/>
        </w:rPr>
        <w:t>страницы</w:t>
      </w:r>
      <w:r>
        <w:rPr>
          <w:rFonts w:ascii="Arial" w:eastAsia="Times New Roman" w:hAnsi="Arial" w:cs="Arial"/>
          <w:lang w:val="ru-RU"/>
        </w:rPr>
        <w:t xml:space="preserve"> процесса.</w:t>
      </w:r>
      <w:r>
        <w:rPr>
          <w:rFonts w:ascii="Arial" w:hAnsi="Arial" w:cs="Arial"/>
          <w:lang w:val="ru-RU"/>
        </w:rPr>
        <w:t xml:space="preserve"> </w:t>
      </w:r>
    </w:p>
    <w:p w:rsidR="00425326" w:rsidRDefault="00425326" w:rsidP="00425326">
      <w:pPr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Сегментная и сегментно-страничная организация памяти</w:t>
      </w:r>
    </w:p>
    <w:p w:rsidR="00425326" w:rsidRDefault="00425326" w:rsidP="00425326"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Существуют две другие схемы организации управления памятью: сегментная и сегментно-страничная. </w:t>
      </w:r>
      <w:r>
        <w:rPr>
          <w:rStyle w:val="keyword"/>
          <w:rFonts w:ascii="Arial" w:hAnsi="Arial" w:cs="Arial"/>
          <w:lang w:val="ru-RU"/>
        </w:rPr>
        <w:t>Сегменты</w:t>
      </w:r>
      <w:r>
        <w:rPr>
          <w:rFonts w:ascii="Arial" w:hAnsi="Arial" w:cs="Arial"/>
          <w:lang w:val="ru-RU"/>
        </w:rPr>
        <w:t xml:space="preserve">, в отличие от </w:t>
      </w:r>
      <w:r>
        <w:rPr>
          <w:rStyle w:val="keyword"/>
          <w:rFonts w:ascii="Arial" w:hAnsi="Arial" w:cs="Arial"/>
          <w:lang w:val="ru-RU"/>
        </w:rPr>
        <w:t>страниц</w:t>
      </w:r>
      <w:r>
        <w:rPr>
          <w:rFonts w:ascii="Arial" w:hAnsi="Arial" w:cs="Arial"/>
          <w:lang w:val="ru-RU"/>
        </w:rPr>
        <w:t xml:space="preserve">, могут иметь переменный размер. При сегментной организации виртуальный адрес является двумерным как для программиста, так и для операционной системы, и состоит из двух полей – номера </w:t>
      </w:r>
      <w:r>
        <w:rPr>
          <w:rStyle w:val="keyword"/>
          <w:rFonts w:ascii="Arial" w:hAnsi="Arial" w:cs="Arial"/>
          <w:lang w:val="ru-RU"/>
        </w:rPr>
        <w:t>сегмента</w:t>
      </w:r>
      <w:r>
        <w:rPr>
          <w:rFonts w:ascii="Arial" w:hAnsi="Arial" w:cs="Arial"/>
          <w:lang w:val="ru-RU"/>
        </w:rPr>
        <w:t xml:space="preserve"> и смещения внутри </w:t>
      </w:r>
      <w:r>
        <w:rPr>
          <w:rStyle w:val="keyword"/>
          <w:rFonts w:ascii="Arial" w:hAnsi="Arial" w:cs="Arial"/>
          <w:lang w:val="ru-RU"/>
        </w:rPr>
        <w:t>сегмента</w:t>
      </w:r>
      <w:r>
        <w:rPr>
          <w:rFonts w:ascii="Arial" w:hAnsi="Arial" w:cs="Arial"/>
          <w:lang w:val="ru-RU"/>
        </w:rPr>
        <w:t xml:space="preserve">. </w:t>
      </w:r>
    </w:p>
    <w:p w:rsidR="00596D45" w:rsidRDefault="00596D45"/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D10DA"/>
    <w:multiLevelType w:val="multilevel"/>
    <w:tmpl w:val="7FC4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522BA1"/>
    <w:multiLevelType w:val="hybridMultilevel"/>
    <w:tmpl w:val="7BDAD90C"/>
    <w:lvl w:ilvl="0" w:tplc="E6BEC30E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425326"/>
    <w:rsid w:val="00596D45"/>
    <w:rsid w:val="00BF5D55"/>
    <w:rsid w:val="00DB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32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326"/>
    <w:pPr>
      <w:ind w:left="720"/>
      <w:contextualSpacing/>
    </w:pPr>
  </w:style>
  <w:style w:type="character" w:customStyle="1" w:styleId="keyword">
    <w:name w:val="keyword"/>
    <w:basedOn w:val="a0"/>
    <w:rsid w:val="00425326"/>
  </w:style>
  <w:style w:type="character" w:customStyle="1" w:styleId="keyworddef">
    <w:name w:val="keyword_def"/>
    <w:basedOn w:val="a0"/>
    <w:rsid w:val="004253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32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326"/>
    <w:pPr>
      <w:ind w:left="720"/>
      <w:contextualSpacing/>
    </w:pPr>
  </w:style>
  <w:style w:type="character" w:customStyle="1" w:styleId="keyword">
    <w:name w:val="keyword"/>
    <w:basedOn w:val="a0"/>
    <w:rsid w:val="00425326"/>
  </w:style>
  <w:style w:type="character" w:customStyle="1" w:styleId="keyworddef">
    <w:name w:val="keyword_def"/>
    <w:basedOn w:val="a0"/>
    <w:rsid w:val="00425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2013-01-30T16:22:00Z</dcterms:created>
  <dcterms:modified xsi:type="dcterms:W3CDTF">2013-01-30T16:22:00Z</dcterms:modified>
</cp:coreProperties>
</file>