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imes New Roman" w:eastAsia="Times New Roman" w:hAnsi="Times New Roman" w:cs="Times New Roman"/>
          <w:color w:val="auto"/>
          <w:sz w:val="24"/>
          <w:szCs w:val="24"/>
        </w:rPr>
        <w:id w:val="948977386"/>
        <w:docPartObj>
          <w:docPartGallery w:val="Table of Contents"/>
          <w:docPartUnique/>
        </w:docPartObj>
      </w:sdtPr>
      <w:sdtEndPr>
        <w:rPr>
          <w:b/>
          <w:bCs/>
        </w:rPr>
      </w:sdtEndPr>
      <w:sdtContent>
        <w:p w:rsidR="00A35586" w:rsidRPr="00355808" w:rsidRDefault="00A35586" w:rsidP="00E46C95">
          <w:pPr>
            <w:pStyle w:val="a3"/>
            <w:tabs>
              <w:tab w:val="left" w:pos="1985"/>
            </w:tabs>
            <w:spacing w:before="120" w:after="120"/>
            <w:jc w:val="center"/>
            <w:rPr>
              <w:b/>
              <w:sz w:val="36"/>
            </w:rPr>
          </w:pPr>
          <w:r w:rsidRPr="00355808">
            <w:rPr>
              <w:b/>
              <w:sz w:val="36"/>
            </w:rPr>
            <w:t>Оглавление</w:t>
          </w:r>
        </w:p>
        <w:p w:rsidR="00FB6CBE" w:rsidRDefault="00A35586" w:rsidP="00E46C95">
          <w:pPr>
            <w:pStyle w:val="11"/>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405669703" w:history="1">
            <w:r w:rsidR="00FB6CBE" w:rsidRPr="0026283A">
              <w:rPr>
                <w:rStyle w:val="a4"/>
                <w:b/>
                <w:noProof/>
              </w:rPr>
              <w:t>1. Организационная структура системы разработки и освоения выпуска новой продукции (СОНТ)</w:t>
            </w:r>
            <w:r w:rsidR="00FB6CBE">
              <w:rPr>
                <w:noProof/>
                <w:webHidden/>
              </w:rPr>
              <w:tab/>
            </w:r>
            <w:r w:rsidR="00FB6CBE">
              <w:rPr>
                <w:noProof/>
                <w:webHidden/>
              </w:rPr>
              <w:fldChar w:fldCharType="begin"/>
            </w:r>
            <w:r w:rsidR="00FB6CBE">
              <w:rPr>
                <w:noProof/>
                <w:webHidden/>
              </w:rPr>
              <w:instrText xml:space="preserve"> PAGEREF _Toc405669703 \h </w:instrText>
            </w:r>
            <w:r w:rsidR="00FB6CBE">
              <w:rPr>
                <w:noProof/>
                <w:webHidden/>
              </w:rPr>
            </w:r>
            <w:r w:rsidR="00FB6CBE">
              <w:rPr>
                <w:noProof/>
                <w:webHidden/>
              </w:rPr>
              <w:fldChar w:fldCharType="separate"/>
            </w:r>
            <w:r w:rsidR="00136A85">
              <w:rPr>
                <w:noProof/>
                <w:webHidden/>
              </w:rPr>
              <w:t>3</w:t>
            </w:r>
            <w:r w:rsidR="00FB6CBE">
              <w:rPr>
                <w:noProof/>
                <w:webHidden/>
              </w:rPr>
              <w:fldChar w:fldCharType="end"/>
            </w:r>
          </w:hyperlink>
        </w:p>
        <w:p w:rsidR="00FB6CBE" w:rsidRDefault="00DC769A" w:rsidP="00E46C95">
          <w:pPr>
            <w:pStyle w:val="11"/>
            <w:rPr>
              <w:rFonts w:asciiTheme="minorHAnsi" w:eastAsiaTheme="minorEastAsia" w:hAnsiTheme="minorHAnsi" w:cstheme="minorBidi"/>
              <w:noProof/>
              <w:sz w:val="22"/>
              <w:szCs w:val="22"/>
            </w:rPr>
          </w:pPr>
          <w:hyperlink w:anchor="_Toc405669704" w:history="1">
            <w:r w:rsidR="00FB6CBE" w:rsidRPr="0026283A">
              <w:rPr>
                <w:rStyle w:val="a4"/>
                <w:b/>
                <w:noProof/>
              </w:rPr>
              <w:t>2. Организация научно-исследовательских работ</w:t>
            </w:r>
            <w:r w:rsidR="00FB6CBE">
              <w:rPr>
                <w:noProof/>
                <w:webHidden/>
              </w:rPr>
              <w:tab/>
            </w:r>
            <w:r w:rsidR="00FB6CBE">
              <w:rPr>
                <w:noProof/>
                <w:webHidden/>
              </w:rPr>
              <w:fldChar w:fldCharType="begin"/>
            </w:r>
            <w:r w:rsidR="00FB6CBE">
              <w:rPr>
                <w:noProof/>
                <w:webHidden/>
              </w:rPr>
              <w:instrText xml:space="preserve"> PAGEREF _Toc405669704 \h </w:instrText>
            </w:r>
            <w:r w:rsidR="00FB6CBE">
              <w:rPr>
                <w:noProof/>
                <w:webHidden/>
              </w:rPr>
            </w:r>
            <w:r w:rsidR="00FB6CBE">
              <w:rPr>
                <w:noProof/>
                <w:webHidden/>
              </w:rPr>
              <w:fldChar w:fldCharType="separate"/>
            </w:r>
            <w:r w:rsidR="00136A85">
              <w:rPr>
                <w:noProof/>
                <w:webHidden/>
              </w:rPr>
              <w:t>4</w:t>
            </w:r>
            <w:r w:rsidR="00FB6CBE">
              <w:rPr>
                <w:noProof/>
                <w:webHidden/>
              </w:rPr>
              <w:fldChar w:fldCharType="end"/>
            </w:r>
          </w:hyperlink>
        </w:p>
        <w:p w:rsidR="00FB6CBE" w:rsidRDefault="00DC769A" w:rsidP="00E46C95">
          <w:pPr>
            <w:pStyle w:val="11"/>
            <w:rPr>
              <w:rFonts w:asciiTheme="minorHAnsi" w:eastAsiaTheme="minorEastAsia" w:hAnsiTheme="minorHAnsi" w:cstheme="minorBidi"/>
              <w:noProof/>
              <w:sz w:val="22"/>
              <w:szCs w:val="22"/>
            </w:rPr>
          </w:pPr>
          <w:hyperlink w:anchor="_Toc405669705" w:history="1">
            <w:r w:rsidR="00FB6CBE" w:rsidRPr="0026283A">
              <w:rPr>
                <w:rStyle w:val="a4"/>
                <w:b/>
                <w:noProof/>
              </w:rPr>
              <w:t>3. Организация конструкторской подготовки производства</w:t>
            </w:r>
            <w:r w:rsidR="00FB6CBE">
              <w:rPr>
                <w:noProof/>
                <w:webHidden/>
              </w:rPr>
              <w:tab/>
            </w:r>
            <w:r w:rsidR="00FB6CBE">
              <w:rPr>
                <w:noProof/>
                <w:webHidden/>
              </w:rPr>
              <w:fldChar w:fldCharType="begin"/>
            </w:r>
            <w:r w:rsidR="00FB6CBE">
              <w:rPr>
                <w:noProof/>
                <w:webHidden/>
              </w:rPr>
              <w:instrText xml:space="preserve"> PAGEREF _Toc405669705 \h </w:instrText>
            </w:r>
            <w:r w:rsidR="00FB6CBE">
              <w:rPr>
                <w:noProof/>
                <w:webHidden/>
              </w:rPr>
            </w:r>
            <w:r w:rsidR="00FB6CBE">
              <w:rPr>
                <w:noProof/>
                <w:webHidden/>
              </w:rPr>
              <w:fldChar w:fldCharType="separate"/>
            </w:r>
            <w:r w:rsidR="00136A85">
              <w:rPr>
                <w:noProof/>
                <w:webHidden/>
              </w:rPr>
              <w:t>6</w:t>
            </w:r>
            <w:r w:rsidR="00FB6CBE">
              <w:rPr>
                <w:noProof/>
                <w:webHidden/>
              </w:rPr>
              <w:fldChar w:fldCharType="end"/>
            </w:r>
          </w:hyperlink>
        </w:p>
        <w:p w:rsidR="00FB6CBE" w:rsidRDefault="00DC769A" w:rsidP="00E46C95">
          <w:pPr>
            <w:pStyle w:val="11"/>
            <w:rPr>
              <w:rFonts w:asciiTheme="minorHAnsi" w:eastAsiaTheme="minorEastAsia" w:hAnsiTheme="minorHAnsi" w:cstheme="minorBidi"/>
              <w:noProof/>
              <w:sz w:val="22"/>
              <w:szCs w:val="22"/>
            </w:rPr>
          </w:pPr>
          <w:hyperlink w:anchor="_Toc405669706" w:history="1">
            <w:r w:rsidR="00FB6CBE" w:rsidRPr="0026283A">
              <w:rPr>
                <w:rStyle w:val="a4"/>
                <w:b/>
                <w:noProof/>
              </w:rPr>
              <w:t>4. Организация технологической подготовки производства</w:t>
            </w:r>
            <w:r w:rsidR="00FB6CBE">
              <w:rPr>
                <w:noProof/>
                <w:webHidden/>
              </w:rPr>
              <w:tab/>
            </w:r>
            <w:r w:rsidR="00FB6CBE">
              <w:rPr>
                <w:noProof/>
                <w:webHidden/>
              </w:rPr>
              <w:fldChar w:fldCharType="begin"/>
            </w:r>
            <w:r w:rsidR="00FB6CBE">
              <w:rPr>
                <w:noProof/>
                <w:webHidden/>
              </w:rPr>
              <w:instrText xml:space="preserve"> PAGEREF _Toc405669706 \h </w:instrText>
            </w:r>
            <w:r w:rsidR="00FB6CBE">
              <w:rPr>
                <w:noProof/>
                <w:webHidden/>
              </w:rPr>
            </w:r>
            <w:r w:rsidR="00FB6CBE">
              <w:rPr>
                <w:noProof/>
                <w:webHidden/>
              </w:rPr>
              <w:fldChar w:fldCharType="separate"/>
            </w:r>
            <w:r w:rsidR="00136A85">
              <w:rPr>
                <w:noProof/>
                <w:webHidden/>
              </w:rPr>
              <w:t>6</w:t>
            </w:r>
            <w:r w:rsidR="00FB6CBE">
              <w:rPr>
                <w:noProof/>
                <w:webHidden/>
              </w:rPr>
              <w:fldChar w:fldCharType="end"/>
            </w:r>
          </w:hyperlink>
        </w:p>
        <w:p w:rsidR="00FB6CBE" w:rsidRDefault="00DC769A" w:rsidP="00E46C95">
          <w:pPr>
            <w:pStyle w:val="11"/>
            <w:rPr>
              <w:rFonts w:asciiTheme="minorHAnsi" w:eastAsiaTheme="minorEastAsia" w:hAnsiTheme="minorHAnsi" w:cstheme="minorBidi"/>
              <w:noProof/>
              <w:sz w:val="22"/>
              <w:szCs w:val="22"/>
            </w:rPr>
          </w:pPr>
          <w:hyperlink w:anchor="_Toc405669707" w:history="1">
            <w:r w:rsidR="00FB6CBE" w:rsidRPr="0026283A">
              <w:rPr>
                <w:rStyle w:val="a4"/>
                <w:b/>
                <w:noProof/>
              </w:rPr>
              <w:t>5. Организационно-плановая подготовка производства</w:t>
            </w:r>
            <w:r w:rsidR="00FB6CBE">
              <w:rPr>
                <w:noProof/>
                <w:webHidden/>
              </w:rPr>
              <w:tab/>
            </w:r>
            <w:r w:rsidR="00FB6CBE">
              <w:rPr>
                <w:noProof/>
                <w:webHidden/>
              </w:rPr>
              <w:fldChar w:fldCharType="begin"/>
            </w:r>
            <w:r w:rsidR="00FB6CBE">
              <w:rPr>
                <w:noProof/>
                <w:webHidden/>
              </w:rPr>
              <w:instrText xml:space="preserve"> PAGEREF _Toc405669707 \h </w:instrText>
            </w:r>
            <w:r w:rsidR="00FB6CBE">
              <w:rPr>
                <w:noProof/>
                <w:webHidden/>
              </w:rPr>
            </w:r>
            <w:r w:rsidR="00FB6CBE">
              <w:rPr>
                <w:noProof/>
                <w:webHidden/>
              </w:rPr>
              <w:fldChar w:fldCharType="separate"/>
            </w:r>
            <w:r w:rsidR="00136A85">
              <w:rPr>
                <w:noProof/>
                <w:webHidden/>
              </w:rPr>
              <w:t>7</w:t>
            </w:r>
            <w:r w:rsidR="00FB6CBE">
              <w:rPr>
                <w:noProof/>
                <w:webHidden/>
              </w:rPr>
              <w:fldChar w:fldCharType="end"/>
            </w:r>
          </w:hyperlink>
        </w:p>
        <w:p w:rsidR="00FB6CBE" w:rsidRDefault="00DC769A" w:rsidP="00E46C95">
          <w:pPr>
            <w:pStyle w:val="11"/>
            <w:rPr>
              <w:rFonts w:asciiTheme="minorHAnsi" w:eastAsiaTheme="minorEastAsia" w:hAnsiTheme="minorHAnsi" w:cstheme="minorBidi"/>
              <w:noProof/>
              <w:sz w:val="22"/>
              <w:szCs w:val="22"/>
            </w:rPr>
          </w:pPr>
          <w:hyperlink w:anchor="_Toc405669708" w:history="1">
            <w:r w:rsidR="00FB6CBE" w:rsidRPr="0026283A">
              <w:rPr>
                <w:rStyle w:val="a4"/>
                <w:b/>
                <w:noProof/>
              </w:rPr>
              <w:t>6. Система сетевого планирования и управления</w:t>
            </w:r>
            <w:r w:rsidR="00FB6CBE">
              <w:rPr>
                <w:noProof/>
                <w:webHidden/>
              </w:rPr>
              <w:tab/>
            </w:r>
            <w:r w:rsidR="00FB6CBE">
              <w:rPr>
                <w:noProof/>
                <w:webHidden/>
              </w:rPr>
              <w:fldChar w:fldCharType="begin"/>
            </w:r>
            <w:r w:rsidR="00FB6CBE">
              <w:rPr>
                <w:noProof/>
                <w:webHidden/>
              </w:rPr>
              <w:instrText xml:space="preserve"> PAGEREF _Toc405669708 \h </w:instrText>
            </w:r>
            <w:r w:rsidR="00FB6CBE">
              <w:rPr>
                <w:noProof/>
                <w:webHidden/>
              </w:rPr>
            </w:r>
            <w:r w:rsidR="00FB6CBE">
              <w:rPr>
                <w:noProof/>
                <w:webHidden/>
              </w:rPr>
              <w:fldChar w:fldCharType="separate"/>
            </w:r>
            <w:r w:rsidR="00136A85">
              <w:rPr>
                <w:noProof/>
                <w:webHidden/>
              </w:rPr>
              <w:t>8</w:t>
            </w:r>
            <w:r w:rsidR="00FB6CBE">
              <w:rPr>
                <w:noProof/>
                <w:webHidden/>
              </w:rPr>
              <w:fldChar w:fldCharType="end"/>
            </w:r>
          </w:hyperlink>
        </w:p>
        <w:p w:rsidR="00FB6CBE" w:rsidRDefault="00DC769A" w:rsidP="00E46C95">
          <w:pPr>
            <w:pStyle w:val="11"/>
            <w:rPr>
              <w:rFonts w:asciiTheme="minorHAnsi" w:eastAsiaTheme="minorEastAsia" w:hAnsiTheme="minorHAnsi" w:cstheme="minorBidi"/>
              <w:noProof/>
              <w:sz w:val="22"/>
              <w:szCs w:val="22"/>
            </w:rPr>
          </w:pPr>
          <w:hyperlink w:anchor="_Toc405669709" w:history="1">
            <w:r w:rsidR="00FB6CBE" w:rsidRPr="0026283A">
              <w:rPr>
                <w:rStyle w:val="a4"/>
                <w:b/>
                <w:noProof/>
              </w:rPr>
              <w:t>7. Определение и классификация производственных процессов</w:t>
            </w:r>
            <w:r w:rsidR="00FB6CBE">
              <w:rPr>
                <w:noProof/>
                <w:webHidden/>
              </w:rPr>
              <w:tab/>
            </w:r>
            <w:r w:rsidR="00FB6CBE">
              <w:rPr>
                <w:noProof/>
                <w:webHidden/>
              </w:rPr>
              <w:fldChar w:fldCharType="begin"/>
            </w:r>
            <w:r w:rsidR="00FB6CBE">
              <w:rPr>
                <w:noProof/>
                <w:webHidden/>
              </w:rPr>
              <w:instrText xml:space="preserve"> PAGEREF _Toc405669709 \h </w:instrText>
            </w:r>
            <w:r w:rsidR="00FB6CBE">
              <w:rPr>
                <w:noProof/>
                <w:webHidden/>
              </w:rPr>
            </w:r>
            <w:r w:rsidR="00FB6CBE">
              <w:rPr>
                <w:noProof/>
                <w:webHidden/>
              </w:rPr>
              <w:fldChar w:fldCharType="separate"/>
            </w:r>
            <w:r w:rsidR="00136A85">
              <w:rPr>
                <w:noProof/>
                <w:webHidden/>
              </w:rPr>
              <w:t>10</w:t>
            </w:r>
            <w:r w:rsidR="00FB6CBE">
              <w:rPr>
                <w:noProof/>
                <w:webHidden/>
              </w:rPr>
              <w:fldChar w:fldCharType="end"/>
            </w:r>
          </w:hyperlink>
        </w:p>
        <w:p w:rsidR="00FB6CBE" w:rsidRDefault="00DC769A" w:rsidP="00E46C95">
          <w:pPr>
            <w:pStyle w:val="11"/>
            <w:rPr>
              <w:rFonts w:asciiTheme="minorHAnsi" w:eastAsiaTheme="minorEastAsia" w:hAnsiTheme="minorHAnsi" w:cstheme="minorBidi"/>
              <w:noProof/>
              <w:sz w:val="22"/>
              <w:szCs w:val="22"/>
            </w:rPr>
          </w:pPr>
          <w:hyperlink w:anchor="_Toc405669710" w:history="1">
            <w:r w:rsidR="00FB6CBE" w:rsidRPr="0026283A">
              <w:rPr>
                <w:rStyle w:val="a4"/>
                <w:b/>
                <w:noProof/>
              </w:rPr>
              <w:t>8. Принципы рациональной организации производственных процессов</w:t>
            </w:r>
            <w:r w:rsidR="00FB6CBE">
              <w:rPr>
                <w:noProof/>
                <w:webHidden/>
              </w:rPr>
              <w:tab/>
            </w:r>
            <w:r w:rsidR="00FB6CBE">
              <w:rPr>
                <w:noProof/>
                <w:webHidden/>
              </w:rPr>
              <w:fldChar w:fldCharType="begin"/>
            </w:r>
            <w:r w:rsidR="00FB6CBE">
              <w:rPr>
                <w:noProof/>
                <w:webHidden/>
              </w:rPr>
              <w:instrText xml:space="preserve"> PAGEREF _Toc405669710 \h </w:instrText>
            </w:r>
            <w:r w:rsidR="00FB6CBE">
              <w:rPr>
                <w:noProof/>
                <w:webHidden/>
              </w:rPr>
            </w:r>
            <w:r w:rsidR="00FB6CBE">
              <w:rPr>
                <w:noProof/>
                <w:webHidden/>
              </w:rPr>
              <w:fldChar w:fldCharType="separate"/>
            </w:r>
            <w:r w:rsidR="00136A85">
              <w:rPr>
                <w:noProof/>
                <w:webHidden/>
              </w:rPr>
              <w:t>11</w:t>
            </w:r>
            <w:r w:rsidR="00FB6CBE">
              <w:rPr>
                <w:noProof/>
                <w:webHidden/>
              </w:rPr>
              <w:fldChar w:fldCharType="end"/>
            </w:r>
          </w:hyperlink>
        </w:p>
        <w:p w:rsidR="00FB6CBE" w:rsidRDefault="00DC769A" w:rsidP="00E46C95">
          <w:pPr>
            <w:pStyle w:val="11"/>
            <w:rPr>
              <w:rFonts w:asciiTheme="minorHAnsi" w:eastAsiaTheme="minorEastAsia" w:hAnsiTheme="minorHAnsi" w:cstheme="minorBidi"/>
              <w:noProof/>
              <w:sz w:val="22"/>
              <w:szCs w:val="22"/>
            </w:rPr>
          </w:pPr>
          <w:hyperlink w:anchor="_Toc405669711" w:history="1">
            <w:r w:rsidR="00FB6CBE" w:rsidRPr="0026283A">
              <w:rPr>
                <w:rStyle w:val="a4"/>
                <w:b/>
                <w:noProof/>
              </w:rPr>
              <w:t>9. Типы производства</w:t>
            </w:r>
            <w:r w:rsidR="00FB6CBE">
              <w:rPr>
                <w:noProof/>
                <w:webHidden/>
              </w:rPr>
              <w:tab/>
            </w:r>
            <w:r w:rsidR="00FB6CBE">
              <w:rPr>
                <w:noProof/>
                <w:webHidden/>
              </w:rPr>
              <w:fldChar w:fldCharType="begin"/>
            </w:r>
            <w:r w:rsidR="00FB6CBE">
              <w:rPr>
                <w:noProof/>
                <w:webHidden/>
              </w:rPr>
              <w:instrText xml:space="preserve"> PAGEREF _Toc405669711 \h </w:instrText>
            </w:r>
            <w:r w:rsidR="00FB6CBE">
              <w:rPr>
                <w:noProof/>
                <w:webHidden/>
              </w:rPr>
            </w:r>
            <w:r w:rsidR="00FB6CBE">
              <w:rPr>
                <w:noProof/>
                <w:webHidden/>
              </w:rPr>
              <w:fldChar w:fldCharType="separate"/>
            </w:r>
            <w:r w:rsidR="00136A85">
              <w:rPr>
                <w:noProof/>
                <w:webHidden/>
              </w:rPr>
              <w:t>13</w:t>
            </w:r>
            <w:r w:rsidR="00FB6CBE">
              <w:rPr>
                <w:noProof/>
                <w:webHidden/>
              </w:rPr>
              <w:fldChar w:fldCharType="end"/>
            </w:r>
          </w:hyperlink>
        </w:p>
        <w:p w:rsidR="00FB6CBE" w:rsidRDefault="00DC769A" w:rsidP="00E46C95">
          <w:pPr>
            <w:pStyle w:val="11"/>
            <w:rPr>
              <w:rFonts w:asciiTheme="minorHAnsi" w:eastAsiaTheme="minorEastAsia" w:hAnsiTheme="minorHAnsi" w:cstheme="minorBidi"/>
              <w:noProof/>
              <w:sz w:val="22"/>
              <w:szCs w:val="22"/>
            </w:rPr>
          </w:pPr>
          <w:hyperlink w:anchor="_Toc405669712" w:history="1">
            <w:r w:rsidR="00FB6CBE" w:rsidRPr="0026283A">
              <w:rPr>
                <w:rStyle w:val="a4"/>
                <w:b/>
                <w:noProof/>
              </w:rPr>
              <w:t>10. Массовый тип производства</w:t>
            </w:r>
            <w:r w:rsidR="00FB6CBE">
              <w:rPr>
                <w:noProof/>
                <w:webHidden/>
              </w:rPr>
              <w:tab/>
            </w:r>
            <w:r w:rsidR="00FB6CBE">
              <w:rPr>
                <w:noProof/>
                <w:webHidden/>
              </w:rPr>
              <w:fldChar w:fldCharType="begin"/>
            </w:r>
            <w:r w:rsidR="00FB6CBE">
              <w:rPr>
                <w:noProof/>
                <w:webHidden/>
              </w:rPr>
              <w:instrText xml:space="preserve"> PAGEREF _Toc405669712 \h </w:instrText>
            </w:r>
            <w:r w:rsidR="00FB6CBE">
              <w:rPr>
                <w:noProof/>
                <w:webHidden/>
              </w:rPr>
            </w:r>
            <w:r w:rsidR="00FB6CBE">
              <w:rPr>
                <w:noProof/>
                <w:webHidden/>
              </w:rPr>
              <w:fldChar w:fldCharType="separate"/>
            </w:r>
            <w:r w:rsidR="00136A85">
              <w:rPr>
                <w:noProof/>
                <w:webHidden/>
              </w:rPr>
              <w:t>14</w:t>
            </w:r>
            <w:r w:rsidR="00FB6CBE">
              <w:rPr>
                <w:noProof/>
                <w:webHidden/>
              </w:rPr>
              <w:fldChar w:fldCharType="end"/>
            </w:r>
          </w:hyperlink>
        </w:p>
        <w:p w:rsidR="00FB6CBE" w:rsidRDefault="00DC769A" w:rsidP="00E46C95">
          <w:pPr>
            <w:pStyle w:val="11"/>
            <w:rPr>
              <w:rFonts w:asciiTheme="minorHAnsi" w:eastAsiaTheme="minorEastAsia" w:hAnsiTheme="minorHAnsi" w:cstheme="minorBidi"/>
              <w:noProof/>
              <w:sz w:val="22"/>
              <w:szCs w:val="22"/>
            </w:rPr>
          </w:pPr>
          <w:hyperlink w:anchor="_Toc405669713" w:history="1">
            <w:r w:rsidR="00FB6CBE" w:rsidRPr="0026283A">
              <w:rPr>
                <w:rStyle w:val="a4"/>
                <w:b/>
                <w:noProof/>
              </w:rPr>
              <w:t>11. Серийный тип производства</w:t>
            </w:r>
            <w:r w:rsidR="00FB6CBE">
              <w:rPr>
                <w:noProof/>
                <w:webHidden/>
              </w:rPr>
              <w:tab/>
            </w:r>
            <w:r w:rsidR="00FB6CBE">
              <w:rPr>
                <w:noProof/>
                <w:webHidden/>
              </w:rPr>
              <w:fldChar w:fldCharType="begin"/>
            </w:r>
            <w:r w:rsidR="00FB6CBE">
              <w:rPr>
                <w:noProof/>
                <w:webHidden/>
              </w:rPr>
              <w:instrText xml:space="preserve"> PAGEREF _Toc405669713 \h </w:instrText>
            </w:r>
            <w:r w:rsidR="00FB6CBE">
              <w:rPr>
                <w:noProof/>
                <w:webHidden/>
              </w:rPr>
            </w:r>
            <w:r w:rsidR="00FB6CBE">
              <w:rPr>
                <w:noProof/>
                <w:webHidden/>
              </w:rPr>
              <w:fldChar w:fldCharType="separate"/>
            </w:r>
            <w:r w:rsidR="00136A85">
              <w:rPr>
                <w:noProof/>
                <w:webHidden/>
              </w:rPr>
              <w:t>14</w:t>
            </w:r>
            <w:r w:rsidR="00FB6CBE">
              <w:rPr>
                <w:noProof/>
                <w:webHidden/>
              </w:rPr>
              <w:fldChar w:fldCharType="end"/>
            </w:r>
          </w:hyperlink>
        </w:p>
        <w:p w:rsidR="00FB6CBE" w:rsidRDefault="00DC769A" w:rsidP="00E46C95">
          <w:pPr>
            <w:pStyle w:val="11"/>
            <w:rPr>
              <w:rFonts w:asciiTheme="minorHAnsi" w:eastAsiaTheme="minorEastAsia" w:hAnsiTheme="minorHAnsi" w:cstheme="minorBidi"/>
              <w:noProof/>
              <w:sz w:val="22"/>
              <w:szCs w:val="22"/>
            </w:rPr>
          </w:pPr>
          <w:hyperlink w:anchor="_Toc405669714" w:history="1">
            <w:r w:rsidR="00FB6CBE" w:rsidRPr="0026283A">
              <w:rPr>
                <w:rStyle w:val="a4"/>
                <w:b/>
                <w:noProof/>
              </w:rPr>
              <w:t>12. Единичный тип производства</w:t>
            </w:r>
            <w:r w:rsidR="00FB6CBE">
              <w:rPr>
                <w:noProof/>
                <w:webHidden/>
              </w:rPr>
              <w:tab/>
            </w:r>
            <w:r w:rsidR="00FB6CBE">
              <w:rPr>
                <w:noProof/>
                <w:webHidden/>
              </w:rPr>
              <w:fldChar w:fldCharType="begin"/>
            </w:r>
            <w:r w:rsidR="00FB6CBE">
              <w:rPr>
                <w:noProof/>
                <w:webHidden/>
              </w:rPr>
              <w:instrText xml:space="preserve"> PAGEREF _Toc405669714 \h </w:instrText>
            </w:r>
            <w:r w:rsidR="00FB6CBE">
              <w:rPr>
                <w:noProof/>
                <w:webHidden/>
              </w:rPr>
            </w:r>
            <w:r w:rsidR="00FB6CBE">
              <w:rPr>
                <w:noProof/>
                <w:webHidden/>
              </w:rPr>
              <w:fldChar w:fldCharType="separate"/>
            </w:r>
            <w:r w:rsidR="00136A85">
              <w:rPr>
                <w:noProof/>
                <w:webHidden/>
              </w:rPr>
              <w:t>15</w:t>
            </w:r>
            <w:r w:rsidR="00FB6CBE">
              <w:rPr>
                <w:noProof/>
                <w:webHidden/>
              </w:rPr>
              <w:fldChar w:fldCharType="end"/>
            </w:r>
          </w:hyperlink>
        </w:p>
        <w:p w:rsidR="00FB6CBE" w:rsidRDefault="00DC769A" w:rsidP="00E46C95">
          <w:pPr>
            <w:pStyle w:val="11"/>
            <w:rPr>
              <w:rFonts w:asciiTheme="minorHAnsi" w:eastAsiaTheme="minorEastAsia" w:hAnsiTheme="minorHAnsi" w:cstheme="minorBidi"/>
              <w:noProof/>
              <w:sz w:val="22"/>
              <w:szCs w:val="22"/>
            </w:rPr>
          </w:pPr>
          <w:hyperlink w:anchor="_Toc405669715" w:history="1">
            <w:r w:rsidR="00FB6CBE" w:rsidRPr="0026283A">
              <w:rPr>
                <w:rStyle w:val="a4"/>
                <w:b/>
                <w:noProof/>
              </w:rPr>
              <w:t>13. Опытное производство</w:t>
            </w:r>
            <w:r w:rsidR="00FB6CBE">
              <w:rPr>
                <w:noProof/>
                <w:webHidden/>
              </w:rPr>
              <w:tab/>
            </w:r>
            <w:r w:rsidR="00FB6CBE">
              <w:rPr>
                <w:noProof/>
                <w:webHidden/>
              </w:rPr>
              <w:fldChar w:fldCharType="begin"/>
            </w:r>
            <w:r w:rsidR="00FB6CBE">
              <w:rPr>
                <w:noProof/>
                <w:webHidden/>
              </w:rPr>
              <w:instrText xml:space="preserve"> PAGEREF _Toc405669715 \h </w:instrText>
            </w:r>
            <w:r w:rsidR="00FB6CBE">
              <w:rPr>
                <w:noProof/>
                <w:webHidden/>
              </w:rPr>
            </w:r>
            <w:r w:rsidR="00FB6CBE">
              <w:rPr>
                <w:noProof/>
                <w:webHidden/>
              </w:rPr>
              <w:fldChar w:fldCharType="separate"/>
            </w:r>
            <w:r w:rsidR="00136A85">
              <w:rPr>
                <w:noProof/>
                <w:webHidden/>
              </w:rPr>
              <w:t>15</w:t>
            </w:r>
            <w:r w:rsidR="00FB6CBE">
              <w:rPr>
                <w:noProof/>
                <w:webHidden/>
              </w:rPr>
              <w:fldChar w:fldCharType="end"/>
            </w:r>
          </w:hyperlink>
        </w:p>
        <w:p w:rsidR="00FB6CBE" w:rsidRDefault="00DC769A" w:rsidP="00E46C95">
          <w:pPr>
            <w:pStyle w:val="11"/>
            <w:rPr>
              <w:rFonts w:asciiTheme="minorHAnsi" w:eastAsiaTheme="minorEastAsia" w:hAnsiTheme="minorHAnsi" w:cstheme="minorBidi"/>
              <w:noProof/>
              <w:sz w:val="22"/>
              <w:szCs w:val="22"/>
            </w:rPr>
          </w:pPr>
          <w:hyperlink w:anchor="_Toc405669716" w:history="1">
            <w:r w:rsidR="00FB6CBE" w:rsidRPr="0026283A">
              <w:rPr>
                <w:rStyle w:val="a4"/>
                <w:b/>
                <w:noProof/>
              </w:rPr>
              <w:t>14. Производственный цикл и его длительность</w:t>
            </w:r>
            <w:r w:rsidR="00FB6CBE">
              <w:rPr>
                <w:noProof/>
                <w:webHidden/>
              </w:rPr>
              <w:tab/>
            </w:r>
            <w:r w:rsidR="00FB6CBE">
              <w:rPr>
                <w:noProof/>
                <w:webHidden/>
              </w:rPr>
              <w:fldChar w:fldCharType="begin"/>
            </w:r>
            <w:r w:rsidR="00FB6CBE">
              <w:rPr>
                <w:noProof/>
                <w:webHidden/>
              </w:rPr>
              <w:instrText xml:space="preserve"> PAGEREF _Toc405669716 \h </w:instrText>
            </w:r>
            <w:r w:rsidR="00FB6CBE">
              <w:rPr>
                <w:noProof/>
                <w:webHidden/>
              </w:rPr>
            </w:r>
            <w:r w:rsidR="00FB6CBE">
              <w:rPr>
                <w:noProof/>
                <w:webHidden/>
              </w:rPr>
              <w:fldChar w:fldCharType="separate"/>
            </w:r>
            <w:r w:rsidR="00136A85">
              <w:rPr>
                <w:noProof/>
                <w:webHidden/>
              </w:rPr>
              <w:t>15</w:t>
            </w:r>
            <w:r w:rsidR="00FB6CBE">
              <w:rPr>
                <w:noProof/>
                <w:webHidden/>
              </w:rPr>
              <w:fldChar w:fldCharType="end"/>
            </w:r>
          </w:hyperlink>
        </w:p>
        <w:p w:rsidR="00FB6CBE" w:rsidRDefault="00DC769A" w:rsidP="00E46C95">
          <w:pPr>
            <w:pStyle w:val="11"/>
            <w:rPr>
              <w:rFonts w:asciiTheme="minorHAnsi" w:eastAsiaTheme="minorEastAsia" w:hAnsiTheme="minorHAnsi" w:cstheme="minorBidi"/>
              <w:noProof/>
              <w:sz w:val="22"/>
              <w:szCs w:val="22"/>
            </w:rPr>
          </w:pPr>
          <w:hyperlink w:anchor="_Toc405669717" w:history="1">
            <w:r w:rsidR="00FB6CBE" w:rsidRPr="0026283A">
              <w:rPr>
                <w:rStyle w:val="a4"/>
                <w:b/>
                <w:noProof/>
              </w:rPr>
              <w:t>15. Виды движения предметов производства</w:t>
            </w:r>
            <w:r w:rsidR="00FB6CBE">
              <w:rPr>
                <w:noProof/>
                <w:webHidden/>
              </w:rPr>
              <w:tab/>
            </w:r>
            <w:r w:rsidR="00FB6CBE">
              <w:rPr>
                <w:noProof/>
                <w:webHidden/>
              </w:rPr>
              <w:fldChar w:fldCharType="begin"/>
            </w:r>
            <w:r w:rsidR="00FB6CBE">
              <w:rPr>
                <w:noProof/>
                <w:webHidden/>
              </w:rPr>
              <w:instrText xml:space="preserve"> PAGEREF _Toc405669717 \h </w:instrText>
            </w:r>
            <w:r w:rsidR="00FB6CBE">
              <w:rPr>
                <w:noProof/>
                <w:webHidden/>
              </w:rPr>
            </w:r>
            <w:r w:rsidR="00FB6CBE">
              <w:rPr>
                <w:noProof/>
                <w:webHidden/>
              </w:rPr>
              <w:fldChar w:fldCharType="separate"/>
            </w:r>
            <w:r w:rsidR="00136A85">
              <w:rPr>
                <w:noProof/>
                <w:webHidden/>
              </w:rPr>
              <w:t>17</w:t>
            </w:r>
            <w:r w:rsidR="00FB6CBE">
              <w:rPr>
                <w:noProof/>
                <w:webHidden/>
              </w:rPr>
              <w:fldChar w:fldCharType="end"/>
            </w:r>
          </w:hyperlink>
        </w:p>
        <w:p w:rsidR="00FB6CBE" w:rsidRDefault="00DC769A" w:rsidP="00E46C95">
          <w:pPr>
            <w:pStyle w:val="11"/>
            <w:rPr>
              <w:rFonts w:asciiTheme="minorHAnsi" w:eastAsiaTheme="minorEastAsia" w:hAnsiTheme="minorHAnsi" w:cstheme="minorBidi"/>
              <w:noProof/>
              <w:sz w:val="22"/>
              <w:szCs w:val="22"/>
            </w:rPr>
          </w:pPr>
          <w:hyperlink w:anchor="_Toc405669718" w:history="1">
            <w:r w:rsidR="00FB6CBE" w:rsidRPr="0026283A">
              <w:rPr>
                <w:rStyle w:val="a4"/>
                <w:b/>
                <w:noProof/>
              </w:rPr>
              <w:t>16. Последовательный вид движения предметов производства</w:t>
            </w:r>
            <w:r w:rsidR="00FB6CBE">
              <w:rPr>
                <w:noProof/>
                <w:webHidden/>
              </w:rPr>
              <w:tab/>
            </w:r>
            <w:r w:rsidR="00FB6CBE">
              <w:rPr>
                <w:noProof/>
                <w:webHidden/>
              </w:rPr>
              <w:fldChar w:fldCharType="begin"/>
            </w:r>
            <w:r w:rsidR="00FB6CBE">
              <w:rPr>
                <w:noProof/>
                <w:webHidden/>
              </w:rPr>
              <w:instrText xml:space="preserve"> PAGEREF _Toc405669718 \h </w:instrText>
            </w:r>
            <w:r w:rsidR="00FB6CBE">
              <w:rPr>
                <w:noProof/>
                <w:webHidden/>
              </w:rPr>
            </w:r>
            <w:r w:rsidR="00FB6CBE">
              <w:rPr>
                <w:noProof/>
                <w:webHidden/>
              </w:rPr>
              <w:fldChar w:fldCharType="separate"/>
            </w:r>
            <w:r w:rsidR="00136A85">
              <w:rPr>
                <w:noProof/>
                <w:webHidden/>
              </w:rPr>
              <w:t>17</w:t>
            </w:r>
            <w:r w:rsidR="00FB6CBE">
              <w:rPr>
                <w:noProof/>
                <w:webHidden/>
              </w:rPr>
              <w:fldChar w:fldCharType="end"/>
            </w:r>
          </w:hyperlink>
        </w:p>
        <w:p w:rsidR="00FB6CBE" w:rsidRDefault="00DC769A" w:rsidP="00E46C95">
          <w:pPr>
            <w:pStyle w:val="11"/>
            <w:rPr>
              <w:rFonts w:asciiTheme="minorHAnsi" w:eastAsiaTheme="minorEastAsia" w:hAnsiTheme="minorHAnsi" w:cstheme="minorBidi"/>
              <w:noProof/>
              <w:sz w:val="22"/>
              <w:szCs w:val="22"/>
            </w:rPr>
          </w:pPr>
          <w:hyperlink w:anchor="_Toc405669719" w:history="1">
            <w:r w:rsidR="00FB6CBE" w:rsidRPr="0026283A">
              <w:rPr>
                <w:rStyle w:val="a4"/>
                <w:b/>
                <w:noProof/>
              </w:rPr>
              <w:t>17. Параллельный вид движения предметов производства</w:t>
            </w:r>
            <w:r w:rsidR="00FB6CBE">
              <w:rPr>
                <w:noProof/>
                <w:webHidden/>
              </w:rPr>
              <w:tab/>
            </w:r>
            <w:r w:rsidR="00FB6CBE">
              <w:rPr>
                <w:noProof/>
                <w:webHidden/>
              </w:rPr>
              <w:fldChar w:fldCharType="begin"/>
            </w:r>
            <w:r w:rsidR="00FB6CBE">
              <w:rPr>
                <w:noProof/>
                <w:webHidden/>
              </w:rPr>
              <w:instrText xml:space="preserve"> PAGEREF _Toc405669719 \h </w:instrText>
            </w:r>
            <w:r w:rsidR="00FB6CBE">
              <w:rPr>
                <w:noProof/>
                <w:webHidden/>
              </w:rPr>
            </w:r>
            <w:r w:rsidR="00FB6CBE">
              <w:rPr>
                <w:noProof/>
                <w:webHidden/>
              </w:rPr>
              <w:fldChar w:fldCharType="separate"/>
            </w:r>
            <w:r w:rsidR="00136A85">
              <w:rPr>
                <w:noProof/>
                <w:webHidden/>
              </w:rPr>
              <w:t>18</w:t>
            </w:r>
            <w:r w:rsidR="00FB6CBE">
              <w:rPr>
                <w:noProof/>
                <w:webHidden/>
              </w:rPr>
              <w:fldChar w:fldCharType="end"/>
            </w:r>
          </w:hyperlink>
        </w:p>
        <w:p w:rsidR="00FB6CBE" w:rsidRDefault="00DC769A" w:rsidP="00E46C95">
          <w:pPr>
            <w:pStyle w:val="11"/>
            <w:rPr>
              <w:rFonts w:asciiTheme="minorHAnsi" w:eastAsiaTheme="minorEastAsia" w:hAnsiTheme="minorHAnsi" w:cstheme="minorBidi"/>
              <w:noProof/>
              <w:sz w:val="22"/>
              <w:szCs w:val="22"/>
            </w:rPr>
          </w:pPr>
          <w:hyperlink w:anchor="_Toc405669720" w:history="1">
            <w:r w:rsidR="00FB6CBE" w:rsidRPr="0026283A">
              <w:rPr>
                <w:rStyle w:val="a4"/>
                <w:b/>
                <w:noProof/>
              </w:rPr>
              <w:t>18. Параллельно-последовательный вид движения предметов производства</w:t>
            </w:r>
            <w:r w:rsidR="00FB6CBE">
              <w:rPr>
                <w:noProof/>
                <w:webHidden/>
              </w:rPr>
              <w:tab/>
            </w:r>
            <w:r w:rsidR="00FB6CBE">
              <w:rPr>
                <w:noProof/>
                <w:webHidden/>
              </w:rPr>
              <w:fldChar w:fldCharType="begin"/>
            </w:r>
            <w:r w:rsidR="00FB6CBE">
              <w:rPr>
                <w:noProof/>
                <w:webHidden/>
              </w:rPr>
              <w:instrText xml:space="preserve"> PAGEREF _Toc405669720 \h </w:instrText>
            </w:r>
            <w:r w:rsidR="00FB6CBE">
              <w:rPr>
                <w:noProof/>
                <w:webHidden/>
              </w:rPr>
            </w:r>
            <w:r w:rsidR="00FB6CBE">
              <w:rPr>
                <w:noProof/>
                <w:webHidden/>
              </w:rPr>
              <w:fldChar w:fldCharType="separate"/>
            </w:r>
            <w:r w:rsidR="00136A85">
              <w:rPr>
                <w:noProof/>
                <w:webHidden/>
              </w:rPr>
              <w:t>19</w:t>
            </w:r>
            <w:r w:rsidR="00FB6CBE">
              <w:rPr>
                <w:noProof/>
                <w:webHidden/>
              </w:rPr>
              <w:fldChar w:fldCharType="end"/>
            </w:r>
          </w:hyperlink>
        </w:p>
        <w:p w:rsidR="00FB6CBE" w:rsidRDefault="00DC769A" w:rsidP="00E46C95">
          <w:pPr>
            <w:pStyle w:val="11"/>
            <w:rPr>
              <w:rFonts w:asciiTheme="minorHAnsi" w:eastAsiaTheme="minorEastAsia" w:hAnsiTheme="minorHAnsi" w:cstheme="minorBidi"/>
              <w:noProof/>
              <w:sz w:val="22"/>
              <w:szCs w:val="22"/>
            </w:rPr>
          </w:pPr>
          <w:hyperlink w:anchor="_Toc405669721" w:history="1">
            <w:r w:rsidR="00FB6CBE" w:rsidRPr="0026283A">
              <w:rPr>
                <w:rStyle w:val="a4"/>
                <w:b/>
                <w:noProof/>
              </w:rPr>
              <w:t>19. Пути сокращения длительности производственного цикла</w:t>
            </w:r>
            <w:r w:rsidR="00FB6CBE">
              <w:rPr>
                <w:noProof/>
                <w:webHidden/>
              </w:rPr>
              <w:tab/>
            </w:r>
            <w:r w:rsidR="00FB6CBE">
              <w:rPr>
                <w:noProof/>
                <w:webHidden/>
              </w:rPr>
              <w:fldChar w:fldCharType="begin"/>
            </w:r>
            <w:r w:rsidR="00FB6CBE">
              <w:rPr>
                <w:noProof/>
                <w:webHidden/>
              </w:rPr>
              <w:instrText xml:space="preserve"> PAGEREF _Toc405669721 \h </w:instrText>
            </w:r>
            <w:r w:rsidR="00FB6CBE">
              <w:rPr>
                <w:noProof/>
                <w:webHidden/>
              </w:rPr>
            </w:r>
            <w:r w:rsidR="00FB6CBE">
              <w:rPr>
                <w:noProof/>
                <w:webHidden/>
              </w:rPr>
              <w:fldChar w:fldCharType="separate"/>
            </w:r>
            <w:r w:rsidR="00136A85">
              <w:rPr>
                <w:noProof/>
                <w:webHidden/>
              </w:rPr>
              <w:t>20</w:t>
            </w:r>
            <w:r w:rsidR="00FB6CBE">
              <w:rPr>
                <w:noProof/>
                <w:webHidden/>
              </w:rPr>
              <w:fldChar w:fldCharType="end"/>
            </w:r>
          </w:hyperlink>
        </w:p>
        <w:p w:rsidR="00FB6CBE" w:rsidRDefault="00DC769A" w:rsidP="00E46C95">
          <w:pPr>
            <w:pStyle w:val="11"/>
            <w:rPr>
              <w:rFonts w:asciiTheme="minorHAnsi" w:eastAsiaTheme="minorEastAsia" w:hAnsiTheme="minorHAnsi" w:cstheme="minorBidi"/>
              <w:noProof/>
              <w:sz w:val="22"/>
              <w:szCs w:val="22"/>
            </w:rPr>
          </w:pPr>
          <w:hyperlink w:anchor="_Toc405669722" w:history="1">
            <w:r w:rsidR="00FB6CBE" w:rsidRPr="0026283A">
              <w:rPr>
                <w:rStyle w:val="a4"/>
                <w:b/>
                <w:noProof/>
              </w:rPr>
              <w:t>20. Понятие и признаки поточного производства</w:t>
            </w:r>
            <w:r w:rsidR="00FB6CBE">
              <w:rPr>
                <w:noProof/>
                <w:webHidden/>
              </w:rPr>
              <w:tab/>
            </w:r>
            <w:r w:rsidR="00FB6CBE">
              <w:rPr>
                <w:noProof/>
                <w:webHidden/>
              </w:rPr>
              <w:fldChar w:fldCharType="begin"/>
            </w:r>
            <w:r w:rsidR="00FB6CBE">
              <w:rPr>
                <w:noProof/>
                <w:webHidden/>
              </w:rPr>
              <w:instrText xml:space="preserve"> PAGEREF _Toc405669722 \h </w:instrText>
            </w:r>
            <w:r w:rsidR="00FB6CBE">
              <w:rPr>
                <w:noProof/>
                <w:webHidden/>
              </w:rPr>
            </w:r>
            <w:r w:rsidR="00FB6CBE">
              <w:rPr>
                <w:noProof/>
                <w:webHidden/>
              </w:rPr>
              <w:fldChar w:fldCharType="separate"/>
            </w:r>
            <w:r w:rsidR="00136A85">
              <w:rPr>
                <w:noProof/>
                <w:webHidden/>
              </w:rPr>
              <w:t>21</w:t>
            </w:r>
            <w:r w:rsidR="00FB6CBE">
              <w:rPr>
                <w:noProof/>
                <w:webHidden/>
              </w:rPr>
              <w:fldChar w:fldCharType="end"/>
            </w:r>
          </w:hyperlink>
        </w:p>
        <w:p w:rsidR="00FB6CBE" w:rsidRDefault="00DC769A" w:rsidP="00E46C95">
          <w:pPr>
            <w:pStyle w:val="11"/>
            <w:rPr>
              <w:rFonts w:asciiTheme="minorHAnsi" w:eastAsiaTheme="minorEastAsia" w:hAnsiTheme="minorHAnsi" w:cstheme="minorBidi"/>
              <w:noProof/>
              <w:sz w:val="22"/>
              <w:szCs w:val="22"/>
            </w:rPr>
          </w:pPr>
          <w:hyperlink w:anchor="_Toc405669723" w:history="1">
            <w:r w:rsidR="00FB6CBE" w:rsidRPr="0026283A">
              <w:rPr>
                <w:rStyle w:val="a4"/>
                <w:b/>
                <w:noProof/>
              </w:rPr>
              <w:t>21. Принципы организации поточного производства</w:t>
            </w:r>
            <w:r w:rsidR="00FB6CBE">
              <w:rPr>
                <w:noProof/>
                <w:webHidden/>
              </w:rPr>
              <w:tab/>
            </w:r>
            <w:r w:rsidR="00FB6CBE">
              <w:rPr>
                <w:noProof/>
                <w:webHidden/>
              </w:rPr>
              <w:fldChar w:fldCharType="begin"/>
            </w:r>
            <w:r w:rsidR="00FB6CBE">
              <w:rPr>
                <w:noProof/>
                <w:webHidden/>
              </w:rPr>
              <w:instrText xml:space="preserve"> PAGEREF _Toc405669723 \h </w:instrText>
            </w:r>
            <w:r w:rsidR="00FB6CBE">
              <w:rPr>
                <w:noProof/>
                <w:webHidden/>
              </w:rPr>
            </w:r>
            <w:r w:rsidR="00FB6CBE">
              <w:rPr>
                <w:noProof/>
                <w:webHidden/>
              </w:rPr>
              <w:fldChar w:fldCharType="separate"/>
            </w:r>
            <w:r w:rsidR="00136A85">
              <w:rPr>
                <w:noProof/>
                <w:webHidden/>
              </w:rPr>
              <w:t>21</w:t>
            </w:r>
            <w:r w:rsidR="00FB6CBE">
              <w:rPr>
                <w:noProof/>
                <w:webHidden/>
              </w:rPr>
              <w:fldChar w:fldCharType="end"/>
            </w:r>
          </w:hyperlink>
        </w:p>
        <w:p w:rsidR="00FB6CBE" w:rsidRDefault="00DC769A" w:rsidP="00E46C95">
          <w:pPr>
            <w:pStyle w:val="11"/>
            <w:rPr>
              <w:rFonts w:asciiTheme="minorHAnsi" w:eastAsiaTheme="minorEastAsia" w:hAnsiTheme="minorHAnsi" w:cstheme="minorBidi"/>
              <w:noProof/>
              <w:sz w:val="22"/>
              <w:szCs w:val="22"/>
            </w:rPr>
          </w:pPr>
          <w:hyperlink w:anchor="_Toc405669724" w:history="1">
            <w:r w:rsidR="00FB6CBE" w:rsidRPr="0026283A">
              <w:rPr>
                <w:rStyle w:val="a4"/>
                <w:b/>
                <w:noProof/>
              </w:rPr>
              <w:t>22. Классификация поточных линий</w:t>
            </w:r>
            <w:r w:rsidR="00FB6CBE">
              <w:rPr>
                <w:noProof/>
                <w:webHidden/>
              </w:rPr>
              <w:tab/>
            </w:r>
            <w:r w:rsidR="00FB6CBE">
              <w:rPr>
                <w:noProof/>
                <w:webHidden/>
              </w:rPr>
              <w:fldChar w:fldCharType="begin"/>
            </w:r>
            <w:r w:rsidR="00FB6CBE">
              <w:rPr>
                <w:noProof/>
                <w:webHidden/>
              </w:rPr>
              <w:instrText xml:space="preserve"> PAGEREF _Toc405669724 \h </w:instrText>
            </w:r>
            <w:r w:rsidR="00FB6CBE">
              <w:rPr>
                <w:noProof/>
                <w:webHidden/>
              </w:rPr>
            </w:r>
            <w:r w:rsidR="00FB6CBE">
              <w:rPr>
                <w:noProof/>
                <w:webHidden/>
              </w:rPr>
              <w:fldChar w:fldCharType="separate"/>
            </w:r>
            <w:r w:rsidR="00136A85">
              <w:rPr>
                <w:noProof/>
                <w:webHidden/>
              </w:rPr>
              <w:t>22</w:t>
            </w:r>
            <w:r w:rsidR="00FB6CBE">
              <w:rPr>
                <w:noProof/>
                <w:webHidden/>
              </w:rPr>
              <w:fldChar w:fldCharType="end"/>
            </w:r>
          </w:hyperlink>
        </w:p>
        <w:p w:rsidR="00FB6CBE" w:rsidRDefault="00DC769A" w:rsidP="00E46C95">
          <w:pPr>
            <w:pStyle w:val="11"/>
            <w:rPr>
              <w:rFonts w:asciiTheme="minorHAnsi" w:eastAsiaTheme="minorEastAsia" w:hAnsiTheme="minorHAnsi" w:cstheme="minorBidi"/>
              <w:noProof/>
              <w:sz w:val="22"/>
              <w:szCs w:val="22"/>
            </w:rPr>
          </w:pPr>
          <w:hyperlink w:anchor="_Toc405669725" w:history="1">
            <w:r w:rsidR="00FB6CBE" w:rsidRPr="0026283A">
              <w:rPr>
                <w:rStyle w:val="a4"/>
                <w:b/>
                <w:noProof/>
              </w:rPr>
              <w:t>23. Пространственная планировка поточных линий</w:t>
            </w:r>
            <w:r w:rsidR="00FB6CBE">
              <w:rPr>
                <w:noProof/>
                <w:webHidden/>
              </w:rPr>
              <w:tab/>
            </w:r>
            <w:r w:rsidR="00FB6CBE">
              <w:rPr>
                <w:noProof/>
                <w:webHidden/>
              </w:rPr>
              <w:fldChar w:fldCharType="begin"/>
            </w:r>
            <w:r w:rsidR="00FB6CBE">
              <w:rPr>
                <w:noProof/>
                <w:webHidden/>
              </w:rPr>
              <w:instrText xml:space="preserve"> PAGEREF _Toc405669725 \h </w:instrText>
            </w:r>
            <w:r w:rsidR="00FB6CBE">
              <w:rPr>
                <w:noProof/>
                <w:webHidden/>
              </w:rPr>
            </w:r>
            <w:r w:rsidR="00FB6CBE">
              <w:rPr>
                <w:noProof/>
                <w:webHidden/>
              </w:rPr>
              <w:fldChar w:fldCharType="separate"/>
            </w:r>
            <w:r w:rsidR="00136A85">
              <w:rPr>
                <w:noProof/>
                <w:webHidden/>
              </w:rPr>
              <w:t>23</w:t>
            </w:r>
            <w:r w:rsidR="00FB6CBE">
              <w:rPr>
                <w:noProof/>
                <w:webHidden/>
              </w:rPr>
              <w:fldChar w:fldCharType="end"/>
            </w:r>
          </w:hyperlink>
        </w:p>
        <w:p w:rsidR="00FB6CBE" w:rsidRDefault="00DC769A" w:rsidP="00E46C95">
          <w:pPr>
            <w:pStyle w:val="11"/>
            <w:rPr>
              <w:rFonts w:asciiTheme="minorHAnsi" w:eastAsiaTheme="minorEastAsia" w:hAnsiTheme="minorHAnsi" w:cstheme="minorBidi"/>
              <w:noProof/>
              <w:sz w:val="22"/>
              <w:szCs w:val="22"/>
            </w:rPr>
          </w:pPr>
          <w:hyperlink w:anchor="_Toc405669726" w:history="1">
            <w:r w:rsidR="00FB6CBE" w:rsidRPr="0026283A">
              <w:rPr>
                <w:rStyle w:val="a4"/>
                <w:b/>
                <w:noProof/>
              </w:rPr>
              <w:t>24. Отличительные особенности ОНПЛ</w:t>
            </w:r>
            <w:r w:rsidR="00FB6CBE">
              <w:rPr>
                <w:noProof/>
                <w:webHidden/>
              </w:rPr>
              <w:tab/>
            </w:r>
            <w:r w:rsidR="00FB6CBE">
              <w:rPr>
                <w:noProof/>
                <w:webHidden/>
              </w:rPr>
              <w:fldChar w:fldCharType="begin"/>
            </w:r>
            <w:r w:rsidR="00FB6CBE">
              <w:rPr>
                <w:noProof/>
                <w:webHidden/>
              </w:rPr>
              <w:instrText xml:space="preserve"> PAGEREF _Toc405669726 \h </w:instrText>
            </w:r>
            <w:r w:rsidR="00FB6CBE">
              <w:rPr>
                <w:noProof/>
                <w:webHidden/>
              </w:rPr>
            </w:r>
            <w:r w:rsidR="00FB6CBE">
              <w:rPr>
                <w:noProof/>
                <w:webHidden/>
              </w:rPr>
              <w:fldChar w:fldCharType="separate"/>
            </w:r>
            <w:r w:rsidR="00136A85">
              <w:rPr>
                <w:noProof/>
                <w:webHidden/>
              </w:rPr>
              <w:t>25</w:t>
            </w:r>
            <w:r w:rsidR="00FB6CBE">
              <w:rPr>
                <w:noProof/>
                <w:webHidden/>
              </w:rPr>
              <w:fldChar w:fldCharType="end"/>
            </w:r>
          </w:hyperlink>
        </w:p>
        <w:p w:rsidR="00FB6CBE" w:rsidRDefault="00DC769A" w:rsidP="00E46C95">
          <w:pPr>
            <w:pStyle w:val="11"/>
            <w:rPr>
              <w:rFonts w:asciiTheme="minorHAnsi" w:eastAsiaTheme="minorEastAsia" w:hAnsiTheme="minorHAnsi" w:cstheme="minorBidi"/>
              <w:noProof/>
              <w:sz w:val="22"/>
              <w:szCs w:val="22"/>
            </w:rPr>
          </w:pPr>
          <w:hyperlink w:anchor="_Toc405669727" w:history="1">
            <w:r w:rsidR="00FB6CBE" w:rsidRPr="0026283A">
              <w:rPr>
                <w:rStyle w:val="a4"/>
                <w:b/>
                <w:noProof/>
              </w:rPr>
              <w:t>25. ОНПЛ с рабочим конвейером</w:t>
            </w:r>
            <w:r w:rsidR="00FB6CBE">
              <w:rPr>
                <w:noProof/>
                <w:webHidden/>
              </w:rPr>
              <w:tab/>
            </w:r>
            <w:r w:rsidR="00FB6CBE">
              <w:rPr>
                <w:noProof/>
                <w:webHidden/>
              </w:rPr>
              <w:fldChar w:fldCharType="begin"/>
            </w:r>
            <w:r w:rsidR="00FB6CBE">
              <w:rPr>
                <w:noProof/>
                <w:webHidden/>
              </w:rPr>
              <w:instrText xml:space="preserve"> PAGEREF _Toc405669727 \h </w:instrText>
            </w:r>
            <w:r w:rsidR="00FB6CBE">
              <w:rPr>
                <w:noProof/>
                <w:webHidden/>
              </w:rPr>
            </w:r>
            <w:r w:rsidR="00FB6CBE">
              <w:rPr>
                <w:noProof/>
                <w:webHidden/>
              </w:rPr>
              <w:fldChar w:fldCharType="separate"/>
            </w:r>
            <w:r w:rsidR="00136A85">
              <w:rPr>
                <w:noProof/>
                <w:webHidden/>
              </w:rPr>
              <w:t>27</w:t>
            </w:r>
            <w:r w:rsidR="00FB6CBE">
              <w:rPr>
                <w:noProof/>
                <w:webHidden/>
              </w:rPr>
              <w:fldChar w:fldCharType="end"/>
            </w:r>
          </w:hyperlink>
        </w:p>
        <w:p w:rsidR="00FB6CBE" w:rsidRDefault="00DC769A" w:rsidP="00E46C95">
          <w:pPr>
            <w:pStyle w:val="11"/>
            <w:rPr>
              <w:rFonts w:asciiTheme="minorHAnsi" w:eastAsiaTheme="minorEastAsia" w:hAnsiTheme="minorHAnsi" w:cstheme="minorBidi"/>
              <w:noProof/>
              <w:sz w:val="22"/>
              <w:szCs w:val="22"/>
            </w:rPr>
          </w:pPr>
          <w:hyperlink w:anchor="_Toc405669728" w:history="1">
            <w:r w:rsidR="00FB6CBE" w:rsidRPr="0026283A">
              <w:rPr>
                <w:rStyle w:val="a4"/>
                <w:b/>
                <w:noProof/>
              </w:rPr>
              <w:t>26. ОНПЛ с распределительным конвейером</w:t>
            </w:r>
            <w:r w:rsidR="00FB6CBE">
              <w:rPr>
                <w:noProof/>
                <w:webHidden/>
              </w:rPr>
              <w:tab/>
            </w:r>
            <w:r w:rsidR="00FB6CBE">
              <w:rPr>
                <w:noProof/>
                <w:webHidden/>
              </w:rPr>
              <w:fldChar w:fldCharType="begin"/>
            </w:r>
            <w:r w:rsidR="00FB6CBE">
              <w:rPr>
                <w:noProof/>
                <w:webHidden/>
              </w:rPr>
              <w:instrText xml:space="preserve"> PAGEREF _Toc405669728 \h </w:instrText>
            </w:r>
            <w:r w:rsidR="00FB6CBE">
              <w:rPr>
                <w:noProof/>
                <w:webHidden/>
              </w:rPr>
            </w:r>
            <w:r w:rsidR="00FB6CBE">
              <w:rPr>
                <w:noProof/>
                <w:webHidden/>
              </w:rPr>
              <w:fldChar w:fldCharType="separate"/>
            </w:r>
            <w:r w:rsidR="00136A85">
              <w:rPr>
                <w:noProof/>
                <w:webHidden/>
              </w:rPr>
              <w:t>28</w:t>
            </w:r>
            <w:r w:rsidR="00FB6CBE">
              <w:rPr>
                <w:noProof/>
                <w:webHidden/>
              </w:rPr>
              <w:fldChar w:fldCharType="end"/>
            </w:r>
          </w:hyperlink>
        </w:p>
        <w:p w:rsidR="00FB6CBE" w:rsidRDefault="00DC769A" w:rsidP="00E46C95">
          <w:pPr>
            <w:pStyle w:val="11"/>
            <w:rPr>
              <w:rFonts w:asciiTheme="minorHAnsi" w:eastAsiaTheme="minorEastAsia" w:hAnsiTheme="minorHAnsi" w:cstheme="minorBidi"/>
              <w:noProof/>
              <w:sz w:val="22"/>
              <w:szCs w:val="22"/>
            </w:rPr>
          </w:pPr>
          <w:hyperlink w:anchor="_Toc405669729" w:history="1">
            <w:r w:rsidR="00FB6CBE" w:rsidRPr="0026283A">
              <w:rPr>
                <w:rStyle w:val="a4"/>
                <w:b/>
                <w:noProof/>
              </w:rPr>
              <w:t>27. ОНПЛ с неподвижным объектом</w:t>
            </w:r>
            <w:r w:rsidR="00FB6CBE">
              <w:rPr>
                <w:noProof/>
                <w:webHidden/>
              </w:rPr>
              <w:tab/>
            </w:r>
            <w:r w:rsidR="00FB6CBE">
              <w:rPr>
                <w:noProof/>
                <w:webHidden/>
              </w:rPr>
              <w:fldChar w:fldCharType="begin"/>
            </w:r>
            <w:r w:rsidR="00FB6CBE">
              <w:rPr>
                <w:noProof/>
                <w:webHidden/>
              </w:rPr>
              <w:instrText xml:space="preserve"> PAGEREF _Toc405669729 \h </w:instrText>
            </w:r>
            <w:r w:rsidR="00FB6CBE">
              <w:rPr>
                <w:noProof/>
                <w:webHidden/>
              </w:rPr>
            </w:r>
            <w:r w:rsidR="00FB6CBE">
              <w:rPr>
                <w:noProof/>
                <w:webHidden/>
              </w:rPr>
              <w:fldChar w:fldCharType="separate"/>
            </w:r>
            <w:r w:rsidR="00136A85">
              <w:rPr>
                <w:noProof/>
                <w:webHidden/>
              </w:rPr>
              <w:t>29</w:t>
            </w:r>
            <w:r w:rsidR="00FB6CBE">
              <w:rPr>
                <w:noProof/>
                <w:webHidden/>
              </w:rPr>
              <w:fldChar w:fldCharType="end"/>
            </w:r>
          </w:hyperlink>
        </w:p>
        <w:p w:rsidR="00FB6CBE" w:rsidRDefault="00DC769A" w:rsidP="00E46C95">
          <w:pPr>
            <w:pStyle w:val="11"/>
            <w:rPr>
              <w:rFonts w:asciiTheme="minorHAnsi" w:eastAsiaTheme="minorEastAsia" w:hAnsiTheme="minorHAnsi" w:cstheme="minorBidi"/>
              <w:noProof/>
              <w:sz w:val="22"/>
              <w:szCs w:val="22"/>
            </w:rPr>
          </w:pPr>
          <w:hyperlink w:anchor="_Toc405669730" w:history="1">
            <w:r w:rsidR="00FB6CBE" w:rsidRPr="0026283A">
              <w:rPr>
                <w:rStyle w:val="a4"/>
                <w:b/>
                <w:noProof/>
              </w:rPr>
              <w:t>28. Производственные заделы на ОНПЛ</w:t>
            </w:r>
            <w:r w:rsidR="00FB6CBE">
              <w:rPr>
                <w:noProof/>
                <w:webHidden/>
              </w:rPr>
              <w:tab/>
            </w:r>
            <w:r w:rsidR="00FB6CBE">
              <w:rPr>
                <w:noProof/>
                <w:webHidden/>
              </w:rPr>
              <w:fldChar w:fldCharType="begin"/>
            </w:r>
            <w:r w:rsidR="00FB6CBE">
              <w:rPr>
                <w:noProof/>
                <w:webHidden/>
              </w:rPr>
              <w:instrText xml:space="preserve"> PAGEREF _Toc405669730 \h </w:instrText>
            </w:r>
            <w:r w:rsidR="00FB6CBE">
              <w:rPr>
                <w:noProof/>
                <w:webHidden/>
              </w:rPr>
            </w:r>
            <w:r w:rsidR="00FB6CBE">
              <w:rPr>
                <w:noProof/>
                <w:webHidden/>
              </w:rPr>
              <w:fldChar w:fldCharType="separate"/>
            </w:r>
            <w:r w:rsidR="00136A85">
              <w:rPr>
                <w:noProof/>
                <w:webHidden/>
              </w:rPr>
              <w:t>29</w:t>
            </w:r>
            <w:r w:rsidR="00FB6CBE">
              <w:rPr>
                <w:noProof/>
                <w:webHidden/>
              </w:rPr>
              <w:fldChar w:fldCharType="end"/>
            </w:r>
          </w:hyperlink>
        </w:p>
        <w:p w:rsidR="00FB6CBE" w:rsidRDefault="00DC769A" w:rsidP="00E46C95">
          <w:pPr>
            <w:pStyle w:val="11"/>
            <w:rPr>
              <w:rFonts w:asciiTheme="minorHAnsi" w:eastAsiaTheme="minorEastAsia" w:hAnsiTheme="minorHAnsi" w:cstheme="minorBidi"/>
              <w:noProof/>
              <w:sz w:val="22"/>
              <w:szCs w:val="22"/>
            </w:rPr>
          </w:pPr>
          <w:hyperlink w:anchor="_Toc405669731" w:history="1">
            <w:r w:rsidR="00FB6CBE" w:rsidRPr="0026283A">
              <w:rPr>
                <w:rStyle w:val="a4"/>
                <w:b/>
                <w:noProof/>
              </w:rPr>
              <w:t>29. Особенности организации ОППЛ</w:t>
            </w:r>
            <w:r w:rsidR="00FB6CBE">
              <w:rPr>
                <w:noProof/>
                <w:webHidden/>
              </w:rPr>
              <w:tab/>
            </w:r>
            <w:r w:rsidR="00FB6CBE">
              <w:rPr>
                <w:noProof/>
                <w:webHidden/>
              </w:rPr>
              <w:fldChar w:fldCharType="begin"/>
            </w:r>
            <w:r w:rsidR="00FB6CBE">
              <w:rPr>
                <w:noProof/>
                <w:webHidden/>
              </w:rPr>
              <w:instrText xml:space="preserve"> PAGEREF _Toc405669731 \h </w:instrText>
            </w:r>
            <w:r w:rsidR="00FB6CBE">
              <w:rPr>
                <w:noProof/>
                <w:webHidden/>
              </w:rPr>
            </w:r>
            <w:r w:rsidR="00FB6CBE">
              <w:rPr>
                <w:noProof/>
                <w:webHidden/>
              </w:rPr>
              <w:fldChar w:fldCharType="separate"/>
            </w:r>
            <w:r w:rsidR="00136A85">
              <w:rPr>
                <w:noProof/>
                <w:webHidden/>
              </w:rPr>
              <w:t>30</w:t>
            </w:r>
            <w:r w:rsidR="00FB6CBE">
              <w:rPr>
                <w:noProof/>
                <w:webHidden/>
              </w:rPr>
              <w:fldChar w:fldCharType="end"/>
            </w:r>
          </w:hyperlink>
        </w:p>
        <w:p w:rsidR="00FB6CBE" w:rsidRDefault="00DC769A" w:rsidP="00E46C95">
          <w:pPr>
            <w:pStyle w:val="11"/>
            <w:rPr>
              <w:rFonts w:asciiTheme="minorHAnsi" w:eastAsiaTheme="minorEastAsia" w:hAnsiTheme="minorHAnsi" w:cstheme="minorBidi"/>
              <w:noProof/>
              <w:sz w:val="22"/>
              <w:szCs w:val="22"/>
            </w:rPr>
          </w:pPr>
          <w:hyperlink w:anchor="_Toc405669732" w:history="1">
            <w:r w:rsidR="00FB6CBE" w:rsidRPr="0026283A">
              <w:rPr>
                <w:rStyle w:val="a4"/>
                <w:b/>
                <w:noProof/>
              </w:rPr>
              <w:t>30. Правила построения стандарт - плана прямоточной линии</w:t>
            </w:r>
            <w:r w:rsidR="00FB6CBE">
              <w:rPr>
                <w:noProof/>
                <w:webHidden/>
              </w:rPr>
              <w:tab/>
            </w:r>
            <w:r w:rsidR="00FB6CBE">
              <w:rPr>
                <w:noProof/>
                <w:webHidden/>
              </w:rPr>
              <w:fldChar w:fldCharType="begin"/>
            </w:r>
            <w:r w:rsidR="00FB6CBE">
              <w:rPr>
                <w:noProof/>
                <w:webHidden/>
              </w:rPr>
              <w:instrText xml:space="preserve"> PAGEREF _Toc405669732 \h </w:instrText>
            </w:r>
            <w:r w:rsidR="00FB6CBE">
              <w:rPr>
                <w:noProof/>
                <w:webHidden/>
              </w:rPr>
            </w:r>
            <w:r w:rsidR="00FB6CBE">
              <w:rPr>
                <w:noProof/>
                <w:webHidden/>
              </w:rPr>
              <w:fldChar w:fldCharType="separate"/>
            </w:r>
            <w:r w:rsidR="00136A85">
              <w:rPr>
                <w:noProof/>
                <w:webHidden/>
              </w:rPr>
              <w:t>30</w:t>
            </w:r>
            <w:r w:rsidR="00FB6CBE">
              <w:rPr>
                <w:noProof/>
                <w:webHidden/>
              </w:rPr>
              <w:fldChar w:fldCharType="end"/>
            </w:r>
          </w:hyperlink>
        </w:p>
        <w:p w:rsidR="00FB6CBE" w:rsidRDefault="00DC769A" w:rsidP="00E46C95">
          <w:pPr>
            <w:pStyle w:val="11"/>
            <w:rPr>
              <w:rFonts w:asciiTheme="minorHAnsi" w:eastAsiaTheme="minorEastAsia" w:hAnsiTheme="minorHAnsi" w:cstheme="minorBidi"/>
              <w:noProof/>
              <w:sz w:val="22"/>
              <w:szCs w:val="22"/>
            </w:rPr>
          </w:pPr>
          <w:hyperlink w:anchor="_Toc405669733" w:history="1">
            <w:r w:rsidR="00FB6CBE" w:rsidRPr="0026283A">
              <w:rPr>
                <w:rStyle w:val="a4"/>
                <w:b/>
                <w:noProof/>
              </w:rPr>
              <w:t>31. Последовательность действий при построении стандарт – плана</w:t>
            </w:r>
            <w:r w:rsidR="00FB6CBE">
              <w:rPr>
                <w:noProof/>
                <w:webHidden/>
              </w:rPr>
              <w:tab/>
            </w:r>
            <w:r w:rsidR="00FB6CBE">
              <w:rPr>
                <w:noProof/>
                <w:webHidden/>
              </w:rPr>
              <w:fldChar w:fldCharType="begin"/>
            </w:r>
            <w:r w:rsidR="00FB6CBE">
              <w:rPr>
                <w:noProof/>
                <w:webHidden/>
              </w:rPr>
              <w:instrText xml:space="preserve"> PAGEREF _Toc405669733 \h </w:instrText>
            </w:r>
            <w:r w:rsidR="00FB6CBE">
              <w:rPr>
                <w:noProof/>
                <w:webHidden/>
              </w:rPr>
            </w:r>
            <w:r w:rsidR="00FB6CBE">
              <w:rPr>
                <w:noProof/>
                <w:webHidden/>
              </w:rPr>
              <w:fldChar w:fldCharType="separate"/>
            </w:r>
            <w:r w:rsidR="00136A85">
              <w:rPr>
                <w:noProof/>
                <w:webHidden/>
              </w:rPr>
              <w:t>31</w:t>
            </w:r>
            <w:r w:rsidR="00FB6CBE">
              <w:rPr>
                <w:noProof/>
                <w:webHidden/>
              </w:rPr>
              <w:fldChar w:fldCharType="end"/>
            </w:r>
          </w:hyperlink>
        </w:p>
        <w:p w:rsidR="00FB6CBE" w:rsidRDefault="00DC769A" w:rsidP="00E46C95">
          <w:pPr>
            <w:pStyle w:val="11"/>
            <w:rPr>
              <w:rFonts w:asciiTheme="minorHAnsi" w:eastAsiaTheme="minorEastAsia" w:hAnsiTheme="minorHAnsi" w:cstheme="minorBidi"/>
              <w:noProof/>
              <w:sz w:val="22"/>
              <w:szCs w:val="22"/>
            </w:rPr>
          </w:pPr>
          <w:hyperlink w:anchor="_Toc405669734" w:history="1">
            <w:r w:rsidR="00FB6CBE" w:rsidRPr="0026283A">
              <w:rPr>
                <w:rStyle w:val="a4"/>
                <w:b/>
                <w:noProof/>
              </w:rPr>
              <w:t>32. Оборотные межоперационные заделы на ОППЛ</w:t>
            </w:r>
            <w:r w:rsidR="00FB6CBE">
              <w:rPr>
                <w:noProof/>
                <w:webHidden/>
              </w:rPr>
              <w:tab/>
            </w:r>
            <w:r w:rsidR="00FB6CBE">
              <w:rPr>
                <w:noProof/>
                <w:webHidden/>
              </w:rPr>
              <w:fldChar w:fldCharType="begin"/>
            </w:r>
            <w:r w:rsidR="00FB6CBE">
              <w:rPr>
                <w:noProof/>
                <w:webHidden/>
              </w:rPr>
              <w:instrText xml:space="preserve"> PAGEREF _Toc405669734 \h </w:instrText>
            </w:r>
            <w:r w:rsidR="00FB6CBE">
              <w:rPr>
                <w:noProof/>
                <w:webHidden/>
              </w:rPr>
            </w:r>
            <w:r w:rsidR="00FB6CBE">
              <w:rPr>
                <w:noProof/>
                <w:webHidden/>
              </w:rPr>
              <w:fldChar w:fldCharType="separate"/>
            </w:r>
            <w:r w:rsidR="00136A85">
              <w:rPr>
                <w:noProof/>
                <w:webHidden/>
              </w:rPr>
              <w:t>32</w:t>
            </w:r>
            <w:r w:rsidR="00FB6CBE">
              <w:rPr>
                <w:noProof/>
                <w:webHidden/>
              </w:rPr>
              <w:fldChar w:fldCharType="end"/>
            </w:r>
          </w:hyperlink>
        </w:p>
        <w:p w:rsidR="00FB6CBE" w:rsidRDefault="00DC769A" w:rsidP="00E46C95">
          <w:pPr>
            <w:pStyle w:val="11"/>
            <w:rPr>
              <w:rFonts w:asciiTheme="minorHAnsi" w:eastAsiaTheme="minorEastAsia" w:hAnsiTheme="minorHAnsi" w:cstheme="minorBidi"/>
              <w:noProof/>
              <w:sz w:val="22"/>
              <w:szCs w:val="22"/>
            </w:rPr>
          </w:pPr>
          <w:hyperlink w:anchor="_Toc405669735" w:history="1">
            <w:r w:rsidR="00FB6CBE" w:rsidRPr="0026283A">
              <w:rPr>
                <w:rStyle w:val="a4"/>
                <w:b/>
                <w:noProof/>
              </w:rPr>
              <w:t>33. Особенности организации и классификация МПЛ</w:t>
            </w:r>
            <w:r w:rsidR="00FB6CBE">
              <w:rPr>
                <w:noProof/>
                <w:webHidden/>
              </w:rPr>
              <w:tab/>
            </w:r>
            <w:r w:rsidR="00FB6CBE">
              <w:rPr>
                <w:noProof/>
                <w:webHidden/>
              </w:rPr>
              <w:fldChar w:fldCharType="begin"/>
            </w:r>
            <w:r w:rsidR="00FB6CBE">
              <w:rPr>
                <w:noProof/>
                <w:webHidden/>
              </w:rPr>
              <w:instrText xml:space="preserve"> PAGEREF _Toc405669735 \h </w:instrText>
            </w:r>
            <w:r w:rsidR="00FB6CBE">
              <w:rPr>
                <w:noProof/>
                <w:webHidden/>
              </w:rPr>
            </w:r>
            <w:r w:rsidR="00FB6CBE">
              <w:rPr>
                <w:noProof/>
                <w:webHidden/>
              </w:rPr>
              <w:fldChar w:fldCharType="separate"/>
            </w:r>
            <w:r w:rsidR="00136A85">
              <w:rPr>
                <w:noProof/>
                <w:webHidden/>
              </w:rPr>
              <w:t>37</w:t>
            </w:r>
            <w:r w:rsidR="00FB6CBE">
              <w:rPr>
                <w:noProof/>
                <w:webHidden/>
              </w:rPr>
              <w:fldChar w:fldCharType="end"/>
            </w:r>
          </w:hyperlink>
        </w:p>
        <w:p w:rsidR="00FB6CBE" w:rsidRDefault="00DC769A" w:rsidP="00E46C95">
          <w:pPr>
            <w:pStyle w:val="11"/>
            <w:rPr>
              <w:rFonts w:asciiTheme="minorHAnsi" w:eastAsiaTheme="minorEastAsia" w:hAnsiTheme="minorHAnsi" w:cstheme="minorBidi"/>
              <w:noProof/>
              <w:sz w:val="22"/>
              <w:szCs w:val="22"/>
            </w:rPr>
          </w:pPr>
          <w:hyperlink w:anchor="_Toc405669736" w:history="1">
            <w:r w:rsidR="00FB6CBE" w:rsidRPr="0026283A">
              <w:rPr>
                <w:rStyle w:val="a4"/>
                <w:b/>
                <w:noProof/>
              </w:rPr>
              <w:t>34. Понятие и особенности автоматизированного производства</w:t>
            </w:r>
            <w:r w:rsidR="00FB6CBE">
              <w:rPr>
                <w:noProof/>
                <w:webHidden/>
              </w:rPr>
              <w:tab/>
            </w:r>
            <w:r w:rsidR="00FB6CBE">
              <w:rPr>
                <w:noProof/>
                <w:webHidden/>
              </w:rPr>
              <w:fldChar w:fldCharType="begin"/>
            </w:r>
            <w:r w:rsidR="00FB6CBE">
              <w:rPr>
                <w:noProof/>
                <w:webHidden/>
              </w:rPr>
              <w:instrText xml:space="preserve"> PAGEREF _Toc405669736 \h </w:instrText>
            </w:r>
            <w:r w:rsidR="00FB6CBE">
              <w:rPr>
                <w:noProof/>
                <w:webHidden/>
              </w:rPr>
            </w:r>
            <w:r w:rsidR="00FB6CBE">
              <w:rPr>
                <w:noProof/>
                <w:webHidden/>
              </w:rPr>
              <w:fldChar w:fldCharType="separate"/>
            </w:r>
            <w:r w:rsidR="00136A85">
              <w:rPr>
                <w:noProof/>
                <w:webHidden/>
              </w:rPr>
              <w:t>38</w:t>
            </w:r>
            <w:r w:rsidR="00FB6CBE">
              <w:rPr>
                <w:noProof/>
                <w:webHidden/>
              </w:rPr>
              <w:fldChar w:fldCharType="end"/>
            </w:r>
          </w:hyperlink>
        </w:p>
        <w:p w:rsidR="00FB6CBE" w:rsidRDefault="00DC769A" w:rsidP="00E46C95">
          <w:pPr>
            <w:pStyle w:val="11"/>
            <w:rPr>
              <w:rFonts w:asciiTheme="minorHAnsi" w:eastAsiaTheme="minorEastAsia" w:hAnsiTheme="minorHAnsi" w:cstheme="minorBidi"/>
              <w:noProof/>
              <w:sz w:val="22"/>
              <w:szCs w:val="22"/>
            </w:rPr>
          </w:pPr>
          <w:hyperlink w:anchor="_Toc405669737" w:history="1">
            <w:r w:rsidR="00FB6CBE" w:rsidRPr="0026283A">
              <w:rPr>
                <w:rStyle w:val="a4"/>
                <w:b/>
                <w:noProof/>
              </w:rPr>
              <w:t>35. Состав автоматической поточной линии (АПЛ)</w:t>
            </w:r>
            <w:r w:rsidR="00FB6CBE">
              <w:rPr>
                <w:noProof/>
                <w:webHidden/>
              </w:rPr>
              <w:tab/>
            </w:r>
            <w:r w:rsidR="00FB6CBE">
              <w:rPr>
                <w:noProof/>
                <w:webHidden/>
              </w:rPr>
              <w:fldChar w:fldCharType="begin"/>
            </w:r>
            <w:r w:rsidR="00FB6CBE">
              <w:rPr>
                <w:noProof/>
                <w:webHidden/>
              </w:rPr>
              <w:instrText xml:space="preserve"> PAGEREF _Toc405669737 \h </w:instrText>
            </w:r>
            <w:r w:rsidR="00FB6CBE">
              <w:rPr>
                <w:noProof/>
                <w:webHidden/>
              </w:rPr>
            </w:r>
            <w:r w:rsidR="00FB6CBE">
              <w:rPr>
                <w:noProof/>
                <w:webHidden/>
              </w:rPr>
              <w:fldChar w:fldCharType="separate"/>
            </w:r>
            <w:r w:rsidR="00136A85">
              <w:rPr>
                <w:noProof/>
                <w:webHidden/>
              </w:rPr>
              <w:t>38</w:t>
            </w:r>
            <w:r w:rsidR="00FB6CBE">
              <w:rPr>
                <w:noProof/>
                <w:webHidden/>
              </w:rPr>
              <w:fldChar w:fldCharType="end"/>
            </w:r>
          </w:hyperlink>
        </w:p>
        <w:p w:rsidR="00FB6CBE" w:rsidRDefault="00DC769A" w:rsidP="00E46C95">
          <w:pPr>
            <w:pStyle w:val="11"/>
            <w:rPr>
              <w:rFonts w:asciiTheme="minorHAnsi" w:eastAsiaTheme="minorEastAsia" w:hAnsiTheme="minorHAnsi" w:cstheme="minorBidi"/>
              <w:noProof/>
              <w:sz w:val="22"/>
              <w:szCs w:val="22"/>
            </w:rPr>
          </w:pPr>
          <w:hyperlink w:anchor="_Toc405669738" w:history="1">
            <w:r w:rsidR="00FB6CBE" w:rsidRPr="0026283A">
              <w:rPr>
                <w:rStyle w:val="a4"/>
                <w:b/>
                <w:noProof/>
              </w:rPr>
              <w:t>36. Классификация АПЛ</w:t>
            </w:r>
            <w:r w:rsidR="00FB6CBE">
              <w:rPr>
                <w:noProof/>
                <w:webHidden/>
              </w:rPr>
              <w:tab/>
            </w:r>
            <w:r w:rsidR="00FB6CBE">
              <w:rPr>
                <w:noProof/>
                <w:webHidden/>
              </w:rPr>
              <w:fldChar w:fldCharType="begin"/>
            </w:r>
            <w:r w:rsidR="00FB6CBE">
              <w:rPr>
                <w:noProof/>
                <w:webHidden/>
              </w:rPr>
              <w:instrText xml:space="preserve"> PAGEREF _Toc405669738 \h </w:instrText>
            </w:r>
            <w:r w:rsidR="00FB6CBE">
              <w:rPr>
                <w:noProof/>
                <w:webHidden/>
              </w:rPr>
            </w:r>
            <w:r w:rsidR="00FB6CBE">
              <w:rPr>
                <w:noProof/>
                <w:webHidden/>
              </w:rPr>
              <w:fldChar w:fldCharType="separate"/>
            </w:r>
            <w:r w:rsidR="00136A85">
              <w:rPr>
                <w:noProof/>
                <w:webHidden/>
              </w:rPr>
              <w:t>39</w:t>
            </w:r>
            <w:r w:rsidR="00FB6CBE">
              <w:rPr>
                <w:noProof/>
                <w:webHidden/>
              </w:rPr>
              <w:fldChar w:fldCharType="end"/>
            </w:r>
          </w:hyperlink>
        </w:p>
        <w:p w:rsidR="00FB6CBE" w:rsidRDefault="00DC769A" w:rsidP="00E46C95">
          <w:pPr>
            <w:pStyle w:val="11"/>
            <w:rPr>
              <w:rFonts w:asciiTheme="minorHAnsi" w:eastAsiaTheme="minorEastAsia" w:hAnsiTheme="minorHAnsi" w:cstheme="minorBidi"/>
              <w:noProof/>
              <w:sz w:val="22"/>
              <w:szCs w:val="22"/>
            </w:rPr>
          </w:pPr>
          <w:hyperlink w:anchor="_Toc405669739" w:history="1">
            <w:r w:rsidR="00FB6CBE" w:rsidRPr="0026283A">
              <w:rPr>
                <w:rStyle w:val="a4"/>
                <w:b/>
                <w:noProof/>
              </w:rPr>
              <w:t>37. Роторные поточные линии (РПЛ)</w:t>
            </w:r>
            <w:r w:rsidR="00FB6CBE">
              <w:rPr>
                <w:noProof/>
                <w:webHidden/>
              </w:rPr>
              <w:tab/>
            </w:r>
            <w:r w:rsidR="00FB6CBE">
              <w:rPr>
                <w:noProof/>
                <w:webHidden/>
              </w:rPr>
              <w:fldChar w:fldCharType="begin"/>
            </w:r>
            <w:r w:rsidR="00FB6CBE">
              <w:rPr>
                <w:noProof/>
                <w:webHidden/>
              </w:rPr>
              <w:instrText xml:space="preserve"> PAGEREF _Toc405669739 \h </w:instrText>
            </w:r>
            <w:r w:rsidR="00FB6CBE">
              <w:rPr>
                <w:noProof/>
                <w:webHidden/>
              </w:rPr>
            </w:r>
            <w:r w:rsidR="00FB6CBE">
              <w:rPr>
                <w:noProof/>
                <w:webHidden/>
              </w:rPr>
              <w:fldChar w:fldCharType="separate"/>
            </w:r>
            <w:r w:rsidR="00136A85">
              <w:rPr>
                <w:noProof/>
                <w:webHidden/>
              </w:rPr>
              <w:t>40</w:t>
            </w:r>
            <w:r w:rsidR="00FB6CBE">
              <w:rPr>
                <w:noProof/>
                <w:webHidden/>
              </w:rPr>
              <w:fldChar w:fldCharType="end"/>
            </w:r>
          </w:hyperlink>
        </w:p>
        <w:p w:rsidR="00FB6CBE" w:rsidRDefault="00DC769A" w:rsidP="00E46C95">
          <w:pPr>
            <w:pStyle w:val="11"/>
            <w:rPr>
              <w:rFonts w:asciiTheme="minorHAnsi" w:eastAsiaTheme="minorEastAsia" w:hAnsiTheme="minorHAnsi" w:cstheme="minorBidi"/>
              <w:noProof/>
              <w:sz w:val="22"/>
              <w:szCs w:val="22"/>
            </w:rPr>
          </w:pPr>
          <w:hyperlink w:anchor="_Toc405669740" w:history="1">
            <w:r w:rsidR="00FB6CBE" w:rsidRPr="0026283A">
              <w:rPr>
                <w:rStyle w:val="a4"/>
                <w:b/>
                <w:noProof/>
              </w:rPr>
              <w:t>38. Робототехнические комплексы</w:t>
            </w:r>
            <w:r w:rsidR="00FB6CBE">
              <w:rPr>
                <w:noProof/>
                <w:webHidden/>
              </w:rPr>
              <w:tab/>
            </w:r>
            <w:r w:rsidR="00FB6CBE">
              <w:rPr>
                <w:noProof/>
                <w:webHidden/>
              </w:rPr>
              <w:fldChar w:fldCharType="begin"/>
            </w:r>
            <w:r w:rsidR="00FB6CBE">
              <w:rPr>
                <w:noProof/>
                <w:webHidden/>
              </w:rPr>
              <w:instrText xml:space="preserve"> PAGEREF _Toc405669740 \h </w:instrText>
            </w:r>
            <w:r w:rsidR="00FB6CBE">
              <w:rPr>
                <w:noProof/>
                <w:webHidden/>
              </w:rPr>
            </w:r>
            <w:r w:rsidR="00FB6CBE">
              <w:rPr>
                <w:noProof/>
                <w:webHidden/>
              </w:rPr>
              <w:fldChar w:fldCharType="separate"/>
            </w:r>
            <w:r w:rsidR="00136A85">
              <w:rPr>
                <w:noProof/>
                <w:webHidden/>
              </w:rPr>
              <w:t>41</w:t>
            </w:r>
            <w:r w:rsidR="00FB6CBE">
              <w:rPr>
                <w:noProof/>
                <w:webHidden/>
              </w:rPr>
              <w:fldChar w:fldCharType="end"/>
            </w:r>
          </w:hyperlink>
        </w:p>
        <w:p w:rsidR="00FB6CBE" w:rsidRDefault="00DC769A" w:rsidP="00E46C95">
          <w:pPr>
            <w:pStyle w:val="11"/>
            <w:rPr>
              <w:rFonts w:asciiTheme="minorHAnsi" w:eastAsiaTheme="minorEastAsia" w:hAnsiTheme="minorHAnsi" w:cstheme="minorBidi"/>
              <w:noProof/>
              <w:sz w:val="22"/>
              <w:szCs w:val="22"/>
            </w:rPr>
          </w:pPr>
          <w:hyperlink w:anchor="_Toc405669741" w:history="1">
            <w:r w:rsidR="00FB6CBE" w:rsidRPr="0026283A">
              <w:rPr>
                <w:rStyle w:val="a4"/>
                <w:b/>
                <w:noProof/>
              </w:rPr>
              <w:t>39. Гибкие производственные системы (ГПС)</w:t>
            </w:r>
            <w:r w:rsidR="00FB6CBE">
              <w:rPr>
                <w:noProof/>
                <w:webHidden/>
              </w:rPr>
              <w:tab/>
            </w:r>
            <w:r w:rsidR="00FB6CBE">
              <w:rPr>
                <w:noProof/>
                <w:webHidden/>
              </w:rPr>
              <w:fldChar w:fldCharType="begin"/>
            </w:r>
            <w:r w:rsidR="00FB6CBE">
              <w:rPr>
                <w:noProof/>
                <w:webHidden/>
              </w:rPr>
              <w:instrText xml:space="preserve"> PAGEREF _Toc405669741 \h </w:instrText>
            </w:r>
            <w:r w:rsidR="00FB6CBE">
              <w:rPr>
                <w:noProof/>
                <w:webHidden/>
              </w:rPr>
            </w:r>
            <w:r w:rsidR="00FB6CBE">
              <w:rPr>
                <w:noProof/>
                <w:webHidden/>
              </w:rPr>
              <w:fldChar w:fldCharType="separate"/>
            </w:r>
            <w:r w:rsidR="00136A85">
              <w:rPr>
                <w:noProof/>
                <w:webHidden/>
              </w:rPr>
              <w:t>44</w:t>
            </w:r>
            <w:r w:rsidR="00FB6CBE">
              <w:rPr>
                <w:noProof/>
                <w:webHidden/>
              </w:rPr>
              <w:fldChar w:fldCharType="end"/>
            </w:r>
          </w:hyperlink>
        </w:p>
        <w:p w:rsidR="00FB6CBE" w:rsidRDefault="00DC769A" w:rsidP="00E46C95">
          <w:pPr>
            <w:pStyle w:val="11"/>
            <w:rPr>
              <w:rFonts w:asciiTheme="minorHAnsi" w:eastAsiaTheme="minorEastAsia" w:hAnsiTheme="minorHAnsi" w:cstheme="minorBidi"/>
              <w:noProof/>
              <w:sz w:val="22"/>
              <w:szCs w:val="22"/>
            </w:rPr>
          </w:pPr>
          <w:hyperlink w:anchor="_Toc405669742" w:history="1">
            <w:r w:rsidR="00FB6CBE" w:rsidRPr="0026283A">
              <w:rPr>
                <w:rStyle w:val="a4"/>
                <w:b/>
                <w:noProof/>
              </w:rPr>
              <w:t>40. Содержание и задачи инструментального хозяйства</w:t>
            </w:r>
            <w:r w:rsidR="00FB6CBE">
              <w:rPr>
                <w:noProof/>
                <w:webHidden/>
              </w:rPr>
              <w:tab/>
            </w:r>
            <w:r w:rsidR="00FB6CBE">
              <w:rPr>
                <w:noProof/>
                <w:webHidden/>
              </w:rPr>
              <w:fldChar w:fldCharType="begin"/>
            </w:r>
            <w:r w:rsidR="00FB6CBE">
              <w:rPr>
                <w:noProof/>
                <w:webHidden/>
              </w:rPr>
              <w:instrText xml:space="preserve"> PAGEREF _Toc405669742 \h </w:instrText>
            </w:r>
            <w:r w:rsidR="00FB6CBE">
              <w:rPr>
                <w:noProof/>
                <w:webHidden/>
              </w:rPr>
            </w:r>
            <w:r w:rsidR="00FB6CBE">
              <w:rPr>
                <w:noProof/>
                <w:webHidden/>
              </w:rPr>
              <w:fldChar w:fldCharType="separate"/>
            </w:r>
            <w:r w:rsidR="00136A85">
              <w:rPr>
                <w:noProof/>
                <w:webHidden/>
              </w:rPr>
              <w:t>48</w:t>
            </w:r>
            <w:r w:rsidR="00FB6CBE">
              <w:rPr>
                <w:noProof/>
                <w:webHidden/>
              </w:rPr>
              <w:fldChar w:fldCharType="end"/>
            </w:r>
          </w:hyperlink>
        </w:p>
        <w:p w:rsidR="00FB6CBE" w:rsidRDefault="00DC769A" w:rsidP="00E46C95">
          <w:pPr>
            <w:pStyle w:val="11"/>
            <w:rPr>
              <w:rFonts w:asciiTheme="minorHAnsi" w:eastAsiaTheme="minorEastAsia" w:hAnsiTheme="minorHAnsi" w:cstheme="minorBidi"/>
              <w:noProof/>
              <w:sz w:val="22"/>
              <w:szCs w:val="22"/>
            </w:rPr>
          </w:pPr>
          <w:hyperlink w:anchor="_Toc405669743" w:history="1">
            <w:r w:rsidR="00FB6CBE" w:rsidRPr="0026283A">
              <w:rPr>
                <w:rStyle w:val="a4"/>
                <w:b/>
                <w:noProof/>
              </w:rPr>
              <w:t>41. Нормирование расхода инструмента и планирование инструментального хозяйства</w:t>
            </w:r>
            <w:r w:rsidR="00FB6CBE">
              <w:rPr>
                <w:noProof/>
                <w:webHidden/>
              </w:rPr>
              <w:tab/>
            </w:r>
            <w:r w:rsidR="00FB6CBE">
              <w:rPr>
                <w:noProof/>
                <w:webHidden/>
              </w:rPr>
              <w:fldChar w:fldCharType="begin"/>
            </w:r>
            <w:r w:rsidR="00FB6CBE">
              <w:rPr>
                <w:noProof/>
                <w:webHidden/>
              </w:rPr>
              <w:instrText xml:space="preserve"> PAGEREF _Toc405669743 \h </w:instrText>
            </w:r>
            <w:r w:rsidR="00FB6CBE">
              <w:rPr>
                <w:noProof/>
                <w:webHidden/>
              </w:rPr>
            </w:r>
            <w:r w:rsidR="00FB6CBE">
              <w:rPr>
                <w:noProof/>
                <w:webHidden/>
              </w:rPr>
              <w:fldChar w:fldCharType="separate"/>
            </w:r>
            <w:r w:rsidR="00136A85">
              <w:rPr>
                <w:noProof/>
                <w:webHidden/>
              </w:rPr>
              <w:t>48</w:t>
            </w:r>
            <w:r w:rsidR="00FB6CBE">
              <w:rPr>
                <w:noProof/>
                <w:webHidden/>
              </w:rPr>
              <w:fldChar w:fldCharType="end"/>
            </w:r>
          </w:hyperlink>
        </w:p>
        <w:p w:rsidR="00FB6CBE" w:rsidRDefault="00DC769A" w:rsidP="00E46C95">
          <w:pPr>
            <w:pStyle w:val="11"/>
            <w:rPr>
              <w:rFonts w:asciiTheme="minorHAnsi" w:eastAsiaTheme="minorEastAsia" w:hAnsiTheme="minorHAnsi" w:cstheme="minorBidi"/>
              <w:noProof/>
              <w:sz w:val="22"/>
              <w:szCs w:val="22"/>
            </w:rPr>
          </w:pPr>
          <w:hyperlink w:anchor="_Toc405669744" w:history="1">
            <w:r w:rsidR="00FB6CBE" w:rsidRPr="0026283A">
              <w:rPr>
                <w:rStyle w:val="a4"/>
                <w:b/>
                <w:noProof/>
              </w:rPr>
              <w:t>42. Технико-экономические показатели инструментального хозяйства</w:t>
            </w:r>
            <w:r w:rsidR="00FB6CBE">
              <w:rPr>
                <w:noProof/>
                <w:webHidden/>
              </w:rPr>
              <w:tab/>
            </w:r>
            <w:r w:rsidR="00FB6CBE">
              <w:rPr>
                <w:noProof/>
                <w:webHidden/>
              </w:rPr>
              <w:fldChar w:fldCharType="begin"/>
            </w:r>
            <w:r w:rsidR="00FB6CBE">
              <w:rPr>
                <w:noProof/>
                <w:webHidden/>
              </w:rPr>
              <w:instrText xml:space="preserve"> PAGEREF _Toc405669744 \h </w:instrText>
            </w:r>
            <w:r w:rsidR="00FB6CBE">
              <w:rPr>
                <w:noProof/>
                <w:webHidden/>
              </w:rPr>
            </w:r>
            <w:r w:rsidR="00FB6CBE">
              <w:rPr>
                <w:noProof/>
                <w:webHidden/>
              </w:rPr>
              <w:fldChar w:fldCharType="separate"/>
            </w:r>
            <w:r w:rsidR="00136A85">
              <w:rPr>
                <w:noProof/>
                <w:webHidden/>
              </w:rPr>
              <w:t>49</w:t>
            </w:r>
            <w:r w:rsidR="00FB6CBE">
              <w:rPr>
                <w:noProof/>
                <w:webHidden/>
              </w:rPr>
              <w:fldChar w:fldCharType="end"/>
            </w:r>
          </w:hyperlink>
        </w:p>
        <w:p w:rsidR="00FB6CBE" w:rsidRDefault="00DC769A" w:rsidP="00E46C95">
          <w:pPr>
            <w:pStyle w:val="11"/>
            <w:rPr>
              <w:rFonts w:asciiTheme="minorHAnsi" w:eastAsiaTheme="minorEastAsia" w:hAnsiTheme="minorHAnsi" w:cstheme="minorBidi"/>
              <w:noProof/>
              <w:sz w:val="22"/>
              <w:szCs w:val="22"/>
            </w:rPr>
          </w:pPr>
          <w:hyperlink w:anchor="_Toc405669745" w:history="1">
            <w:r w:rsidR="00FB6CBE" w:rsidRPr="0026283A">
              <w:rPr>
                <w:rStyle w:val="a4"/>
                <w:b/>
                <w:noProof/>
              </w:rPr>
              <w:t>43. Основные направления повышения эффективности инструментального хозяйства</w:t>
            </w:r>
            <w:r w:rsidR="00FB6CBE">
              <w:rPr>
                <w:noProof/>
                <w:webHidden/>
              </w:rPr>
              <w:tab/>
            </w:r>
            <w:r w:rsidR="00FB6CBE">
              <w:rPr>
                <w:noProof/>
                <w:webHidden/>
              </w:rPr>
              <w:fldChar w:fldCharType="begin"/>
            </w:r>
            <w:r w:rsidR="00FB6CBE">
              <w:rPr>
                <w:noProof/>
                <w:webHidden/>
              </w:rPr>
              <w:instrText xml:space="preserve"> PAGEREF _Toc405669745 \h </w:instrText>
            </w:r>
            <w:r w:rsidR="00FB6CBE">
              <w:rPr>
                <w:noProof/>
                <w:webHidden/>
              </w:rPr>
            </w:r>
            <w:r w:rsidR="00FB6CBE">
              <w:rPr>
                <w:noProof/>
                <w:webHidden/>
              </w:rPr>
              <w:fldChar w:fldCharType="separate"/>
            </w:r>
            <w:r w:rsidR="00136A85">
              <w:rPr>
                <w:noProof/>
                <w:webHidden/>
              </w:rPr>
              <w:t>50</w:t>
            </w:r>
            <w:r w:rsidR="00FB6CBE">
              <w:rPr>
                <w:noProof/>
                <w:webHidden/>
              </w:rPr>
              <w:fldChar w:fldCharType="end"/>
            </w:r>
          </w:hyperlink>
        </w:p>
        <w:p w:rsidR="00FB6CBE" w:rsidRDefault="00DC769A" w:rsidP="00E46C95">
          <w:pPr>
            <w:pStyle w:val="11"/>
            <w:rPr>
              <w:rFonts w:asciiTheme="minorHAnsi" w:eastAsiaTheme="minorEastAsia" w:hAnsiTheme="minorHAnsi" w:cstheme="minorBidi"/>
              <w:noProof/>
              <w:sz w:val="22"/>
              <w:szCs w:val="22"/>
            </w:rPr>
          </w:pPr>
          <w:hyperlink w:anchor="_Toc405669746" w:history="1">
            <w:r w:rsidR="00FB6CBE" w:rsidRPr="0026283A">
              <w:rPr>
                <w:rStyle w:val="a4"/>
                <w:b/>
                <w:noProof/>
              </w:rPr>
              <w:t>44. Содержание и задачи ремонтного хозяйства предприятия</w:t>
            </w:r>
            <w:r w:rsidR="00FB6CBE">
              <w:rPr>
                <w:noProof/>
                <w:webHidden/>
              </w:rPr>
              <w:tab/>
            </w:r>
            <w:r w:rsidR="00FB6CBE">
              <w:rPr>
                <w:noProof/>
                <w:webHidden/>
              </w:rPr>
              <w:fldChar w:fldCharType="begin"/>
            </w:r>
            <w:r w:rsidR="00FB6CBE">
              <w:rPr>
                <w:noProof/>
                <w:webHidden/>
              </w:rPr>
              <w:instrText xml:space="preserve"> PAGEREF _Toc405669746 \h </w:instrText>
            </w:r>
            <w:r w:rsidR="00FB6CBE">
              <w:rPr>
                <w:noProof/>
                <w:webHidden/>
              </w:rPr>
            </w:r>
            <w:r w:rsidR="00FB6CBE">
              <w:rPr>
                <w:noProof/>
                <w:webHidden/>
              </w:rPr>
              <w:fldChar w:fldCharType="separate"/>
            </w:r>
            <w:r w:rsidR="00136A85">
              <w:rPr>
                <w:noProof/>
                <w:webHidden/>
              </w:rPr>
              <w:t>50</w:t>
            </w:r>
            <w:r w:rsidR="00FB6CBE">
              <w:rPr>
                <w:noProof/>
                <w:webHidden/>
              </w:rPr>
              <w:fldChar w:fldCharType="end"/>
            </w:r>
          </w:hyperlink>
        </w:p>
        <w:p w:rsidR="00FB6CBE" w:rsidRDefault="00DC769A" w:rsidP="00E46C95">
          <w:pPr>
            <w:pStyle w:val="11"/>
            <w:rPr>
              <w:rFonts w:asciiTheme="minorHAnsi" w:eastAsiaTheme="minorEastAsia" w:hAnsiTheme="minorHAnsi" w:cstheme="minorBidi"/>
              <w:noProof/>
              <w:sz w:val="22"/>
              <w:szCs w:val="22"/>
            </w:rPr>
          </w:pPr>
          <w:hyperlink w:anchor="_Toc405669747" w:history="1">
            <w:r w:rsidR="00FB6CBE" w:rsidRPr="0026283A">
              <w:rPr>
                <w:rStyle w:val="a4"/>
                <w:b/>
                <w:noProof/>
              </w:rPr>
              <w:t>45. Система планово-предупредительного ремонта</w:t>
            </w:r>
            <w:r w:rsidR="00FB6CBE">
              <w:rPr>
                <w:noProof/>
                <w:webHidden/>
              </w:rPr>
              <w:tab/>
            </w:r>
            <w:r w:rsidR="00FB6CBE">
              <w:rPr>
                <w:noProof/>
                <w:webHidden/>
              </w:rPr>
              <w:fldChar w:fldCharType="begin"/>
            </w:r>
            <w:r w:rsidR="00FB6CBE">
              <w:rPr>
                <w:noProof/>
                <w:webHidden/>
              </w:rPr>
              <w:instrText xml:space="preserve"> PAGEREF _Toc405669747 \h </w:instrText>
            </w:r>
            <w:r w:rsidR="00FB6CBE">
              <w:rPr>
                <w:noProof/>
                <w:webHidden/>
              </w:rPr>
            </w:r>
            <w:r w:rsidR="00FB6CBE">
              <w:rPr>
                <w:noProof/>
                <w:webHidden/>
              </w:rPr>
              <w:fldChar w:fldCharType="separate"/>
            </w:r>
            <w:r w:rsidR="00136A85">
              <w:rPr>
                <w:noProof/>
                <w:webHidden/>
              </w:rPr>
              <w:t>51</w:t>
            </w:r>
            <w:r w:rsidR="00FB6CBE">
              <w:rPr>
                <w:noProof/>
                <w:webHidden/>
              </w:rPr>
              <w:fldChar w:fldCharType="end"/>
            </w:r>
          </w:hyperlink>
        </w:p>
        <w:p w:rsidR="00FB6CBE" w:rsidRDefault="00DC769A" w:rsidP="00E46C95">
          <w:pPr>
            <w:pStyle w:val="11"/>
            <w:rPr>
              <w:rFonts w:asciiTheme="minorHAnsi" w:eastAsiaTheme="minorEastAsia" w:hAnsiTheme="minorHAnsi" w:cstheme="minorBidi"/>
              <w:noProof/>
              <w:sz w:val="22"/>
              <w:szCs w:val="22"/>
            </w:rPr>
          </w:pPr>
          <w:hyperlink w:anchor="_Toc405669748" w:history="1">
            <w:r w:rsidR="00FB6CBE" w:rsidRPr="0026283A">
              <w:rPr>
                <w:rStyle w:val="a4"/>
                <w:b/>
                <w:noProof/>
              </w:rPr>
              <w:t>46. Система послеосмотрового ремонта</w:t>
            </w:r>
            <w:r w:rsidR="00FB6CBE">
              <w:rPr>
                <w:noProof/>
                <w:webHidden/>
              </w:rPr>
              <w:tab/>
            </w:r>
            <w:r w:rsidR="00FB6CBE">
              <w:rPr>
                <w:noProof/>
                <w:webHidden/>
              </w:rPr>
              <w:fldChar w:fldCharType="begin"/>
            </w:r>
            <w:r w:rsidR="00FB6CBE">
              <w:rPr>
                <w:noProof/>
                <w:webHidden/>
              </w:rPr>
              <w:instrText xml:space="preserve"> PAGEREF _Toc405669748 \h </w:instrText>
            </w:r>
            <w:r w:rsidR="00FB6CBE">
              <w:rPr>
                <w:noProof/>
                <w:webHidden/>
              </w:rPr>
            </w:r>
            <w:r w:rsidR="00FB6CBE">
              <w:rPr>
                <w:noProof/>
                <w:webHidden/>
              </w:rPr>
              <w:fldChar w:fldCharType="separate"/>
            </w:r>
            <w:r w:rsidR="00136A85">
              <w:rPr>
                <w:noProof/>
                <w:webHidden/>
              </w:rPr>
              <w:t>52</w:t>
            </w:r>
            <w:r w:rsidR="00FB6CBE">
              <w:rPr>
                <w:noProof/>
                <w:webHidden/>
              </w:rPr>
              <w:fldChar w:fldCharType="end"/>
            </w:r>
          </w:hyperlink>
        </w:p>
        <w:p w:rsidR="00FB6CBE" w:rsidRDefault="00DC769A" w:rsidP="00E46C95">
          <w:pPr>
            <w:pStyle w:val="11"/>
            <w:rPr>
              <w:rFonts w:asciiTheme="minorHAnsi" w:eastAsiaTheme="minorEastAsia" w:hAnsiTheme="minorHAnsi" w:cstheme="minorBidi"/>
              <w:noProof/>
              <w:sz w:val="22"/>
              <w:szCs w:val="22"/>
            </w:rPr>
          </w:pPr>
          <w:hyperlink w:anchor="_Toc405669749" w:history="1">
            <w:r w:rsidR="00FB6CBE" w:rsidRPr="0026283A">
              <w:rPr>
                <w:rStyle w:val="a4"/>
                <w:b/>
                <w:noProof/>
              </w:rPr>
              <w:t>47. Технико-экономические показатели ремонтного хозяйства</w:t>
            </w:r>
            <w:r w:rsidR="00FB6CBE">
              <w:rPr>
                <w:noProof/>
                <w:webHidden/>
              </w:rPr>
              <w:tab/>
            </w:r>
            <w:r w:rsidR="00FB6CBE">
              <w:rPr>
                <w:noProof/>
                <w:webHidden/>
              </w:rPr>
              <w:fldChar w:fldCharType="begin"/>
            </w:r>
            <w:r w:rsidR="00FB6CBE">
              <w:rPr>
                <w:noProof/>
                <w:webHidden/>
              </w:rPr>
              <w:instrText xml:space="preserve"> PAGEREF _Toc405669749 \h </w:instrText>
            </w:r>
            <w:r w:rsidR="00FB6CBE">
              <w:rPr>
                <w:noProof/>
                <w:webHidden/>
              </w:rPr>
            </w:r>
            <w:r w:rsidR="00FB6CBE">
              <w:rPr>
                <w:noProof/>
                <w:webHidden/>
              </w:rPr>
              <w:fldChar w:fldCharType="separate"/>
            </w:r>
            <w:r w:rsidR="00136A85">
              <w:rPr>
                <w:noProof/>
                <w:webHidden/>
              </w:rPr>
              <w:t>52</w:t>
            </w:r>
            <w:r w:rsidR="00FB6CBE">
              <w:rPr>
                <w:noProof/>
                <w:webHidden/>
              </w:rPr>
              <w:fldChar w:fldCharType="end"/>
            </w:r>
          </w:hyperlink>
        </w:p>
        <w:p w:rsidR="00FB6CBE" w:rsidRDefault="00DC769A" w:rsidP="00E46C95">
          <w:pPr>
            <w:pStyle w:val="11"/>
            <w:rPr>
              <w:rFonts w:asciiTheme="minorHAnsi" w:eastAsiaTheme="minorEastAsia" w:hAnsiTheme="minorHAnsi" w:cstheme="minorBidi"/>
              <w:noProof/>
              <w:sz w:val="22"/>
              <w:szCs w:val="22"/>
            </w:rPr>
          </w:pPr>
          <w:hyperlink w:anchor="_Toc405669750" w:history="1">
            <w:r w:rsidR="00FB6CBE" w:rsidRPr="0026283A">
              <w:rPr>
                <w:rStyle w:val="a4"/>
                <w:b/>
                <w:noProof/>
              </w:rPr>
              <w:t>48. Задачи и функции транспортного хозяйства предприятия</w:t>
            </w:r>
            <w:r w:rsidR="00FB6CBE">
              <w:rPr>
                <w:noProof/>
                <w:webHidden/>
              </w:rPr>
              <w:tab/>
            </w:r>
            <w:r w:rsidR="00FB6CBE">
              <w:rPr>
                <w:noProof/>
                <w:webHidden/>
              </w:rPr>
              <w:fldChar w:fldCharType="begin"/>
            </w:r>
            <w:r w:rsidR="00FB6CBE">
              <w:rPr>
                <w:noProof/>
                <w:webHidden/>
              </w:rPr>
              <w:instrText xml:space="preserve"> PAGEREF _Toc405669750 \h </w:instrText>
            </w:r>
            <w:r w:rsidR="00FB6CBE">
              <w:rPr>
                <w:noProof/>
                <w:webHidden/>
              </w:rPr>
            </w:r>
            <w:r w:rsidR="00FB6CBE">
              <w:rPr>
                <w:noProof/>
                <w:webHidden/>
              </w:rPr>
              <w:fldChar w:fldCharType="separate"/>
            </w:r>
            <w:r w:rsidR="00136A85">
              <w:rPr>
                <w:noProof/>
                <w:webHidden/>
              </w:rPr>
              <w:t>52</w:t>
            </w:r>
            <w:r w:rsidR="00FB6CBE">
              <w:rPr>
                <w:noProof/>
                <w:webHidden/>
              </w:rPr>
              <w:fldChar w:fldCharType="end"/>
            </w:r>
          </w:hyperlink>
        </w:p>
        <w:p w:rsidR="00FB6CBE" w:rsidRDefault="00DC769A" w:rsidP="00E46C95">
          <w:pPr>
            <w:pStyle w:val="11"/>
            <w:rPr>
              <w:rFonts w:asciiTheme="minorHAnsi" w:eastAsiaTheme="minorEastAsia" w:hAnsiTheme="minorHAnsi" w:cstheme="minorBidi"/>
              <w:noProof/>
              <w:sz w:val="22"/>
              <w:szCs w:val="22"/>
            </w:rPr>
          </w:pPr>
          <w:hyperlink w:anchor="_Toc405669751" w:history="1">
            <w:r w:rsidR="00FB6CBE" w:rsidRPr="0026283A">
              <w:rPr>
                <w:rStyle w:val="a4"/>
                <w:b/>
                <w:noProof/>
              </w:rPr>
              <w:t>49. Организация перевозок и расчет грузооборота предприятия</w:t>
            </w:r>
            <w:r w:rsidR="00FB6CBE">
              <w:rPr>
                <w:noProof/>
                <w:webHidden/>
              </w:rPr>
              <w:tab/>
            </w:r>
            <w:r w:rsidR="00FB6CBE">
              <w:rPr>
                <w:noProof/>
                <w:webHidden/>
              </w:rPr>
              <w:fldChar w:fldCharType="begin"/>
            </w:r>
            <w:r w:rsidR="00FB6CBE">
              <w:rPr>
                <w:noProof/>
                <w:webHidden/>
              </w:rPr>
              <w:instrText xml:space="preserve"> PAGEREF _Toc405669751 \h </w:instrText>
            </w:r>
            <w:r w:rsidR="00FB6CBE">
              <w:rPr>
                <w:noProof/>
                <w:webHidden/>
              </w:rPr>
            </w:r>
            <w:r w:rsidR="00FB6CBE">
              <w:rPr>
                <w:noProof/>
                <w:webHidden/>
              </w:rPr>
              <w:fldChar w:fldCharType="separate"/>
            </w:r>
            <w:r w:rsidR="00136A85">
              <w:rPr>
                <w:noProof/>
                <w:webHidden/>
              </w:rPr>
              <w:t>53</w:t>
            </w:r>
            <w:r w:rsidR="00FB6CBE">
              <w:rPr>
                <w:noProof/>
                <w:webHidden/>
              </w:rPr>
              <w:fldChar w:fldCharType="end"/>
            </w:r>
          </w:hyperlink>
        </w:p>
        <w:p w:rsidR="00FB6CBE" w:rsidRDefault="00DC769A" w:rsidP="00E46C95">
          <w:pPr>
            <w:pStyle w:val="11"/>
            <w:rPr>
              <w:rFonts w:asciiTheme="minorHAnsi" w:eastAsiaTheme="minorEastAsia" w:hAnsiTheme="minorHAnsi" w:cstheme="minorBidi"/>
              <w:noProof/>
              <w:sz w:val="22"/>
              <w:szCs w:val="22"/>
            </w:rPr>
          </w:pPr>
          <w:hyperlink w:anchor="_Toc405669752" w:history="1">
            <w:r w:rsidR="00FB6CBE" w:rsidRPr="0026283A">
              <w:rPr>
                <w:rStyle w:val="a4"/>
                <w:b/>
                <w:noProof/>
              </w:rPr>
              <w:t>50. Основные технико-экономические показатели и направления повышения эффективности работы транспортного хозяйства</w:t>
            </w:r>
            <w:r w:rsidR="00FB6CBE">
              <w:rPr>
                <w:noProof/>
                <w:webHidden/>
              </w:rPr>
              <w:tab/>
            </w:r>
            <w:r w:rsidR="00FB6CBE">
              <w:rPr>
                <w:noProof/>
                <w:webHidden/>
              </w:rPr>
              <w:fldChar w:fldCharType="begin"/>
            </w:r>
            <w:r w:rsidR="00FB6CBE">
              <w:rPr>
                <w:noProof/>
                <w:webHidden/>
              </w:rPr>
              <w:instrText xml:space="preserve"> PAGEREF _Toc405669752 \h </w:instrText>
            </w:r>
            <w:r w:rsidR="00FB6CBE">
              <w:rPr>
                <w:noProof/>
                <w:webHidden/>
              </w:rPr>
            </w:r>
            <w:r w:rsidR="00FB6CBE">
              <w:rPr>
                <w:noProof/>
                <w:webHidden/>
              </w:rPr>
              <w:fldChar w:fldCharType="separate"/>
            </w:r>
            <w:r w:rsidR="00136A85">
              <w:rPr>
                <w:noProof/>
                <w:webHidden/>
              </w:rPr>
              <w:t>55</w:t>
            </w:r>
            <w:r w:rsidR="00FB6CBE">
              <w:rPr>
                <w:noProof/>
                <w:webHidden/>
              </w:rPr>
              <w:fldChar w:fldCharType="end"/>
            </w:r>
          </w:hyperlink>
        </w:p>
        <w:p w:rsidR="00FB6CBE" w:rsidRDefault="00DC769A" w:rsidP="00E46C95">
          <w:pPr>
            <w:pStyle w:val="11"/>
            <w:rPr>
              <w:rFonts w:asciiTheme="minorHAnsi" w:eastAsiaTheme="minorEastAsia" w:hAnsiTheme="minorHAnsi" w:cstheme="minorBidi"/>
              <w:noProof/>
              <w:sz w:val="22"/>
              <w:szCs w:val="22"/>
            </w:rPr>
          </w:pPr>
          <w:hyperlink w:anchor="_Toc405669753" w:history="1">
            <w:r w:rsidR="00FB6CBE" w:rsidRPr="0026283A">
              <w:rPr>
                <w:rStyle w:val="a4"/>
                <w:b/>
                <w:noProof/>
              </w:rPr>
              <w:t>51. Классификация транспортных маршрутов</w:t>
            </w:r>
            <w:r w:rsidR="00FB6CBE">
              <w:rPr>
                <w:noProof/>
                <w:webHidden/>
              </w:rPr>
              <w:tab/>
            </w:r>
            <w:r w:rsidR="00FB6CBE">
              <w:rPr>
                <w:noProof/>
                <w:webHidden/>
              </w:rPr>
              <w:fldChar w:fldCharType="begin"/>
            </w:r>
            <w:r w:rsidR="00FB6CBE">
              <w:rPr>
                <w:noProof/>
                <w:webHidden/>
              </w:rPr>
              <w:instrText xml:space="preserve"> PAGEREF _Toc405669753 \h </w:instrText>
            </w:r>
            <w:r w:rsidR="00FB6CBE">
              <w:rPr>
                <w:noProof/>
                <w:webHidden/>
              </w:rPr>
            </w:r>
            <w:r w:rsidR="00FB6CBE">
              <w:rPr>
                <w:noProof/>
                <w:webHidden/>
              </w:rPr>
              <w:fldChar w:fldCharType="separate"/>
            </w:r>
            <w:r w:rsidR="00136A85">
              <w:rPr>
                <w:noProof/>
                <w:webHidden/>
              </w:rPr>
              <w:t>56</w:t>
            </w:r>
            <w:r w:rsidR="00FB6CBE">
              <w:rPr>
                <w:noProof/>
                <w:webHidden/>
              </w:rPr>
              <w:fldChar w:fldCharType="end"/>
            </w:r>
          </w:hyperlink>
        </w:p>
        <w:p w:rsidR="00FB6CBE" w:rsidRDefault="00DC769A" w:rsidP="00E46C95">
          <w:pPr>
            <w:pStyle w:val="11"/>
            <w:rPr>
              <w:rFonts w:asciiTheme="minorHAnsi" w:eastAsiaTheme="minorEastAsia" w:hAnsiTheme="minorHAnsi" w:cstheme="minorBidi"/>
              <w:noProof/>
              <w:sz w:val="22"/>
              <w:szCs w:val="22"/>
            </w:rPr>
          </w:pPr>
          <w:hyperlink w:anchor="_Toc405669754" w:history="1">
            <w:r w:rsidR="00FB6CBE" w:rsidRPr="0026283A">
              <w:rPr>
                <w:rStyle w:val="a4"/>
                <w:b/>
                <w:noProof/>
              </w:rPr>
              <w:t>52. Качество продукции и его показатели</w:t>
            </w:r>
            <w:r w:rsidR="00FB6CBE">
              <w:rPr>
                <w:noProof/>
                <w:webHidden/>
              </w:rPr>
              <w:tab/>
            </w:r>
            <w:r w:rsidR="00FB6CBE">
              <w:rPr>
                <w:noProof/>
                <w:webHidden/>
              </w:rPr>
              <w:fldChar w:fldCharType="begin"/>
            </w:r>
            <w:r w:rsidR="00FB6CBE">
              <w:rPr>
                <w:noProof/>
                <w:webHidden/>
              </w:rPr>
              <w:instrText xml:space="preserve"> PAGEREF _Toc405669754 \h </w:instrText>
            </w:r>
            <w:r w:rsidR="00FB6CBE">
              <w:rPr>
                <w:noProof/>
                <w:webHidden/>
              </w:rPr>
            </w:r>
            <w:r w:rsidR="00FB6CBE">
              <w:rPr>
                <w:noProof/>
                <w:webHidden/>
              </w:rPr>
              <w:fldChar w:fldCharType="separate"/>
            </w:r>
            <w:r w:rsidR="00136A85">
              <w:rPr>
                <w:noProof/>
                <w:webHidden/>
              </w:rPr>
              <w:t>56</w:t>
            </w:r>
            <w:r w:rsidR="00FB6CBE">
              <w:rPr>
                <w:noProof/>
                <w:webHidden/>
              </w:rPr>
              <w:fldChar w:fldCharType="end"/>
            </w:r>
          </w:hyperlink>
        </w:p>
        <w:p w:rsidR="00FB6CBE" w:rsidRDefault="00DC769A" w:rsidP="00E46C95">
          <w:pPr>
            <w:pStyle w:val="11"/>
            <w:rPr>
              <w:rFonts w:asciiTheme="minorHAnsi" w:eastAsiaTheme="minorEastAsia" w:hAnsiTheme="minorHAnsi" w:cstheme="minorBidi"/>
              <w:noProof/>
              <w:sz w:val="22"/>
              <w:szCs w:val="22"/>
            </w:rPr>
          </w:pPr>
          <w:hyperlink w:anchor="_Toc405669755" w:history="1">
            <w:r w:rsidR="00FB6CBE" w:rsidRPr="0026283A">
              <w:rPr>
                <w:rStyle w:val="a4"/>
                <w:b/>
                <w:noProof/>
              </w:rPr>
              <w:t>53. Система управления качеством продукции</w:t>
            </w:r>
            <w:r w:rsidR="00FB6CBE">
              <w:rPr>
                <w:noProof/>
                <w:webHidden/>
              </w:rPr>
              <w:tab/>
            </w:r>
            <w:r w:rsidR="00FB6CBE">
              <w:rPr>
                <w:noProof/>
                <w:webHidden/>
              </w:rPr>
              <w:fldChar w:fldCharType="begin"/>
            </w:r>
            <w:r w:rsidR="00FB6CBE">
              <w:rPr>
                <w:noProof/>
                <w:webHidden/>
              </w:rPr>
              <w:instrText xml:space="preserve"> PAGEREF _Toc405669755 \h </w:instrText>
            </w:r>
            <w:r w:rsidR="00FB6CBE">
              <w:rPr>
                <w:noProof/>
                <w:webHidden/>
              </w:rPr>
            </w:r>
            <w:r w:rsidR="00FB6CBE">
              <w:rPr>
                <w:noProof/>
                <w:webHidden/>
              </w:rPr>
              <w:fldChar w:fldCharType="separate"/>
            </w:r>
            <w:r w:rsidR="00136A85">
              <w:rPr>
                <w:noProof/>
                <w:webHidden/>
              </w:rPr>
              <w:t>57</w:t>
            </w:r>
            <w:r w:rsidR="00FB6CBE">
              <w:rPr>
                <w:noProof/>
                <w:webHidden/>
              </w:rPr>
              <w:fldChar w:fldCharType="end"/>
            </w:r>
          </w:hyperlink>
        </w:p>
        <w:p w:rsidR="00FB6CBE" w:rsidRDefault="00DC769A" w:rsidP="00E46C95">
          <w:pPr>
            <w:pStyle w:val="11"/>
            <w:rPr>
              <w:rFonts w:asciiTheme="minorHAnsi" w:eastAsiaTheme="minorEastAsia" w:hAnsiTheme="minorHAnsi" w:cstheme="minorBidi"/>
              <w:noProof/>
              <w:sz w:val="22"/>
              <w:szCs w:val="22"/>
            </w:rPr>
          </w:pPr>
          <w:hyperlink w:anchor="_Toc405669756" w:history="1">
            <w:r w:rsidR="00FB6CBE" w:rsidRPr="0026283A">
              <w:rPr>
                <w:rStyle w:val="a4"/>
                <w:b/>
                <w:noProof/>
              </w:rPr>
              <w:t>54. Технический контроль качества</w:t>
            </w:r>
            <w:r w:rsidR="00FB6CBE">
              <w:rPr>
                <w:noProof/>
                <w:webHidden/>
              </w:rPr>
              <w:tab/>
            </w:r>
            <w:r w:rsidR="00FB6CBE">
              <w:rPr>
                <w:noProof/>
                <w:webHidden/>
              </w:rPr>
              <w:fldChar w:fldCharType="begin"/>
            </w:r>
            <w:r w:rsidR="00FB6CBE">
              <w:rPr>
                <w:noProof/>
                <w:webHidden/>
              </w:rPr>
              <w:instrText xml:space="preserve"> PAGEREF _Toc405669756 \h </w:instrText>
            </w:r>
            <w:r w:rsidR="00FB6CBE">
              <w:rPr>
                <w:noProof/>
                <w:webHidden/>
              </w:rPr>
            </w:r>
            <w:r w:rsidR="00FB6CBE">
              <w:rPr>
                <w:noProof/>
                <w:webHidden/>
              </w:rPr>
              <w:fldChar w:fldCharType="separate"/>
            </w:r>
            <w:r w:rsidR="00136A85">
              <w:rPr>
                <w:noProof/>
                <w:webHidden/>
              </w:rPr>
              <w:t>59</w:t>
            </w:r>
            <w:r w:rsidR="00FB6CBE">
              <w:rPr>
                <w:noProof/>
                <w:webHidden/>
              </w:rPr>
              <w:fldChar w:fldCharType="end"/>
            </w:r>
          </w:hyperlink>
        </w:p>
        <w:p w:rsidR="00FB6CBE" w:rsidRDefault="00DC769A" w:rsidP="00E46C95">
          <w:pPr>
            <w:pStyle w:val="11"/>
            <w:rPr>
              <w:rFonts w:asciiTheme="minorHAnsi" w:eastAsiaTheme="minorEastAsia" w:hAnsiTheme="minorHAnsi" w:cstheme="minorBidi"/>
              <w:noProof/>
              <w:sz w:val="22"/>
              <w:szCs w:val="22"/>
            </w:rPr>
          </w:pPr>
          <w:hyperlink w:anchor="_Toc405669757" w:history="1">
            <w:r w:rsidR="00FB6CBE" w:rsidRPr="0026283A">
              <w:rPr>
                <w:rStyle w:val="a4"/>
                <w:b/>
                <w:noProof/>
              </w:rPr>
              <w:t>55. Сертификация продукции</w:t>
            </w:r>
            <w:r w:rsidR="00FB6CBE">
              <w:rPr>
                <w:noProof/>
                <w:webHidden/>
              </w:rPr>
              <w:tab/>
            </w:r>
            <w:r w:rsidR="00FB6CBE">
              <w:rPr>
                <w:noProof/>
                <w:webHidden/>
              </w:rPr>
              <w:fldChar w:fldCharType="begin"/>
            </w:r>
            <w:r w:rsidR="00FB6CBE">
              <w:rPr>
                <w:noProof/>
                <w:webHidden/>
              </w:rPr>
              <w:instrText xml:space="preserve"> PAGEREF _Toc405669757 \h </w:instrText>
            </w:r>
            <w:r w:rsidR="00FB6CBE">
              <w:rPr>
                <w:noProof/>
                <w:webHidden/>
              </w:rPr>
            </w:r>
            <w:r w:rsidR="00FB6CBE">
              <w:rPr>
                <w:noProof/>
                <w:webHidden/>
              </w:rPr>
              <w:fldChar w:fldCharType="separate"/>
            </w:r>
            <w:r w:rsidR="00136A85">
              <w:rPr>
                <w:noProof/>
                <w:webHidden/>
              </w:rPr>
              <w:t>59</w:t>
            </w:r>
            <w:r w:rsidR="00FB6CBE">
              <w:rPr>
                <w:noProof/>
                <w:webHidden/>
              </w:rPr>
              <w:fldChar w:fldCharType="end"/>
            </w:r>
          </w:hyperlink>
        </w:p>
        <w:p w:rsidR="00FB6CBE" w:rsidRDefault="00DC769A" w:rsidP="00E46C95">
          <w:pPr>
            <w:pStyle w:val="11"/>
            <w:rPr>
              <w:rFonts w:asciiTheme="minorHAnsi" w:eastAsiaTheme="minorEastAsia" w:hAnsiTheme="minorHAnsi" w:cstheme="minorBidi"/>
              <w:noProof/>
              <w:sz w:val="22"/>
              <w:szCs w:val="22"/>
            </w:rPr>
          </w:pPr>
          <w:hyperlink w:anchor="_Toc405669758" w:history="1">
            <w:r w:rsidR="00FB6CBE" w:rsidRPr="0026283A">
              <w:rPr>
                <w:rStyle w:val="a4"/>
                <w:b/>
                <w:noProof/>
              </w:rPr>
              <w:t>56. Органы сертификации и их функции</w:t>
            </w:r>
            <w:r w:rsidR="00FB6CBE">
              <w:rPr>
                <w:noProof/>
                <w:webHidden/>
              </w:rPr>
              <w:tab/>
            </w:r>
            <w:r w:rsidR="00FB6CBE">
              <w:rPr>
                <w:noProof/>
                <w:webHidden/>
              </w:rPr>
              <w:fldChar w:fldCharType="begin"/>
            </w:r>
            <w:r w:rsidR="00FB6CBE">
              <w:rPr>
                <w:noProof/>
                <w:webHidden/>
              </w:rPr>
              <w:instrText xml:space="preserve"> PAGEREF _Toc405669758 \h </w:instrText>
            </w:r>
            <w:r w:rsidR="00FB6CBE">
              <w:rPr>
                <w:noProof/>
                <w:webHidden/>
              </w:rPr>
            </w:r>
            <w:r w:rsidR="00FB6CBE">
              <w:rPr>
                <w:noProof/>
                <w:webHidden/>
              </w:rPr>
              <w:fldChar w:fldCharType="separate"/>
            </w:r>
            <w:r w:rsidR="00136A85">
              <w:rPr>
                <w:noProof/>
                <w:webHidden/>
              </w:rPr>
              <w:t>60</w:t>
            </w:r>
            <w:r w:rsidR="00FB6CBE">
              <w:rPr>
                <w:noProof/>
                <w:webHidden/>
              </w:rPr>
              <w:fldChar w:fldCharType="end"/>
            </w:r>
          </w:hyperlink>
        </w:p>
        <w:p w:rsidR="00FB6CBE" w:rsidRDefault="00DC769A" w:rsidP="00E46C95">
          <w:pPr>
            <w:pStyle w:val="11"/>
            <w:rPr>
              <w:rFonts w:asciiTheme="minorHAnsi" w:eastAsiaTheme="minorEastAsia" w:hAnsiTheme="minorHAnsi" w:cstheme="minorBidi"/>
              <w:noProof/>
              <w:sz w:val="22"/>
              <w:szCs w:val="22"/>
            </w:rPr>
          </w:pPr>
          <w:hyperlink w:anchor="_Toc405669759" w:history="1">
            <w:r w:rsidR="00FB6CBE" w:rsidRPr="0026283A">
              <w:rPr>
                <w:rStyle w:val="a4"/>
                <w:b/>
                <w:noProof/>
              </w:rPr>
              <w:t>57. Международные стандарты ИСО серии 9000</w:t>
            </w:r>
            <w:r w:rsidR="00FB6CBE">
              <w:rPr>
                <w:noProof/>
                <w:webHidden/>
              </w:rPr>
              <w:tab/>
            </w:r>
            <w:r w:rsidR="00FB6CBE">
              <w:rPr>
                <w:noProof/>
                <w:webHidden/>
              </w:rPr>
              <w:fldChar w:fldCharType="begin"/>
            </w:r>
            <w:r w:rsidR="00FB6CBE">
              <w:rPr>
                <w:noProof/>
                <w:webHidden/>
              </w:rPr>
              <w:instrText xml:space="preserve"> PAGEREF _Toc405669759 \h </w:instrText>
            </w:r>
            <w:r w:rsidR="00FB6CBE">
              <w:rPr>
                <w:noProof/>
                <w:webHidden/>
              </w:rPr>
            </w:r>
            <w:r w:rsidR="00FB6CBE">
              <w:rPr>
                <w:noProof/>
                <w:webHidden/>
              </w:rPr>
              <w:fldChar w:fldCharType="separate"/>
            </w:r>
            <w:r w:rsidR="00136A85">
              <w:rPr>
                <w:noProof/>
                <w:webHidden/>
              </w:rPr>
              <w:t>61</w:t>
            </w:r>
            <w:r w:rsidR="00FB6CBE">
              <w:rPr>
                <w:noProof/>
                <w:webHidden/>
              </w:rPr>
              <w:fldChar w:fldCharType="end"/>
            </w:r>
          </w:hyperlink>
        </w:p>
        <w:p w:rsidR="00FB6CBE" w:rsidRDefault="00DC769A" w:rsidP="00E46C95">
          <w:pPr>
            <w:pStyle w:val="11"/>
            <w:rPr>
              <w:rFonts w:asciiTheme="minorHAnsi" w:eastAsiaTheme="minorEastAsia" w:hAnsiTheme="minorHAnsi" w:cstheme="minorBidi"/>
              <w:noProof/>
              <w:sz w:val="22"/>
              <w:szCs w:val="22"/>
            </w:rPr>
          </w:pPr>
          <w:hyperlink w:anchor="_Toc405669760" w:history="1">
            <w:r w:rsidR="00FB6CBE" w:rsidRPr="0026283A">
              <w:rPr>
                <w:rStyle w:val="a4"/>
                <w:b/>
                <w:noProof/>
              </w:rPr>
              <w:t>58. Сущность, задачи и основные направления научной организации труда</w:t>
            </w:r>
            <w:r w:rsidR="00FB6CBE">
              <w:rPr>
                <w:noProof/>
                <w:webHidden/>
              </w:rPr>
              <w:tab/>
            </w:r>
            <w:r w:rsidR="00FB6CBE">
              <w:rPr>
                <w:noProof/>
                <w:webHidden/>
              </w:rPr>
              <w:fldChar w:fldCharType="begin"/>
            </w:r>
            <w:r w:rsidR="00FB6CBE">
              <w:rPr>
                <w:noProof/>
                <w:webHidden/>
              </w:rPr>
              <w:instrText xml:space="preserve"> PAGEREF _Toc405669760 \h </w:instrText>
            </w:r>
            <w:r w:rsidR="00FB6CBE">
              <w:rPr>
                <w:noProof/>
                <w:webHidden/>
              </w:rPr>
            </w:r>
            <w:r w:rsidR="00FB6CBE">
              <w:rPr>
                <w:noProof/>
                <w:webHidden/>
              </w:rPr>
              <w:fldChar w:fldCharType="separate"/>
            </w:r>
            <w:r w:rsidR="00136A85">
              <w:rPr>
                <w:noProof/>
                <w:webHidden/>
              </w:rPr>
              <w:t>62</w:t>
            </w:r>
            <w:r w:rsidR="00FB6CBE">
              <w:rPr>
                <w:noProof/>
                <w:webHidden/>
              </w:rPr>
              <w:fldChar w:fldCharType="end"/>
            </w:r>
          </w:hyperlink>
        </w:p>
        <w:p w:rsidR="00FB6CBE" w:rsidRDefault="00DC769A" w:rsidP="00E46C95">
          <w:pPr>
            <w:pStyle w:val="11"/>
            <w:rPr>
              <w:rFonts w:asciiTheme="minorHAnsi" w:eastAsiaTheme="minorEastAsia" w:hAnsiTheme="minorHAnsi" w:cstheme="minorBidi"/>
              <w:noProof/>
              <w:sz w:val="22"/>
              <w:szCs w:val="22"/>
            </w:rPr>
          </w:pPr>
          <w:hyperlink w:anchor="_Toc405669761" w:history="1">
            <w:r w:rsidR="00FB6CBE" w:rsidRPr="0026283A">
              <w:rPr>
                <w:rStyle w:val="a4"/>
                <w:b/>
                <w:noProof/>
              </w:rPr>
              <w:t>59. Рабочее время и методы его изучения</w:t>
            </w:r>
            <w:r w:rsidR="00FB6CBE">
              <w:rPr>
                <w:noProof/>
                <w:webHidden/>
              </w:rPr>
              <w:tab/>
            </w:r>
            <w:r w:rsidR="00FB6CBE">
              <w:rPr>
                <w:noProof/>
                <w:webHidden/>
              </w:rPr>
              <w:fldChar w:fldCharType="begin"/>
            </w:r>
            <w:r w:rsidR="00FB6CBE">
              <w:rPr>
                <w:noProof/>
                <w:webHidden/>
              </w:rPr>
              <w:instrText xml:space="preserve"> PAGEREF _Toc405669761 \h </w:instrText>
            </w:r>
            <w:r w:rsidR="00FB6CBE">
              <w:rPr>
                <w:noProof/>
                <w:webHidden/>
              </w:rPr>
            </w:r>
            <w:r w:rsidR="00FB6CBE">
              <w:rPr>
                <w:noProof/>
                <w:webHidden/>
              </w:rPr>
              <w:fldChar w:fldCharType="separate"/>
            </w:r>
            <w:r w:rsidR="00136A85">
              <w:rPr>
                <w:noProof/>
                <w:webHidden/>
              </w:rPr>
              <w:t>63</w:t>
            </w:r>
            <w:r w:rsidR="00FB6CBE">
              <w:rPr>
                <w:noProof/>
                <w:webHidden/>
              </w:rPr>
              <w:fldChar w:fldCharType="end"/>
            </w:r>
          </w:hyperlink>
        </w:p>
        <w:p w:rsidR="00FB6CBE" w:rsidRDefault="00DC769A" w:rsidP="00E46C95">
          <w:pPr>
            <w:pStyle w:val="11"/>
            <w:rPr>
              <w:rFonts w:asciiTheme="minorHAnsi" w:eastAsiaTheme="minorEastAsia" w:hAnsiTheme="minorHAnsi" w:cstheme="minorBidi"/>
              <w:noProof/>
              <w:sz w:val="22"/>
              <w:szCs w:val="22"/>
            </w:rPr>
          </w:pPr>
          <w:hyperlink w:anchor="_Toc405669762" w:history="1">
            <w:r w:rsidR="00FB6CBE" w:rsidRPr="0026283A">
              <w:rPr>
                <w:rStyle w:val="a4"/>
                <w:b/>
                <w:noProof/>
              </w:rPr>
              <w:t>60. Нормы труда</w:t>
            </w:r>
            <w:r w:rsidR="00FB6CBE">
              <w:rPr>
                <w:noProof/>
                <w:webHidden/>
              </w:rPr>
              <w:tab/>
            </w:r>
            <w:r w:rsidR="00FB6CBE">
              <w:rPr>
                <w:noProof/>
                <w:webHidden/>
              </w:rPr>
              <w:fldChar w:fldCharType="begin"/>
            </w:r>
            <w:r w:rsidR="00FB6CBE">
              <w:rPr>
                <w:noProof/>
                <w:webHidden/>
              </w:rPr>
              <w:instrText xml:space="preserve"> PAGEREF _Toc405669762 \h </w:instrText>
            </w:r>
            <w:r w:rsidR="00FB6CBE">
              <w:rPr>
                <w:noProof/>
                <w:webHidden/>
              </w:rPr>
            </w:r>
            <w:r w:rsidR="00FB6CBE">
              <w:rPr>
                <w:noProof/>
                <w:webHidden/>
              </w:rPr>
              <w:fldChar w:fldCharType="separate"/>
            </w:r>
            <w:r w:rsidR="00136A85">
              <w:rPr>
                <w:noProof/>
                <w:webHidden/>
              </w:rPr>
              <w:t>65</w:t>
            </w:r>
            <w:r w:rsidR="00FB6CBE">
              <w:rPr>
                <w:noProof/>
                <w:webHidden/>
              </w:rPr>
              <w:fldChar w:fldCharType="end"/>
            </w:r>
          </w:hyperlink>
        </w:p>
        <w:p w:rsidR="00FB6CBE" w:rsidRDefault="00DC769A" w:rsidP="00E46C95">
          <w:pPr>
            <w:pStyle w:val="11"/>
            <w:rPr>
              <w:rFonts w:asciiTheme="minorHAnsi" w:eastAsiaTheme="minorEastAsia" w:hAnsiTheme="minorHAnsi" w:cstheme="minorBidi"/>
              <w:noProof/>
              <w:sz w:val="22"/>
              <w:szCs w:val="22"/>
            </w:rPr>
          </w:pPr>
          <w:hyperlink w:anchor="_Toc405669763" w:history="1">
            <w:r w:rsidR="00FB6CBE" w:rsidRPr="0026283A">
              <w:rPr>
                <w:rStyle w:val="a4"/>
                <w:b/>
                <w:noProof/>
              </w:rPr>
              <w:t>61. Общая характеристика планирования работы предприятия</w:t>
            </w:r>
            <w:r w:rsidR="00FB6CBE">
              <w:rPr>
                <w:noProof/>
                <w:webHidden/>
              </w:rPr>
              <w:tab/>
            </w:r>
            <w:r w:rsidR="00FB6CBE">
              <w:rPr>
                <w:noProof/>
                <w:webHidden/>
              </w:rPr>
              <w:fldChar w:fldCharType="begin"/>
            </w:r>
            <w:r w:rsidR="00FB6CBE">
              <w:rPr>
                <w:noProof/>
                <w:webHidden/>
              </w:rPr>
              <w:instrText xml:space="preserve"> PAGEREF _Toc405669763 \h </w:instrText>
            </w:r>
            <w:r w:rsidR="00FB6CBE">
              <w:rPr>
                <w:noProof/>
                <w:webHidden/>
              </w:rPr>
            </w:r>
            <w:r w:rsidR="00FB6CBE">
              <w:rPr>
                <w:noProof/>
                <w:webHidden/>
              </w:rPr>
              <w:fldChar w:fldCharType="separate"/>
            </w:r>
            <w:r w:rsidR="00136A85">
              <w:rPr>
                <w:noProof/>
                <w:webHidden/>
              </w:rPr>
              <w:t>66</w:t>
            </w:r>
            <w:r w:rsidR="00FB6CBE">
              <w:rPr>
                <w:noProof/>
                <w:webHidden/>
              </w:rPr>
              <w:fldChar w:fldCharType="end"/>
            </w:r>
          </w:hyperlink>
        </w:p>
        <w:p w:rsidR="00FB6CBE" w:rsidRDefault="00DC769A" w:rsidP="00E46C95">
          <w:pPr>
            <w:pStyle w:val="11"/>
            <w:rPr>
              <w:rFonts w:asciiTheme="minorHAnsi" w:eastAsiaTheme="minorEastAsia" w:hAnsiTheme="minorHAnsi" w:cstheme="minorBidi"/>
              <w:noProof/>
              <w:sz w:val="22"/>
              <w:szCs w:val="22"/>
            </w:rPr>
          </w:pPr>
          <w:hyperlink w:anchor="_Toc405669764" w:history="1">
            <w:r w:rsidR="00FB6CBE" w:rsidRPr="0026283A">
              <w:rPr>
                <w:rStyle w:val="a4"/>
                <w:b/>
                <w:noProof/>
              </w:rPr>
              <w:t>62. Формирование производственных программ</w:t>
            </w:r>
            <w:r w:rsidR="00FB6CBE">
              <w:rPr>
                <w:noProof/>
                <w:webHidden/>
              </w:rPr>
              <w:tab/>
            </w:r>
            <w:r w:rsidR="00FB6CBE">
              <w:rPr>
                <w:noProof/>
                <w:webHidden/>
              </w:rPr>
              <w:fldChar w:fldCharType="begin"/>
            </w:r>
            <w:r w:rsidR="00FB6CBE">
              <w:rPr>
                <w:noProof/>
                <w:webHidden/>
              </w:rPr>
              <w:instrText xml:space="preserve"> PAGEREF _Toc405669764 \h </w:instrText>
            </w:r>
            <w:r w:rsidR="00FB6CBE">
              <w:rPr>
                <w:noProof/>
                <w:webHidden/>
              </w:rPr>
            </w:r>
            <w:r w:rsidR="00FB6CBE">
              <w:rPr>
                <w:noProof/>
                <w:webHidden/>
              </w:rPr>
              <w:fldChar w:fldCharType="separate"/>
            </w:r>
            <w:r w:rsidR="00136A85">
              <w:rPr>
                <w:noProof/>
                <w:webHidden/>
              </w:rPr>
              <w:t>66</w:t>
            </w:r>
            <w:r w:rsidR="00FB6CBE">
              <w:rPr>
                <w:noProof/>
                <w:webHidden/>
              </w:rPr>
              <w:fldChar w:fldCharType="end"/>
            </w:r>
          </w:hyperlink>
        </w:p>
        <w:p w:rsidR="00FB6CBE" w:rsidRDefault="00DC769A" w:rsidP="00E46C95">
          <w:pPr>
            <w:pStyle w:val="11"/>
            <w:rPr>
              <w:rFonts w:asciiTheme="minorHAnsi" w:eastAsiaTheme="minorEastAsia" w:hAnsiTheme="minorHAnsi" w:cstheme="minorBidi"/>
              <w:noProof/>
              <w:sz w:val="22"/>
              <w:szCs w:val="22"/>
            </w:rPr>
          </w:pPr>
          <w:hyperlink w:anchor="_Toc405669765" w:history="1">
            <w:r w:rsidR="00FB6CBE" w:rsidRPr="0026283A">
              <w:rPr>
                <w:rStyle w:val="a4"/>
                <w:b/>
                <w:noProof/>
              </w:rPr>
              <w:t>63. Система календарно-плановых нормативов</w:t>
            </w:r>
            <w:r w:rsidR="00FB6CBE">
              <w:rPr>
                <w:noProof/>
                <w:webHidden/>
              </w:rPr>
              <w:tab/>
            </w:r>
            <w:r w:rsidR="00FB6CBE">
              <w:rPr>
                <w:noProof/>
                <w:webHidden/>
              </w:rPr>
              <w:fldChar w:fldCharType="begin"/>
            </w:r>
            <w:r w:rsidR="00FB6CBE">
              <w:rPr>
                <w:noProof/>
                <w:webHidden/>
              </w:rPr>
              <w:instrText xml:space="preserve"> PAGEREF _Toc405669765 \h </w:instrText>
            </w:r>
            <w:r w:rsidR="00FB6CBE">
              <w:rPr>
                <w:noProof/>
                <w:webHidden/>
              </w:rPr>
            </w:r>
            <w:r w:rsidR="00FB6CBE">
              <w:rPr>
                <w:noProof/>
                <w:webHidden/>
              </w:rPr>
              <w:fldChar w:fldCharType="separate"/>
            </w:r>
            <w:r w:rsidR="00136A85">
              <w:rPr>
                <w:noProof/>
                <w:webHidden/>
              </w:rPr>
              <w:t>67</w:t>
            </w:r>
            <w:r w:rsidR="00FB6CBE">
              <w:rPr>
                <w:noProof/>
                <w:webHidden/>
              </w:rPr>
              <w:fldChar w:fldCharType="end"/>
            </w:r>
          </w:hyperlink>
        </w:p>
        <w:p w:rsidR="00FB6CBE" w:rsidRDefault="00DC769A" w:rsidP="00E46C95">
          <w:pPr>
            <w:pStyle w:val="11"/>
            <w:rPr>
              <w:rFonts w:asciiTheme="minorHAnsi" w:eastAsiaTheme="minorEastAsia" w:hAnsiTheme="minorHAnsi" w:cstheme="minorBidi"/>
              <w:noProof/>
              <w:sz w:val="22"/>
              <w:szCs w:val="22"/>
            </w:rPr>
          </w:pPr>
          <w:hyperlink w:anchor="_Toc405669766" w:history="1">
            <w:r w:rsidR="00FB6CBE" w:rsidRPr="0026283A">
              <w:rPr>
                <w:rStyle w:val="a4"/>
                <w:b/>
                <w:noProof/>
              </w:rPr>
              <w:t>64. Разработка оперативно-календарных планов</w:t>
            </w:r>
            <w:r w:rsidR="00FB6CBE">
              <w:rPr>
                <w:noProof/>
                <w:webHidden/>
              </w:rPr>
              <w:tab/>
            </w:r>
            <w:r w:rsidR="00FB6CBE">
              <w:rPr>
                <w:noProof/>
                <w:webHidden/>
              </w:rPr>
              <w:fldChar w:fldCharType="begin"/>
            </w:r>
            <w:r w:rsidR="00FB6CBE">
              <w:rPr>
                <w:noProof/>
                <w:webHidden/>
              </w:rPr>
              <w:instrText xml:space="preserve"> PAGEREF _Toc405669766 \h </w:instrText>
            </w:r>
            <w:r w:rsidR="00FB6CBE">
              <w:rPr>
                <w:noProof/>
                <w:webHidden/>
              </w:rPr>
            </w:r>
            <w:r w:rsidR="00FB6CBE">
              <w:rPr>
                <w:noProof/>
                <w:webHidden/>
              </w:rPr>
              <w:fldChar w:fldCharType="separate"/>
            </w:r>
            <w:r w:rsidR="00136A85">
              <w:rPr>
                <w:noProof/>
                <w:webHidden/>
              </w:rPr>
              <w:t>68</w:t>
            </w:r>
            <w:r w:rsidR="00FB6CBE">
              <w:rPr>
                <w:noProof/>
                <w:webHidden/>
              </w:rPr>
              <w:fldChar w:fldCharType="end"/>
            </w:r>
          </w:hyperlink>
        </w:p>
        <w:p w:rsidR="00FB6CBE" w:rsidRDefault="00DC769A" w:rsidP="00E46C95">
          <w:pPr>
            <w:pStyle w:val="11"/>
            <w:rPr>
              <w:rFonts w:asciiTheme="minorHAnsi" w:eastAsiaTheme="minorEastAsia" w:hAnsiTheme="minorHAnsi" w:cstheme="minorBidi"/>
              <w:noProof/>
              <w:sz w:val="22"/>
              <w:szCs w:val="22"/>
            </w:rPr>
          </w:pPr>
          <w:hyperlink w:anchor="_Toc405669767" w:history="1">
            <w:r w:rsidR="00FB6CBE" w:rsidRPr="0026283A">
              <w:rPr>
                <w:rStyle w:val="a4"/>
                <w:b/>
                <w:noProof/>
              </w:rPr>
              <w:t>65. Организация работы по выполнению производственных программ</w:t>
            </w:r>
            <w:r w:rsidR="00FB6CBE">
              <w:rPr>
                <w:noProof/>
                <w:webHidden/>
              </w:rPr>
              <w:tab/>
            </w:r>
            <w:r w:rsidR="00FB6CBE">
              <w:rPr>
                <w:noProof/>
                <w:webHidden/>
              </w:rPr>
              <w:fldChar w:fldCharType="begin"/>
            </w:r>
            <w:r w:rsidR="00FB6CBE">
              <w:rPr>
                <w:noProof/>
                <w:webHidden/>
              </w:rPr>
              <w:instrText xml:space="preserve"> PAGEREF _Toc405669767 \h </w:instrText>
            </w:r>
            <w:r w:rsidR="00FB6CBE">
              <w:rPr>
                <w:noProof/>
                <w:webHidden/>
              </w:rPr>
            </w:r>
            <w:r w:rsidR="00FB6CBE">
              <w:rPr>
                <w:noProof/>
                <w:webHidden/>
              </w:rPr>
              <w:fldChar w:fldCharType="separate"/>
            </w:r>
            <w:r w:rsidR="00136A85">
              <w:rPr>
                <w:noProof/>
                <w:webHidden/>
              </w:rPr>
              <w:t>69</w:t>
            </w:r>
            <w:r w:rsidR="00FB6CBE">
              <w:rPr>
                <w:noProof/>
                <w:webHidden/>
              </w:rPr>
              <w:fldChar w:fldCharType="end"/>
            </w:r>
          </w:hyperlink>
        </w:p>
        <w:p w:rsidR="00FB6CBE" w:rsidRDefault="00DC769A" w:rsidP="00E46C95">
          <w:pPr>
            <w:pStyle w:val="11"/>
            <w:rPr>
              <w:rFonts w:asciiTheme="minorHAnsi" w:eastAsiaTheme="minorEastAsia" w:hAnsiTheme="minorHAnsi" w:cstheme="minorBidi"/>
              <w:noProof/>
              <w:sz w:val="22"/>
              <w:szCs w:val="22"/>
            </w:rPr>
          </w:pPr>
          <w:hyperlink w:anchor="_Toc405669768" w:history="1">
            <w:r w:rsidR="00FB6CBE" w:rsidRPr="0026283A">
              <w:rPr>
                <w:rStyle w:val="a4"/>
                <w:b/>
                <w:noProof/>
              </w:rPr>
              <w:t>66. Сущность и содержание управления предприятием</w:t>
            </w:r>
            <w:r w:rsidR="00FB6CBE">
              <w:rPr>
                <w:noProof/>
                <w:webHidden/>
              </w:rPr>
              <w:tab/>
            </w:r>
            <w:r w:rsidR="00FB6CBE">
              <w:rPr>
                <w:noProof/>
                <w:webHidden/>
              </w:rPr>
              <w:fldChar w:fldCharType="begin"/>
            </w:r>
            <w:r w:rsidR="00FB6CBE">
              <w:rPr>
                <w:noProof/>
                <w:webHidden/>
              </w:rPr>
              <w:instrText xml:space="preserve"> PAGEREF _Toc405669768 \h </w:instrText>
            </w:r>
            <w:r w:rsidR="00FB6CBE">
              <w:rPr>
                <w:noProof/>
                <w:webHidden/>
              </w:rPr>
            </w:r>
            <w:r w:rsidR="00FB6CBE">
              <w:rPr>
                <w:noProof/>
                <w:webHidden/>
              </w:rPr>
              <w:fldChar w:fldCharType="separate"/>
            </w:r>
            <w:r w:rsidR="00136A85">
              <w:rPr>
                <w:noProof/>
                <w:webHidden/>
              </w:rPr>
              <w:t>70</w:t>
            </w:r>
            <w:r w:rsidR="00FB6CBE">
              <w:rPr>
                <w:noProof/>
                <w:webHidden/>
              </w:rPr>
              <w:fldChar w:fldCharType="end"/>
            </w:r>
          </w:hyperlink>
        </w:p>
        <w:p w:rsidR="00FB6CBE" w:rsidRDefault="00DC769A" w:rsidP="00E46C95">
          <w:pPr>
            <w:pStyle w:val="11"/>
            <w:rPr>
              <w:rFonts w:asciiTheme="minorHAnsi" w:eastAsiaTheme="minorEastAsia" w:hAnsiTheme="minorHAnsi" w:cstheme="minorBidi"/>
              <w:noProof/>
              <w:sz w:val="22"/>
              <w:szCs w:val="22"/>
            </w:rPr>
          </w:pPr>
          <w:hyperlink w:anchor="_Toc405669769" w:history="1">
            <w:r w:rsidR="00FB6CBE" w:rsidRPr="0026283A">
              <w:rPr>
                <w:rStyle w:val="a4"/>
                <w:b/>
                <w:noProof/>
              </w:rPr>
              <w:t>67. Структура управляемой подсистемы</w:t>
            </w:r>
            <w:r w:rsidR="00FB6CBE">
              <w:rPr>
                <w:noProof/>
                <w:webHidden/>
              </w:rPr>
              <w:tab/>
            </w:r>
            <w:r w:rsidR="00FB6CBE">
              <w:rPr>
                <w:noProof/>
                <w:webHidden/>
              </w:rPr>
              <w:fldChar w:fldCharType="begin"/>
            </w:r>
            <w:r w:rsidR="00FB6CBE">
              <w:rPr>
                <w:noProof/>
                <w:webHidden/>
              </w:rPr>
              <w:instrText xml:space="preserve"> PAGEREF _Toc405669769 \h </w:instrText>
            </w:r>
            <w:r w:rsidR="00FB6CBE">
              <w:rPr>
                <w:noProof/>
                <w:webHidden/>
              </w:rPr>
            </w:r>
            <w:r w:rsidR="00FB6CBE">
              <w:rPr>
                <w:noProof/>
                <w:webHidden/>
              </w:rPr>
              <w:fldChar w:fldCharType="separate"/>
            </w:r>
            <w:r w:rsidR="00136A85">
              <w:rPr>
                <w:noProof/>
                <w:webHidden/>
              </w:rPr>
              <w:t>70</w:t>
            </w:r>
            <w:r w:rsidR="00FB6CBE">
              <w:rPr>
                <w:noProof/>
                <w:webHidden/>
              </w:rPr>
              <w:fldChar w:fldCharType="end"/>
            </w:r>
          </w:hyperlink>
        </w:p>
        <w:p w:rsidR="00FB6CBE" w:rsidRDefault="00DC769A" w:rsidP="00E46C95">
          <w:pPr>
            <w:pStyle w:val="11"/>
            <w:rPr>
              <w:rFonts w:asciiTheme="minorHAnsi" w:eastAsiaTheme="minorEastAsia" w:hAnsiTheme="minorHAnsi" w:cstheme="minorBidi"/>
              <w:noProof/>
              <w:sz w:val="22"/>
              <w:szCs w:val="22"/>
            </w:rPr>
          </w:pPr>
          <w:hyperlink w:anchor="_Toc405669770" w:history="1">
            <w:r w:rsidR="00FB6CBE" w:rsidRPr="0026283A">
              <w:rPr>
                <w:rStyle w:val="a4"/>
                <w:b/>
                <w:noProof/>
              </w:rPr>
              <w:t>68. Методы п</w:t>
            </w:r>
            <w:r w:rsidR="00FB6CBE" w:rsidRPr="0026283A">
              <w:rPr>
                <w:rStyle w:val="a4"/>
                <w:b/>
                <w:noProof/>
              </w:rPr>
              <w:t>р</w:t>
            </w:r>
            <w:r w:rsidR="00FB6CBE" w:rsidRPr="0026283A">
              <w:rPr>
                <w:rStyle w:val="a4"/>
                <w:b/>
                <w:noProof/>
              </w:rPr>
              <w:t>ин</w:t>
            </w:r>
            <w:r w:rsidR="00FB6CBE" w:rsidRPr="0026283A">
              <w:rPr>
                <w:rStyle w:val="a4"/>
                <w:b/>
                <w:noProof/>
              </w:rPr>
              <w:t>я</w:t>
            </w:r>
            <w:r w:rsidR="00FB6CBE" w:rsidRPr="0026283A">
              <w:rPr>
                <w:rStyle w:val="a4"/>
                <w:b/>
                <w:noProof/>
              </w:rPr>
              <w:t>тия управленческих решений</w:t>
            </w:r>
            <w:r w:rsidR="00FB6CBE">
              <w:rPr>
                <w:noProof/>
                <w:webHidden/>
              </w:rPr>
              <w:tab/>
            </w:r>
            <w:r w:rsidR="00FB6CBE">
              <w:rPr>
                <w:noProof/>
                <w:webHidden/>
              </w:rPr>
              <w:fldChar w:fldCharType="begin"/>
            </w:r>
            <w:r w:rsidR="00FB6CBE">
              <w:rPr>
                <w:noProof/>
                <w:webHidden/>
              </w:rPr>
              <w:instrText xml:space="preserve"> PAGEREF _Toc405669770 \h </w:instrText>
            </w:r>
            <w:r w:rsidR="00FB6CBE">
              <w:rPr>
                <w:noProof/>
                <w:webHidden/>
              </w:rPr>
            </w:r>
            <w:r w:rsidR="00FB6CBE">
              <w:rPr>
                <w:noProof/>
                <w:webHidden/>
              </w:rPr>
              <w:fldChar w:fldCharType="separate"/>
            </w:r>
            <w:r w:rsidR="00136A85">
              <w:rPr>
                <w:noProof/>
                <w:webHidden/>
              </w:rPr>
              <w:t>71</w:t>
            </w:r>
            <w:r w:rsidR="00FB6CBE">
              <w:rPr>
                <w:noProof/>
                <w:webHidden/>
              </w:rPr>
              <w:fldChar w:fldCharType="end"/>
            </w:r>
          </w:hyperlink>
        </w:p>
        <w:p w:rsidR="00FB6CBE" w:rsidRDefault="00DC769A" w:rsidP="00E46C95">
          <w:pPr>
            <w:pStyle w:val="11"/>
            <w:rPr>
              <w:rFonts w:asciiTheme="minorHAnsi" w:eastAsiaTheme="minorEastAsia" w:hAnsiTheme="minorHAnsi" w:cstheme="minorBidi"/>
              <w:noProof/>
              <w:sz w:val="22"/>
              <w:szCs w:val="22"/>
            </w:rPr>
          </w:pPr>
          <w:hyperlink w:anchor="_Toc405669771" w:history="1">
            <w:r w:rsidR="00FB6CBE" w:rsidRPr="0026283A">
              <w:rPr>
                <w:rStyle w:val="a4"/>
                <w:b/>
                <w:noProof/>
              </w:rPr>
              <w:t>69. Принципы управления</w:t>
            </w:r>
            <w:r w:rsidR="00FB6CBE">
              <w:rPr>
                <w:noProof/>
                <w:webHidden/>
              </w:rPr>
              <w:tab/>
            </w:r>
            <w:r w:rsidR="00FB6CBE">
              <w:rPr>
                <w:noProof/>
                <w:webHidden/>
              </w:rPr>
              <w:fldChar w:fldCharType="begin"/>
            </w:r>
            <w:r w:rsidR="00FB6CBE">
              <w:rPr>
                <w:noProof/>
                <w:webHidden/>
              </w:rPr>
              <w:instrText xml:space="preserve"> PAGEREF _Toc405669771 \h </w:instrText>
            </w:r>
            <w:r w:rsidR="00FB6CBE">
              <w:rPr>
                <w:noProof/>
                <w:webHidden/>
              </w:rPr>
            </w:r>
            <w:r w:rsidR="00FB6CBE">
              <w:rPr>
                <w:noProof/>
                <w:webHidden/>
              </w:rPr>
              <w:fldChar w:fldCharType="separate"/>
            </w:r>
            <w:r w:rsidR="00136A85">
              <w:rPr>
                <w:noProof/>
                <w:webHidden/>
              </w:rPr>
              <w:t>71</w:t>
            </w:r>
            <w:r w:rsidR="00FB6CBE">
              <w:rPr>
                <w:noProof/>
                <w:webHidden/>
              </w:rPr>
              <w:fldChar w:fldCharType="end"/>
            </w:r>
          </w:hyperlink>
        </w:p>
        <w:p w:rsidR="00FB6CBE" w:rsidRDefault="00DC769A" w:rsidP="00E46C95">
          <w:pPr>
            <w:pStyle w:val="11"/>
            <w:rPr>
              <w:rFonts w:asciiTheme="minorHAnsi" w:eastAsiaTheme="minorEastAsia" w:hAnsiTheme="minorHAnsi" w:cstheme="minorBidi"/>
              <w:noProof/>
              <w:sz w:val="22"/>
              <w:szCs w:val="22"/>
            </w:rPr>
          </w:pPr>
          <w:hyperlink w:anchor="_Toc405669772" w:history="1">
            <w:r w:rsidR="00FB6CBE" w:rsidRPr="0026283A">
              <w:rPr>
                <w:rStyle w:val="a4"/>
                <w:b/>
                <w:noProof/>
              </w:rPr>
              <w:t>70. Методы управления</w:t>
            </w:r>
            <w:r w:rsidR="00FB6CBE">
              <w:rPr>
                <w:noProof/>
                <w:webHidden/>
              </w:rPr>
              <w:tab/>
            </w:r>
            <w:r w:rsidR="00FB6CBE">
              <w:rPr>
                <w:noProof/>
                <w:webHidden/>
              </w:rPr>
              <w:fldChar w:fldCharType="begin"/>
            </w:r>
            <w:r w:rsidR="00FB6CBE">
              <w:rPr>
                <w:noProof/>
                <w:webHidden/>
              </w:rPr>
              <w:instrText xml:space="preserve"> PAGEREF _Toc405669772 \h </w:instrText>
            </w:r>
            <w:r w:rsidR="00FB6CBE">
              <w:rPr>
                <w:noProof/>
                <w:webHidden/>
              </w:rPr>
            </w:r>
            <w:r w:rsidR="00FB6CBE">
              <w:rPr>
                <w:noProof/>
                <w:webHidden/>
              </w:rPr>
              <w:fldChar w:fldCharType="separate"/>
            </w:r>
            <w:r w:rsidR="00136A85">
              <w:rPr>
                <w:noProof/>
                <w:webHidden/>
              </w:rPr>
              <w:t>72</w:t>
            </w:r>
            <w:r w:rsidR="00FB6CBE">
              <w:rPr>
                <w:noProof/>
                <w:webHidden/>
              </w:rPr>
              <w:fldChar w:fldCharType="end"/>
            </w:r>
          </w:hyperlink>
        </w:p>
        <w:p w:rsidR="00FB6CBE" w:rsidRDefault="00DC769A" w:rsidP="00E46C95">
          <w:pPr>
            <w:pStyle w:val="11"/>
            <w:rPr>
              <w:rFonts w:asciiTheme="minorHAnsi" w:eastAsiaTheme="minorEastAsia" w:hAnsiTheme="minorHAnsi" w:cstheme="minorBidi"/>
              <w:noProof/>
              <w:sz w:val="22"/>
              <w:szCs w:val="22"/>
            </w:rPr>
          </w:pPr>
          <w:hyperlink w:anchor="_Toc405669773" w:history="1">
            <w:r w:rsidR="00FB6CBE" w:rsidRPr="0026283A">
              <w:rPr>
                <w:rStyle w:val="a4"/>
                <w:b/>
                <w:noProof/>
              </w:rPr>
              <w:t>71. Принципы построения организационной структуры</w:t>
            </w:r>
            <w:r w:rsidR="00FB6CBE">
              <w:rPr>
                <w:noProof/>
                <w:webHidden/>
              </w:rPr>
              <w:tab/>
            </w:r>
            <w:r w:rsidR="00FB6CBE">
              <w:rPr>
                <w:noProof/>
                <w:webHidden/>
              </w:rPr>
              <w:fldChar w:fldCharType="begin"/>
            </w:r>
            <w:r w:rsidR="00FB6CBE">
              <w:rPr>
                <w:noProof/>
                <w:webHidden/>
              </w:rPr>
              <w:instrText xml:space="preserve"> PAGEREF _Toc405669773 \h </w:instrText>
            </w:r>
            <w:r w:rsidR="00FB6CBE">
              <w:rPr>
                <w:noProof/>
                <w:webHidden/>
              </w:rPr>
            </w:r>
            <w:r w:rsidR="00FB6CBE">
              <w:rPr>
                <w:noProof/>
                <w:webHidden/>
              </w:rPr>
              <w:fldChar w:fldCharType="separate"/>
            </w:r>
            <w:r w:rsidR="00136A85">
              <w:rPr>
                <w:noProof/>
                <w:webHidden/>
              </w:rPr>
              <w:t>72</w:t>
            </w:r>
            <w:r w:rsidR="00FB6CBE">
              <w:rPr>
                <w:noProof/>
                <w:webHidden/>
              </w:rPr>
              <w:fldChar w:fldCharType="end"/>
            </w:r>
          </w:hyperlink>
        </w:p>
        <w:p w:rsidR="00FB6CBE" w:rsidRDefault="00DC769A" w:rsidP="00E46C95">
          <w:pPr>
            <w:pStyle w:val="11"/>
            <w:rPr>
              <w:rFonts w:asciiTheme="minorHAnsi" w:eastAsiaTheme="minorEastAsia" w:hAnsiTheme="minorHAnsi" w:cstheme="minorBidi"/>
              <w:noProof/>
              <w:sz w:val="22"/>
              <w:szCs w:val="22"/>
            </w:rPr>
          </w:pPr>
          <w:hyperlink w:anchor="_Toc405669774" w:history="1">
            <w:r w:rsidR="00FB6CBE" w:rsidRPr="0026283A">
              <w:rPr>
                <w:rStyle w:val="a4"/>
                <w:b/>
                <w:noProof/>
              </w:rPr>
              <w:t>72. Линейная организационная структура управления</w:t>
            </w:r>
            <w:r w:rsidR="00FB6CBE">
              <w:rPr>
                <w:noProof/>
                <w:webHidden/>
              </w:rPr>
              <w:tab/>
            </w:r>
            <w:r w:rsidR="00FB6CBE">
              <w:rPr>
                <w:noProof/>
                <w:webHidden/>
              </w:rPr>
              <w:fldChar w:fldCharType="begin"/>
            </w:r>
            <w:r w:rsidR="00FB6CBE">
              <w:rPr>
                <w:noProof/>
                <w:webHidden/>
              </w:rPr>
              <w:instrText xml:space="preserve"> PAGEREF _Toc405669774 \h </w:instrText>
            </w:r>
            <w:r w:rsidR="00FB6CBE">
              <w:rPr>
                <w:noProof/>
                <w:webHidden/>
              </w:rPr>
            </w:r>
            <w:r w:rsidR="00FB6CBE">
              <w:rPr>
                <w:noProof/>
                <w:webHidden/>
              </w:rPr>
              <w:fldChar w:fldCharType="separate"/>
            </w:r>
            <w:r w:rsidR="00136A85">
              <w:rPr>
                <w:noProof/>
                <w:webHidden/>
              </w:rPr>
              <w:t>73</w:t>
            </w:r>
            <w:r w:rsidR="00FB6CBE">
              <w:rPr>
                <w:noProof/>
                <w:webHidden/>
              </w:rPr>
              <w:fldChar w:fldCharType="end"/>
            </w:r>
          </w:hyperlink>
        </w:p>
        <w:p w:rsidR="00FB6CBE" w:rsidRDefault="00DC769A" w:rsidP="00E46C95">
          <w:pPr>
            <w:pStyle w:val="11"/>
            <w:rPr>
              <w:rFonts w:asciiTheme="minorHAnsi" w:eastAsiaTheme="minorEastAsia" w:hAnsiTheme="minorHAnsi" w:cstheme="minorBidi"/>
              <w:noProof/>
              <w:sz w:val="22"/>
              <w:szCs w:val="22"/>
            </w:rPr>
          </w:pPr>
          <w:hyperlink w:anchor="_Toc405669775" w:history="1">
            <w:r w:rsidR="00FB6CBE" w:rsidRPr="0026283A">
              <w:rPr>
                <w:rStyle w:val="a4"/>
                <w:b/>
                <w:noProof/>
              </w:rPr>
              <w:t>73. Функциональная организационная структура управления</w:t>
            </w:r>
            <w:r w:rsidR="00FB6CBE">
              <w:rPr>
                <w:noProof/>
                <w:webHidden/>
              </w:rPr>
              <w:tab/>
            </w:r>
            <w:r w:rsidR="00FB6CBE">
              <w:rPr>
                <w:noProof/>
                <w:webHidden/>
              </w:rPr>
              <w:fldChar w:fldCharType="begin"/>
            </w:r>
            <w:r w:rsidR="00FB6CBE">
              <w:rPr>
                <w:noProof/>
                <w:webHidden/>
              </w:rPr>
              <w:instrText xml:space="preserve"> PAGEREF _Toc405669775 \h </w:instrText>
            </w:r>
            <w:r w:rsidR="00FB6CBE">
              <w:rPr>
                <w:noProof/>
                <w:webHidden/>
              </w:rPr>
            </w:r>
            <w:r w:rsidR="00FB6CBE">
              <w:rPr>
                <w:noProof/>
                <w:webHidden/>
              </w:rPr>
              <w:fldChar w:fldCharType="separate"/>
            </w:r>
            <w:r w:rsidR="00136A85">
              <w:rPr>
                <w:noProof/>
                <w:webHidden/>
              </w:rPr>
              <w:t>74</w:t>
            </w:r>
            <w:r w:rsidR="00FB6CBE">
              <w:rPr>
                <w:noProof/>
                <w:webHidden/>
              </w:rPr>
              <w:fldChar w:fldCharType="end"/>
            </w:r>
          </w:hyperlink>
        </w:p>
        <w:p w:rsidR="00FB6CBE" w:rsidRDefault="00DC769A" w:rsidP="00E46C95">
          <w:pPr>
            <w:pStyle w:val="11"/>
            <w:rPr>
              <w:rFonts w:asciiTheme="minorHAnsi" w:eastAsiaTheme="minorEastAsia" w:hAnsiTheme="minorHAnsi" w:cstheme="minorBidi"/>
              <w:noProof/>
              <w:sz w:val="22"/>
              <w:szCs w:val="22"/>
            </w:rPr>
          </w:pPr>
          <w:hyperlink w:anchor="_Toc405669776" w:history="1">
            <w:r w:rsidR="00FB6CBE" w:rsidRPr="0026283A">
              <w:rPr>
                <w:rStyle w:val="a4"/>
                <w:b/>
                <w:noProof/>
              </w:rPr>
              <w:t>74. Бригадная структура управления</w:t>
            </w:r>
            <w:r w:rsidR="00FB6CBE">
              <w:rPr>
                <w:noProof/>
                <w:webHidden/>
              </w:rPr>
              <w:tab/>
            </w:r>
            <w:r w:rsidR="00FB6CBE">
              <w:rPr>
                <w:noProof/>
                <w:webHidden/>
              </w:rPr>
              <w:fldChar w:fldCharType="begin"/>
            </w:r>
            <w:r w:rsidR="00FB6CBE">
              <w:rPr>
                <w:noProof/>
                <w:webHidden/>
              </w:rPr>
              <w:instrText xml:space="preserve"> PAGEREF _Toc405669776 \h </w:instrText>
            </w:r>
            <w:r w:rsidR="00FB6CBE">
              <w:rPr>
                <w:noProof/>
                <w:webHidden/>
              </w:rPr>
            </w:r>
            <w:r w:rsidR="00FB6CBE">
              <w:rPr>
                <w:noProof/>
                <w:webHidden/>
              </w:rPr>
              <w:fldChar w:fldCharType="separate"/>
            </w:r>
            <w:r w:rsidR="00136A85">
              <w:rPr>
                <w:noProof/>
                <w:webHidden/>
              </w:rPr>
              <w:t>74</w:t>
            </w:r>
            <w:r w:rsidR="00FB6CBE">
              <w:rPr>
                <w:noProof/>
                <w:webHidden/>
              </w:rPr>
              <w:fldChar w:fldCharType="end"/>
            </w:r>
          </w:hyperlink>
        </w:p>
        <w:p w:rsidR="00FB6CBE" w:rsidRDefault="00DC769A" w:rsidP="00E46C95">
          <w:pPr>
            <w:pStyle w:val="11"/>
            <w:rPr>
              <w:rFonts w:asciiTheme="minorHAnsi" w:eastAsiaTheme="minorEastAsia" w:hAnsiTheme="minorHAnsi" w:cstheme="minorBidi"/>
              <w:noProof/>
              <w:sz w:val="22"/>
              <w:szCs w:val="22"/>
            </w:rPr>
          </w:pPr>
          <w:hyperlink w:anchor="_Toc405669777" w:history="1">
            <w:r w:rsidR="00FB6CBE" w:rsidRPr="0026283A">
              <w:rPr>
                <w:rStyle w:val="a4"/>
                <w:b/>
                <w:noProof/>
              </w:rPr>
              <w:t>75. Проектные организационные структуры</w:t>
            </w:r>
            <w:r w:rsidR="00FB6CBE">
              <w:rPr>
                <w:noProof/>
                <w:webHidden/>
              </w:rPr>
              <w:tab/>
            </w:r>
            <w:r w:rsidR="00FB6CBE">
              <w:rPr>
                <w:noProof/>
                <w:webHidden/>
              </w:rPr>
              <w:fldChar w:fldCharType="begin"/>
            </w:r>
            <w:r w:rsidR="00FB6CBE">
              <w:rPr>
                <w:noProof/>
                <w:webHidden/>
              </w:rPr>
              <w:instrText xml:space="preserve"> PAGEREF _Toc405669777 \h </w:instrText>
            </w:r>
            <w:r w:rsidR="00FB6CBE">
              <w:rPr>
                <w:noProof/>
                <w:webHidden/>
              </w:rPr>
            </w:r>
            <w:r w:rsidR="00FB6CBE">
              <w:rPr>
                <w:noProof/>
                <w:webHidden/>
              </w:rPr>
              <w:fldChar w:fldCharType="separate"/>
            </w:r>
            <w:r w:rsidR="00136A85">
              <w:rPr>
                <w:noProof/>
                <w:webHidden/>
              </w:rPr>
              <w:t>75</w:t>
            </w:r>
            <w:r w:rsidR="00FB6CBE">
              <w:rPr>
                <w:noProof/>
                <w:webHidden/>
              </w:rPr>
              <w:fldChar w:fldCharType="end"/>
            </w:r>
          </w:hyperlink>
        </w:p>
        <w:p w:rsidR="00A35586" w:rsidRDefault="00A35586">
          <w:r>
            <w:rPr>
              <w:b/>
              <w:bCs/>
            </w:rPr>
            <w:fldChar w:fldCharType="end"/>
          </w:r>
        </w:p>
      </w:sdtContent>
    </w:sdt>
    <w:p w:rsidR="00E46C95" w:rsidRDefault="00E46C95">
      <w:pPr>
        <w:spacing w:after="160" w:line="259" w:lineRule="auto"/>
        <w:rPr>
          <w:rFonts w:eastAsiaTheme="majorEastAsia"/>
          <w:b/>
          <w:sz w:val="28"/>
          <w:szCs w:val="28"/>
        </w:rPr>
      </w:pPr>
      <w:bookmarkStart w:id="0" w:name="_Toc405669703"/>
      <w:r>
        <w:rPr>
          <w:b/>
          <w:sz w:val="28"/>
          <w:szCs w:val="28"/>
        </w:rPr>
        <w:br w:type="page"/>
      </w:r>
    </w:p>
    <w:p w:rsidR="003700FD" w:rsidRPr="005C07DF" w:rsidRDefault="003700FD" w:rsidP="005C07DF">
      <w:pPr>
        <w:pStyle w:val="1"/>
        <w:spacing w:before="0" w:after="120"/>
        <w:jc w:val="center"/>
        <w:rPr>
          <w:rFonts w:ascii="Times New Roman" w:hAnsi="Times New Roman" w:cs="Times New Roman"/>
          <w:b/>
          <w:color w:val="auto"/>
          <w:sz w:val="28"/>
          <w:szCs w:val="28"/>
        </w:rPr>
      </w:pPr>
      <w:r w:rsidRPr="003700FD">
        <w:rPr>
          <w:rFonts w:ascii="Times New Roman" w:hAnsi="Times New Roman" w:cs="Times New Roman"/>
          <w:b/>
          <w:color w:val="auto"/>
          <w:sz w:val="28"/>
          <w:szCs w:val="28"/>
        </w:rPr>
        <w:lastRenderedPageBreak/>
        <w:t xml:space="preserve">1. </w:t>
      </w:r>
      <w:r w:rsidRPr="005C07DF">
        <w:rPr>
          <w:rFonts w:ascii="Times New Roman" w:hAnsi="Times New Roman" w:cs="Times New Roman"/>
          <w:b/>
          <w:color w:val="auto"/>
          <w:sz w:val="28"/>
          <w:szCs w:val="28"/>
        </w:rPr>
        <w:t>Организационная структура системы разработки и освоения выпуска новой продукции (СОНТ)</w:t>
      </w:r>
      <w:bookmarkEnd w:id="0"/>
    </w:p>
    <w:p w:rsidR="006E6BFB" w:rsidRPr="005C07DF" w:rsidRDefault="006E6BFB" w:rsidP="004B192B">
      <w:pPr>
        <w:rPr>
          <w:sz w:val="28"/>
          <w:szCs w:val="28"/>
        </w:rPr>
      </w:pPr>
    </w:p>
    <w:p w:rsidR="005C07DF" w:rsidRPr="005C07DF" w:rsidRDefault="005C07DF" w:rsidP="005C07DF">
      <w:pPr>
        <w:spacing w:after="24" w:line="252" w:lineRule="auto"/>
        <w:ind w:right="6" w:firstLine="480"/>
        <w:jc w:val="both"/>
        <w:rPr>
          <w:sz w:val="28"/>
          <w:szCs w:val="28"/>
        </w:rPr>
      </w:pPr>
      <w:r w:rsidRPr="005C07DF">
        <w:rPr>
          <w:b/>
          <w:i/>
          <w:sz w:val="28"/>
          <w:szCs w:val="28"/>
        </w:rPr>
        <w:t>Система создания и освоения новой техники направлена на проведение научных исследований, создание более совершенных орудий и предметов труда, технологических процессов, методов организации производства и управления.</w:t>
      </w:r>
      <w:r>
        <w:rPr>
          <w:b/>
          <w:i/>
          <w:sz w:val="28"/>
          <w:szCs w:val="28"/>
        </w:rPr>
        <w:t xml:space="preserve"> </w:t>
      </w:r>
    </w:p>
    <w:p w:rsidR="005C07DF" w:rsidRPr="005C07DF" w:rsidRDefault="005C07DF" w:rsidP="005C07DF">
      <w:pPr>
        <w:spacing w:after="7" w:line="276" w:lineRule="auto"/>
        <w:ind w:left="-15" w:right="-14" w:firstLine="480"/>
        <w:jc w:val="both"/>
        <w:rPr>
          <w:sz w:val="28"/>
          <w:szCs w:val="28"/>
        </w:rPr>
      </w:pPr>
      <w:r>
        <w:rPr>
          <w:sz w:val="28"/>
          <w:szCs w:val="28"/>
        </w:rPr>
        <w:t xml:space="preserve"> </w:t>
      </w:r>
      <w:r>
        <w:rPr>
          <w:b/>
          <w:i/>
          <w:sz w:val="28"/>
          <w:szCs w:val="28"/>
        </w:rPr>
        <w:t xml:space="preserve">Система </w:t>
      </w:r>
      <w:r w:rsidRPr="005C07DF">
        <w:rPr>
          <w:b/>
          <w:i/>
          <w:sz w:val="28"/>
          <w:szCs w:val="28"/>
        </w:rPr>
        <w:t>СОНТ</w:t>
      </w:r>
      <w:r>
        <w:rPr>
          <w:sz w:val="28"/>
          <w:szCs w:val="28"/>
        </w:rPr>
        <w:t xml:space="preserve"> совместно с </w:t>
      </w:r>
      <w:r w:rsidRPr="005C07DF">
        <w:rPr>
          <w:sz w:val="28"/>
          <w:szCs w:val="28"/>
        </w:rPr>
        <w:t>пр</w:t>
      </w:r>
      <w:r>
        <w:rPr>
          <w:sz w:val="28"/>
          <w:szCs w:val="28"/>
        </w:rPr>
        <w:t xml:space="preserve">оцессами "производство" </w:t>
      </w:r>
      <w:r w:rsidRPr="005C07DF">
        <w:rPr>
          <w:sz w:val="28"/>
          <w:szCs w:val="28"/>
        </w:rPr>
        <w:t xml:space="preserve">и "эксплуатация" изделия образуют непрерывный цикл "исследование - производство", осуществляющий последовательное обновление уровня производства и выпускаемой продукции. </w:t>
      </w:r>
    </w:p>
    <w:p w:rsidR="005C07DF" w:rsidRPr="005C07DF" w:rsidRDefault="005C07DF" w:rsidP="005C07DF">
      <w:pPr>
        <w:spacing w:before="240" w:after="120"/>
        <w:ind w:left="490"/>
        <w:jc w:val="both"/>
        <w:rPr>
          <w:b/>
          <w:i/>
          <w:sz w:val="28"/>
          <w:szCs w:val="28"/>
        </w:rPr>
      </w:pPr>
      <w:r w:rsidRPr="005C07DF">
        <w:rPr>
          <w:b/>
          <w:i/>
          <w:sz w:val="28"/>
          <w:szCs w:val="28"/>
        </w:rPr>
        <w:t xml:space="preserve"> Можно выделить такие этапы создания и освоения новой техники: </w:t>
      </w:r>
    </w:p>
    <w:p w:rsidR="005C07DF" w:rsidRPr="005C07DF" w:rsidRDefault="005C07DF" w:rsidP="005C07DF">
      <w:pPr>
        <w:numPr>
          <w:ilvl w:val="0"/>
          <w:numId w:val="26"/>
        </w:numPr>
        <w:spacing w:after="13" w:line="271" w:lineRule="auto"/>
        <w:ind w:hanging="360"/>
        <w:jc w:val="both"/>
        <w:rPr>
          <w:sz w:val="28"/>
          <w:szCs w:val="28"/>
        </w:rPr>
      </w:pPr>
      <w:r w:rsidRPr="005C07DF">
        <w:rPr>
          <w:sz w:val="28"/>
          <w:szCs w:val="28"/>
        </w:rPr>
        <w:t>научно-исследовательские работы (НИР);</w:t>
      </w:r>
      <w:r>
        <w:rPr>
          <w:sz w:val="28"/>
          <w:szCs w:val="28"/>
        </w:rPr>
        <w:t xml:space="preserve"> </w:t>
      </w:r>
    </w:p>
    <w:p w:rsidR="005C07DF" w:rsidRPr="005C07DF" w:rsidRDefault="005C07DF" w:rsidP="005C07DF">
      <w:pPr>
        <w:numPr>
          <w:ilvl w:val="0"/>
          <w:numId w:val="26"/>
        </w:numPr>
        <w:spacing w:after="13" w:line="271" w:lineRule="auto"/>
        <w:ind w:hanging="360"/>
        <w:jc w:val="both"/>
        <w:rPr>
          <w:sz w:val="28"/>
          <w:szCs w:val="28"/>
        </w:rPr>
      </w:pPr>
      <w:r w:rsidRPr="005C07DF">
        <w:rPr>
          <w:sz w:val="28"/>
          <w:szCs w:val="28"/>
        </w:rPr>
        <w:t>опытно-конструкторские работы (ОКР);</w:t>
      </w:r>
      <w:r>
        <w:rPr>
          <w:sz w:val="28"/>
          <w:szCs w:val="28"/>
        </w:rPr>
        <w:t xml:space="preserve"> </w:t>
      </w:r>
    </w:p>
    <w:p w:rsidR="005C07DF" w:rsidRPr="005C07DF" w:rsidRDefault="005C07DF" w:rsidP="005C07DF">
      <w:pPr>
        <w:numPr>
          <w:ilvl w:val="0"/>
          <w:numId w:val="26"/>
        </w:numPr>
        <w:spacing w:after="13" w:line="271" w:lineRule="auto"/>
        <w:ind w:hanging="360"/>
        <w:jc w:val="both"/>
        <w:rPr>
          <w:sz w:val="28"/>
          <w:szCs w:val="28"/>
        </w:rPr>
      </w:pPr>
      <w:r w:rsidRPr="005C07DF">
        <w:rPr>
          <w:sz w:val="28"/>
          <w:szCs w:val="28"/>
        </w:rPr>
        <w:t>конструкторскую подготовку производства (КПП);</w:t>
      </w:r>
      <w:r>
        <w:rPr>
          <w:sz w:val="28"/>
          <w:szCs w:val="28"/>
        </w:rPr>
        <w:t xml:space="preserve"> </w:t>
      </w:r>
    </w:p>
    <w:p w:rsidR="005C07DF" w:rsidRPr="005C07DF" w:rsidRDefault="005C07DF" w:rsidP="005C07DF">
      <w:pPr>
        <w:numPr>
          <w:ilvl w:val="0"/>
          <w:numId w:val="26"/>
        </w:numPr>
        <w:spacing w:after="13" w:line="271" w:lineRule="auto"/>
        <w:ind w:hanging="360"/>
        <w:jc w:val="both"/>
        <w:rPr>
          <w:sz w:val="28"/>
          <w:szCs w:val="28"/>
        </w:rPr>
      </w:pPr>
      <w:r w:rsidRPr="005C07DF">
        <w:rPr>
          <w:sz w:val="28"/>
          <w:szCs w:val="28"/>
        </w:rPr>
        <w:t>технологическую подготовку производства (ТПП);</w:t>
      </w:r>
      <w:r>
        <w:rPr>
          <w:sz w:val="28"/>
          <w:szCs w:val="28"/>
        </w:rPr>
        <w:t xml:space="preserve"> </w:t>
      </w:r>
    </w:p>
    <w:p w:rsidR="005C07DF" w:rsidRPr="005C07DF" w:rsidRDefault="005C07DF" w:rsidP="005C07DF">
      <w:pPr>
        <w:numPr>
          <w:ilvl w:val="0"/>
          <w:numId w:val="26"/>
        </w:numPr>
        <w:spacing w:after="13" w:line="271" w:lineRule="auto"/>
        <w:ind w:hanging="360"/>
        <w:jc w:val="both"/>
        <w:rPr>
          <w:sz w:val="28"/>
          <w:szCs w:val="28"/>
        </w:rPr>
      </w:pPr>
      <w:r w:rsidRPr="005C07DF">
        <w:rPr>
          <w:sz w:val="28"/>
          <w:szCs w:val="28"/>
        </w:rPr>
        <w:t>организационную подготовку производства (ОПП);</w:t>
      </w:r>
      <w:r>
        <w:rPr>
          <w:sz w:val="28"/>
          <w:szCs w:val="28"/>
        </w:rPr>
        <w:t xml:space="preserve"> </w:t>
      </w:r>
    </w:p>
    <w:p w:rsidR="005C07DF" w:rsidRDefault="005C07DF" w:rsidP="005C07DF">
      <w:pPr>
        <w:numPr>
          <w:ilvl w:val="0"/>
          <w:numId w:val="26"/>
        </w:numPr>
        <w:spacing w:line="271" w:lineRule="auto"/>
        <w:ind w:hanging="360"/>
        <w:jc w:val="both"/>
        <w:rPr>
          <w:sz w:val="28"/>
          <w:szCs w:val="28"/>
        </w:rPr>
      </w:pPr>
      <w:r w:rsidRPr="005C07DF">
        <w:rPr>
          <w:sz w:val="28"/>
          <w:szCs w:val="28"/>
        </w:rPr>
        <w:t>отработку нового изделия в опытном производстве;</w:t>
      </w:r>
      <w:r>
        <w:rPr>
          <w:sz w:val="28"/>
          <w:szCs w:val="28"/>
        </w:rPr>
        <w:t xml:space="preserve"> </w:t>
      </w:r>
    </w:p>
    <w:p w:rsidR="005C07DF" w:rsidRPr="005C07DF" w:rsidRDefault="005C07DF" w:rsidP="005C07DF">
      <w:pPr>
        <w:numPr>
          <w:ilvl w:val="0"/>
          <w:numId w:val="26"/>
        </w:numPr>
        <w:spacing w:after="236" w:line="271" w:lineRule="auto"/>
        <w:ind w:hanging="360"/>
        <w:jc w:val="both"/>
        <w:rPr>
          <w:sz w:val="28"/>
          <w:szCs w:val="28"/>
        </w:rPr>
      </w:pPr>
      <w:r w:rsidRPr="005C07DF">
        <w:rPr>
          <w:sz w:val="28"/>
          <w:szCs w:val="28"/>
        </w:rPr>
        <w:t>освоение нового изделия в промышленном производстве.</w:t>
      </w:r>
      <w:r>
        <w:rPr>
          <w:sz w:val="28"/>
          <w:szCs w:val="28"/>
        </w:rPr>
        <w:t xml:space="preserve"> </w:t>
      </w:r>
    </w:p>
    <w:p w:rsidR="005C07DF" w:rsidRPr="005C07DF" w:rsidRDefault="005C07DF" w:rsidP="005C07DF">
      <w:pPr>
        <w:ind w:left="-15" w:firstLine="480"/>
        <w:jc w:val="both"/>
        <w:rPr>
          <w:b/>
          <w:i/>
          <w:sz w:val="28"/>
          <w:szCs w:val="28"/>
        </w:rPr>
      </w:pPr>
      <w:r w:rsidRPr="005C07DF">
        <w:rPr>
          <w:b/>
          <w:i/>
          <w:sz w:val="28"/>
          <w:szCs w:val="28"/>
        </w:rPr>
        <w:t xml:space="preserve">Полный комплекс работ по СОНТ охватывает основные стадии жизненного цикла. </w:t>
      </w:r>
    </w:p>
    <w:p w:rsidR="005C07DF" w:rsidRPr="005C07DF" w:rsidRDefault="005C07DF" w:rsidP="005C07DF">
      <w:pPr>
        <w:spacing w:before="120" w:after="120" w:line="259" w:lineRule="auto"/>
        <w:ind w:left="480"/>
        <w:jc w:val="both"/>
        <w:rPr>
          <w:sz w:val="28"/>
          <w:szCs w:val="28"/>
        </w:rPr>
      </w:pPr>
      <w:r w:rsidRPr="005C07DF">
        <w:rPr>
          <w:sz w:val="28"/>
          <w:szCs w:val="28"/>
        </w:rPr>
        <w:t xml:space="preserve"> </w:t>
      </w:r>
      <w:r w:rsidRPr="005C07DF">
        <w:rPr>
          <w:b/>
          <w:i/>
          <w:sz w:val="28"/>
          <w:szCs w:val="28"/>
        </w:rPr>
        <w:t>Главной целью</w:t>
      </w:r>
      <w:r w:rsidRPr="005C07DF">
        <w:rPr>
          <w:b/>
          <w:sz w:val="28"/>
          <w:szCs w:val="28"/>
        </w:rPr>
        <w:t xml:space="preserve"> </w:t>
      </w:r>
      <w:r w:rsidRPr="005C07DF">
        <w:rPr>
          <w:sz w:val="28"/>
          <w:szCs w:val="28"/>
        </w:rPr>
        <w:t xml:space="preserve">системы СОНТ является обеспечение полной готовности производства к выпуску конкретной продукции, соответствующей заданным техническим условиям, в запланированном количестве и в установленные сроки. </w:t>
      </w:r>
    </w:p>
    <w:p w:rsidR="005C07DF" w:rsidRPr="005C07DF" w:rsidRDefault="005C07DF" w:rsidP="005C07DF">
      <w:pPr>
        <w:spacing w:after="240" w:line="259" w:lineRule="auto"/>
        <w:ind w:left="480"/>
        <w:jc w:val="both"/>
        <w:rPr>
          <w:sz w:val="28"/>
          <w:szCs w:val="28"/>
        </w:rPr>
      </w:pPr>
      <w:r>
        <w:rPr>
          <w:b/>
          <w:sz w:val="28"/>
          <w:szCs w:val="28"/>
        </w:rPr>
        <w:t xml:space="preserve"> </w:t>
      </w:r>
      <w:r w:rsidRPr="005C07DF">
        <w:rPr>
          <w:b/>
          <w:i/>
          <w:sz w:val="28"/>
          <w:szCs w:val="28"/>
        </w:rPr>
        <w:t>Критерий достижения указанной цели</w:t>
      </w:r>
      <w:r w:rsidRPr="005C07DF">
        <w:rPr>
          <w:b/>
          <w:sz w:val="28"/>
          <w:szCs w:val="28"/>
        </w:rPr>
        <w:t xml:space="preserve"> - </w:t>
      </w:r>
      <w:r w:rsidRPr="005C07DF">
        <w:rPr>
          <w:sz w:val="28"/>
          <w:szCs w:val="28"/>
        </w:rPr>
        <w:t xml:space="preserve">минимум затрат ресурсов (финансовых, материальных, трудовых) и продолжительности цикла СОНТ. </w:t>
      </w:r>
      <w:r>
        <w:rPr>
          <w:b/>
          <w:sz w:val="28"/>
          <w:szCs w:val="28"/>
        </w:rPr>
        <w:t xml:space="preserve"> </w:t>
      </w:r>
    </w:p>
    <w:p w:rsidR="005C07DF" w:rsidRPr="005C07DF" w:rsidRDefault="005C07DF" w:rsidP="005C07DF">
      <w:pPr>
        <w:spacing w:after="120"/>
        <w:ind w:left="490"/>
        <w:jc w:val="both"/>
        <w:rPr>
          <w:sz w:val="28"/>
          <w:szCs w:val="28"/>
        </w:rPr>
      </w:pPr>
      <w:r w:rsidRPr="005C07DF">
        <w:rPr>
          <w:b/>
          <w:sz w:val="28"/>
          <w:szCs w:val="28"/>
        </w:rPr>
        <w:t xml:space="preserve"> </w:t>
      </w:r>
      <w:r w:rsidRPr="005C07DF">
        <w:rPr>
          <w:sz w:val="28"/>
          <w:szCs w:val="28"/>
        </w:rPr>
        <w:t>Система СОНТ строится на</w:t>
      </w:r>
      <w:r w:rsidRPr="005C07DF">
        <w:rPr>
          <w:b/>
          <w:sz w:val="28"/>
          <w:szCs w:val="28"/>
        </w:rPr>
        <w:t xml:space="preserve"> </w:t>
      </w:r>
      <w:r w:rsidRPr="005C07DF">
        <w:rPr>
          <w:b/>
          <w:i/>
          <w:sz w:val="28"/>
          <w:szCs w:val="28"/>
        </w:rPr>
        <w:t>трех принципах</w:t>
      </w:r>
      <w:r w:rsidRPr="005C07DF">
        <w:rPr>
          <w:b/>
          <w:sz w:val="28"/>
          <w:szCs w:val="28"/>
        </w:rPr>
        <w:t xml:space="preserve">:  </w:t>
      </w:r>
    </w:p>
    <w:p w:rsidR="005C07DF" w:rsidRPr="005C07DF" w:rsidRDefault="005C07DF" w:rsidP="005C07DF">
      <w:pPr>
        <w:pStyle w:val="af2"/>
        <w:numPr>
          <w:ilvl w:val="0"/>
          <w:numId w:val="28"/>
        </w:numPr>
        <w:jc w:val="both"/>
        <w:rPr>
          <w:sz w:val="28"/>
          <w:szCs w:val="28"/>
        </w:rPr>
      </w:pPr>
      <w:r w:rsidRPr="005C07DF">
        <w:rPr>
          <w:b/>
          <w:i/>
          <w:sz w:val="28"/>
          <w:szCs w:val="28"/>
        </w:rPr>
        <w:t xml:space="preserve">Принцип системности – </w:t>
      </w:r>
      <w:r w:rsidRPr="005C07DF">
        <w:rPr>
          <w:b/>
          <w:sz w:val="28"/>
          <w:szCs w:val="28"/>
        </w:rPr>
        <w:t xml:space="preserve">рассмотрение системы СОНТ, как комплекса процессов, обеспечивающих реализацию главной цели. </w:t>
      </w:r>
      <w:r w:rsidRPr="005C07DF">
        <w:rPr>
          <w:sz w:val="28"/>
          <w:szCs w:val="28"/>
        </w:rPr>
        <w:t>В этом случае объект новой техники рассматривается как "система", а процесс СОНТ как последовательное изменение состояния этой "системы".</w:t>
      </w:r>
      <w:r w:rsidRPr="005C07DF">
        <w:rPr>
          <w:b/>
          <w:sz w:val="28"/>
          <w:szCs w:val="28"/>
        </w:rPr>
        <w:t xml:space="preserve"> </w:t>
      </w:r>
    </w:p>
    <w:p w:rsidR="005C07DF" w:rsidRPr="005C07DF" w:rsidRDefault="005C07DF" w:rsidP="005C07DF">
      <w:pPr>
        <w:pStyle w:val="af2"/>
        <w:numPr>
          <w:ilvl w:val="0"/>
          <w:numId w:val="28"/>
        </w:numPr>
        <w:jc w:val="both"/>
        <w:rPr>
          <w:sz w:val="28"/>
          <w:szCs w:val="28"/>
        </w:rPr>
      </w:pPr>
      <w:r w:rsidRPr="005C07DF">
        <w:rPr>
          <w:b/>
          <w:i/>
          <w:sz w:val="28"/>
          <w:szCs w:val="28"/>
        </w:rPr>
        <w:t>Принцип преемственности</w:t>
      </w:r>
      <w:r w:rsidRPr="005C07DF">
        <w:rPr>
          <w:b/>
          <w:sz w:val="28"/>
          <w:szCs w:val="28"/>
        </w:rPr>
        <w:t xml:space="preserve"> - использование в новых объектах всего лучшего, что создано ранее и выявлено в процессе производства и эксплуатации.</w:t>
      </w:r>
      <w:r w:rsidRPr="005C07DF">
        <w:rPr>
          <w:sz w:val="28"/>
          <w:szCs w:val="28"/>
        </w:rPr>
        <w:t xml:space="preserve"> Представляет собой сочетание старых и новых технических решений.</w:t>
      </w:r>
      <w:r>
        <w:rPr>
          <w:sz w:val="28"/>
          <w:szCs w:val="28"/>
        </w:rPr>
        <w:t xml:space="preserve"> </w:t>
      </w:r>
    </w:p>
    <w:p w:rsidR="005C07DF" w:rsidRPr="005C07DF" w:rsidRDefault="005C07DF" w:rsidP="005C07DF">
      <w:pPr>
        <w:pStyle w:val="af2"/>
        <w:numPr>
          <w:ilvl w:val="0"/>
          <w:numId w:val="28"/>
        </w:numPr>
        <w:jc w:val="both"/>
        <w:rPr>
          <w:sz w:val="28"/>
          <w:szCs w:val="28"/>
        </w:rPr>
      </w:pPr>
      <w:r w:rsidRPr="005C07DF">
        <w:rPr>
          <w:b/>
          <w:i/>
          <w:sz w:val="28"/>
          <w:szCs w:val="28"/>
        </w:rPr>
        <w:t xml:space="preserve">Принцип стандартизации </w:t>
      </w:r>
      <w:r w:rsidRPr="005C07DF">
        <w:rPr>
          <w:b/>
          <w:sz w:val="28"/>
          <w:szCs w:val="28"/>
        </w:rPr>
        <w:t xml:space="preserve">- применение методов унификации изделий и их элементов, технологических процессов, создание комплексов стандартов для упорядочения размеров и отдельных характеристик изделий. </w:t>
      </w:r>
    </w:p>
    <w:p w:rsidR="005C07DF" w:rsidRPr="005C07DF" w:rsidRDefault="005C07DF" w:rsidP="005C07DF">
      <w:pPr>
        <w:spacing w:after="35" w:line="259" w:lineRule="auto"/>
        <w:ind w:left="360"/>
        <w:jc w:val="both"/>
        <w:rPr>
          <w:sz w:val="28"/>
          <w:szCs w:val="28"/>
        </w:rPr>
      </w:pPr>
      <w:r w:rsidRPr="005C07DF">
        <w:rPr>
          <w:b/>
          <w:sz w:val="28"/>
          <w:szCs w:val="28"/>
        </w:rPr>
        <w:t xml:space="preserve"> </w:t>
      </w:r>
    </w:p>
    <w:p w:rsidR="005C07DF" w:rsidRPr="005C07DF" w:rsidRDefault="005C07DF" w:rsidP="005C07DF">
      <w:pPr>
        <w:spacing w:after="33" w:line="259" w:lineRule="auto"/>
        <w:jc w:val="both"/>
        <w:rPr>
          <w:sz w:val="28"/>
          <w:szCs w:val="28"/>
        </w:rPr>
      </w:pPr>
      <w:r w:rsidRPr="005C07DF">
        <w:rPr>
          <w:b/>
          <w:sz w:val="28"/>
          <w:szCs w:val="28"/>
        </w:rPr>
        <w:lastRenderedPageBreak/>
        <w:t>Под технической подготовкой производства понимается совокупность взаимосвязанных процессов, обеспечивающих конструкторскую и технологическую готовность предприятия к выпуску изделий заданного уровня качества при установленных сроках, объеме выпуска и затратах.</w:t>
      </w:r>
      <w:r>
        <w:rPr>
          <w:b/>
          <w:sz w:val="28"/>
          <w:szCs w:val="28"/>
        </w:rPr>
        <w:t xml:space="preserve"> </w:t>
      </w:r>
    </w:p>
    <w:p w:rsidR="005C07DF" w:rsidRPr="005C07DF" w:rsidRDefault="005C07DF" w:rsidP="005C07DF">
      <w:pPr>
        <w:spacing w:before="120"/>
        <w:ind w:left="-5"/>
        <w:jc w:val="both"/>
        <w:rPr>
          <w:sz w:val="28"/>
          <w:szCs w:val="28"/>
        </w:rPr>
      </w:pPr>
      <w:r w:rsidRPr="005C07DF">
        <w:rPr>
          <w:sz w:val="28"/>
          <w:szCs w:val="28"/>
        </w:rPr>
        <w:t xml:space="preserve"> Техническая подготовка включает </w:t>
      </w:r>
      <w:r w:rsidRPr="005C07DF">
        <w:rPr>
          <w:b/>
          <w:sz w:val="28"/>
          <w:szCs w:val="28"/>
        </w:rPr>
        <w:t>конструкторскую</w:t>
      </w:r>
      <w:r w:rsidRPr="005C07DF">
        <w:rPr>
          <w:sz w:val="28"/>
          <w:szCs w:val="28"/>
        </w:rPr>
        <w:t xml:space="preserve"> (</w:t>
      </w:r>
      <w:r w:rsidRPr="005C07DF">
        <w:rPr>
          <w:i/>
          <w:sz w:val="28"/>
          <w:szCs w:val="28"/>
        </w:rPr>
        <w:t>КПП</w:t>
      </w:r>
      <w:r w:rsidRPr="005C07DF">
        <w:rPr>
          <w:sz w:val="28"/>
          <w:szCs w:val="28"/>
        </w:rPr>
        <w:t xml:space="preserve">) и </w:t>
      </w:r>
      <w:r w:rsidRPr="005C07DF">
        <w:rPr>
          <w:b/>
          <w:sz w:val="28"/>
          <w:szCs w:val="28"/>
        </w:rPr>
        <w:t>технологическую</w:t>
      </w:r>
      <w:r w:rsidRPr="005C07DF">
        <w:rPr>
          <w:sz w:val="28"/>
          <w:szCs w:val="28"/>
        </w:rPr>
        <w:t xml:space="preserve"> (</w:t>
      </w:r>
      <w:r w:rsidRPr="005C07DF">
        <w:rPr>
          <w:i/>
          <w:sz w:val="28"/>
          <w:szCs w:val="28"/>
        </w:rPr>
        <w:t>ТПП</w:t>
      </w:r>
      <w:r w:rsidRPr="005C07DF">
        <w:rPr>
          <w:sz w:val="28"/>
          <w:szCs w:val="28"/>
        </w:rPr>
        <w:t>) подготовку производства.</w:t>
      </w:r>
      <w:r>
        <w:rPr>
          <w:sz w:val="28"/>
          <w:szCs w:val="28"/>
        </w:rPr>
        <w:t xml:space="preserve"> </w:t>
      </w:r>
    </w:p>
    <w:p w:rsidR="005C07DF" w:rsidRPr="005C07DF" w:rsidRDefault="005C07DF" w:rsidP="005C07DF">
      <w:pPr>
        <w:ind w:left="-5"/>
        <w:jc w:val="both"/>
        <w:rPr>
          <w:sz w:val="28"/>
          <w:szCs w:val="28"/>
        </w:rPr>
      </w:pPr>
      <w:r w:rsidRPr="005C07DF">
        <w:rPr>
          <w:sz w:val="28"/>
          <w:szCs w:val="28"/>
        </w:rPr>
        <w:t xml:space="preserve"> Содержание и порядок работ по подготовке производства регламентируются Государственными стандартами. </w:t>
      </w:r>
    </w:p>
    <w:p w:rsidR="005C07DF" w:rsidRPr="005C07DF" w:rsidRDefault="005C07DF" w:rsidP="005C07DF">
      <w:pPr>
        <w:spacing w:before="120" w:after="42" w:line="259" w:lineRule="auto"/>
        <w:jc w:val="both"/>
        <w:rPr>
          <w:sz w:val="28"/>
          <w:szCs w:val="28"/>
        </w:rPr>
      </w:pPr>
      <w:r>
        <w:rPr>
          <w:sz w:val="28"/>
          <w:szCs w:val="28"/>
        </w:rPr>
        <w:t xml:space="preserve"> </w:t>
      </w:r>
      <w:r w:rsidRPr="005C07DF">
        <w:rPr>
          <w:sz w:val="28"/>
          <w:szCs w:val="28"/>
        </w:rPr>
        <w:t xml:space="preserve">Содержание, объем и форма организации подготовки производства зависят от типа производства, сложности и степени новизны изделия. </w:t>
      </w:r>
    </w:p>
    <w:p w:rsidR="005C07DF" w:rsidRPr="005C07DF" w:rsidRDefault="005C07DF" w:rsidP="005C07DF">
      <w:pPr>
        <w:ind w:left="-5"/>
        <w:jc w:val="both"/>
        <w:rPr>
          <w:sz w:val="28"/>
          <w:szCs w:val="28"/>
        </w:rPr>
      </w:pPr>
      <w:r w:rsidRPr="005C07DF">
        <w:rPr>
          <w:sz w:val="28"/>
          <w:szCs w:val="28"/>
        </w:rPr>
        <w:t xml:space="preserve"> Различают </w:t>
      </w:r>
      <w:r w:rsidRPr="005C07DF">
        <w:rPr>
          <w:b/>
          <w:sz w:val="28"/>
          <w:szCs w:val="28"/>
        </w:rPr>
        <w:t>внезаводскую</w:t>
      </w:r>
      <w:r w:rsidRPr="005C07DF">
        <w:rPr>
          <w:sz w:val="28"/>
          <w:szCs w:val="28"/>
        </w:rPr>
        <w:t xml:space="preserve"> и </w:t>
      </w:r>
      <w:r w:rsidRPr="005C07DF">
        <w:rPr>
          <w:b/>
          <w:sz w:val="28"/>
          <w:szCs w:val="28"/>
        </w:rPr>
        <w:t>внутризаводскую</w:t>
      </w:r>
      <w:r w:rsidRPr="005C07DF">
        <w:rPr>
          <w:sz w:val="28"/>
          <w:szCs w:val="28"/>
        </w:rPr>
        <w:t xml:space="preserve"> техническую подготовку производства. </w:t>
      </w:r>
    </w:p>
    <w:p w:rsidR="005C07DF" w:rsidRPr="005C07DF" w:rsidRDefault="005C07DF" w:rsidP="005C07DF">
      <w:pPr>
        <w:spacing w:after="120"/>
        <w:ind w:left="-5"/>
        <w:jc w:val="both"/>
        <w:rPr>
          <w:sz w:val="28"/>
          <w:szCs w:val="28"/>
        </w:rPr>
      </w:pPr>
      <w:r w:rsidRPr="005C07DF">
        <w:rPr>
          <w:sz w:val="28"/>
          <w:szCs w:val="28"/>
        </w:rPr>
        <w:t xml:space="preserve"> Внезаводскую осуществляют отраслевые научно-исследовательские институты (НИИ), специальные конструкторские бюро (СКБ), проектноконструктурско-технологические институты (ПКТИ) и вузы. </w:t>
      </w:r>
    </w:p>
    <w:p w:rsidR="005C07DF" w:rsidRPr="005C07DF" w:rsidRDefault="005C07DF" w:rsidP="005C07DF">
      <w:pPr>
        <w:ind w:left="-5"/>
        <w:jc w:val="both"/>
        <w:rPr>
          <w:sz w:val="28"/>
          <w:szCs w:val="28"/>
        </w:rPr>
      </w:pPr>
      <w:r w:rsidRPr="005C07DF">
        <w:rPr>
          <w:sz w:val="28"/>
          <w:szCs w:val="28"/>
        </w:rPr>
        <w:t xml:space="preserve"> Внутризаводскую осуществляют соответствующие отделы предприятия: ОГК, ОГТ, ОГмет и др., которые обеспечивают: </w:t>
      </w:r>
    </w:p>
    <w:p w:rsidR="005C07DF" w:rsidRPr="005C07DF" w:rsidRDefault="005C07DF" w:rsidP="005C07DF">
      <w:pPr>
        <w:numPr>
          <w:ilvl w:val="0"/>
          <w:numId w:val="27"/>
        </w:numPr>
        <w:spacing w:after="13" w:line="271" w:lineRule="auto"/>
        <w:ind w:right="1863" w:hanging="360"/>
        <w:jc w:val="both"/>
        <w:rPr>
          <w:sz w:val="28"/>
          <w:szCs w:val="28"/>
        </w:rPr>
      </w:pPr>
      <w:r>
        <w:rPr>
          <w:sz w:val="28"/>
          <w:szCs w:val="28"/>
        </w:rPr>
        <w:t xml:space="preserve">доработку полученной документации с </w:t>
      </w:r>
      <w:r w:rsidRPr="005C07DF">
        <w:rPr>
          <w:sz w:val="28"/>
          <w:szCs w:val="28"/>
        </w:rPr>
        <w:t xml:space="preserve">учетом </w:t>
      </w:r>
      <w:r w:rsidRPr="005C07DF">
        <w:rPr>
          <w:sz w:val="28"/>
          <w:szCs w:val="28"/>
        </w:rPr>
        <w:tab/>
        <w:t xml:space="preserve">условий предприятия; </w:t>
      </w:r>
    </w:p>
    <w:p w:rsidR="005C07DF" w:rsidRDefault="005C07DF" w:rsidP="005C07DF">
      <w:pPr>
        <w:numPr>
          <w:ilvl w:val="0"/>
          <w:numId w:val="27"/>
        </w:numPr>
        <w:spacing w:after="7" w:line="276" w:lineRule="auto"/>
        <w:ind w:right="1863" w:hanging="360"/>
        <w:jc w:val="both"/>
        <w:rPr>
          <w:sz w:val="28"/>
          <w:szCs w:val="28"/>
        </w:rPr>
      </w:pPr>
      <w:r w:rsidRPr="005C07DF">
        <w:rPr>
          <w:sz w:val="28"/>
          <w:szCs w:val="28"/>
        </w:rPr>
        <w:t xml:space="preserve">проектирование оснастки, специнструмента; </w:t>
      </w:r>
    </w:p>
    <w:p w:rsidR="005C07DF" w:rsidRDefault="005C07DF" w:rsidP="005C07DF">
      <w:pPr>
        <w:numPr>
          <w:ilvl w:val="0"/>
          <w:numId w:val="27"/>
        </w:numPr>
        <w:spacing w:after="7" w:line="276" w:lineRule="auto"/>
        <w:ind w:right="1863" w:hanging="360"/>
        <w:jc w:val="both"/>
        <w:rPr>
          <w:sz w:val="28"/>
          <w:szCs w:val="28"/>
        </w:rPr>
      </w:pPr>
      <w:r w:rsidRPr="005C07DF">
        <w:rPr>
          <w:sz w:val="28"/>
          <w:szCs w:val="28"/>
        </w:rPr>
        <w:t xml:space="preserve">разработку технически обоснованных норм; </w:t>
      </w:r>
    </w:p>
    <w:p w:rsidR="005C07DF" w:rsidRPr="005C07DF" w:rsidRDefault="005C07DF" w:rsidP="005C07DF">
      <w:pPr>
        <w:numPr>
          <w:ilvl w:val="0"/>
          <w:numId w:val="27"/>
        </w:numPr>
        <w:spacing w:after="7" w:line="276" w:lineRule="auto"/>
        <w:ind w:right="1863" w:hanging="360"/>
        <w:jc w:val="both"/>
        <w:rPr>
          <w:sz w:val="28"/>
          <w:szCs w:val="28"/>
        </w:rPr>
      </w:pPr>
      <w:r w:rsidRPr="005C07DF">
        <w:rPr>
          <w:sz w:val="28"/>
          <w:szCs w:val="28"/>
        </w:rPr>
        <w:t xml:space="preserve">проектирование нестандартного оборудования и др. </w:t>
      </w:r>
    </w:p>
    <w:p w:rsidR="005C07DF" w:rsidRPr="005C07DF" w:rsidRDefault="005C07DF" w:rsidP="004B192B">
      <w:pPr>
        <w:rPr>
          <w:sz w:val="28"/>
          <w:szCs w:val="28"/>
        </w:rPr>
      </w:pPr>
    </w:p>
    <w:p w:rsidR="00A35586" w:rsidRPr="005C07DF" w:rsidRDefault="00A35586" w:rsidP="004B192B">
      <w:pPr>
        <w:rPr>
          <w:sz w:val="28"/>
          <w:szCs w:val="28"/>
        </w:rPr>
      </w:pPr>
    </w:p>
    <w:p w:rsidR="003700FD" w:rsidRPr="005C07DF" w:rsidRDefault="003700FD" w:rsidP="003700FD">
      <w:pPr>
        <w:pStyle w:val="1"/>
        <w:spacing w:before="0"/>
        <w:jc w:val="center"/>
        <w:rPr>
          <w:rFonts w:ascii="Times New Roman" w:hAnsi="Times New Roman" w:cs="Times New Roman"/>
          <w:b/>
          <w:color w:val="auto"/>
          <w:sz w:val="28"/>
          <w:szCs w:val="28"/>
        </w:rPr>
      </w:pPr>
      <w:bookmarkStart w:id="1" w:name="_Toc405669704"/>
      <w:r w:rsidRPr="005C07DF">
        <w:rPr>
          <w:rFonts w:ascii="Times New Roman" w:hAnsi="Times New Roman" w:cs="Times New Roman"/>
          <w:b/>
          <w:color w:val="auto"/>
          <w:sz w:val="28"/>
          <w:szCs w:val="28"/>
        </w:rPr>
        <w:t>2. Организация научно-исследовательских работ</w:t>
      </w:r>
      <w:bookmarkEnd w:id="1"/>
    </w:p>
    <w:p w:rsidR="003700FD" w:rsidRPr="005C07DF" w:rsidRDefault="003700FD" w:rsidP="003700FD">
      <w:pPr>
        <w:spacing w:line="259" w:lineRule="auto"/>
        <w:rPr>
          <w:sz w:val="28"/>
          <w:szCs w:val="28"/>
        </w:rPr>
      </w:pPr>
      <w:r w:rsidRPr="005C07DF">
        <w:rPr>
          <w:sz w:val="28"/>
          <w:szCs w:val="28"/>
        </w:rPr>
        <w:t xml:space="preserve"> </w:t>
      </w:r>
    </w:p>
    <w:p w:rsidR="003700FD" w:rsidRPr="005C07DF" w:rsidRDefault="003700FD" w:rsidP="003700FD">
      <w:pPr>
        <w:ind w:left="-15" w:right="51" w:firstLine="709"/>
        <w:rPr>
          <w:sz w:val="28"/>
          <w:szCs w:val="28"/>
        </w:rPr>
      </w:pPr>
      <w:r w:rsidRPr="005C07DF">
        <w:rPr>
          <w:sz w:val="28"/>
          <w:szCs w:val="28"/>
        </w:rPr>
        <w:t xml:space="preserve">Научные исследования можно разделить на </w:t>
      </w:r>
      <w:r w:rsidRPr="005C07DF">
        <w:rPr>
          <w:b/>
          <w:i/>
          <w:sz w:val="28"/>
          <w:szCs w:val="28"/>
        </w:rPr>
        <w:t>фундаментальные, поисковые и прикладные</w:t>
      </w:r>
      <w:r w:rsidRPr="005C07DF">
        <w:rPr>
          <w:sz w:val="28"/>
          <w:szCs w:val="28"/>
        </w:rPr>
        <w:t xml:space="preserve">  </w:t>
      </w:r>
    </w:p>
    <w:p w:rsidR="003700FD" w:rsidRPr="005C07DF" w:rsidRDefault="003700FD" w:rsidP="003700FD">
      <w:pPr>
        <w:spacing w:line="259" w:lineRule="auto"/>
        <w:ind w:left="421" w:firstLine="709"/>
        <w:jc w:val="center"/>
        <w:rPr>
          <w:sz w:val="28"/>
          <w:szCs w:val="28"/>
        </w:rPr>
      </w:pPr>
    </w:p>
    <w:p w:rsidR="003700FD" w:rsidRPr="005C07DF" w:rsidRDefault="003700FD" w:rsidP="003700FD">
      <w:pPr>
        <w:spacing w:line="259" w:lineRule="auto"/>
        <w:ind w:left="421" w:firstLine="709"/>
        <w:jc w:val="center"/>
        <w:rPr>
          <w:sz w:val="28"/>
          <w:szCs w:val="28"/>
        </w:rPr>
      </w:pPr>
      <w:r w:rsidRPr="005C07DF">
        <w:rPr>
          <w:sz w:val="28"/>
          <w:szCs w:val="28"/>
        </w:rPr>
        <w:t xml:space="preserve">Виды научно-исследовательских работ </w:t>
      </w:r>
    </w:p>
    <w:tbl>
      <w:tblPr>
        <w:tblStyle w:val="TableGrid"/>
        <w:tblW w:w="10684" w:type="dxa"/>
        <w:tblInd w:w="-42" w:type="dxa"/>
        <w:tblCellMar>
          <w:top w:w="103" w:type="dxa"/>
          <w:left w:w="38" w:type="dxa"/>
        </w:tblCellMar>
        <w:tblLook w:val="04A0" w:firstRow="1" w:lastRow="0" w:firstColumn="1" w:lastColumn="0" w:noHBand="0" w:noVBand="1"/>
      </w:tblPr>
      <w:tblGrid>
        <w:gridCol w:w="2737"/>
        <w:gridCol w:w="7947"/>
      </w:tblGrid>
      <w:tr w:rsidR="003700FD" w:rsidRPr="005C07DF" w:rsidTr="003700FD">
        <w:trPr>
          <w:trHeight w:val="557"/>
        </w:trPr>
        <w:tc>
          <w:tcPr>
            <w:tcW w:w="2737" w:type="dxa"/>
            <w:tcBorders>
              <w:top w:val="single" w:sz="6" w:space="0" w:color="A0A0A0"/>
              <w:left w:val="single" w:sz="6" w:space="0" w:color="F0F0F0"/>
              <w:bottom w:val="single" w:sz="6" w:space="0" w:color="A0A0A0"/>
              <w:right w:val="single" w:sz="6" w:space="0" w:color="A0A0A0"/>
            </w:tcBorders>
            <w:vAlign w:val="center"/>
          </w:tcPr>
          <w:p w:rsidR="003700FD" w:rsidRPr="005C07DF" w:rsidRDefault="003700FD" w:rsidP="003700FD">
            <w:pPr>
              <w:spacing w:line="259" w:lineRule="auto"/>
              <w:jc w:val="center"/>
              <w:rPr>
                <w:sz w:val="28"/>
                <w:szCs w:val="28"/>
              </w:rPr>
            </w:pPr>
            <w:r w:rsidRPr="005C07DF">
              <w:rPr>
                <w:sz w:val="28"/>
                <w:szCs w:val="28"/>
              </w:rPr>
              <w:t>Виды исследований</w:t>
            </w:r>
          </w:p>
        </w:tc>
        <w:tc>
          <w:tcPr>
            <w:tcW w:w="7947" w:type="dxa"/>
            <w:tcBorders>
              <w:top w:val="single" w:sz="6" w:space="0" w:color="A0A0A0"/>
              <w:left w:val="single" w:sz="6" w:space="0" w:color="A0A0A0"/>
              <w:bottom w:val="single" w:sz="6" w:space="0" w:color="A0A0A0"/>
              <w:right w:val="single" w:sz="6" w:space="0" w:color="A0A0A0"/>
            </w:tcBorders>
            <w:vAlign w:val="center"/>
          </w:tcPr>
          <w:p w:rsidR="003700FD" w:rsidRPr="005C07DF" w:rsidRDefault="003700FD" w:rsidP="003700FD">
            <w:pPr>
              <w:spacing w:line="259" w:lineRule="auto"/>
              <w:ind w:left="428" w:firstLine="709"/>
              <w:jc w:val="center"/>
              <w:rPr>
                <w:sz w:val="28"/>
                <w:szCs w:val="28"/>
              </w:rPr>
            </w:pPr>
            <w:r w:rsidRPr="005C07DF">
              <w:rPr>
                <w:sz w:val="28"/>
                <w:szCs w:val="28"/>
              </w:rPr>
              <w:t>Результаты исследований</w:t>
            </w:r>
          </w:p>
        </w:tc>
      </w:tr>
      <w:tr w:rsidR="003700FD" w:rsidRPr="005C07DF" w:rsidTr="003700FD">
        <w:trPr>
          <w:trHeight w:val="1046"/>
        </w:trPr>
        <w:tc>
          <w:tcPr>
            <w:tcW w:w="2737" w:type="dxa"/>
            <w:tcBorders>
              <w:top w:val="single" w:sz="6" w:space="0" w:color="A0A0A0"/>
              <w:left w:val="single" w:sz="6" w:space="0" w:color="F0F0F0"/>
              <w:bottom w:val="single" w:sz="6" w:space="0" w:color="A0A0A0"/>
              <w:right w:val="single" w:sz="6" w:space="0" w:color="A0A0A0"/>
            </w:tcBorders>
            <w:vAlign w:val="center"/>
          </w:tcPr>
          <w:p w:rsidR="003700FD" w:rsidRPr="005C07DF" w:rsidRDefault="003700FD" w:rsidP="003700FD">
            <w:pPr>
              <w:spacing w:line="259" w:lineRule="auto"/>
              <w:jc w:val="center"/>
              <w:rPr>
                <w:sz w:val="28"/>
                <w:szCs w:val="28"/>
              </w:rPr>
            </w:pPr>
            <w:r w:rsidRPr="005C07DF">
              <w:rPr>
                <w:sz w:val="28"/>
                <w:szCs w:val="28"/>
              </w:rPr>
              <w:t>Фундаментальные НИР</w:t>
            </w:r>
          </w:p>
        </w:tc>
        <w:tc>
          <w:tcPr>
            <w:tcW w:w="7947" w:type="dxa"/>
            <w:tcBorders>
              <w:top w:val="single" w:sz="6" w:space="0" w:color="A0A0A0"/>
              <w:left w:val="single" w:sz="6" w:space="0" w:color="A0A0A0"/>
              <w:bottom w:val="single" w:sz="6" w:space="0" w:color="A0A0A0"/>
              <w:right w:val="single" w:sz="6" w:space="0" w:color="A0A0A0"/>
            </w:tcBorders>
          </w:tcPr>
          <w:p w:rsidR="003700FD" w:rsidRPr="005C07DF" w:rsidRDefault="003700FD" w:rsidP="003700FD">
            <w:pPr>
              <w:spacing w:line="259" w:lineRule="auto"/>
              <w:ind w:right="51" w:firstLine="709"/>
              <w:rPr>
                <w:sz w:val="28"/>
                <w:szCs w:val="28"/>
              </w:rPr>
            </w:pPr>
            <w:r w:rsidRPr="005C07DF">
              <w:rPr>
                <w:sz w:val="28"/>
                <w:szCs w:val="28"/>
              </w:rPr>
              <w:t xml:space="preserve">Расширение теоретических знаний. Получение новых научных данных о процессах, явлениях, закономерностях, существующих в исследуемой области; научные основы, методы и принципы исследований </w:t>
            </w:r>
          </w:p>
        </w:tc>
      </w:tr>
      <w:tr w:rsidR="003700FD" w:rsidRPr="005C07DF" w:rsidTr="003700FD">
        <w:trPr>
          <w:trHeight w:val="1047"/>
        </w:trPr>
        <w:tc>
          <w:tcPr>
            <w:tcW w:w="2737" w:type="dxa"/>
            <w:tcBorders>
              <w:top w:val="single" w:sz="6" w:space="0" w:color="A0A0A0"/>
              <w:left w:val="single" w:sz="6" w:space="0" w:color="F0F0F0"/>
              <w:bottom w:val="single" w:sz="6" w:space="0" w:color="A0A0A0"/>
              <w:right w:val="single" w:sz="6" w:space="0" w:color="A0A0A0"/>
            </w:tcBorders>
            <w:vAlign w:val="center"/>
          </w:tcPr>
          <w:p w:rsidR="003700FD" w:rsidRPr="005C07DF" w:rsidRDefault="003700FD" w:rsidP="003700FD">
            <w:pPr>
              <w:spacing w:line="259" w:lineRule="auto"/>
              <w:jc w:val="center"/>
              <w:rPr>
                <w:sz w:val="28"/>
                <w:szCs w:val="28"/>
              </w:rPr>
            </w:pPr>
            <w:r w:rsidRPr="005C07DF">
              <w:rPr>
                <w:sz w:val="28"/>
                <w:szCs w:val="28"/>
              </w:rPr>
              <w:t>Поисковые НИР</w:t>
            </w:r>
          </w:p>
        </w:tc>
        <w:tc>
          <w:tcPr>
            <w:tcW w:w="7947" w:type="dxa"/>
            <w:tcBorders>
              <w:top w:val="single" w:sz="6" w:space="0" w:color="A0A0A0"/>
              <w:left w:val="single" w:sz="6" w:space="0" w:color="A0A0A0"/>
              <w:bottom w:val="single" w:sz="6" w:space="0" w:color="A0A0A0"/>
              <w:right w:val="single" w:sz="6" w:space="0" w:color="A0A0A0"/>
            </w:tcBorders>
          </w:tcPr>
          <w:p w:rsidR="003700FD" w:rsidRPr="005C07DF" w:rsidRDefault="003700FD" w:rsidP="003700FD">
            <w:pPr>
              <w:spacing w:line="259" w:lineRule="auto"/>
              <w:ind w:right="53" w:firstLine="709"/>
              <w:rPr>
                <w:sz w:val="28"/>
                <w:szCs w:val="28"/>
              </w:rPr>
            </w:pPr>
            <w:r w:rsidRPr="005C07DF">
              <w:rPr>
                <w:sz w:val="28"/>
                <w:szCs w:val="28"/>
              </w:rPr>
              <w:t xml:space="preserve">Увеличение объема знаний для более глубокого понимания изучаемого предмета. Разработка прогнозов развития науки и техники; открытие путей применения новых явлений и закономерностей </w:t>
            </w:r>
          </w:p>
        </w:tc>
      </w:tr>
      <w:tr w:rsidR="003700FD" w:rsidRPr="005C07DF" w:rsidTr="003700FD">
        <w:trPr>
          <w:trHeight w:val="1290"/>
        </w:trPr>
        <w:tc>
          <w:tcPr>
            <w:tcW w:w="2737" w:type="dxa"/>
            <w:tcBorders>
              <w:top w:val="single" w:sz="6" w:space="0" w:color="A0A0A0"/>
              <w:left w:val="single" w:sz="6" w:space="0" w:color="F0F0F0"/>
              <w:bottom w:val="single" w:sz="6" w:space="0" w:color="A0A0A0"/>
              <w:right w:val="single" w:sz="6" w:space="0" w:color="A0A0A0"/>
            </w:tcBorders>
            <w:vAlign w:val="center"/>
          </w:tcPr>
          <w:p w:rsidR="003700FD" w:rsidRPr="005C07DF" w:rsidRDefault="003700FD" w:rsidP="003700FD">
            <w:pPr>
              <w:spacing w:line="259" w:lineRule="auto"/>
              <w:jc w:val="center"/>
              <w:rPr>
                <w:sz w:val="28"/>
                <w:szCs w:val="28"/>
              </w:rPr>
            </w:pPr>
            <w:r w:rsidRPr="005C07DF">
              <w:rPr>
                <w:sz w:val="28"/>
                <w:szCs w:val="28"/>
              </w:rPr>
              <w:lastRenderedPageBreak/>
              <w:t>Прикладные НИР</w:t>
            </w:r>
          </w:p>
        </w:tc>
        <w:tc>
          <w:tcPr>
            <w:tcW w:w="7947" w:type="dxa"/>
            <w:tcBorders>
              <w:top w:val="single" w:sz="6" w:space="0" w:color="A0A0A0"/>
              <w:left w:val="single" w:sz="6" w:space="0" w:color="A0A0A0"/>
              <w:bottom w:val="single" w:sz="6" w:space="0" w:color="A0A0A0"/>
              <w:right w:val="single" w:sz="6" w:space="0" w:color="A0A0A0"/>
            </w:tcBorders>
          </w:tcPr>
          <w:p w:rsidR="003700FD" w:rsidRPr="005C07DF" w:rsidRDefault="003700FD" w:rsidP="003700FD">
            <w:pPr>
              <w:spacing w:line="259" w:lineRule="auto"/>
              <w:ind w:right="49" w:firstLine="709"/>
              <w:rPr>
                <w:sz w:val="28"/>
                <w:szCs w:val="28"/>
              </w:rPr>
            </w:pPr>
            <w:r w:rsidRPr="005C07DF">
              <w:rPr>
                <w:sz w:val="28"/>
                <w:szCs w:val="28"/>
              </w:rPr>
              <w:t xml:space="preserve">Разрешение конкретных научных проблем для создания новых изделий. Получение рекомендаций, инструкций, расчетно-технических материалов, методик. Определение возможности проведения ОКР по тематике НИР </w:t>
            </w:r>
          </w:p>
        </w:tc>
      </w:tr>
    </w:tbl>
    <w:p w:rsidR="003700FD" w:rsidRPr="003700FD" w:rsidRDefault="003700FD" w:rsidP="003700FD">
      <w:pPr>
        <w:spacing w:line="259" w:lineRule="auto"/>
        <w:ind w:left="480" w:firstLine="709"/>
        <w:rPr>
          <w:sz w:val="28"/>
          <w:szCs w:val="28"/>
        </w:rPr>
      </w:pPr>
      <w:r w:rsidRPr="003700FD">
        <w:rPr>
          <w:b/>
          <w:sz w:val="28"/>
          <w:szCs w:val="28"/>
        </w:rPr>
        <w:t xml:space="preserve"> </w:t>
      </w:r>
    </w:p>
    <w:p w:rsidR="003700FD" w:rsidRPr="003700FD" w:rsidRDefault="003700FD" w:rsidP="003700FD">
      <w:pPr>
        <w:ind w:left="-15" w:right="51" w:firstLine="709"/>
        <w:jc w:val="both"/>
        <w:rPr>
          <w:sz w:val="28"/>
          <w:szCs w:val="28"/>
        </w:rPr>
      </w:pPr>
      <w:r w:rsidRPr="003700FD">
        <w:rPr>
          <w:sz w:val="28"/>
          <w:szCs w:val="28"/>
        </w:rPr>
        <w:t>Фундаментальные и поисковые работы в жизнен</w:t>
      </w:r>
      <w:r>
        <w:rPr>
          <w:sz w:val="28"/>
          <w:szCs w:val="28"/>
        </w:rPr>
        <w:t xml:space="preserve">ный цикл изделия, как правило, </w:t>
      </w:r>
      <w:r w:rsidRPr="003700FD">
        <w:rPr>
          <w:sz w:val="28"/>
          <w:szCs w:val="28"/>
        </w:rPr>
        <w:t>не включаются. Однако на их основе осуществляется</w:t>
      </w:r>
      <w:r>
        <w:rPr>
          <w:sz w:val="28"/>
          <w:szCs w:val="28"/>
        </w:rPr>
        <w:t xml:space="preserve"> генерация идей, которые могут </w:t>
      </w:r>
      <w:r w:rsidRPr="003700FD">
        <w:rPr>
          <w:sz w:val="28"/>
          <w:szCs w:val="28"/>
        </w:rPr>
        <w:t xml:space="preserve">трансформироваться в проекты НИОКР.  </w:t>
      </w:r>
    </w:p>
    <w:p w:rsidR="003700FD" w:rsidRPr="003700FD" w:rsidRDefault="003700FD" w:rsidP="003700FD">
      <w:pPr>
        <w:ind w:left="-15" w:right="51" w:firstLine="709"/>
        <w:jc w:val="both"/>
        <w:rPr>
          <w:sz w:val="28"/>
          <w:szCs w:val="28"/>
        </w:rPr>
      </w:pPr>
      <w:r w:rsidRPr="003700FD">
        <w:rPr>
          <w:b/>
          <w:i/>
          <w:sz w:val="28"/>
          <w:szCs w:val="28"/>
        </w:rPr>
        <w:t>Прикладные НИР</w:t>
      </w:r>
      <w:r w:rsidRPr="003700FD">
        <w:rPr>
          <w:b/>
          <w:sz w:val="28"/>
          <w:szCs w:val="28"/>
        </w:rPr>
        <w:t xml:space="preserve"> </w:t>
      </w:r>
      <w:r w:rsidRPr="003700FD">
        <w:rPr>
          <w:sz w:val="28"/>
          <w:szCs w:val="28"/>
        </w:rPr>
        <w:t xml:space="preserve">являются одной из стадий жизненного цикла изделия. Их задача - дать ответ на вопрос: Возможно ли создание нового вида продукции и с какими характеристиками? Порядок проведения НИР регламентируется стандартом. Конкретный состав этапов и характер выполняемых в их рамках работ определяются спецификой НИР. </w:t>
      </w:r>
    </w:p>
    <w:p w:rsidR="003700FD" w:rsidRPr="003700FD" w:rsidRDefault="003700FD" w:rsidP="003700FD">
      <w:pPr>
        <w:spacing w:line="259" w:lineRule="auto"/>
        <w:ind w:left="480" w:firstLine="709"/>
        <w:jc w:val="both"/>
        <w:rPr>
          <w:sz w:val="28"/>
          <w:szCs w:val="28"/>
        </w:rPr>
      </w:pPr>
      <w:r w:rsidRPr="003700FD">
        <w:rPr>
          <w:sz w:val="28"/>
          <w:szCs w:val="28"/>
        </w:rPr>
        <w:t xml:space="preserve"> </w:t>
      </w:r>
    </w:p>
    <w:p w:rsidR="003700FD" w:rsidRPr="003700FD" w:rsidRDefault="003700FD" w:rsidP="001D2431">
      <w:pPr>
        <w:ind w:right="51" w:firstLine="709"/>
        <w:jc w:val="both"/>
        <w:rPr>
          <w:sz w:val="28"/>
          <w:szCs w:val="28"/>
        </w:rPr>
      </w:pPr>
      <w:r w:rsidRPr="003700FD">
        <w:rPr>
          <w:sz w:val="28"/>
          <w:szCs w:val="28"/>
        </w:rPr>
        <w:t>Рекомендуются следующие</w:t>
      </w:r>
      <w:r w:rsidRPr="003700FD">
        <w:rPr>
          <w:b/>
          <w:sz w:val="28"/>
          <w:szCs w:val="28"/>
        </w:rPr>
        <w:t xml:space="preserve"> </w:t>
      </w:r>
      <w:r w:rsidRPr="003700FD">
        <w:rPr>
          <w:b/>
          <w:i/>
          <w:sz w:val="28"/>
          <w:szCs w:val="28"/>
        </w:rPr>
        <w:t>основные этапы НИР:</w:t>
      </w:r>
      <w:r w:rsidRPr="003700FD">
        <w:rPr>
          <w:b/>
          <w:sz w:val="28"/>
          <w:szCs w:val="28"/>
        </w:rPr>
        <w:t xml:space="preserve"> </w:t>
      </w:r>
    </w:p>
    <w:p w:rsidR="003700FD" w:rsidRPr="003700FD" w:rsidRDefault="003700FD" w:rsidP="003700FD">
      <w:pPr>
        <w:numPr>
          <w:ilvl w:val="0"/>
          <w:numId w:val="3"/>
        </w:numPr>
        <w:tabs>
          <w:tab w:val="left" w:pos="1134"/>
        </w:tabs>
        <w:spacing w:line="269" w:lineRule="auto"/>
        <w:ind w:right="51" w:firstLine="709"/>
        <w:jc w:val="both"/>
        <w:rPr>
          <w:sz w:val="28"/>
          <w:szCs w:val="28"/>
        </w:rPr>
      </w:pPr>
      <w:r w:rsidRPr="003700FD">
        <w:rPr>
          <w:sz w:val="28"/>
          <w:szCs w:val="28"/>
        </w:rPr>
        <w:t xml:space="preserve">разработка технического задания (ТЗ) на НИР; </w:t>
      </w:r>
    </w:p>
    <w:p w:rsidR="003700FD" w:rsidRPr="003700FD" w:rsidRDefault="003700FD" w:rsidP="003700FD">
      <w:pPr>
        <w:numPr>
          <w:ilvl w:val="0"/>
          <w:numId w:val="3"/>
        </w:numPr>
        <w:tabs>
          <w:tab w:val="left" w:pos="1134"/>
        </w:tabs>
        <w:spacing w:line="269" w:lineRule="auto"/>
        <w:ind w:right="51" w:firstLine="709"/>
        <w:jc w:val="both"/>
        <w:rPr>
          <w:sz w:val="28"/>
          <w:szCs w:val="28"/>
        </w:rPr>
      </w:pPr>
      <w:r w:rsidRPr="003700FD">
        <w:rPr>
          <w:sz w:val="28"/>
          <w:szCs w:val="28"/>
        </w:rPr>
        <w:t xml:space="preserve">выбор направлений исследования; </w:t>
      </w:r>
    </w:p>
    <w:p w:rsidR="003700FD" w:rsidRPr="003700FD" w:rsidRDefault="003700FD" w:rsidP="003700FD">
      <w:pPr>
        <w:numPr>
          <w:ilvl w:val="0"/>
          <w:numId w:val="3"/>
        </w:numPr>
        <w:tabs>
          <w:tab w:val="left" w:pos="1134"/>
        </w:tabs>
        <w:spacing w:line="269" w:lineRule="auto"/>
        <w:ind w:right="51" w:firstLine="709"/>
        <w:jc w:val="both"/>
        <w:rPr>
          <w:sz w:val="28"/>
          <w:szCs w:val="28"/>
        </w:rPr>
      </w:pPr>
      <w:r w:rsidRPr="003700FD">
        <w:rPr>
          <w:sz w:val="28"/>
          <w:szCs w:val="28"/>
        </w:rPr>
        <w:t xml:space="preserve">теоретические и экспериментальные исследования; 4) обобщение и оценка результатов исследований. </w:t>
      </w:r>
    </w:p>
    <w:p w:rsidR="003700FD" w:rsidRPr="003700FD" w:rsidRDefault="003700FD" w:rsidP="003700FD">
      <w:pPr>
        <w:spacing w:line="259" w:lineRule="auto"/>
        <w:ind w:left="480" w:firstLine="709"/>
        <w:jc w:val="both"/>
        <w:rPr>
          <w:sz w:val="28"/>
          <w:szCs w:val="28"/>
        </w:rPr>
      </w:pPr>
      <w:r w:rsidRPr="003700FD">
        <w:rPr>
          <w:sz w:val="28"/>
          <w:szCs w:val="28"/>
        </w:rPr>
        <w:t xml:space="preserve"> </w:t>
      </w:r>
    </w:p>
    <w:p w:rsidR="003700FD" w:rsidRPr="003700FD" w:rsidRDefault="003700FD" w:rsidP="003700FD">
      <w:pPr>
        <w:spacing w:line="282" w:lineRule="auto"/>
        <w:ind w:left="-15" w:right="51" w:firstLine="709"/>
        <w:jc w:val="both"/>
        <w:rPr>
          <w:sz w:val="28"/>
          <w:szCs w:val="28"/>
        </w:rPr>
      </w:pPr>
      <w:r w:rsidRPr="003700FD">
        <w:rPr>
          <w:sz w:val="28"/>
          <w:szCs w:val="28"/>
        </w:rPr>
        <w:t>Результатом НИР является достижение</w:t>
      </w:r>
      <w:r w:rsidRPr="003700FD">
        <w:rPr>
          <w:b/>
          <w:sz w:val="28"/>
          <w:szCs w:val="28"/>
        </w:rPr>
        <w:t xml:space="preserve"> </w:t>
      </w:r>
      <w:r w:rsidRPr="003700FD">
        <w:rPr>
          <w:b/>
          <w:i/>
          <w:sz w:val="28"/>
          <w:szCs w:val="28"/>
        </w:rPr>
        <w:t>научного, научно-технического, экономического и социального эффектов.</w:t>
      </w:r>
      <w:r w:rsidRPr="003700FD">
        <w:rPr>
          <w:b/>
          <w:sz w:val="28"/>
          <w:szCs w:val="28"/>
        </w:rPr>
        <w:t xml:space="preserve">  </w:t>
      </w:r>
      <w:r w:rsidRPr="003700FD">
        <w:rPr>
          <w:sz w:val="28"/>
          <w:szCs w:val="28"/>
        </w:rPr>
        <w:t xml:space="preserve"> </w:t>
      </w:r>
    </w:p>
    <w:p w:rsidR="003700FD" w:rsidRPr="003700FD" w:rsidRDefault="003700FD" w:rsidP="003700FD">
      <w:pPr>
        <w:ind w:left="-15" w:right="51" w:firstLine="709"/>
        <w:jc w:val="both"/>
        <w:rPr>
          <w:sz w:val="28"/>
          <w:szCs w:val="28"/>
        </w:rPr>
      </w:pPr>
      <w:r w:rsidRPr="003700FD">
        <w:rPr>
          <w:b/>
          <w:i/>
          <w:sz w:val="28"/>
          <w:szCs w:val="28"/>
        </w:rPr>
        <w:t>Научный эффект</w:t>
      </w:r>
      <w:r w:rsidRPr="003700FD">
        <w:rPr>
          <w:b/>
          <w:sz w:val="28"/>
          <w:szCs w:val="28"/>
        </w:rPr>
        <w:t xml:space="preserve"> </w:t>
      </w:r>
      <w:r w:rsidRPr="003700FD">
        <w:rPr>
          <w:sz w:val="28"/>
          <w:szCs w:val="28"/>
        </w:rPr>
        <w:t xml:space="preserve">характеризуется получением новых научных знаний и отражает прирост информации, предназначенной для "внутринаучного" потребления.   </w:t>
      </w:r>
    </w:p>
    <w:p w:rsidR="003700FD" w:rsidRPr="003700FD" w:rsidRDefault="003700FD" w:rsidP="003700FD">
      <w:pPr>
        <w:ind w:left="-15" w:right="51" w:firstLine="709"/>
        <w:jc w:val="both"/>
        <w:rPr>
          <w:sz w:val="28"/>
          <w:szCs w:val="28"/>
        </w:rPr>
      </w:pPr>
      <w:r w:rsidRPr="003700FD">
        <w:rPr>
          <w:b/>
          <w:i/>
          <w:sz w:val="28"/>
          <w:szCs w:val="28"/>
        </w:rPr>
        <w:t>Научно-технический</w:t>
      </w:r>
      <w:r w:rsidRPr="003700FD">
        <w:rPr>
          <w:b/>
          <w:sz w:val="28"/>
          <w:szCs w:val="28"/>
        </w:rPr>
        <w:t xml:space="preserve"> </w:t>
      </w:r>
      <w:r w:rsidRPr="003700FD">
        <w:rPr>
          <w:sz w:val="28"/>
          <w:szCs w:val="28"/>
        </w:rPr>
        <w:t xml:space="preserve">эффект характеризует возможность использования результатов  выполняемых исследований в других НИР и ОКР и обеспечивает получение информации, необходимой для создания новой продукции.  </w:t>
      </w:r>
      <w:r w:rsidRPr="003700FD">
        <w:rPr>
          <w:b/>
          <w:sz w:val="28"/>
          <w:szCs w:val="28"/>
        </w:rPr>
        <w:t xml:space="preserve"> </w:t>
      </w:r>
    </w:p>
    <w:p w:rsidR="003700FD" w:rsidRPr="003700FD" w:rsidRDefault="003700FD" w:rsidP="003700FD">
      <w:pPr>
        <w:ind w:left="-15" w:right="51" w:firstLine="709"/>
        <w:jc w:val="both"/>
        <w:rPr>
          <w:sz w:val="28"/>
          <w:szCs w:val="28"/>
        </w:rPr>
      </w:pPr>
      <w:r w:rsidRPr="003700FD">
        <w:rPr>
          <w:b/>
          <w:i/>
          <w:sz w:val="28"/>
          <w:szCs w:val="28"/>
        </w:rPr>
        <w:t>Экономический эффект</w:t>
      </w:r>
      <w:r w:rsidRPr="003700FD">
        <w:rPr>
          <w:b/>
          <w:sz w:val="28"/>
          <w:szCs w:val="28"/>
        </w:rPr>
        <w:t xml:space="preserve"> </w:t>
      </w:r>
      <w:r w:rsidRPr="003700FD">
        <w:rPr>
          <w:sz w:val="28"/>
          <w:szCs w:val="28"/>
        </w:rPr>
        <w:t xml:space="preserve">характеризует коммерческий эффект, полученный при использовании результатов прикладных НИР.  </w:t>
      </w:r>
      <w:r w:rsidRPr="003700FD">
        <w:rPr>
          <w:b/>
          <w:sz w:val="28"/>
          <w:szCs w:val="28"/>
        </w:rPr>
        <w:t xml:space="preserve"> </w:t>
      </w:r>
    </w:p>
    <w:p w:rsidR="003700FD" w:rsidRPr="003700FD" w:rsidRDefault="003700FD" w:rsidP="003700FD">
      <w:pPr>
        <w:ind w:left="-15" w:right="51" w:firstLine="709"/>
        <w:jc w:val="both"/>
        <w:rPr>
          <w:sz w:val="28"/>
          <w:szCs w:val="28"/>
        </w:rPr>
      </w:pPr>
      <w:r w:rsidRPr="003700FD">
        <w:rPr>
          <w:b/>
          <w:i/>
          <w:sz w:val="28"/>
          <w:szCs w:val="28"/>
        </w:rPr>
        <w:t>Социальный эффект</w:t>
      </w:r>
      <w:r w:rsidRPr="003700FD">
        <w:rPr>
          <w:b/>
          <w:sz w:val="28"/>
          <w:szCs w:val="28"/>
        </w:rPr>
        <w:t xml:space="preserve"> </w:t>
      </w:r>
      <w:r w:rsidRPr="003700FD">
        <w:rPr>
          <w:sz w:val="28"/>
          <w:szCs w:val="28"/>
        </w:rPr>
        <w:t xml:space="preserve">проявляется в улучшении условий труда, повышении экономических характеристик, развитии культуры, здравоохранения, науки, образования.  </w:t>
      </w:r>
    </w:p>
    <w:p w:rsidR="003700FD" w:rsidRPr="003700FD" w:rsidRDefault="003700FD" w:rsidP="003700FD">
      <w:pPr>
        <w:ind w:left="-15" w:right="51" w:firstLine="709"/>
        <w:jc w:val="both"/>
        <w:rPr>
          <w:sz w:val="28"/>
          <w:szCs w:val="28"/>
        </w:rPr>
      </w:pPr>
      <w:r w:rsidRPr="003700FD">
        <w:rPr>
          <w:sz w:val="28"/>
          <w:szCs w:val="28"/>
        </w:rPr>
        <w:t>Оценка научной и научно-технической результативности НИР производится с помощью</w:t>
      </w:r>
      <w:r w:rsidRPr="003700FD">
        <w:rPr>
          <w:b/>
          <w:sz w:val="28"/>
          <w:szCs w:val="28"/>
        </w:rPr>
        <w:t xml:space="preserve"> </w:t>
      </w:r>
      <w:r w:rsidRPr="003700FD">
        <w:rPr>
          <w:b/>
          <w:i/>
          <w:sz w:val="28"/>
          <w:szCs w:val="28"/>
        </w:rPr>
        <w:t>системы взвешенных балльных оценок.</w:t>
      </w:r>
      <w:r w:rsidRPr="003700FD">
        <w:rPr>
          <w:b/>
          <w:sz w:val="28"/>
          <w:szCs w:val="28"/>
        </w:rPr>
        <w:t xml:space="preserve">   </w:t>
      </w:r>
    </w:p>
    <w:p w:rsidR="003700FD" w:rsidRPr="003700FD" w:rsidRDefault="003700FD" w:rsidP="003700FD">
      <w:pPr>
        <w:spacing w:line="282" w:lineRule="auto"/>
        <w:ind w:left="-15" w:right="51" w:firstLine="709"/>
        <w:jc w:val="both"/>
        <w:rPr>
          <w:sz w:val="28"/>
          <w:szCs w:val="28"/>
        </w:rPr>
      </w:pPr>
      <w:r w:rsidRPr="003700FD">
        <w:rPr>
          <w:sz w:val="28"/>
          <w:szCs w:val="28"/>
        </w:rPr>
        <w:t>Для фундаментальных НИР рассчитывается только</w:t>
      </w:r>
      <w:r w:rsidRPr="003700FD">
        <w:rPr>
          <w:b/>
          <w:sz w:val="28"/>
          <w:szCs w:val="28"/>
        </w:rPr>
        <w:t xml:space="preserve"> </w:t>
      </w:r>
      <w:r w:rsidRPr="003700FD">
        <w:rPr>
          <w:b/>
          <w:i/>
          <w:sz w:val="28"/>
          <w:szCs w:val="28"/>
        </w:rPr>
        <w:t xml:space="preserve">коэффициент научной результативности, </w:t>
      </w:r>
      <w:r w:rsidRPr="003700FD">
        <w:rPr>
          <w:sz w:val="28"/>
          <w:szCs w:val="28"/>
        </w:rPr>
        <w:t>а для поисковых работ и</w:t>
      </w:r>
      <w:r w:rsidRPr="003700FD">
        <w:rPr>
          <w:b/>
          <w:sz w:val="28"/>
          <w:szCs w:val="28"/>
        </w:rPr>
        <w:t xml:space="preserve"> </w:t>
      </w:r>
      <w:r w:rsidRPr="003700FD">
        <w:rPr>
          <w:b/>
          <w:i/>
          <w:sz w:val="28"/>
          <w:szCs w:val="28"/>
        </w:rPr>
        <w:t>коэффициент научно-технической результативности.</w:t>
      </w:r>
      <w:r w:rsidRPr="003700FD">
        <w:rPr>
          <w:b/>
          <w:sz w:val="28"/>
          <w:szCs w:val="28"/>
        </w:rPr>
        <w:t xml:space="preserve">  </w:t>
      </w:r>
    </w:p>
    <w:p w:rsidR="003700FD" w:rsidRPr="003700FD" w:rsidRDefault="003700FD" w:rsidP="003700FD">
      <w:pPr>
        <w:ind w:left="-15" w:right="51" w:firstLine="709"/>
        <w:jc w:val="both"/>
        <w:rPr>
          <w:sz w:val="28"/>
          <w:szCs w:val="28"/>
        </w:rPr>
      </w:pPr>
      <w:r w:rsidRPr="003700FD">
        <w:rPr>
          <w:sz w:val="28"/>
          <w:szCs w:val="28"/>
        </w:rPr>
        <w:t xml:space="preserve">Оценки коэффициентов могут быть установлены только на основе опыта и знаний научных работников, которые используются как эксперты  </w:t>
      </w:r>
    </w:p>
    <w:p w:rsidR="001D2431" w:rsidRDefault="001D2431" w:rsidP="003700FD">
      <w:pPr>
        <w:pStyle w:val="1"/>
        <w:spacing w:before="0"/>
        <w:jc w:val="center"/>
        <w:rPr>
          <w:rFonts w:ascii="Times New Roman" w:hAnsi="Times New Roman" w:cs="Times New Roman"/>
          <w:b/>
          <w:color w:val="auto"/>
          <w:sz w:val="28"/>
          <w:szCs w:val="28"/>
        </w:rPr>
      </w:pPr>
    </w:p>
    <w:p w:rsidR="001D2431" w:rsidRDefault="001D2431" w:rsidP="003700FD">
      <w:pPr>
        <w:pStyle w:val="1"/>
        <w:spacing w:before="0"/>
        <w:jc w:val="center"/>
        <w:rPr>
          <w:rFonts w:ascii="Times New Roman" w:hAnsi="Times New Roman" w:cs="Times New Roman"/>
          <w:b/>
          <w:color w:val="auto"/>
          <w:sz w:val="28"/>
          <w:szCs w:val="28"/>
        </w:rPr>
      </w:pPr>
    </w:p>
    <w:p w:rsidR="00E46C95" w:rsidRPr="00E46C95" w:rsidRDefault="00E46C95" w:rsidP="00E46C95"/>
    <w:p w:rsidR="003700FD" w:rsidRPr="003700FD" w:rsidRDefault="003700FD" w:rsidP="003700FD">
      <w:pPr>
        <w:pStyle w:val="1"/>
        <w:spacing w:before="0"/>
        <w:jc w:val="center"/>
        <w:rPr>
          <w:rFonts w:ascii="Times New Roman" w:hAnsi="Times New Roman" w:cs="Times New Roman"/>
          <w:b/>
          <w:color w:val="auto"/>
          <w:sz w:val="28"/>
          <w:szCs w:val="28"/>
        </w:rPr>
      </w:pPr>
      <w:bookmarkStart w:id="2" w:name="_Toc405669705"/>
      <w:r w:rsidRPr="003700FD">
        <w:rPr>
          <w:rFonts w:ascii="Times New Roman" w:hAnsi="Times New Roman" w:cs="Times New Roman"/>
          <w:b/>
          <w:color w:val="auto"/>
          <w:sz w:val="28"/>
          <w:szCs w:val="28"/>
        </w:rPr>
        <w:lastRenderedPageBreak/>
        <w:t>3. Организация конструкторской подготовки производства</w:t>
      </w:r>
      <w:bookmarkEnd w:id="2"/>
    </w:p>
    <w:p w:rsidR="003700FD" w:rsidRPr="003700FD" w:rsidRDefault="003700FD" w:rsidP="003700FD">
      <w:pPr>
        <w:pStyle w:val="a5"/>
        <w:tabs>
          <w:tab w:val="left" w:pos="0"/>
        </w:tabs>
        <w:spacing w:line="350" w:lineRule="exact"/>
        <w:ind w:firstLine="0"/>
        <w:jc w:val="center"/>
        <w:rPr>
          <w:b/>
          <w:spacing w:val="4"/>
          <w:w w:val="100"/>
          <w:sz w:val="28"/>
          <w:szCs w:val="28"/>
        </w:rPr>
      </w:pPr>
    </w:p>
    <w:p w:rsidR="003700FD" w:rsidRPr="003700FD" w:rsidRDefault="003700FD" w:rsidP="003700FD">
      <w:pPr>
        <w:pStyle w:val="a5"/>
        <w:tabs>
          <w:tab w:val="left" w:pos="0"/>
        </w:tabs>
        <w:spacing w:line="240" w:lineRule="auto"/>
        <w:ind w:firstLine="709"/>
        <w:rPr>
          <w:b/>
          <w:spacing w:val="4"/>
          <w:w w:val="100"/>
          <w:sz w:val="28"/>
          <w:szCs w:val="28"/>
        </w:rPr>
      </w:pPr>
      <w:r w:rsidRPr="003700FD">
        <w:rPr>
          <w:b/>
          <w:spacing w:val="4"/>
          <w:w w:val="100"/>
          <w:sz w:val="28"/>
          <w:szCs w:val="28"/>
        </w:rPr>
        <w:t>Конструкторская подготовка производства представляет собой совокупность работ по проектированию новой и совершенствованию выпускаемой продукции.</w:t>
      </w:r>
    </w:p>
    <w:p w:rsidR="003700FD" w:rsidRPr="003700FD" w:rsidRDefault="003700FD" w:rsidP="003700FD">
      <w:pPr>
        <w:pStyle w:val="a5"/>
        <w:tabs>
          <w:tab w:val="left" w:pos="0"/>
        </w:tabs>
        <w:spacing w:line="240" w:lineRule="auto"/>
        <w:ind w:firstLine="709"/>
        <w:rPr>
          <w:bCs/>
          <w:spacing w:val="4"/>
          <w:w w:val="100"/>
          <w:sz w:val="28"/>
          <w:szCs w:val="28"/>
        </w:rPr>
      </w:pPr>
      <w:r w:rsidRPr="003700FD">
        <w:rPr>
          <w:bCs/>
          <w:spacing w:val="4"/>
          <w:w w:val="100"/>
          <w:sz w:val="28"/>
          <w:szCs w:val="28"/>
        </w:rPr>
        <w:t>Основные стадии конструкторской подготовки производства:</w:t>
      </w:r>
    </w:p>
    <w:p w:rsidR="003700FD" w:rsidRPr="003700FD" w:rsidRDefault="003700FD" w:rsidP="003700FD">
      <w:pPr>
        <w:pStyle w:val="a5"/>
        <w:numPr>
          <w:ilvl w:val="0"/>
          <w:numId w:val="4"/>
        </w:numPr>
        <w:tabs>
          <w:tab w:val="left" w:pos="0"/>
        </w:tabs>
        <w:spacing w:line="240" w:lineRule="auto"/>
        <w:rPr>
          <w:bCs/>
          <w:spacing w:val="4"/>
          <w:w w:val="100"/>
          <w:sz w:val="28"/>
          <w:szCs w:val="28"/>
        </w:rPr>
      </w:pPr>
      <w:r w:rsidRPr="003700FD">
        <w:rPr>
          <w:bCs/>
          <w:spacing w:val="4"/>
          <w:w w:val="100"/>
          <w:sz w:val="28"/>
          <w:szCs w:val="28"/>
        </w:rPr>
        <w:t>техническое задание;</w:t>
      </w:r>
    </w:p>
    <w:p w:rsidR="003700FD" w:rsidRPr="003700FD" w:rsidRDefault="003700FD" w:rsidP="003700FD">
      <w:pPr>
        <w:pStyle w:val="a5"/>
        <w:numPr>
          <w:ilvl w:val="0"/>
          <w:numId w:val="4"/>
        </w:numPr>
        <w:tabs>
          <w:tab w:val="left" w:pos="0"/>
        </w:tabs>
        <w:spacing w:line="240" w:lineRule="auto"/>
        <w:rPr>
          <w:bCs/>
          <w:spacing w:val="4"/>
          <w:w w:val="100"/>
          <w:sz w:val="28"/>
          <w:szCs w:val="28"/>
        </w:rPr>
      </w:pPr>
      <w:r w:rsidRPr="003700FD">
        <w:rPr>
          <w:bCs/>
          <w:spacing w:val="4"/>
          <w:w w:val="100"/>
          <w:sz w:val="28"/>
          <w:szCs w:val="28"/>
        </w:rPr>
        <w:t>техническое предложение;</w:t>
      </w:r>
    </w:p>
    <w:p w:rsidR="003700FD" w:rsidRPr="003700FD" w:rsidRDefault="003700FD" w:rsidP="003700FD">
      <w:pPr>
        <w:pStyle w:val="a5"/>
        <w:numPr>
          <w:ilvl w:val="0"/>
          <w:numId w:val="4"/>
        </w:numPr>
        <w:tabs>
          <w:tab w:val="left" w:pos="0"/>
        </w:tabs>
        <w:spacing w:line="240" w:lineRule="auto"/>
        <w:rPr>
          <w:bCs/>
          <w:spacing w:val="4"/>
          <w:w w:val="100"/>
          <w:sz w:val="28"/>
          <w:szCs w:val="28"/>
        </w:rPr>
      </w:pPr>
      <w:r w:rsidRPr="003700FD">
        <w:rPr>
          <w:bCs/>
          <w:spacing w:val="4"/>
          <w:w w:val="100"/>
          <w:sz w:val="28"/>
          <w:szCs w:val="28"/>
        </w:rPr>
        <w:t>эскизный проект;</w:t>
      </w:r>
    </w:p>
    <w:p w:rsidR="003700FD" w:rsidRPr="003700FD" w:rsidRDefault="003700FD" w:rsidP="003700FD">
      <w:pPr>
        <w:pStyle w:val="a5"/>
        <w:numPr>
          <w:ilvl w:val="0"/>
          <w:numId w:val="4"/>
        </w:numPr>
        <w:tabs>
          <w:tab w:val="left" w:pos="0"/>
        </w:tabs>
        <w:spacing w:line="240" w:lineRule="auto"/>
        <w:rPr>
          <w:bCs/>
          <w:spacing w:val="4"/>
          <w:w w:val="100"/>
          <w:sz w:val="28"/>
          <w:szCs w:val="28"/>
        </w:rPr>
      </w:pPr>
      <w:r w:rsidRPr="003700FD">
        <w:rPr>
          <w:bCs/>
          <w:spacing w:val="4"/>
          <w:w w:val="100"/>
          <w:sz w:val="28"/>
          <w:szCs w:val="28"/>
        </w:rPr>
        <w:t>технический проект;</w:t>
      </w:r>
    </w:p>
    <w:p w:rsidR="003700FD" w:rsidRPr="003700FD" w:rsidRDefault="003700FD" w:rsidP="003700FD">
      <w:pPr>
        <w:pStyle w:val="a5"/>
        <w:numPr>
          <w:ilvl w:val="0"/>
          <w:numId w:val="4"/>
        </w:numPr>
        <w:tabs>
          <w:tab w:val="left" w:pos="0"/>
        </w:tabs>
        <w:spacing w:line="240" w:lineRule="auto"/>
        <w:rPr>
          <w:bCs/>
          <w:spacing w:val="4"/>
          <w:w w:val="100"/>
          <w:sz w:val="28"/>
          <w:szCs w:val="28"/>
        </w:rPr>
      </w:pPr>
      <w:r w:rsidRPr="003700FD">
        <w:rPr>
          <w:bCs/>
          <w:spacing w:val="4"/>
          <w:w w:val="100"/>
          <w:sz w:val="28"/>
          <w:szCs w:val="28"/>
        </w:rPr>
        <w:t>рабочая документация.</w:t>
      </w:r>
    </w:p>
    <w:p w:rsidR="003700FD" w:rsidRPr="003700FD" w:rsidRDefault="003700FD" w:rsidP="003700FD">
      <w:pPr>
        <w:pStyle w:val="a5"/>
        <w:tabs>
          <w:tab w:val="left" w:pos="0"/>
        </w:tabs>
        <w:spacing w:line="240" w:lineRule="auto"/>
        <w:ind w:firstLine="709"/>
        <w:rPr>
          <w:bCs/>
          <w:spacing w:val="4"/>
          <w:w w:val="100"/>
          <w:sz w:val="28"/>
          <w:szCs w:val="28"/>
        </w:rPr>
      </w:pPr>
      <w:r w:rsidRPr="003700FD">
        <w:rPr>
          <w:bCs/>
          <w:spacing w:val="4"/>
          <w:w w:val="100"/>
          <w:sz w:val="28"/>
          <w:szCs w:val="28"/>
        </w:rPr>
        <w:t>В процессе КПП осуществляется согласование рабочей документации на технологичность.</w:t>
      </w:r>
    </w:p>
    <w:p w:rsidR="003700FD" w:rsidRPr="003700FD" w:rsidRDefault="003700FD" w:rsidP="003700FD">
      <w:pPr>
        <w:pStyle w:val="a5"/>
        <w:tabs>
          <w:tab w:val="left" w:pos="0"/>
        </w:tabs>
        <w:spacing w:line="240" w:lineRule="auto"/>
        <w:ind w:firstLine="709"/>
        <w:rPr>
          <w:bCs/>
          <w:spacing w:val="0"/>
          <w:w w:val="100"/>
          <w:sz w:val="28"/>
          <w:szCs w:val="28"/>
        </w:rPr>
      </w:pPr>
      <w:r w:rsidRPr="003700FD">
        <w:rPr>
          <w:bCs/>
          <w:spacing w:val="0"/>
          <w:w w:val="100"/>
          <w:sz w:val="28"/>
          <w:szCs w:val="28"/>
        </w:rPr>
        <w:t xml:space="preserve">Под </w:t>
      </w:r>
      <w:r w:rsidRPr="003700FD">
        <w:rPr>
          <w:b/>
          <w:spacing w:val="0"/>
          <w:w w:val="100"/>
          <w:sz w:val="28"/>
          <w:szCs w:val="28"/>
        </w:rPr>
        <w:t>технологичностью изделия</w:t>
      </w:r>
      <w:r w:rsidRPr="003700FD">
        <w:rPr>
          <w:bCs/>
          <w:spacing w:val="0"/>
          <w:w w:val="100"/>
          <w:sz w:val="28"/>
          <w:szCs w:val="28"/>
        </w:rPr>
        <w:t xml:space="preserve"> понимается совокупность свойств его конструкции, характеризующих возможность оптимизации затрат труда, средств и времени на стадиях производства и эксплуатации изделия.</w:t>
      </w:r>
    </w:p>
    <w:p w:rsidR="003700FD" w:rsidRPr="003700FD" w:rsidRDefault="003700FD" w:rsidP="003700FD">
      <w:pPr>
        <w:pStyle w:val="a5"/>
        <w:tabs>
          <w:tab w:val="left" w:pos="0"/>
        </w:tabs>
        <w:spacing w:line="240" w:lineRule="auto"/>
        <w:ind w:firstLine="709"/>
        <w:rPr>
          <w:bCs/>
          <w:spacing w:val="4"/>
          <w:w w:val="100"/>
          <w:sz w:val="28"/>
          <w:szCs w:val="28"/>
        </w:rPr>
      </w:pPr>
      <w:r w:rsidRPr="003700FD">
        <w:rPr>
          <w:bCs/>
          <w:spacing w:val="4"/>
          <w:w w:val="100"/>
          <w:sz w:val="28"/>
          <w:szCs w:val="28"/>
        </w:rPr>
        <w:t xml:space="preserve">Различают </w:t>
      </w:r>
      <w:r w:rsidRPr="003700FD">
        <w:rPr>
          <w:b/>
          <w:spacing w:val="4"/>
          <w:w w:val="100"/>
          <w:sz w:val="28"/>
          <w:szCs w:val="28"/>
        </w:rPr>
        <w:t>производственную</w:t>
      </w:r>
      <w:r w:rsidRPr="003700FD">
        <w:rPr>
          <w:bCs/>
          <w:spacing w:val="4"/>
          <w:w w:val="100"/>
          <w:sz w:val="28"/>
          <w:szCs w:val="28"/>
        </w:rPr>
        <w:t xml:space="preserve"> и </w:t>
      </w:r>
      <w:r w:rsidRPr="003700FD">
        <w:rPr>
          <w:b/>
          <w:spacing w:val="4"/>
          <w:w w:val="100"/>
          <w:sz w:val="28"/>
          <w:szCs w:val="28"/>
        </w:rPr>
        <w:t>эксплуатационную</w:t>
      </w:r>
      <w:r w:rsidRPr="003700FD">
        <w:rPr>
          <w:bCs/>
          <w:spacing w:val="4"/>
          <w:w w:val="100"/>
          <w:sz w:val="28"/>
          <w:szCs w:val="28"/>
        </w:rPr>
        <w:t xml:space="preserve"> технологичность конструкции.</w:t>
      </w:r>
    </w:p>
    <w:p w:rsidR="003700FD" w:rsidRPr="003700FD" w:rsidRDefault="003700FD" w:rsidP="003700FD">
      <w:pPr>
        <w:pStyle w:val="a5"/>
        <w:tabs>
          <w:tab w:val="left" w:pos="0"/>
        </w:tabs>
        <w:spacing w:line="240" w:lineRule="auto"/>
        <w:ind w:firstLine="709"/>
        <w:rPr>
          <w:bCs/>
          <w:spacing w:val="4"/>
          <w:w w:val="100"/>
          <w:sz w:val="28"/>
          <w:szCs w:val="28"/>
        </w:rPr>
      </w:pPr>
      <w:r w:rsidRPr="003700FD">
        <w:rPr>
          <w:bCs/>
          <w:spacing w:val="4"/>
          <w:w w:val="100"/>
          <w:sz w:val="28"/>
          <w:szCs w:val="28"/>
        </w:rPr>
        <w:t>Показатели производственной технологичности подразделяются на абсолютные и относительные.</w:t>
      </w:r>
    </w:p>
    <w:p w:rsidR="003700FD" w:rsidRPr="003700FD" w:rsidRDefault="003700FD" w:rsidP="003700FD">
      <w:pPr>
        <w:pStyle w:val="a5"/>
        <w:tabs>
          <w:tab w:val="left" w:pos="0"/>
        </w:tabs>
        <w:spacing w:line="240" w:lineRule="auto"/>
        <w:ind w:firstLine="709"/>
        <w:rPr>
          <w:bCs/>
          <w:spacing w:val="4"/>
          <w:w w:val="100"/>
          <w:sz w:val="28"/>
          <w:szCs w:val="28"/>
        </w:rPr>
      </w:pPr>
      <w:r w:rsidRPr="003700FD">
        <w:rPr>
          <w:bCs/>
          <w:spacing w:val="4"/>
          <w:w w:val="100"/>
          <w:sz w:val="28"/>
          <w:szCs w:val="28"/>
        </w:rPr>
        <w:t xml:space="preserve">К </w:t>
      </w:r>
      <w:r w:rsidRPr="003700FD">
        <w:rPr>
          <w:b/>
          <w:spacing w:val="4"/>
          <w:w w:val="100"/>
          <w:sz w:val="28"/>
          <w:szCs w:val="28"/>
        </w:rPr>
        <w:t>абсолютным</w:t>
      </w:r>
      <w:r w:rsidRPr="003700FD">
        <w:rPr>
          <w:bCs/>
          <w:spacing w:val="4"/>
          <w:w w:val="100"/>
          <w:sz w:val="28"/>
          <w:szCs w:val="28"/>
        </w:rPr>
        <w:t xml:space="preserve"> показателям относятся: масса изделия и его элементов, нормы расхода материалов, точность изготовления, трудоемкость и др. Себестоимость изделия является важнейшим абсолютным показателем.</w:t>
      </w:r>
    </w:p>
    <w:p w:rsidR="003700FD" w:rsidRPr="003700FD" w:rsidRDefault="003700FD" w:rsidP="003700FD">
      <w:pPr>
        <w:pStyle w:val="a5"/>
        <w:tabs>
          <w:tab w:val="left" w:pos="0"/>
        </w:tabs>
        <w:spacing w:line="240" w:lineRule="auto"/>
        <w:ind w:firstLine="709"/>
        <w:rPr>
          <w:bCs/>
          <w:spacing w:val="0"/>
          <w:w w:val="100"/>
          <w:sz w:val="28"/>
          <w:szCs w:val="28"/>
        </w:rPr>
      </w:pPr>
      <w:r w:rsidRPr="003700FD">
        <w:rPr>
          <w:b/>
          <w:spacing w:val="0"/>
          <w:w w:val="100"/>
          <w:sz w:val="28"/>
          <w:szCs w:val="28"/>
        </w:rPr>
        <w:t>Относительные</w:t>
      </w:r>
      <w:r w:rsidRPr="003700FD">
        <w:rPr>
          <w:bCs/>
          <w:spacing w:val="0"/>
          <w:w w:val="100"/>
          <w:sz w:val="28"/>
          <w:szCs w:val="28"/>
        </w:rPr>
        <w:t xml:space="preserve"> показатели: степень конструкторской и технологической преемственности, уровень стандартизации и унификации изделия.</w:t>
      </w:r>
    </w:p>
    <w:p w:rsidR="003700FD" w:rsidRPr="003700FD" w:rsidRDefault="003700FD" w:rsidP="003700FD">
      <w:pPr>
        <w:pStyle w:val="a5"/>
        <w:tabs>
          <w:tab w:val="left" w:pos="0"/>
        </w:tabs>
        <w:spacing w:line="240" w:lineRule="auto"/>
        <w:ind w:firstLine="709"/>
        <w:rPr>
          <w:bCs/>
          <w:spacing w:val="4"/>
          <w:w w:val="100"/>
          <w:sz w:val="28"/>
          <w:szCs w:val="28"/>
        </w:rPr>
      </w:pPr>
      <w:r w:rsidRPr="003700FD">
        <w:rPr>
          <w:b/>
          <w:spacing w:val="4"/>
          <w:w w:val="100"/>
          <w:sz w:val="28"/>
          <w:szCs w:val="28"/>
        </w:rPr>
        <w:t>Стандартизация</w:t>
      </w:r>
      <w:r w:rsidRPr="003700FD">
        <w:rPr>
          <w:bCs/>
          <w:spacing w:val="4"/>
          <w:w w:val="100"/>
          <w:sz w:val="28"/>
          <w:szCs w:val="28"/>
        </w:rPr>
        <w:t xml:space="preserve"> заключается в установлении единых, строго определенных норм по технико-экономическим параметрам и качеству изделий, правилам испытаний, контроля, упаковки, маркировки и хранения продукции.</w:t>
      </w:r>
    </w:p>
    <w:p w:rsidR="003700FD" w:rsidRPr="003700FD" w:rsidRDefault="003700FD" w:rsidP="003700FD">
      <w:pPr>
        <w:pStyle w:val="a5"/>
        <w:tabs>
          <w:tab w:val="left" w:pos="0"/>
        </w:tabs>
        <w:spacing w:line="240" w:lineRule="auto"/>
        <w:ind w:firstLine="709"/>
        <w:rPr>
          <w:bCs/>
          <w:spacing w:val="6"/>
          <w:w w:val="100"/>
          <w:sz w:val="28"/>
          <w:szCs w:val="28"/>
        </w:rPr>
      </w:pPr>
      <w:r w:rsidRPr="003700FD">
        <w:rPr>
          <w:bCs/>
          <w:spacing w:val="6"/>
          <w:w w:val="100"/>
          <w:sz w:val="28"/>
          <w:szCs w:val="28"/>
        </w:rPr>
        <w:t xml:space="preserve">Под </w:t>
      </w:r>
      <w:r w:rsidRPr="003700FD">
        <w:rPr>
          <w:b/>
          <w:spacing w:val="6"/>
          <w:w w:val="100"/>
          <w:sz w:val="28"/>
          <w:szCs w:val="28"/>
        </w:rPr>
        <w:t>конструкторской унификацией</w:t>
      </w:r>
      <w:r w:rsidRPr="003700FD">
        <w:rPr>
          <w:bCs/>
          <w:spacing w:val="6"/>
          <w:w w:val="100"/>
          <w:sz w:val="28"/>
          <w:szCs w:val="28"/>
        </w:rPr>
        <w:t xml:space="preserve"> понимается комплекс мероприятий, устраняющих необоснованное многообразие типов и конструкций изделий, форм и размеров деталей и заготовок, профилей и марок материалов.</w:t>
      </w:r>
    </w:p>
    <w:p w:rsidR="003700FD" w:rsidRPr="003700FD" w:rsidRDefault="003700FD" w:rsidP="003700FD">
      <w:pPr>
        <w:pStyle w:val="a5"/>
        <w:tabs>
          <w:tab w:val="left" w:pos="0"/>
        </w:tabs>
        <w:spacing w:line="240" w:lineRule="auto"/>
        <w:ind w:firstLine="709"/>
        <w:rPr>
          <w:b/>
          <w:spacing w:val="4"/>
          <w:w w:val="100"/>
          <w:sz w:val="28"/>
          <w:szCs w:val="28"/>
        </w:rPr>
      </w:pPr>
      <w:r w:rsidRPr="003700FD">
        <w:rPr>
          <w:bCs/>
          <w:spacing w:val="4"/>
          <w:w w:val="100"/>
          <w:sz w:val="28"/>
          <w:szCs w:val="28"/>
        </w:rPr>
        <w:t xml:space="preserve">Унификация является базой </w:t>
      </w:r>
      <w:r w:rsidRPr="003700FD">
        <w:rPr>
          <w:b/>
          <w:spacing w:val="4"/>
          <w:w w:val="100"/>
          <w:sz w:val="28"/>
          <w:szCs w:val="28"/>
        </w:rPr>
        <w:t>агрегатирования</w:t>
      </w:r>
      <w:r w:rsidRPr="003700FD">
        <w:rPr>
          <w:bCs/>
          <w:spacing w:val="4"/>
          <w:w w:val="100"/>
          <w:sz w:val="28"/>
          <w:szCs w:val="28"/>
        </w:rPr>
        <w:t xml:space="preserve"> и </w:t>
      </w:r>
      <w:r w:rsidRPr="003700FD">
        <w:rPr>
          <w:b/>
          <w:spacing w:val="4"/>
          <w:w w:val="100"/>
          <w:sz w:val="28"/>
          <w:szCs w:val="28"/>
        </w:rPr>
        <w:t>конструкционной преемственности.</w:t>
      </w:r>
    </w:p>
    <w:p w:rsidR="003700FD" w:rsidRDefault="003700FD" w:rsidP="004B192B">
      <w:pPr>
        <w:rPr>
          <w:sz w:val="28"/>
          <w:szCs w:val="28"/>
        </w:rPr>
      </w:pPr>
    </w:p>
    <w:p w:rsidR="00A35586" w:rsidRDefault="00A35586" w:rsidP="004B192B">
      <w:pPr>
        <w:rPr>
          <w:sz w:val="28"/>
          <w:szCs w:val="28"/>
        </w:rPr>
      </w:pPr>
    </w:p>
    <w:p w:rsidR="003700FD" w:rsidRDefault="003700FD" w:rsidP="003700FD">
      <w:pPr>
        <w:pStyle w:val="1"/>
        <w:spacing w:before="0"/>
        <w:jc w:val="center"/>
        <w:rPr>
          <w:rFonts w:ascii="Times New Roman" w:hAnsi="Times New Roman" w:cs="Times New Roman"/>
          <w:b/>
          <w:color w:val="auto"/>
          <w:sz w:val="28"/>
          <w:szCs w:val="28"/>
        </w:rPr>
      </w:pPr>
      <w:bookmarkStart w:id="3" w:name="_Toc405669706"/>
      <w:r w:rsidRPr="003700FD">
        <w:rPr>
          <w:rFonts w:ascii="Times New Roman" w:hAnsi="Times New Roman" w:cs="Times New Roman"/>
          <w:b/>
          <w:color w:val="auto"/>
          <w:sz w:val="28"/>
          <w:szCs w:val="28"/>
        </w:rPr>
        <w:t>4. Организация технологической подготовки производства</w:t>
      </w:r>
      <w:bookmarkEnd w:id="3"/>
    </w:p>
    <w:p w:rsidR="003700FD" w:rsidRPr="003700FD" w:rsidRDefault="003700FD" w:rsidP="003700FD">
      <w:pPr>
        <w:jc w:val="both"/>
        <w:rPr>
          <w:sz w:val="28"/>
          <w:szCs w:val="28"/>
        </w:rPr>
      </w:pPr>
    </w:p>
    <w:p w:rsidR="003700FD" w:rsidRPr="003700FD" w:rsidRDefault="003700FD" w:rsidP="003700FD">
      <w:pPr>
        <w:pStyle w:val="a5"/>
        <w:tabs>
          <w:tab w:val="left" w:pos="0"/>
        </w:tabs>
        <w:spacing w:line="240" w:lineRule="auto"/>
        <w:ind w:firstLine="709"/>
        <w:rPr>
          <w:b/>
          <w:spacing w:val="0"/>
          <w:w w:val="100"/>
          <w:sz w:val="28"/>
          <w:szCs w:val="28"/>
        </w:rPr>
      </w:pPr>
      <w:r w:rsidRPr="003700FD">
        <w:rPr>
          <w:b/>
          <w:spacing w:val="0"/>
          <w:w w:val="100"/>
          <w:sz w:val="28"/>
          <w:szCs w:val="28"/>
        </w:rPr>
        <w:t>Технологическая подготовка производства представляет собой совокупность мероприятий, обеспечивающих технологическую готовность производства, т. е. наличие на предприятии полных комплектов конструкторской и технологической документации и средств технологического оснащения.</w:t>
      </w:r>
    </w:p>
    <w:p w:rsidR="003700FD" w:rsidRPr="003700FD" w:rsidRDefault="003700FD" w:rsidP="003700FD">
      <w:pPr>
        <w:pStyle w:val="a5"/>
        <w:tabs>
          <w:tab w:val="left" w:pos="0"/>
        </w:tabs>
        <w:spacing w:line="240" w:lineRule="auto"/>
        <w:ind w:firstLine="709"/>
        <w:rPr>
          <w:bCs/>
          <w:spacing w:val="4"/>
          <w:w w:val="100"/>
          <w:sz w:val="28"/>
          <w:szCs w:val="28"/>
        </w:rPr>
      </w:pPr>
      <w:r w:rsidRPr="003700FD">
        <w:rPr>
          <w:bCs/>
          <w:spacing w:val="4"/>
          <w:w w:val="100"/>
          <w:sz w:val="28"/>
          <w:szCs w:val="28"/>
        </w:rPr>
        <w:t>Основными функциями технологической подготовки производства являются:</w:t>
      </w:r>
    </w:p>
    <w:p w:rsidR="003700FD" w:rsidRPr="003700FD" w:rsidRDefault="003700FD" w:rsidP="003700FD">
      <w:pPr>
        <w:pStyle w:val="a5"/>
        <w:numPr>
          <w:ilvl w:val="0"/>
          <w:numId w:val="4"/>
        </w:numPr>
        <w:tabs>
          <w:tab w:val="left" w:pos="0"/>
        </w:tabs>
        <w:spacing w:line="240" w:lineRule="auto"/>
        <w:rPr>
          <w:bCs/>
          <w:spacing w:val="4"/>
          <w:w w:val="100"/>
          <w:sz w:val="28"/>
          <w:szCs w:val="28"/>
        </w:rPr>
      </w:pPr>
      <w:r w:rsidRPr="003700FD">
        <w:rPr>
          <w:bCs/>
          <w:spacing w:val="4"/>
          <w:w w:val="100"/>
          <w:sz w:val="28"/>
          <w:szCs w:val="28"/>
        </w:rPr>
        <w:t>обеспечение технологичности конструкции на стадиях технической подготовки производства;</w:t>
      </w:r>
    </w:p>
    <w:p w:rsidR="003700FD" w:rsidRPr="003700FD" w:rsidRDefault="003700FD" w:rsidP="003700FD">
      <w:pPr>
        <w:pStyle w:val="a5"/>
        <w:numPr>
          <w:ilvl w:val="0"/>
          <w:numId w:val="4"/>
        </w:numPr>
        <w:tabs>
          <w:tab w:val="left" w:pos="0"/>
        </w:tabs>
        <w:spacing w:line="240" w:lineRule="auto"/>
        <w:rPr>
          <w:bCs/>
          <w:spacing w:val="4"/>
          <w:w w:val="100"/>
          <w:sz w:val="28"/>
          <w:szCs w:val="28"/>
        </w:rPr>
      </w:pPr>
      <w:r w:rsidRPr="003700FD">
        <w:rPr>
          <w:bCs/>
          <w:spacing w:val="4"/>
          <w:w w:val="100"/>
          <w:sz w:val="28"/>
          <w:szCs w:val="28"/>
        </w:rPr>
        <w:lastRenderedPageBreak/>
        <w:t>разработка технологических процессов;</w:t>
      </w:r>
    </w:p>
    <w:p w:rsidR="003700FD" w:rsidRPr="003700FD" w:rsidRDefault="003700FD" w:rsidP="003700FD">
      <w:pPr>
        <w:pStyle w:val="a5"/>
        <w:numPr>
          <w:ilvl w:val="0"/>
          <w:numId w:val="4"/>
        </w:numPr>
        <w:tabs>
          <w:tab w:val="left" w:pos="0"/>
        </w:tabs>
        <w:spacing w:line="240" w:lineRule="auto"/>
        <w:rPr>
          <w:bCs/>
          <w:spacing w:val="4"/>
          <w:w w:val="100"/>
          <w:sz w:val="28"/>
          <w:szCs w:val="28"/>
        </w:rPr>
      </w:pPr>
      <w:r w:rsidRPr="003700FD">
        <w:rPr>
          <w:bCs/>
          <w:spacing w:val="4"/>
          <w:w w:val="100"/>
          <w:sz w:val="28"/>
          <w:szCs w:val="28"/>
        </w:rPr>
        <w:t>проектирование и изготовление средств технологического оснащения;</w:t>
      </w:r>
    </w:p>
    <w:p w:rsidR="003700FD" w:rsidRPr="003700FD" w:rsidRDefault="003700FD" w:rsidP="003700FD">
      <w:pPr>
        <w:pStyle w:val="a5"/>
        <w:numPr>
          <w:ilvl w:val="0"/>
          <w:numId w:val="4"/>
        </w:numPr>
        <w:tabs>
          <w:tab w:val="left" w:pos="0"/>
        </w:tabs>
        <w:spacing w:line="240" w:lineRule="auto"/>
        <w:rPr>
          <w:bCs/>
          <w:spacing w:val="4"/>
          <w:w w:val="100"/>
          <w:sz w:val="28"/>
          <w:szCs w:val="28"/>
        </w:rPr>
      </w:pPr>
      <w:r w:rsidRPr="003700FD">
        <w:rPr>
          <w:bCs/>
          <w:spacing w:val="4"/>
          <w:w w:val="100"/>
          <w:sz w:val="28"/>
          <w:szCs w:val="28"/>
        </w:rPr>
        <w:t>организация и управление процессом технологической подготовки производства.</w:t>
      </w:r>
    </w:p>
    <w:p w:rsidR="003700FD" w:rsidRPr="003700FD" w:rsidRDefault="003700FD" w:rsidP="003700FD">
      <w:pPr>
        <w:pStyle w:val="a5"/>
        <w:tabs>
          <w:tab w:val="left" w:pos="0"/>
        </w:tabs>
        <w:spacing w:line="240" w:lineRule="auto"/>
        <w:ind w:firstLine="720"/>
        <w:rPr>
          <w:bCs/>
          <w:spacing w:val="4"/>
          <w:w w:val="100"/>
          <w:sz w:val="28"/>
          <w:szCs w:val="28"/>
        </w:rPr>
      </w:pPr>
      <w:r w:rsidRPr="003700FD">
        <w:rPr>
          <w:b/>
          <w:spacing w:val="4"/>
          <w:w w:val="100"/>
          <w:sz w:val="28"/>
          <w:szCs w:val="28"/>
        </w:rPr>
        <w:t>Единая система технологической документации (ЕСТД)</w:t>
      </w:r>
      <w:r w:rsidRPr="003700FD">
        <w:rPr>
          <w:bCs/>
          <w:spacing w:val="4"/>
          <w:w w:val="100"/>
          <w:sz w:val="28"/>
          <w:szCs w:val="28"/>
        </w:rPr>
        <w:t xml:space="preserve"> включает комплекс государственных стандартов и нормативных документов, устанавливающих взаимосвязанные правила и положения по порядку разработки, комплектации, формирования и обращения технологической документации.</w:t>
      </w:r>
    </w:p>
    <w:p w:rsidR="003700FD" w:rsidRPr="003700FD" w:rsidRDefault="003700FD" w:rsidP="003700FD">
      <w:pPr>
        <w:pStyle w:val="a5"/>
        <w:tabs>
          <w:tab w:val="left" w:pos="0"/>
        </w:tabs>
        <w:spacing w:line="240" w:lineRule="auto"/>
        <w:ind w:firstLine="720"/>
        <w:rPr>
          <w:bCs/>
          <w:spacing w:val="4"/>
          <w:w w:val="100"/>
          <w:sz w:val="28"/>
          <w:szCs w:val="28"/>
        </w:rPr>
      </w:pPr>
      <w:r w:rsidRPr="003700FD">
        <w:rPr>
          <w:bCs/>
          <w:spacing w:val="4"/>
          <w:w w:val="100"/>
          <w:sz w:val="28"/>
          <w:szCs w:val="28"/>
        </w:rPr>
        <w:t>На предприятиях массового и серийного производства технологическая подготовка включает:</w:t>
      </w:r>
    </w:p>
    <w:p w:rsidR="003700FD" w:rsidRPr="003700FD" w:rsidRDefault="003700FD" w:rsidP="003700FD">
      <w:pPr>
        <w:pStyle w:val="a5"/>
        <w:numPr>
          <w:ilvl w:val="0"/>
          <w:numId w:val="4"/>
        </w:numPr>
        <w:tabs>
          <w:tab w:val="left" w:pos="0"/>
        </w:tabs>
        <w:spacing w:line="240" w:lineRule="auto"/>
        <w:rPr>
          <w:bCs/>
          <w:spacing w:val="4"/>
          <w:w w:val="100"/>
          <w:sz w:val="28"/>
          <w:szCs w:val="28"/>
        </w:rPr>
      </w:pPr>
      <w:r w:rsidRPr="003700FD">
        <w:rPr>
          <w:bCs/>
          <w:spacing w:val="4"/>
          <w:w w:val="100"/>
          <w:sz w:val="28"/>
          <w:szCs w:val="28"/>
        </w:rPr>
        <w:t>разработку межцеховых технологических маршрутов;</w:t>
      </w:r>
    </w:p>
    <w:p w:rsidR="003700FD" w:rsidRPr="003700FD" w:rsidRDefault="003700FD" w:rsidP="003700FD">
      <w:pPr>
        <w:pStyle w:val="a5"/>
        <w:numPr>
          <w:ilvl w:val="0"/>
          <w:numId w:val="4"/>
        </w:numPr>
        <w:tabs>
          <w:tab w:val="left" w:pos="0"/>
        </w:tabs>
        <w:spacing w:line="240" w:lineRule="auto"/>
        <w:rPr>
          <w:bCs/>
          <w:spacing w:val="4"/>
          <w:w w:val="100"/>
          <w:sz w:val="28"/>
          <w:szCs w:val="28"/>
        </w:rPr>
      </w:pPr>
      <w:r w:rsidRPr="003700FD">
        <w:rPr>
          <w:bCs/>
          <w:spacing w:val="4"/>
          <w:w w:val="100"/>
          <w:sz w:val="28"/>
          <w:szCs w:val="28"/>
        </w:rPr>
        <w:t>разработку технологических схем сборки узлов и деталей;</w:t>
      </w:r>
    </w:p>
    <w:p w:rsidR="003700FD" w:rsidRPr="003700FD" w:rsidRDefault="003700FD" w:rsidP="003700FD">
      <w:pPr>
        <w:pStyle w:val="a5"/>
        <w:numPr>
          <w:ilvl w:val="0"/>
          <w:numId w:val="4"/>
        </w:numPr>
        <w:tabs>
          <w:tab w:val="left" w:pos="0"/>
        </w:tabs>
        <w:spacing w:line="240" w:lineRule="auto"/>
        <w:rPr>
          <w:bCs/>
          <w:spacing w:val="4"/>
          <w:w w:val="100"/>
          <w:sz w:val="28"/>
          <w:szCs w:val="28"/>
        </w:rPr>
      </w:pPr>
      <w:r w:rsidRPr="003700FD">
        <w:rPr>
          <w:bCs/>
          <w:spacing w:val="4"/>
          <w:w w:val="100"/>
          <w:sz w:val="28"/>
          <w:szCs w:val="28"/>
        </w:rPr>
        <w:t>разработку пооперационных технологических процессов;</w:t>
      </w:r>
    </w:p>
    <w:p w:rsidR="003700FD" w:rsidRPr="003700FD" w:rsidRDefault="003700FD" w:rsidP="003700FD">
      <w:pPr>
        <w:pStyle w:val="a5"/>
        <w:numPr>
          <w:ilvl w:val="0"/>
          <w:numId w:val="4"/>
        </w:numPr>
        <w:tabs>
          <w:tab w:val="left" w:pos="0"/>
        </w:tabs>
        <w:spacing w:line="240" w:lineRule="auto"/>
        <w:rPr>
          <w:bCs/>
          <w:spacing w:val="4"/>
          <w:w w:val="100"/>
          <w:sz w:val="28"/>
          <w:szCs w:val="28"/>
        </w:rPr>
      </w:pPr>
      <w:r w:rsidRPr="003700FD">
        <w:rPr>
          <w:bCs/>
          <w:spacing w:val="4"/>
          <w:w w:val="100"/>
          <w:sz w:val="28"/>
          <w:szCs w:val="28"/>
        </w:rPr>
        <w:t>проектирование технологической оснастки;</w:t>
      </w:r>
    </w:p>
    <w:p w:rsidR="003700FD" w:rsidRPr="003700FD" w:rsidRDefault="003700FD" w:rsidP="003700FD">
      <w:pPr>
        <w:pStyle w:val="a5"/>
        <w:numPr>
          <w:ilvl w:val="0"/>
          <w:numId w:val="4"/>
        </w:numPr>
        <w:tabs>
          <w:tab w:val="left" w:pos="0"/>
        </w:tabs>
        <w:spacing w:line="240" w:lineRule="auto"/>
        <w:rPr>
          <w:bCs/>
          <w:spacing w:val="4"/>
          <w:w w:val="100"/>
          <w:sz w:val="28"/>
          <w:szCs w:val="28"/>
        </w:rPr>
      </w:pPr>
      <w:r w:rsidRPr="003700FD">
        <w:rPr>
          <w:bCs/>
          <w:spacing w:val="4"/>
          <w:w w:val="100"/>
          <w:sz w:val="28"/>
          <w:szCs w:val="28"/>
        </w:rPr>
        <w:t>разработку технологических процессов на техническое обслуживание, методы контроля;</w:t>
      </w:r>
    </w:p>
    <w:p w:rsidR="003700FD" w:rsidRPr="003700FD" w:rsidRDefault="003700FD" w:rsidP="003700FD">
      <w:pPr>
        <w:pStyle w:val="a5"/>
        <w:numPr>
          <w:ilvl w:val="0"/>
          <w:numId w:val="4"/>
        </w:numPr>
        <w:tabs>
          <w:tab w:val="left" w:pos="0"/>
        </w:tabs>
        <w:spacing w:line="240" w:lineRule="auto"/>
        <w:rPr>
          <w:bCs/>
          <w:spacing w:val="4"/>
          <w:w w:val="100"/>
          <w:sz w:val="28"/>
          <w:szCs w:val="28"/>
        </w:rPr>
      </w:pPr>
      <w:r w:rsidRPr="003700FD">
        <w:rPr>
          <w:bCs/>
          <w:spacing w:val="4"/>
          <w:w w:val="100"/>
          <w:sz w:val="28"/>
          <w:szCs w:val="28"/>
        </w:rPr>
        <w:t>осуществление расчетов по загрузке оборудования.</w:t>
      </w:r>
    </w:p>
    <w:p w:rsidR="003700FD" w:rsidRPr="003700FD" w:rsidRDefault="003700FD" w:rsidP="003700FD">
      <w:pPr>
        <w:pStyle w:val="a5"/>
        <w:tabs>
          <w:tab w:val="left" w:pos="0"/>
        </w:tabs>
        <w:spacing w:line="240" w:lineRule="auto"/>
        <w:ind w:firstLine="720"/>
        <w:rPr>
          <w:bCs/>
          <w:spacing w:val="4"/>
          <w:w w:val="100"/>
          <w:sz w:val="28"/>
          <w:szCs w:val="28"/>
        </w:rPr>
      </w:pPr>
      <w:r w:rsidRPr="003700FD">
        <w:rPr>
          <w:b/>
          <w:spacing w:val="4"/>
          <w:w w:val="100"/>
          <w:sz w:val="28"/>
          <w:szCs w:val="28"/>
        </w:rPr>
        <w:t>Выбор способов</w:t>
      </w:r>
      <w:r w:rsidRPr="003700FD">
        <w:rPr>
          <w:bCs/>
          <w:spacing w:val="4"/>
          <w:w w:val="100"/>
          <w:sz w:val="28"/>
          <w:szCs w:val="28"/>
        </w:rPr>
        <w:t xml:space="preserve"> изготовления изделий осуществляется на основании экономических расчетов.</w:t>
      </w:r>
    </w:p>
    <w:p w:rsidR="003700FD" w:rsidRPr="003700FD" w:rsidRDefault="003700FD" w:rsidP="003700FD">
      <w:pPr>
        <w:pStyle w:val="a5"/>
        <w:tabs>
          <w:tab w:val="left" w:pos="0"/>
        </w:tabs>
        <w:spacing w:line="240" w:lineRule="auto"/>
        <w:ind w:firstLine="720"/>
        <w:rPr>
          <w:bCs/>
          <w:spacing w:val="4"/>
          <w:w w:val="100"/>
          <w:sz w:val="28"/>
          <w:szCs w:val="28"/>
        </w:rPr>
      </w:pPr>
      <w:r w:rsidRPr="003700FD">
        <w:rPr>
          <w:bCs/>
          <w:spacing w:val="4"/>
          <w:w w:val="100"/>
          <w:sz w:val="28"/>
          <w:szCs w:val="28"/>
        </w:rPr>
        <w:t xml:space="preserve">Применение </w:t>
      </w:r>
      <w:r w:rsidRPr="003700FD">
        <w:rPr>
          <w:b/>
          <w:spacing w:val="4"/>
          <w:w w:val="100"/>
          <w:sz w:val="28"/>
          <w:szCs w:val="28"/>
        </w:rPr>
        <w:t>типовых технологических процессов</w:t>
      </w:r>
      <w:r w:rsidRPr="003700FD">
        <w:rPr>
          <w:bCs/>
          <w:spacing w:val="4"/>
          <w:w w:val="100"/>
          <w:sz w:val="28"/>
          <w:szCs w:val="28"/>
        </w:rPr>
        <w:t xml:space="preserve"> позволяет ускорить технологическую подготовку производства.</w:t>
      </w:r>
    </w:p>
    <w:p w:rsidR="003700FD" w:rsidRDefault="003700FD" w:rsidP="003700FD">
      <w:pPr>
        <w:pStyle w:val="a5"/>
        <w:tabs>
          <w:tab w:val="left" w:pos="0"/>
        </w:tabs>
        <w:spacing w:line="240" w:lineRule="auto"/>
        <w:ind w:firstLine="720"/>
        <w:rPr>
          <w:bCs/>
          <w:spacing w:val="4"/>
          <w:w w:val="100"/>
          <w:sz w:val="28"/>
          <w:szCs w:val="28"/>
        </w:rPr>
      </w:pPr>
      <w:r w:rsidRPr="003700FD">
        <w:rPr>
          <w:b/>
          <w:spacing w:val="4"/>
          <w:w w:val="100"/>
          <w:sz w:val="28"/>
          <w:szCs w:val="28"/>
        </w:rPr>
        <w:t>Технологическая унификация</w:t>
      </w:r>
      <w:r w:rsidRPr="003700FD">
        <w:rPr>
          <w:bCs/>
          <w:spacing w:val="4"/>
          <w:w w:val="100"/>
          <w:sz w:val="28"/>
          <w:szCs w:val="28"/>
        </w:rPr>
        <w:t xml:space="preserve"> включает унификацию технологической документации и унификацию технологической оснастки (универсально-сборные приспособления, универсально-наладочные приспособления и др.).</w:t>
      </w:r>
    </w:p>
    <w:p w:rsidR="003700FD" w:rsidRDefault="003700FD" w:rsidP="003700FD">
      <w:pPr>
        <w:pStyle w:val="a5"/>
        <w:tabs>
          <w:tab w:val="left" w:pos="0"/>
        </w:tabs>
        <w:spacing w:line="240" w:lineRule="auto"/>
        <w:ind w:firstLine="720"/>
        <w:rPr>
          <w:bCs/>
          <w:spacing w:val="4"/>
          <w:w w:val="100"/>
          <w:sz w:val="28"/>
          <w:szCs w:val="28"/>
        </w:rPr>
      </w:pPr>
    </w:p>
    <w:p w:rsidR="00A35586" w:rsidRDefault="00A35586" w:rsidP="003700FD">
      <w:pPr>
        <w:pStyle w:val="a5"/>
        <w:tabs>
          <w:tab w:val="left" w:pos="0"/>
        </w:tabs>
        <w:spacing w:line="240" w:lineRule="auto"/>
        <w:ind w:firstLine="720"/>
        <w:rPr>
          <w:bCs/>
          <w:spacing w:val="4"/>
          <w:w w:val="100"/>
          <w:sz w:val="28"/>
          <w:szCs w:val="28"/>
        </w:rPr>
      </w:pPr>
    </w:p>
    <w:p w:rsidR="003700FD" w:rsidRPr="003700FD" w:rsidRDefault="003700FD" w:rsidP="003700FD">
      <w:pPr>
        <w:pStyle w:val="1"/>
        <w:spacing w:before="0"/>
        <w:jc w:val="center"/>
        <w:rPr>
          <w:rFonts w:ascii="Times New Roman" w:hAnsi="Times New Roman" w:cs="Times New Roman"/>
          <w:b/>
          <w:color w:val="auto"/>
          <w:sz w:val="28"/>
          <w:szCs w:val="28"/>
        </w:rPr>
      </w:pPr>
      <w:bookmarkStart w:id="4" w:name="_Toc405669707"/>
      <w:r w:rsidRPr="003700FD">
        <w:rPr>
          <w:rFonts w:ascii="Times New Roman" w:hAnsi="Times New Roman" w:cs="Times New Roman"/>
          <w:b/>
          <w:color w:val="auto"/>
          <w:sz w:val="28"/>
          <w:szCs w:val="28"/>
        </w:rPr>
        <w:t>5. Организационно-плановая подготовка производства</w:t>
      </w:r>
      <w:bookmarkEnd w:id="4"/>
    </w:p>
    <w:p w:rsidR="003700FD" w:rsidRPr="003700FD" w:rsidRDefault="003700FD" w:rsidP="003700FD">
      <w:pPr>
        <w:pStyle w:val="a5"/>
        <w:tabs>
          <w:tab w:val="left" w:pos="0"/>
        </w:tabs>
        <w:spacing w:line="240" w:lineRule="auto"/>
        <w:ind w:firstLine="0"/>
        <w:rPr>
          <w:b/>
          <w:spacing w:val="4"/>
          <w:w w:val="100"/>
          <w:sz w:val="28"/>
          <w:szCs w:val="28"/>
        </w:rPr>
      </w:pPr>
    </w:p>
    <w:p w:rsidR="003700FD" w:rsidRPr="003700FD" w:rsidRDefault="003700FD" w:rsidP="003700FD">
      <w:pPr>
        <w:pStyle w:val="a5"/>
        <w:tabs>
          <w:tab w:val="left" w:pos="0"/>
        </w:tabs>
        <w:spacing w:line="240" w:lineRule="auto"/>
        <w:ind w:firstLine="709"/>
        <w:rPr>
          <w:b/>
          <w:spacing w:val="0"/>
          <w:w w:val="100"/>
          <w:sz w:val="28"/>
          <w:szCs w:val="28"/>
        </w:rPr>
      </w:pPr>
      <w:r w:rsidRPr="003700FD">
        <w:rPr>
          <w:b/>
          <w:spacing w:val="0"/>
          <w:w w:val="100"/>
          <w:sz w:val="28"/>
          <w:szCs w:val="28"/>
        </w:rPr>
        <w:t>Организационно-плановая подготовка производства – это совокупность процессов организации, планирования, учета, контроля на всех стадиях комплексной подготовки производства, обеспечивающих готовность предприятия к созданию и освоению новых изделий.</w:t>
      </w:r>
    </w:p>
    <w:p w:rsidR="003700FD" w:rsidRPr="003700FD" w:rsidRDefault="003700FD" w:rsidP="003700FD">
      <w:pPr>
        <w:pStyle w:val="a5"/>
        <w:tabs>
          <w:tab w:val="left" w:pos="0"/>
        </w:tabs>
        <w:spacing w:line="240" w:lineRule="auto"/>
        <w:ind w:firstLine="709"/>
        <w:rPr>
          <w:bCs/>
          <w:spacing w:val="4"/>
          <w:w w:val="100"/>
          <w:sz w:val="28"/>
          <w:szCs w:val="28"/>
        </w:rPr>
      </w:pPr>
      <w:r w:rsidRPr="003700FD">
        <w:rPr>
          <w:bCs/>
          <w:spacing w:val="4"/>
          <w:w w:val="100"/>
          <w:sz w:val="28"/>
          <w:szCs w:val="28"/>
        </w:rPr>
        <w:t>Организационно-плановая подготовка включает следующие этапы:</w:t>
      </w:r>
    </w:p>
    <w:p w:rsidR="003700FD" w:rsidRPr="003700FD" w:rsidRDefault="003700FD" w:rsidP="003700FD">
      <w:pPr>
        <w:pStyle w:val="a5"/>
        <w:tabs>
          <w:tab w:val="left" w:pos="0"/>
        </w:tabs>
        <w:spacing w:line="240" w:lineRule="auto"/>
        <w:ind w:firstLine="709"/>
        <w:rPr>
          <w:bCs/>
          <w:spacing w:val="4"/>
          <w:w w:val="100"/>
          <w:sz w:val="28"/>
          <w:szCs w:val="28"/>
        </w:rPr>
      </w:pPr>
      <w:r w:rsidRPr="003700FD">
        <w:rPr>
          <w:bCs/>
          <w:spacing w:val="4"/>
          <w:w w:val="100"/>
          <w:sz w:val="28"/>
          <w:szCs w:val="28"/>
        </w:rPr>
        <w:t>1. Осуществление производственных плановых расчетов: создание нормативной базы, расчет календарно-плановых нормативов будущего производства.</w:t>
      </w:r>
    </w:p>
    <w:p w:rsidR="003700FD" w:rsidRPr="003700FD" w:rsidRDefault="003700FD" w:rsidP="003700FD">
      <w:pPr>
        <w:pStyle w:val="a5"/>
        <w:tabs>
          <w:tab w:val="left" w:pos="0"/>
        </w:tabs>
        <w:spacing w:line="240" w:lineRule="auto"/>
        <w:ind w:firstLine="709"/>
        <w:rPr>
          <w:bCs/>
          <w:spacing w:val="4"/>
          <w:w w:val="100"/>
          <w:sz w:val="28"/>
          <w:szCs w:val="28"/>
        </w:rPr>
      </w:pPr>
      <w:r w:rsidRPr="003700FD">
        <w:rPr>
          <w:bCs/>
          <w:spacing w:val="4"/>
          <w:w w:val="100"/>
          <w:sz w:val="28"/>
          <w:szCs w:val="28"/>
        </w:rPr>
        <w:t>2. Формирование и совершенствование производственной структуры предприятия, цехов, участков.</w:t>
      </w:r>
    </w:p>
    <w:p w:rsidR="003700FD" w:rsidRPr="003700FD" w:rsidRDefault="003700FD" w:rsidP="003700FD">
      <w:pPr>
        <w:pStyle w:val="a5"/>
        <w:tabs>
          <w:tab w:val="left" w:pos="0"/>
        </w:tabs>
        <w:spacing w:line="240" w:lineRule="auto"/>
        <w:ind w:firstLine="709"/>
        <w:rPr>
          <w:bCs/>
          <w:spacing w:val="4"/>
          <w:w w:val="100"/>
          <w:sz w:val="28"/>
          <w:szCs w:val="28"/>
        </w:rPr>
      </w:pPr>
      <w:r w:rsidRPr="003700FD">
        <w:rPr>
          <w:bCs/>
          <w:spacing w:val="4"/>
          <w:w w:val="100"/>
          <w:sz w:val="28"/>
          <w:szCs w:val="28"/>
        </w:rPr>
        <w:t>3. Совершенствование структур подразделений аппарата управления, занимающихся комплексной подготовкой производства.</w:t>
      </w:r>
    </w:p>
    <w:p w:rsidR="003700FD" w:rsidRPr="003700FD" w:rsidRDefault="003700FD" w:rsidP="003700FD">
      <w:pPr>
        <w:pStyle w:val="a5"/>
        <w:tabs>
          <w:tab w:val="left" w:pos="0"/>
        </w:tabs>
        <w:spacing w:line="240" w:lineRule="auto"/>
        <w:ind w:firstLine="709"/>
        <w:rPr>
          <w:bCs/>
          <w:spacing w:val="4"/>
          <w:w w:val="100"/>
          <w:sz w:val="28"/>
          <w:szCs w:val="28"/>
        </w:rPr>
      </w:pPr>
      <w:r w:rsidRPr="003700FD">
        <w:rPr>
          <w:bCs/>
          <w:spacing w:val="4"/>
          <w:w w:val="100"/>
          <w:sz w:val="28"/>
          <w:szCs w:val="28"/>
        </w:rPr>
        <w:t>4. Обеспечение готовности предприятия к выпуску новых изделий: проектирование, изготовление или приобретение средств транспорта, складирования, оргтехники и пр.; организация кооперирования и составление планов материально-технического снабжения; подготовка и комплектование кадров.</w:t>
      </w:r>
    </w:p>
    <w:p w:rsidR="003700FD" w:rsidRPr="003700FD" w:rsidRDefault="003700FD" w:rsidP="003700FD">
      <w:pPr>
        <w:pStyle w:val="a5"/>
        <w:tabs>
          <w:tab w:val="left" w:pos="0"/>
        </w:tabs>
        <w:spacing w:line="240" w:lineRule="auto"/>
        <w:ind w:firstLine="709"/>
        <w:rPr>
          <w:bCs/>
          <w:spacing w:val="0"/>
          <w:w w:val="100"/>
          <w:sz w:val="28"/>
          <w:szCs w:val="28"/>
        </w:rPr>
      </w:pPr>
      <w:r w:rsidRPr="003700FD">
        <w:rPr>
          <w:bCs/>
          <w:spacing w:val="0"/>
          <w:w w:val="100"/>
          <w:sz w:val="28"/>
          <w:szCs w:val="28"/>
        </w:rPr>
        <w:t>5. Перспективное и оперативное планирование, оперативный контроль создания и освоения новых изделий.</w:t>
      </w:r>
    </w:p>
    <w:p w:rsidR="003700FD" w:rsidRPr="003700FD" w:rsidRDefault="003700FD" w:rsidP="003700FD">
      <w:pPr>
        <w:pStyle w:val="a5"/>
        <w:tabs>
          <w:tab w:val="left" w:pos="0"/>
        </w:tabs>
        <w:spacing w:line="240" w:lineRule="auto"/>
        <w:ind w:firstLine="709"/>
        <w:rPr>
          <w:bCs/>
          <w:spacing w:val="0"/>
          <w:w w:val="100"/>
          <w:sz w:val="28"/>
          <w:szCs w:val="28"/>
        </w:rPr>
      </w:pPr>
      <w:r w:rsidRPr="003700FD">
        <w:rPr>
          <w:bCs/>
          <w:spacing w:val="0"/>
          <w:w w:val="100"/>
          <w:sz w:val="28"/>
          <w:szCs w:val="28"/>
        </w:rPr>
        <w:lastRenderedPageBreak/>
        <w:t>6. Организация перехода на выпуск новых изделий: выбор метода перехода на выпуск нового изделия; изготовление производственно-пробной партии; свертывание выпуска старой продукции; развертывание выпуска новой продукции.</w:t>
      </w:r>
    </w:p>
    <w:p w:rsidR="003700FD" w:rsidRPr="003700FD" w:rsidRDefault="003700FD" w:rsidP="003700FD">
      <w:pPr>
        <w:pStyle w:val="a5"/>
        <w:tabs>
          <w:tab w:val="left" w:pos="0"/>
        </w:tabs>
        <w:spacing w:line="240" w:lineRule="auto"/>
        <w:ind w:firstLine="709"/>
        <w:rPr>
          <w:bCs/>
          <w:spacing w:val="0"/>
          <w:w w:val="100"/>
          <w:sz w:val="28"/>
          <w:szCs w:val="28"/>
        </w:rPr>
      </w:pPr>
      <w:r w:rsidRPr="003700FD">
        <w:rPr>
          <w:bCs/>
          <w:spacing w:val="0"/>
          <w:w w:val="100"/>
          <w:sz w:val="28"/>
          <w:szCs w:val="28"/>
        </w:rPr>
        <w:t>7. Организация эффективного использования изделия у потребителя: участие потребителя в формировании технико-экономических показателей нового изделия; участие создателей нового изделия в процессе его эксплуатации.</w:t>
      </w:r>
    </w:p>
    <w:p w:rsidR="003700FD" w:rsidRDefault="003700FD" w:rsidP="003700FD">
      <w:pPr>
        <w:pStyle w:val="a5"/>
        <w:tabs>
          <w:tab w:val="left" w:pos="0"/>
        </w:tabs>
        <w:spacing w:line="240" w:lineRule="auto"/>
        <w:ind w:firstLine="720"/>
        <w:rPr>
          <w:bCs/>
          <w:spacing w:val="4"/>
          <w:w w:val="100"/>
          <w:sz w:val="28"/>
          <w:szCs w:val="28"/>
        </w:rPr>
      </w:pPr>
    </w:p>
    <w:p w:rsidR="00A35586" w:rsidRPr="003700FD" w:rsidRDefault="00A35586" w:rsidP="003700FD">
      <w:pPr>
        <w:pStyle w:val="a5"/>
        <w:tabs>
          <w:tab w:val="left" w:pos="0"/>
        </w:tabs>
        <w:spacing w:line="240" w:lineRule="auto"/>
        <w:ind w:firstLine="720"/>
        <w:rPr>
          <w:bCs/>
          <w:spacing w:val="4"/>
          <w:w w:val="100"/>
          <w:sz w:val="28"/>
          <w:szCs w:val="28"/>
        </w:rPr>
      </w:pPr>
    </w:p>
    <w:p w:rsidR="003700FD" w:rsidRDefault="003700FD" w:rsidP="003700FD">
      <w:pPr>
        <w:pStyle w:val="1"/>
        <w:spacing w:before="0"/>
        <w:jc w:val="center"/>
        <w:rPr>
          <w:rFonts w:ascii="Times New Roman" w:hAnsi="Times New Roman" w:cs="Times New Roman"/>
          <w:b/>
          <w:color w:val="auto"/>
          <w:sz w:val="28"/>
          <w:szCs w:val="28"/>
        </w:rPr>
      </w:pPr>
      <w:bookmarkStart w:id="5" w:name="_Toc405669708"/>
      <w:r w:rsidRPr="003700FD">
        <w:rPr>
          <w:rFonts w:ascii="Times New Roman" w:hAnsi="Times New Roman" w:cs="Times New Roman"/>
          <w:b/>
          <w:color w:val="auto"/>
          <w:sz w:val="28"/>
          <w:szCs w:val="28"/>
        </w:rPr>
        <w:t>6. Система сетевого планирования и управления</w:t>
      </w:r>
      <w:bookmarkEnd w:id="5"/>
    </w:p>
    <w:p w:rsidR="003700FD" w:rsidRPr="003700FD" w:rsidRDefault="003700FD" w:rsidP="003700FD">
      <w:pPr>
        <w:rPr>
          <w:sz w:val="28"/>
        </w:rPr>
      </w:pPr>
    </w:p>
    <w:p w:rsidR="003700FD" w:rsidRPr="003700FD" w:rsidRDefault="003700FD" w:rsidP="003700FD">
      <w:pPr>
        <w:pStyle w:val="a5"/>
        <w:tabs>
          <w:tab w:val="left" w:pos="0"/>
        </w:tabs>
        <w:spacing w:line="240" w:lineRule="auto"/>
        <w:ind w:firstLine="709"/>
        <w:rPr>
          <w:bCs/>
          <w:spacing w:val="4"/>
          <w:w w:val="100"/>
          <w:sz w:val="28"/>
          <w:szCs w:val="24"/>
        </w:rPr>
      </w:pPr>
      <w:r w:rsidRPr="003700FD">
        <w:rPr>
          <w:bCs/>
          <w:spacing w:val="4"/>
          <w:w w:val="100"/>
          <w:sz w:val="28"/>
          <w:szCs w:val="24"/>
        </w:rPr>
        <w:t>Для планирования и управления большими комплексами работ, в частности, выполняемых в процессе технической подготовки производства, применяют системы сетевого планирования и управления.</w:t>
      </w:r>
    </w:p>
    <w:p w:rsidR="003700FD" w:rsidRPr="003700FD" w:rsidRDefault="003700FD" w:rsidP="003700FD">
      <w:pPr>
        <w:pStyle w:val="a5"/>
        <w:tabs>
          <w:tab w:val="left" w:pos="0"/>
        </w:tabs>
        <w:spacing w:line="240" w:lineRule="auto"/>
        <w:ind w:firstLine="709"/>
        <w:rPr>
          <w:b/>
          <w:spacing w:val="0"/>
          <w:w w:val="100"/>
          <w:sz w:val="28"/>
          <w:szCs w:val="24"/>
        </w:rPr>
      </w:pPr>
      <w:r w:rsidRPr="003700FD">
        <w:rPr>
          <w:b/>
          <w:spacing w:val="0"/>
          <w:w w:val="100"/>
          <w:sz w:val="28"/>
          <w:szCs w:val="24"/>
        </w:rPr>
        <w:t>Системой сетевого планирования и управления (СПУ) называется система организационного управления, реализующая функции планирования и управления комплексом работ на основе построения, анализа, оптимизации и обновления сетевых моделей (графиков).</w:t>
      </w:r>
    </w:p>
    <w:p w:rsidR="003700FD" w:rsidRPr="003700FD" w:rsidRDefault="003700FD" w:rsidP="003700FD">
      <w:pPr>
        <w:pStyle w:val="a5"/>
        <w:tabs>
          <w:tab w:val="left" w:pos="0"/>
        </w:tabs>
        <w:spacing w:line="240" w:lineRule="auto"/>
        <w:ind w:firstLine="709"/>
        <w:rPr>
          <w:bCs/>
          <w:spacing w:val="4"/>
          <w:w w:val="100"/>
          <w:sz w:val="28"/>
          <w:szCs w:val="24"/>
        </w:rPr>
      </w:pPr>
      <w:r w:rsidRPr="003700FD">
        <w:rPr>
          <w:b/>
          <w:spacing w:val="4"/>
          <w:w w:val="100"/>
          <w:sz w:val="28"/>
          <w:szCs w:val="24"/>
        </w:rPr>
        <w:t>Сетевой график</w:t>
      </w:r>
      <w:r w:rsidRPr="003700FD">
        <w:rPr>
          <w:bCs/>
          <w:spacing w:val="4"/>
          <w:w w:val="100"/>
          <w:sz w:val="28"/>
          <w:szCs w:val="24"/>
        </w:rPr>
        <w:t xml:space="preserve"> изображается в виде безразмерных стрелок и кружков (см. рис. 12).</w:t>
      </w:r>
    </w:p>
    <w:p w:rsidR="003700FD" w:rsidRPr="003700FD" w:rsidRDefault="003700FD" w:rsidP="003700FD">
      <w:pPr>
        <w:pStyle w:val="a5"/>
        <w:tabs>
          <w:tab w:val="left" w:pos="0"/>
        </w:tabs>
        <w:spacing w:line="240" w:lineRule="auto"/>
        <w:ind w:firstLine="709"/>
        <w:rPr>
          <w:b/>
          <w:spacing w:val="-2"/>
          <w:w w:val="100"/>
          <w:sz w:val="28"/>
          <w:szCs w:val="24"/>
        </w:rPr>
      </w:pPr>
      <w:r w:rsidRPr="003700FD">
        <w:rPr>
          <w:bCs/>
          <w:spacing w:val="-2"/>
          <w:w w:val="100"/>
          <w:sz w:val="28"/>
          <w:szCs w:val="24"/>
        </w:rPr>
        <w:t xml:space="preserve">Стрелками изображаются </w:t>
      </w:r>
      <w:r w:rsidRPr="003700FD">
        <w:rPr>
          <w:b/>
          <w:spacing w:val="-2"/>
          <w:w w:val="100"/>
          <w:sz w:val="28"/>
          <w:szCs w:val="24"/>
        </w:rPr>
        <w:t>работы</w:t>
      </w:r>
      <w:r w:rsidRPr="003700FD">
        <w:rPr>
          <w:bCs/>
          <w:spacing w:val="-2"/>
          <w:w w:val="100"/>
          <w:sz w:val="28"/>
          <w:szCs w:val="24"/>
        </w:rPr>
        <w:t xml:space="preserve">, кружками изображаются </w:t>
      </w:r>
      <w:r w:rsidRPr="003700FD">
        <w:rPr>
          <w:b/>
          <w:spacing w:val="-2"/>
          <w:w w:val="100"/>
          <w:sz w:val="28"/>
          <w:szCs w:val="24"/>
        </w:rPr>
        <w:t>события.</w:t>
      </w:r>
    </w:p>
    <w:bookmarkStart w:id="6" w:name="_MON_1479290137"/>
    <w:bookmarkEnd w:id="6"/>
    <w:p w:rsidR="00E56774" w:rsidRDefault="00D429A0" w:rsidP="003700FD">
      <w:pPr>
        <w:pStyle w:val="a5"/>
        <w:tabs>
          <w:tab w:val="left" w:pos="0"/>
        </w:tabs>
        <w:spacing w:line="240" w:lineRule="auto"/>
        <w:ind w:firstLine="709"/>
        <w:jc w:val="center"/>
        <w:rPr>
          <w:bCs/>
          <w:spacing w:val="0"/>
          <w:sz w:val="28"/>
          <w:szCs w:val="24"/>
        </w:rPr>
      </w:pPr>
      <w:r>
        <w:rPr>
          <w:bCs/>
          <w:spacing w:val="0"/>
          <w:sz w:val="28"/>
          <w:szCs w:val="24"/>
        </w:rPr>
        <w:object w:dxaOrig="8730" w:dyaOrig="40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4.4pt;height:150.65pt" o:ole="">
            <v:imagedata r:id="rId8" o:title=""/>
            <o:lock v:ext="edit" aspectratio="f"/>
          </v:shape>
          <o:OLEObject Type="Embed" ProgID="Word.OpenDocumentText.12" ShapeID="_x0000_i1025" DrawAspect="Content" ObjectID="_1479416590" r:id="rId9"/>
        </w:object>
      </w:r>
    </w:p>
    <w:p w:rsidR="003700FD" w:rsidRDefault="003700FD" w:rsidP="00E56774">
      <w:pPr>
        <w:pStyle w:val="a5"/>
        <w:tabs>
          <w:tab w:val="left" w:pos="0"/>
        </w:tabs>
        <w:spacing w:before="120" w:line="240" w:lineRule="auto"/>
        <w:ind w:firstLine="709"/>
        <w:jc w:val="center"/>
        <w:rPr>
          <w:bCs/>
          <w:spacing w:val="4"/>
          <w:sz w:val="28"/>
          <w:szCs w:val="24"/>
        </w:rPr>
      </w:pPr>
      <w:r w:rsidRPr="003700FD">
        <w:rPr>
          <w:bCs/>
          <w:spacing w:val="4"/>
          <w:sz w:val="28"/>
          <w:szCs w:val="24"/>
        </w:rPr>
        <w:t>Фрагмент сетевого графика</w:t>
      </w:r>
    </w:p>
    <w:p w:rsidR="003700FD" w:rsidRPr="003700FD" w:rsidRDefault="003700FD" w:rsidP="003700FD">
      <w:pPr>
        <w:pStyle w:val="a5"/>
        <w:tabs>
          <w:tab w:val="left" w:pos="0"/>
        </w:tabs>
        <w:spacing w:line="240" w:lineRule="auto"/>
        <w:ind w:firstLine="709"/>
        <w:jc w:val="center"/>
        <w:rPr>
          <w:bCs/>
          <w:spacing w:val="4"/>
          <w:sz w:val="28"/>
          <w:szCs w:val="24"/>
        </w:rPr>
      </w:pPr>
    </w:p>
    <w:p w:rsidR="003700FD" w:rsidRPr="003700FD" w:rsidRDefault="003700FD" w:rsidP="003700FD">
      <w:pPr>
        <w:pStyle w:val="a7"/>
        <w:spacing w:before="0"/>
        <w:ind w:firstLine="709"/>
        <w:jc w:val="both"/>
        <w:rPr>
          <w:bCs/>
          <w:spacing w:val="0"/>
          <w:sz w:val="28"/>
          <w:szCs w:val="24"/>
        </w:rPr>
      </w:pPr>
      <w:r w:rsidRPr="003700FD">
        <w:rPr>
          <w:bCs/>
          <w:spacing w:val="0"/>
          <w:sz w:val="28"/>
          <w:szCs w:val="24"/>
        </w:rPr>
        <w:t>Все события нумеруются (0, 1, 2 и т. д.), и работы кодируются номерами событий, которые соединяются стрелками (например, работа 1–2).</w:t>
      </w:r>
    </w:p>
    <w:p w:rsidR="003700FD" w:rsidRPr="003700FD" w:rsidRDefault="003700FD" w:rsidP="003700FD">
      <w:pPr>
        <w:pStyle w:val="a7"/>
        <w:spacing w:before="0"/>
        <w:ind w:firstLine="709"/>
        <w:jc w:val="both"/>
        <w:rPr>
          <w:bCs/>
          <w:spacing w:val="4"/>
          <w:sz w:val="28"/>
          <w:szCs w:val="24"/>
        </w:rPr>
      </w:pPr>
      <w:r w:rsidRPr="003700FD">
        <w:rPr>
          <w:bCs/>
          <w:spacing w:val="4"/>
          <w:sz w:val="28"/>
          <w:szCs w:val="24"/>
        </w:rPr>
        <w:t>Над стрелками указывается продолжительность работ в единицах времени.</w:t>
      </w:r>
    </w:p>
    <w:p w:rsidR="003700FD" w:rsidRPr="003700FD" w:rsidRDefault="003700FD" w:rsidP="003700FD">
      <w:pPr>
        <w:pStyle w:val="a7"/>
        <w:spacing w:before="0"/>
        <w:ind w:firstLine="709"/>
        <w:jc w:val="both"/>
        <w:rPr>
          <w:bCs/>
          <w:spacing w:val="4"/>
          <w:sz w:val="28"/>
          <w:szCs w:val="24"/>
        </w:rPr>
      </w:pPr>
      <w:r w:rsidRPr="003700FD">
        <w:rPr>
          <w:bCs/>
          <w:spacing w:val="4"/>
          <w:sz w:val="28"/>
          <w:szCs w:val="24"/>
        </w:rPr>
        <w:t xml:space="preserve">Различают </w:t>
      </w:r>
      <w:r w:rsidRPr="003700FD">
        <w:rPr>
          <w:b/>
          <w:spacing w:val="4"/>
          <w:sz w:val="28"/>
          <w:szCs w:val="24"/>
        </w:rPr>
        <w:t>исходное</w:t>
      </w:r>
      <w:r w:rsidRPr="003700FD">
        <w:rPr>
          <w:bCs/>
          <w:spacing w:val="4"/>
          <w:sz w:val="28"/>
          <w:szCs w:val="24"/>
        </w:rPr>
        <w:t xml:space="preserve"> (0), </w:t>
      </w:r>
      <w:r w:rsidRPr="003700FD">
        <w:rPr>
          <w:b/>
          <w:spacing w:val="4"/>
          <w:sz w:val="28"/>
          <w:szCs w:val="24"/>
        </w:rPr>
        <w:t>завершающее</w:t>
      </w:r>
      <w:r w:rsidRPr="003700FD">
        <w:rPr>
          <w:bCs/>
          <w:spacing w:val="4"/>
          <w:sz w:val="28"/>
          <w:szCs w:val="24"/>
        </w:rPr>
        <w:t xml:space="preserve"> (6) и </w:t>
      </w:r>
      <w:r w:rsidRPr="003700FD">
        <w:rPr>
          <w:b/>
          <w:spacing w:val="4"/>
          <w:sz w:val="28"/>
          <w:szCs w:val="24"/>
        </w:rPr>
        <w:t>промежуточные</w:t>
      </w:r>
      <w:r w:rsidRPr="003700FD">
        <w:rPr>
          <w:bCs/>
          <w:spacing w:val="4"/>
          <w:sz w:val="28"/>
          <w:szCs w:val="24"/>
        </w:rPr>
        <w:t xml:space="preserve"> события (1, 2 и т. д.)</w:t>
      </w:r>
    </w:p>
    <w:p w:rsidR="003700FD" w:rsidRPr="003700FD" w:rsidRDefault="003700FD" w:rsidP="00DF5DA5">
      <w:pPr>
        <w:pStyle w:val="a7"/>
        <w:spacing w:before="0" w:after="120"/>
        <w:ind w:firstLine="709"/>
        <w:jc w:val="both"/>
        <w:rPr>
          <w:bCs/>
          <w:spacing w:val="4"/>
          <w:sz w:val="28"/>
          <w:szCs w:val="24"/>
        </w:rPr>
      </w:pPr>
      <w:r w:rsidRPr="003700FD">
        <w:rPr>
          <w:bCs/>
          <w:spacing w:val="4"/>
          <w:sz w:val="28"/>
          <w:szCs w:val="24"/>
        </w:rPr>
        <w:t xml:space="preserve">Любая работа соединяет два события: </w:t>
      </w:r>
      <w:r w:rsidRPr="003700FD">
        <w:rPr>
          <w:b/>
          <w:spacing w:val="4"/>
          <w:sz w:val="28"/>
          <w:szCs w:val="24"/>
        </w:rPr>
        <w:t>начальное</w:t>
      </w:r>
      <w:r w:rsidRPr="003700FD">
        <w:rPr>
          <w:bCs/>
          <w:spacing w:val="4"/>
          <w:sz w:val="28"/>
          <w:szCs w:val="24"/>
        </w:rPr>
        <w:t xml:space="preserve"> и </w:t>
      </w:r>
      <w:r w:rsidRPr="003700FD">
        <w:rPr>
          <w:b/>
          <w:spacing w:val="4"/>
          <w:sz w:val="28"/>
          <w:szCs w:val="24"/>
        </w:rPr>
        <w:t>конечное</w:t>
      </w:r>
      <w:r w:rsidRPr="003700FD">
        <w:rPr>
          <w:bCs/>
          <w:spacing w:val="4"/>
          <w:sz w:val="28"/>
          <w:szCs w:val="24"/>
        </w:rPr>
        <w:t>.</w:t>
      </w:r>
    </w:p>
    <w:p w:rsidR="003700FD" w:rsidRPr="003700FD" w:rsidRDefault="003700FD" w:rsidP="003700FD">
      <w:pPr>
        <w:pStyle w:val="a7"/>
        <w:spacing w:before="0"/>
        <w:ind w:firstLine="709"/>
        <w:jc w:val="both"/>
        <w:rPr>
          <w:b/>
          <w:spacing w:val="4"/>
          <w:sz w:val="28"/>
          <w:szCs w:val="24"/>
        </w:rPr>
      </w:pPr>
      <w:r w:rsidRPr="003700FD">
        <w:rPr>
          <w:b/>
          <w:spacing w:val="4"/>
          <w:sz w:val="28"/>
          <w:szCs w:val="24"/>
        </w:rPr>
        <w:t>Последовательность взаимосвязанных событий и работ на сетевом графике называется путем сетевого графика.</w:t>
      </w:r>
    </w:p>
    <w:p w:rsidR="003700FD" w:rsidRPr="003700FD" w:rsidRDefault="003700FD" w:rsidP="003700FD">
      <w:pPr>
        <w:pStyle w:val="a7"/>
        <w:spacing w:before="0"/>
        <w:ind w:firstLine="709"/>
        <w:jc w:val="both"/>
        <w:rPr>
          <w:bCs/>
          <w:spacing w:val="4"/>
          <w:sz w:val="28"/>
          <w:szCs w:val="24"/>
        </w:rPr>
      </w:pPr>
      <w:r w:rsidRPr="003700FD">
        <w:rPr>
          <w:bCs/>
          <w:i/>
          <w:iCs/>
          <w:spacing w:val="4"/>
          <w:sz w:val="28"/>
          <w:szCs w:val="24"/>
        </w:rPr>
        <w:t>Полным путем</w:t>
      </w:r>
      <w:r w:rsidRPr="003700FD">
        <w:rPr>
          <w:bCs/>
          <w:spacing w:val="4"/>
          <w:sz w:val="28"/>
          <w:szCs w:val="24"/>
        </w:rPr>
        <w:t xml:space="preserve"> называется путь от исходного до завершающего события (например, путь 0–2–5–6).</w:t>
      </w:r>
    </w:p>
    <w:p w:rsidR="003700FD" w:rsidRPr="003700FD" w:rsidRDefault="00244477" w:rsidP="003700FD">
      <w:pPr>
        <w:pStyle w:val="a7"/>
        <w:spacing w:before="0"/>
        <w:ind w:firstLine="709"/>
        <w:jc w:val="both"/>
        <w:rPr>
          <w:bCs/>
          <w:spacing w:val="4"/>
          <w:sz w:val="28"/>
          <w:szCs w:val="24"/>
        </w:rPr>
      </w:pPr>
      <w:r>
        <w:rPr>
          <w:bCs/>
          <w:i/>
          <w:iCs/>
          <w:spacing w:val="4"/>
          <w:sz w:val="28"/>
          <w:szCs w:val="24"/>
        </w:rPr>
        <w:t xml:space="preserve">Критическим </w:t>
      </w:r>
      <w:r>
        <w:rPr>
          <w:bCs/>
          <w:spacing w:val="4"/>
          <w:sz w:val="28"/>
          <w:szCs w:val="24"/>
        </w:rPr>
        <w:t xml:space="preserve">называется полный путь, имеющий наибольшую </w:t>
      </w:r>
      <w:r w:rsidR="003700FD" w:rsidRPr="003700FD">
        <w:rPr>
          <w:bCs/>
          <w:spacing w:val="4"/>
          <w:sz w:val="28"/>
          <w:szCs w:val="24"/>
        </w:rPr>
        <w:t>продолжительность (на рис. 12 – это путь 0–1–3–4–6), имеющий продолжительность 16 временны́х единиц.</w:t>
      </w:r>
    </w:p>
    <w:p w:rsidR="003700FD" w:rsidRPr="003700FD" w:rsidRDefault="003700FD" w:rsidP="003700FD">
      <w:pPr>
        <w:pStyle w:val="a7"/>
        <w:spacing w:before="0"/>
        <w:ind w:firstLine="709"/>
        <w:jc w:val="both"/>
        <w:rPr>
          <w:bCs/>
          <w:spacing w:val="4"/>
          <w:sz w:val="28"/>
          <w:szCs w:val="24"/>
        </w:rPr>
      </w:pPr>
      <w:r w:rsidRPr="003700FD">
        <w:rPr>
          <w:bCs/>
          <w:i/>
          <w:iCs/>
          <w:spacing w:val="4"/>
          <w:sz w:val="28"/>
          <w:szCs w:val="24"/>
        </w:rPr>
        <w:lastRenderedPageBreak/>
        <w:t xml:space="preserve">Критическими </w:t>
      </w:r>
      <w:r w:rsidRPr="003700FD">
        <w:rPr>
          <w:bCs/>
          <w:spacing w:val="4"/>
          <w:sz w:val="28"/>
          <w:szCs w:val="24"/>
        </w:rPr>
        <w:t>называются работы, принадлежащие критическому пути.</w:t>
      </w:r>
    </w:p>
    <w:p w:rsidR="003700FD" w:rsidRPr="003700FD" w:rsidRDefault="003700FD" w:rsidP="003700FD">
      <w:pPr>
        <w:pStyle w:val="a7"/>
        <w:spacing w:before="0"/>
        <w:ind w:firstLine="709"/>
        <w:jc w:val="both"/>
        <w:rPr>
          <w:b/>
          <w:i/>
          <w:iCs/>
          <w:spacing w:val="4"/>
          <w:sz w:val="28"/>
          <w:szCs w:val="24"/>
        </w:rPr>
      </w:pPr>
      <w:r w:rsidRPr="003700FD">
        <w:rPr>
          <w:bCs/>
          <w:spacing w:val="4"/>
          <w:sz w:val="28"/>
          <w:szCs w:val="24"/>
        </w:rPr>
        <w:t xml:space="preserve">Все работы, не принадлежащие критическому пути, имеют </w:t>
      </w:r>
      <w:r w:rsidRPr="003700FD">
        <w:rPr>
          <w:b/>
          <w:i/>
          <w:iCs/>
          <w:spacing w:val="4"/>
          <w:sz w:val="28"/>
          <w:szCs w:val="24"/>
        </w:rPr>
        <w:t>резерв времени.</w:t>
      </w:r>
    </w:p>
    <w:p w:rsidR="003700FD" w:rsidRPr="003700FD" w:rsidRDefault="003700FD" w:rsidP="00DF5DA5">
      <w:pPr>
        <w:pStyle w:val="a7"/>
        <w:spacing w:before="0" w:after="120"/>
        <w:ind w:firstLine="709"/>
        <w:jc w:val="both"/>
        <w:rPr>
          <w:bCs/>
          <w:spacing w:val="4"/>
          <w:sz w:val="28"/>
          <w:szCs w:val="24"/>
        </w:rPr>
      </w:pPr>
      <w:r w:rsidRPr="003700FD">
        <w:rPr>
          <w:bCs/>
          <w:spacing w:val="4"/>
          <w:sz w:val="28"/>
          <w:szCs w:val="24"/>
        </w:rPr>
        <w:t>Полный путь, не являющийся критическим (ненапряженный путь), имеет резерв времени.</w:t>
      </w:r>
    </w:p>
    <w:p w:rsidR="003700FD" w:rsidRPr="003700FD" w:rsidRDefault="003700FD" w:rsidP="003700FD">
      <w:pPr>
        <w:pStyle w:val="a7"/>
        <w:spacing w:before="0"/>
        <w:ind w:firstLine="709"/>
        <w:jc w:val="both"/>
        <w:rPr>
          <w:bCs/>
          <w:spacing w:val="4"/>
          <w:sz w:val="28"/>
          <w:szCs w:val="24"/>
        </w:rPr>
      </w:pPr>
      <w:r w:rsidRPr="003700FD">
        <w:rPr>
          <w:b/>
          <w:spacing w:val="4"/>
          <w:sz w:val="28"/>
          <w:szCs w:val="24"/>
        </w:rPr>
        <w:t>Основные правила построения сетевых графиков</w:t>
      </w:r>
      <w:r w:rsidRPr="003700FD">
        <w:rPr>
          <w:bCs/>
          <w:spacing w:val="4"/>
          <w:sz w:val="28"/>
          <w:szCs w:val="24"/>
        </w:rPr>
        <w:t>.</w:t>
      </w:r>
    </w:p>
    <w:p w:rsidR="003700FD" w:rsidRPr="003700FD" w:rsidRDefault="003700FD" w:rsidP="003700FD">
      <w:pPr>
        <w:pStyle w:val="a7"/>
        <w:spacing w:before="0"/>
        <w:ind w:left="709"/>
        <w:jc w:val="both"/>
        <w:rPr>
          <w:bCs/>
          <w:spacing w:val="4"/>
          <w:sz w:val="28"/>
          <w:szCs w:val="24"/>
        </w:rPr>
      </w:pPr>
      <w:r w:rsidRPr="003700FD">
        <w:rPr>
          <w:bCs/>
          <w:spacing w:val="4"/>
          <w:sz w:val="28"/>
          <w:szCs w:val="24"/>
        </w:rPr>
        <w:t>1. Нельзя допускать наличия одинакового кода для разных работ.</w:t>
      </w:r>
    </w:p>
    <w:p w:rsidR="003700FD" w:rsidRPr="003700FD" w:rsidRDefault="003700FD" w:rsidP="003700FD">
      <w:pPr>
        <w:pStyle w:val="a7"/>
        <w:spacing w:before="0"/>
        <w:ind w:firstLine="709"/>
        <w:jc w:val="both"/>
        <w:rPr>
          <w:bCs/>
          <w:spacing w:val="4"/>
          <w:sz w:val="28"/>
          <w:szCs w:val="24"/>
        </w:rPr>
      </w:pPr>
      <w:r w:rsidRPr="003700FD">
        <w:rPr>
          <w:bCs/>
          <w:spacing w:val="4"/>
          <w:sz w:val="28"/>
          <w:szCs w:val="24"/>
        </w:rPr>
        <w:t>2. Сетевой график не должен содержать тупиков, т. е. событий, кроме завершающего, из которых не выходит работа.</w:t>
      </w:r>
    </w:p>
    <w:p w:rsidR="003700FD" w:rsidRPr="003700FD" w:rsidRDefault="003700FD" w:rsidP="003700FD">
      <w:pPr>
        <w:pStyle w:val="a7"/>
        <w:spacing w:before="0"/>
        <w:ind w:firstLine="709"/>
        <w:jc w:val="both"/>
        <w:rPr>
          <w:bCs/>
          <w:spacing w:val="4"/>
          <w:sz w:val="28"/>
          <w:szCs w:val="24"/>
        </w:rPr>
      </w:pPr>
      <w:r w:rsidRPr="003700FD">
        <w:rPr>
          <w:bCs/>
          <w:spacing w:val="4"/>
          <w:sz w:val="28"/>
          <w:szCs w:val="24"/>
        </w:rPr>
        <w:t>3. Не должно быть событий, кроме исходного, в которые не входит ни одна работа.</w:t>
      </w:r>
    </w:p>
    <w:p w:rsidR="003700FD" w:rsidRPr="003700FD" w:rsidRDefault="003700FD" w:rsidP="00DF5DA5">
      <w:pPr>
        <w:pStyle w:val="a7"/>
        <w:spacing w:before="0" w:after="120"/>
        <w:ind w:left="709"/>
        <w:jc w:val="both"/>
        <w:rPr>
          <w:bCs/>
          <w:spacing w:val="4"/>
          <w:sz w:val="28"/>
          <w:szCs w:val="24"/>
        </w:rPr>
      </w:pPr>
      <w:r w:rsidRPr="003700FD">
        <w:rPr>
          <w:bCs/>
          <w:spacing w:val="4"/>
          <w:sz w:val="28"/>
          <w:szCs w:val="24"/>
        </w:rPr>
        <w:t>4. Сеть не должна содержать замкнутых контуров.</w:t>
      </w:r>
    </w:p>
    <w:p w:rsidR="003700FD" w:rsidRPr="003700FD" w:rsidRDefault="003700FD" w:rsidP="003700FD">
      <w:pPr>
        <w:pStyle w:val="a7"/>
        <w:spacing w:before="0"/>
        <w:ind w:left="709"/>
        <w:jc w:val="both"/>
        <w:rPr>
          <w:b/>
          <w:spacing w:val="4"/>
          <w:sz w:val="28"/>
          <w:szCs w:val="24"/>
        </w:rPr>
      </w:pPr>
      <w:r w:rsidRPr="003700FD">
        <w:rPr>
          <w:b/>
          <w:spacing w:val="4"/>
          <w:sz w:val="28"/>
          <w:szCs w:val="24"/>
        </w:rPr>
        <w:t>Основные временны́е параметры сетевой модели:</w:t>
      </w:r>
    </w:p>
    <w:p w:rsidR="003700FD" w:rsidRPr="003700FD" w:rsidRDefault="003700FD" w:rsidP="003700FD">
      <w:pPr>
        <w:pStyle w:val="a7"/>
        <w:numPr>
          <w:ilvl w:val="0"/>
          <w:numId w:val="4"/>
        </w:numPr>
        <w:spacing w:before="0"/>
        <w:jc w:val="both"/>
        <w:rPr>
          <w:bCs/>
          <w:spacing w:val="4"/>
          <w:sz w:val="28"/>
          <w:szCs w:val="24"/>
        </w:rPr>
      </w:pPr>
      <w:r w:rsidRPr="003700FD">
        <w:rPr>
          <w:bCs/>
          <w:spacing w:val="4"/>
          <w:sz w:val="28"/>
          <w:szCs w:val="24"/>
        </w:rPr>
        <w:t>продолжительность критического пути;</w:t>
      </w:r>
    </w:p>
    <w:p w:rsidR="003700FD" w:rsidRPr="003700FD" w:rsidRDefault="003700FD" w:rsidP="003700FD">
      <w:pPr>
        <w:pStyle w:val="a7"/>
        <w:numPr>
          <w:ilvl w:val="0"/>
          <w:numId w:val="4"/>
        </w:numPr>
        <w:spacing w:before="0"/>
        <w:jc w:val="both"/>
        <w:rPr>
          <w:bCs/>
          <w:spacing w:val="4"/>
          <w:sz w:val="28"/>
          <w:szCs w:val="24"/>
        </w:rPr>
      </w:pPr>
      <w:r w:rsidRPr="003700FD">
        <w:rPr>
          <w:bCs/>
          <w:spacing w:val="4"/>
          <w:sz w:val="28"/>
          <w:szCs w:val="24"/>
        </w:rPr>
        <w:t>ранний срок наступления события;</w:t>
      </w:r>
    </w:p>
    <w:p w:rsidR="003700FD" w:rsidRPr="003700FD" w:rsidRDefault="003700FD" w:rsidP="003700FD">
      <w:pPr>
        <w:pStyle w:val="a7"/>
        <w:numPr>
          <w:ilvl w:val="0"/>
          <w:numId w:val="4"/>
        </w:numPr>
        <w:spacing w:before="0"/>
        <w:jc w:val="both"/>
        <w:rPr>
          <w:bCs/>
          <w:spacing w:val="4"/>
          <w:sz w:val="28"/>
          <w:szCs w:val="24"/>
        </w:rPr>
      </w:pPr>
      <w:r w:rsidRPr="003700FD">
        <w:rPr>
          <w:bCs/>
          <w:spacing w:val="4"/>
          <w:sz w:val="28"/>
          <w:szCs w:val="24"/>
        </w:rPr>
        <w:t>поздний срок наступления события;</w:t>
      </w:r>
    </w:p>
    <w:p w:rsidR="003700FD" w:rsidRPr="003700FD" w:rsidRDefault="003700FD" w:rsidP="003700FD">
      <w:pPr>
        <w:pStyle w:val="a7"/>
        <w:numPr>
          <w:ilvl w:val="0"/>
          <w:numId w:val="4"/>
        </w:numPr>
        <w:spacing w:before="0"/>
        <w:jc w:val="both"/>
        <w:rPr>
          <w:bCs/>
          <w:spacing w:val="4"/>
          <w:sz w:val="28"/>
          <w:szCs w:val="24"/>
        </w:rPr>
      </w:pPr>
      <w:r w:rsidRPr="003700FD">
        <w:rPr>
          <w:bCs/>
          <w:spacing w:val="4"/>
          <w:sz w:val="28"/>
          <w:szCs w:val="24"/>
        </w:rPr>
        <w:t>ранний срок начала работы;</w:t>
      </w:r>
    </w:p>
    <w:p w:rsidR="003700FD" w:rsidRPr="003700FD" w:rsidRDefault="003700FD" w:rsidP="003700FD">
      <w:pPr>
        <w:pStyle w:val="a7"/>
        <w:numPr>
          <w:ilvl w:val="0"/>
          <w:numId w:val="4"/>
        </w:numPr>
        <w:spacing w:before="0"/>
        <w:jc w:val="both"/>
        <w:rPr>
          <w:bCs/>
          <w:spacing w:val="4"/>
          <w:sz w:val="28"/>
          <w:szCs w:val="24"/>
        </w:rPr>
      </w:pPr>
      <w:r w:rsidRPr="003700FD">
        <w:rPr>
          <w:bCs/>
          <w:spacing w:val="4"/>
          <w:sz w:val="28"/>
          <w:szCs w:val="24"/>
        </w:rPr>
        <w:t>поздний срок начала работы;</w:t>
      </w:r>
    </w:p>
    <w:p w:rsidR="003700FD" w:rsidRPr="003700FD" w:rsidRDefault="003700FD" w:rsidP="003700FD">
      <w:pPr>
        <w:pStyle w:val="a7"/>
        <w:numPr>
          <w:ilvl w:val="0"/>
          <w:numId w:val="4"/>
        </w:numPr>
        <w:spacing w:before="0"/>
        <w:jc w:val="both"/>
        <w:rPr>
          <w:bCs/>
          <w:spacing w:val="4"/>
          <w:sz w:val="28"/>
          <w:szCs w:val="24"/>
        </w:rPr>
      </w:pPr>
      <w:r w:rsidRPr="003700FD">
        <w:rPr>
          <w:bCs/>
          <w:spacing w:val="4"/>
          <w:sz w:val="28"/>
          <w:szCs w:val="24"/>
        </w:rPr>
        <w:t>ранний срок окончания работы;</w:t>
      </w:r>
    </w:p>
    <w:p w:rsidR="003700FD" w:rsidRPr="003700FD" w:rsidRDefault="003700FD" w:rsidP="003700FD">
      <w:pPr>
        <w:pStyle w:val="a7"/>
        <w:numPr>
          <w:ilvl w:val="0"/>
          <w:numId w:val="4"/>
        </w:numPr>
        <w:spacing w:before="0"/>
        <w:jc w:val="both"/>
        <w:rPr>
          <w:bCs/>
          <w:spacing w:val="4"/>
          <w:sz w:val="28"/>
          <w:szCs w:val="24"/>
        </w:rPr>
      </w:pPr>
      <w:r w:rsidRPr="003700FD">
        <w:rPr>
          <w:bCs/>
          <w:spacing w:val="4"/>
          <w:sz w:val="28"/>
          <w:szCs w:val="24"/>
        </w:rPr>
        <w:t>поздний срок окончания работы;</w:t>
      </w:r>
    </w:p>
    <w:p w:rsidR="003700FD" w:rsidRPr="003700FD" w:rsidRDefault="003700FD" w:rsidP="003700FD">
      <w:pPr>
        <w:pStyle w:val="a7"/>
        <w:numPr>
          <w:ilvl w:val="0"/>
          <w:numId w:val="4"/>
        </w:numPr>
        <w:spacing w:before="0"/>
        <w:jc w:val="both"/>
        <w:rPr>
          <w:bCs/>
          <w:spacing w:val="4"/>
          <w:sz w:val="28"/>
          <w:szCs w:val="24"/>
        </w:rPr>
      </w:pPr>
      <w:r w:rsidRPr="003700FD">
        <w:rPr>
          <w:bCs/>
          <w:spacing w:val="4"/>
          <w:sz w:val="28"/>
          <w:szCs w:val="24"/>
        </w:rPr>
        <w:t>резерв времени работы;</w:t>
      </w:r>
    </w:p>
    <w:p w:rsidR="003700FD" w:rsidRPr="003700FD" w:rsidRDefault="003700FD" w:rsidP="003700FD">
      <w:pPr>
        <w:pStyle w:val="a7"/>
        <w:numPr>
          <w:ilvl w:val="0"/>
          <w:numId w:val="4"/>
        </w:numPr>
        <w:spacing w:before="0"/>
        <w:jc w:val="both"/>
        <w:rPr>
          <w:bCs/>
          <w:spacing w:val="4"/>
          <w:sz w:val="28"/>
          <w:szCs w:val="24"/>
        </w:rPr>
      </w:pPr>
      <w:r w:rsidRPr="003700FD">
        <w:rPr>
          <w:bCs/>
          <w:spacing w:val="4"/>
          <w:sz w:val="28"/>
          <w:szCs w:val="24"/>
        </w:rPr>
        <w:t>резерв времени события;</w:t>
      </w:r>
    </w:p>
    <w:p w:rsidR="003700FD" w:rsidRPr="003700FD" w:rsidRDefault="003700FD" w:rsidP="00DF5DA5">
      <w:pPr>
        <w:pStyle w:val="a7"/>
        <w:numPr>
          <w:ilvl w:val="0"/>
          <w:numId w:val="4"/>
        </w:numPr>
        <w:spacing w:before="0" w:after="240"/>
        <w:jc w:val="both"/>
        <w:rPr>
          <w:bCs/>
          <w:spacing w:val="4"/>
          <w:sz w:val="28"/>
          <w:szCs w:val="24"/>
        </w:rPr>
      </w:pPr>
      <w:r w:rsidRPr="003700FD">
        <w:rPr>
          <w:bCs/>
          <w:spacing w:val="4"/>
          <w:sz w:val="28"/>
          <w:szCs w:val="24"/>
        </w:rPr>
        <w:t>резерв времени пути.</w:t>
      </w:r>
    </w:p>
    <w:p w:rsidR="003700FD" w:rsidRPr="003700FD" w:rsidRDefault="003700FD" w:rsidP="003700FD">
      <w:pPr>
        <w:pStyle w:val="a7"/>
        <w:spacing w:before="0"/>
        <w:ind w:firstLine="720"/>
        <w:jc w:val="both"/>
        <w:rPr>
          <w:bCs/>
          <w:spacing w:val="4"/>
          <w:sz w:val="28"/>
          <w:szCs w:val="24"/>
        </w:rPr>
      </w:pPr>
      <w:r w:rsidRPr="003700FD">
        <w:rPr>
          <w:b/>
          <w:spacing w:val="4"/>
          <w:sz w:val="28"/>
          <w:szCs w:val="24"/>
        </w:rPr>
        <w:t>Оптимизация сетевого графика</w:t>
      </w:r>
      <w:r w:rsidRPr="003700FD">
        <w:rPr>
          <w:bCs/>
          <w:spacing w:val="4"/>
          <w:sz w:val="28"/>
          <w:szCs w:val="24"/>
        </w:rPr>
        <w:t xml:space="preserve"> осуществляется путем рассмотрения различных вариантов сокращения критического пути за счет использования резервов ненапряженных путей.</w:t>
      </w:r>
    </w:p>
    <w:p w:rsidR="003700FD" w:rsidRPr="003700FD" w:rsidRDefault="003700FD" w:rsidP="003700FD">
      <w:pPr>
        <w:pStyle w:val="a7"/>
        <w:spacing w:before="0"/>
        <w:ind w:firstLine="720"/>
        <w:jc w:val="both"/>
        <w:rPr>
          <w:bCs/>
          <w:spacing w:val="4"/>
          <w:sz w:val="28"/>
          <w:szCs w:val="24"/>
        </w:rPr>
      </w:pPr>
      <w:r w:rsidRPr="003700FD">
        <w:rPr>
          <w:bCs/>
          <w:spacing w:val="4"/>
          <w:sz w:val="28"/>
          <w:szCs w:val="24"/>
        </w:rPr>
        <w:t>Сокращение продолжительности работ критического пути может достигаться: заменой последовательного выполнения работ параллельным там, где это допустимо по характеру техпроцесса и организации работ; перераспределения резервов между работами сетевого графика.</w:t>
      </w:r>
    </w:p>
    <w:p w:rsidR="003700FD" w:rsidRPr="003700FD" w:rsidRDefault="003700FD" w:rsidP="003700FD">
      <w:pPr>
        <w:pStyle w:val="a7"/>
        <w:spacing w:before="0"/>
        <w:ind w:firstLine="720"/>
        <w:jc w:val="both"/>
        <w:rPr>
          <w:bCs/>
          <w:spacing w:val="4"/>
          <w:sz w:val="28"/>
          <w:szCs w:val="24"/>
        </w:rPr>
      </w:pPr>
      <w:r w:rsidRPr="003700FD">
        <w:rPr>
          <w:bCs/>
          <w:spacing w:val="4"/>
          <w:sz w:val="28"/>
          <w:szCs w:val="24"/>
        </w:rPr>
        <w:t>Оптимизация сетевого графика осуществляется для достижения цели: длительность критического пути не должна превышать директивный срок выполнения комплекса работ.</w:t>
      </w:r>
    </w:p>
    <w:p w:rsidR="003700FD" w:rsidRPr="003700FD" w:rsidRDefault="003700FD" w:rsidP="003700FD">
      <w:pPr>
        <w:pStyle w:val="a7"/>
        <w:spacing w:before="0"/>
        <w:ind w:left="709"/>
        <w:jc w:val="both"/>
        <w:rPr>
          <w:b/>
          <w:spacing w:val="4"/>
          <w:sz w:val="28"/>
          <w:szCs w:val="24"/>
        </w:rPr>
      </w:pPr>
      <w:r w:rsidRPr="003700FD">
        <w:rPr>
          <w:b/>
          <w:spacing w:val="4"/>
          <w:sz w:val="28"/>
          <w:szCs w:val="24"/>
        </w:rPr>
        <w:t>Процедура оперативного управления комплексом работ:</w:t>
      </w:r>
    </w:p>
    <w:p w:rsidR="003700FD" w:rsidRPr="003700FD" w:rsidRDefault="003700FD" w:rsidP="003700FD">
      <w:pPr>
        <w:pStyle w:val="a7"/>
        <w:numPr>
          <w:ilvl w:val="0"/>
          <w:numId w:val="4"/>
        </w:numPr>
        <w:spacing w:before="0"/>
        <w:jc w:val="both"/>
        <w:rPr>
          <w:bCs/>
          <w:spacing w:val="4"/>
          <w:sz w:val="28"/>
          <w:szCs w:val="24"/>
        </w:rPr>
      </w:pPr>
      <w:r w:rsidRPr="003700FD">
        <w:rPr>
          <w:bCs/>
          <w:spacing w:val="4"/>
          <w:sz w:val="28"/>
          <w:szCs w:val="24"/>
        </w:rPr>
        <w:t>исполнители работ в установленные сроки выдают управляющему центру информацию о ходе работ;</w:t>
      </w:r>
    </w:p>
    <w:p w:rsidR="003700FD" w:rsidRPr="003700FD" w:rsidRDefault="003700FD" w:rsidP="003700FD">
      <w:pPr>
        <w:pStyle w:val="a7"/>
        <w:numPr>
          <w:ilvl w:val="0"/>
          <w:numId w:val="4"/>
        </w:numPr>
        <w:spacing w:before="0"/>
        <w:jc w:val="both"/>
        <w:rPr>
          <w:bCs/>
          <w:spacing w:val="0"/>
          <w:sz w:val="28"/>
          <w:szCs w:val="24"/>
        </w:rPr>
      </w:pPr>
      <w:r w:rsidRPr="003700FD">
        <w:rPr>
          <w:bCs/>
          <w:spacing w:val="0"/>
          <w:sz w:val="28"/>
          <w:szCs w:val="24"/>
        </w:rPr>
        <w:t>оперативная информация обрабатывается с использованием ЭВМ с целью получения временны́х параметров сетевой модели;</w:t>
      </w:r>
    </w:p>
    <w:p w:rsidR="003700FD" w:rsidRPr="003700FD" w:rsidRDefault="003700FD" w:rsidP="003700FD">
      <w:pPr>
        <w:pStyle w:val="a7"/>
        <w:numPr>
          <w:ilvl w:val="0"/>
          <w:numId w:val="4"/>
        </w:numPr>
        <w:spacing w:before="0"/>
        <w:jc w:val="both"/>
        <w:rPr>
          <w:bCs/>
          <w:spacing w:val="4"/>
          <w:sz w:val="28"/>
          <w:szCs w:val="24"/>
        </w:rPr>
      </w:pPr>
      <w:r w:rsidRPr="003700FD">
        <w:rPr>
          <w:bCs/>
          <w:spacing w:val="4"/>
          <w:sz w:val="28"/>
          <w:szCs w:val="24"/>
        </w:rPr>
        <w:t>управляющий центр принимает решения по управлению комплексом работ;</w:t>
      </w:r>
    </w:p>
    <w:p w:rsidR="003700FD" w:rsidRPr="003700FD" w:rsidRDefault="003700FD" w:rsidP="003700FD">
      <w:pPr>
        <w:pStyle w:val="a7"/>
        <w:numPr>
          <w:ilvl w:val="0"/>
          <w:numId w:val="4"/>
        </w:numPr>
        <w:spacing w:before="0"/>
        <w:jc w:val="both"/>
        <w:rPr>
          <w:bCs/>
          <w:spacing w:val="4"/>
          <w:sz w:val="28"/>
          <w:szCs w:val="24"/>
        </w:rPr>
      </w:pPr>
      <w:r w:rsidRPr="003700FD">
        <w:rPr>
          <w:bCs/>
          <w:spacing w:val="4"/>
          <w:sz w:val="28"/>
          <w:szCs w:val="24"/>
        </w:rPr>
        <w:t>принятые решения доводятся до исполнителей.</w:t>
      </w:r>
    </w:p>
    <w:p w:rsidR="003700FD" w:rsidRDefault="003700FD" w:rsidP="003700FD">
      <w:pPr>
        <w:jc w:val="both"/>
        <w:rPr>
          <w:bCs/>
          <w:spacing w:val="4"/>
          <w:sz w:val="28"/>
        </w:rPr>
      </w:pPr>
      <w:r w:rsidRPr="003700FD">
        <w:rPr>
          <w:bCs/>
          <w:spacing w:val="4"/>
          <w:sz w:val="28"/>
        </w:rPr>
        <w:t>Через установленный период времени (шаг контроля) процедура оперативного управления повторяется.</w:t>
      </w:r>
    </w:p>
    <w:p w:rsidR="0058787C" w:rsidRDefault="0058787C" w:rsidP="003700FD">
      <w:pPr>
        <w:jc w:val="both"/>
        <w:rPr>
          <w:bCs/>
          <w:spacing w:val="4"/>
          <w:sz w:val="28"/>
        </w:rPr>
      </w:pPr>
    </w:p>
    <w:p w:rsidR="00A35586" w:rsidRDefault="00A35586" w:rsidP="003700FD">
      <w:pPr>
        <w:jc w:val="both"/>
        <w:rPr>
          <w:bCs/>
          <w:spacing w:val="4"/>
          <w:sz w:val="28"/>
        </w:rPr>
      </w:pPr>
    </w:p>
    <w:p w:rsidR="0058787C" w:rsidRDefault="0058787C" w:rsidP="0058787C">
      <w:pPr>
        <w:pStyle w:val="1"/>
        <w:spacing w:before="0"/>
        <w:jc w:val="center"/>
        <w:rPr>
          <w:rFonts w:ascii="Times New Roman" w:hAnsi="Times New Roman" w:cs="Times New Roman"/>
          <w:b/>
          <w:color w:val="auto"/>
          <w:sz w:val="28"/>
          <w:szCs w:val="28"/>
        </w:rPr>
      </w:pPr>
      <w:bookmarkStart w:id="7" w:name="_Toc405669709"/>
      <w:r w:rsidRPr="0058787C">
        <w:rPr>
          <w:rFonts w:ascii="Times New Roman" w:hAnsi="Times New Roman" w:cs="Times New Roman"/>
          <w:b/>
          <w:color w:val="auto"/>
          <w:sz w:val="28"/>
          <w:szCs w:val="28"/>
        </w:rPr>
        <w:lastRenderedPageBreak/>
        <w:t>7.</w:t>
      </w:r>
      <w:r w:rsidR="00FB6CBE">
        <w:rPr>
          <w:rFonts w:ascii="Times New Roman" w:hAnsi="Times New Roman" w:cs="Times New Roman"/>
          <w:b/>
          <w:color w:val="auto"/>
          <w:sz w:val="28"/>
          <w:szCs w:val="28"/>
        </w:rPr>
        <w:t xml:space="preserve"> </w:t>
      </w:r>
      <w:r w:rsidRPr="0058787C">
        <w:rPr>
          <w:rFonts w:ascii="Times New Roman" w:hAnsi="Times New Roman" w:cs="Times New Roman"/>
          <w:b/>
          <w:color w:val="auto"/>
          <w:sz w:val="28"/>
          <w:szCs w:val="28"/>
        </w:rPr>
        <w:t>Определение и классификация производственных процессов</w:t>
      </w:r>
      <w:bookmarkEnd w:id="7"/>
    </w:p>
    <w:p w:rsidR="0058787C" w:rsidRPr="0058787C" w:rsidRDefault="0058787C" w:rsidP="0058787C">
      <w:pPr>
        <w:rPr>
          <w:sz w:val="28"/>
          <w:szCs w:val="28"/>
        </w:rPr>
      </w:pPr>
    </w:p>
    <w:p w:rsidR="0058787C" w:rsidRPr="0058787C" w:rsidRDefault="0058787C" w:rsidP="0058787C">
      <w:pPr>
        <w:pStyle w:val="a5"/>
        <w:spacing w:line="240" w:lineRule="auto"/>
        <w:ind w:firstLine="709"/>
        <w:rPr>
          <w:b/>
          <w:bCs/>
          <w:sz w:val="28"/>
          <w:szCs w:val="28"/>
        </w:rPr>
      </w:pPr>
      <w:r w:rsidRPr="0058787C">
        <w:rPr>
          <w:b/>
          <w:bCs/>
          <w:sz w:val="28"/>
          <w:szCs w:val="28"/>
        </w:rPr>
        <w:t>Производственный процесс представляет собой совокупность взаимосвязанных трудовых, технологических и естественных процессов</w:t>
      </w:r>
      <w:r w:rsidRPr="0058787C">
        <w:rPr>
          <w:sz w:val="28"/>
          <w:szCs w:val="28"/>
        </w:rPr>
        <w:t xml:space="preserve">, </w:t>
      </w:r>
      <w:r w:rsidRPr="0058787C">
        <w:rPr>
          <w:b/>
          <w:bCs/>
          <w:sz w:val="28"/>
          <w:szCs w:val="28"/>
        </w:rPr>
        <w:t>в результате которых исходные материалы превращаются в готовое изделие.</w:t>
      </w:r>
    </w:p>
    <w:p w:rsidR="0058787C" w:rsidRDefault="0058787C" w:rsidP="0058787C">
      <w:pPr>
        <w:ind w:firstLine="709"/>
        <w:jc w:val="both"/>
        <w:rPr>
          <w:color w:val="000000"/>
          <w:sz w:val="28"/>
          <w:szCs w:val="28"/>
        </w:rPr>
      </w:pPr>
      <w:r w:rsidRPr="0058787C">
        <w:rPr>
          <w:i/>
          <w:iCs/>
          <w:color w:val="000000"/>
          <w:sz w:val="28"/>
          <w:szCs w:val="28"/>
        </w:rPr>
        <w:t>Процесс взаимодействия производственных факторов на предприятии, направленный на превращение исходного сырья (материалов) в готовую продукцию, пригодную к потреблению или к дальнейшей обработке, образует производственный процесс или производство.</w:t>
      </w:r>
    </w:p>
    <w:p w:rsidR="0058787C" w:rsidRPr="0058787C" w:rsidRDefault="0058787C" w:rsidP="0058787C">
      <w:pPr>
        <w:jc w:val="both"/>
        <w:rPr>
          <w:color w:val="000000"/>
          <w:sz w:val="28"/>
          <w:szCs w:val="28"/>
        </w:rPr>
      </w:pPr>
    </w:p>
    <w:p w:rsidR="0058787C" w:rsidRPr="0058787C" w:rsidRDefault="0058787C" w:rsidP="0058787C">
      <w:pPr>
        <w:pStyle w:val="a5"/>
        <w:spacing w:line="240" w:lineRule="auto"/>
        <w:ind w:firstLine="0"/>
        <w:jc w:val="center"/>
        <w:rPr>
          <w:sz w:val="28"/>
          <w:szCs w:val="28"/>
        </w:rPr>
      </w:pPr>
      <w:r w:rsidRPr="0058787C">
        <w:rPr>
          <w:sz w:val="28"/>
          <w:szCs w:val="28"/>
        </w:rPr>
        <w:t>Классификация производственных процессов</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845"/>
        <w:gridCol w:w="5349"/>
      </w:tblGrid>
      <w:tr w:rsidR="0058787C" w:rsidRPr="0058787C" w:rsidTr="0058787C">
        <w:trPr>
          <w:trHeight w:val="417"/>
          <w:jc w:val="center"/>
        </w:trPr>
        <w:tc>
          <w:tcPr>
            <w:tcW w:w="4952" w:type="dxa"/>
            <w:shd w:val="clear" w:color="auto" w:fill="CCCCCC"/>
          </w:tcPr>
          <w:p w:rsidR="0058787C" w:rsidRPr="0058787C" w:rsidRDefault="0058787C" w:rsidP="00737F7C">
            <w:pPr>
              <w:pStyle w:val="a5"/>
              <w:shd w:val="clear" w:color="auto" w:fill="auto"/>
              <w:spacing w:before="60" w:after="60" w:line="240" w:lineRule="auto"/>
              <w:ind w:firstLine="0"/>
              <w:jc w:val="center"/>
              <w:rPr>
                <w:spacing w:val="0"/>
                <w:sz w:val="28"/>
                <w:szCs w:val="28"/>
              </w:rPr>
            </w:pPr>
            <w:r w:rsidRPr="0058787C">
              <w:rPr>
                <w:spacing w:val="0"/>
                <w:sz w:val="28"/>
                <w:szCs w:val="28"/>
              </w:rPr>
              <w:t>Классификационный признак</w:t>
            </w:r>
          </w:p>
        </w:tc>
        <w:tc>
          <w:tcPr>
            <w:tcW w:w="5472" w:type="dxa"/>
            <w:shd w:val="clear" w:color="auto" w:fill="CCCCCC"/>
          </w:tcPr>
          <w:p w:rsidR="0058787C" w:rsidRPr="0058787C" w:rsidRDefault="0058787C" w:rsidP="00737F7C">
            <w:pPr>
              <w:pStyle w:val="a5"/>
              <w:shd w:val="clear" w:color="auto" w:fill="auto"/>
              <w:spacing w:before="60" w:after="60" w:line="240" w:lineRule="auto"/>
              <w:ind w:firstLine="0"/>
              <w:jc w:val="center"/>
              <w:rPr>
                <w:spacing w:val="0"/>
                <w:sz w:val="28"/>
                <w:szCs w:val="28"/>
              </w:rPr>
            </w:pPr>
            <w:r w:rsidRPr="0058787C">
              <w:rPr>
                <w:spacing w:val="0"/>
                <w:sz w:val="28"/>
                <w:szCs w:val="28"/>
              </w:rPr>
              <w:t>Вид процесса</w:t>
            </w:r>
          </w:p>
        </w:tc>
      </w:tr>
      <w:tr w:rsidR="0058787C" w:rsidRPr="0058787C" w:rsidTr="0058787C">
        <w:trPr>
          <w:trHeight w:val="619"/>
          <w:jc w:val="center"/>
        </w:trPr>
        <w:tc>
          <w:tcPr>
            <w:tcW w:w="4952" w:type="dxa"/>
          </w:tcPr>
          <w:p w:rsidR="0058787C" w:rsidRPr="0058787C" w:rsidRDefault="0058787C" w:rsidP="00737F7C">
            <w:pPr>
              <w:pStyle w:val="a5"/>
              <w:shd w:val="clear" w:color="auto" w:fill="auto"/>
              <w:spacing w:line="240" w:lineRule="auto"/>
              <w:ind w:firstLine="0"/>
              <w:rPr>
                <w:spacing w:val="0"/>
                <w:sz w:val="28"/>
                <w:szCs w:val="28"/>
              </w:rPr>
            </w:pPr>
            <w:r w:rsidRPr="0058787C">
              <w:rPr>
                <w:spacing w:val="0"/>
                <w:sz w:val="28"/>
                <w:szCs w:val="28"/>
              </w:rPr>
              <w:t>Назначение в производстве</w:t>
            </w:r>
          </w:p>
        </w:tc>
        <w:tc>
          <w:tcPr>
            <w:tcW w:w="5472" w:type="dxa"/>
          </w:tcPr>
          <w:p w:rsidR="0058787C" w:rsidRPr="0058787C" w:rsidRDefault="0058787C" w:rsidP="00737F7C">
            <w:pPr>
              <w:pStyle w:val="a5"/>
              <w:shd w:val="clear" w:color="auto" w:fill="auto"/>
              <w:spacing w:line="240" w:lineRule="auto"/>
              <w:ind w:firstLine="0"/>
              <w:jc w:val="left"/>
              <w:rPr>
                <w:spacing w:val="0"/>
                <w:sz w:val="28"/>
                <w:szCs w:val="28"/>
              </w:rPr>
            </w:pPr>
            <w:r w:rsidRPr="0058787C">
              <w:rPr>
                <w:spacing w:val="0"/>
                <w:sz w:val="28"/>
                <w:szCs w:val="28"/>
              </w:rPr>
              <w:t xml:space="preserve">Основной, вспомогательный, </w:t>
            </w:r>
            <w:r w:rsidRPr="0058787C">
              <w:rPr>
                <w:spacing w:val="0"/>
                <w:sz w:val="28"/>
                <w:szCs w:val="28"/>
              </w:rPr>
              <w:br/>
              <w:t>обслуживающий</w:t>
            </w:r>
          </w:p>
        </w:tc>
      </w:tr>
      <w:tr w:rsidR="0058787C" w:rsidRPr="0058787C" w:rsidTr="0058787C">
        <w:trPr>
          <w:trHeight w:val="605"/>
          <w:jc w:val="center"/>
        </w:trPr>
        <w:tc>
          <w:tcPr>
            <w:tcW w:w="4952" w:type="dxa"/>
          </w:tcPr>
          <w:p w:rsidR="0058787C" w:rsidRPr="0058787C" w:rsidRDefault="0058787C" w:rsidP="00737F7C">
            <w:pPr>
              <w:pStyle w:val="a5"/>
              <w:shd w:val="clear" w:color="auto" w:fill="auto"/>
              <w:spacing w:line="240" w:lineRule="auto"/>
              <w:ind w:firstLine="0"/>
              <w:jc w:val="left"/>
              <w:rPr>
                <w:spacing w:val="0"/>
                <w:sz w:val="28"/>
                <w:szCs w:val="28"/>
              </w:rPr>
            </w:pPr>
            <w:r w:rsidRPr="0058787C">
              <w:rPr>
                <w:spacing w:val="0"/>
                <w:sz w:val="28"/>
                <w:szCs w:val="28"/>
              </w:rPr>
              <w:t xml:space="preserve">Характер выполняемых </w:t>
            </w:r>
            <w:r w:rsidRPr="0058787C">
              <w:rPr>
                <w:spacing w:val="0"/>
                <w:sz w:val="28"/>
                <w:szCs w:val="28"/>
              </w:rPr>
              <w:br/>
              <w:t>технологических операций</w:t>
            </w:r>
          </w:p>
        </w:tc>
        <w:tc>
          <w:tcPr>
            <w:tcW w:w="5472" w:type="dxa"/>
          </w:tcPr>
          <w:p w:rsidR="0058787C" w:rsidRPr="0058787C" w:rsidRDefault="0058787C" w:rsidP="00737F7C">
            <w:pPr>
              <w:pStyle w:val="a5"/>
              <w:shd w:val="clear" w:color="auto" w:fill="auto"/>
              <w:spacing w:line="240" w:lineRule="auto"/>
              <w:ind w:firstLine="0"/>
              <w:jc w:val="left"/>
              <w:rPr>
                <w:spacing w:val="0"/>
                <w:sz w:val="28"/>
                <w:szCs w:val="28"/>
              </w:rPr>
            </w:pPr>
            <w:r w:rsidRPr="0058787C">
              <w:rPr>
                <w:spacing w:val="0"/>
                <w:sz w:val="28"/>
                <w:szCs w:val="28"/>
              </w:rPr>
              <w:t xml:space="preserve">Заготовительный, обработочный, </w:t>
            </w:r>
            <w:r w:rsidRPr="0058787C">
              <w:rPr>
                <w:spacing w:val="0"/>
                <w:sz w:val="28"/>
                <w:szCs w:val="28"/>
              </w:rPr>
              <w:br/>
              <w:t>сборочный</w:t>
            </w:r>
          </w:p>
        </w:tc>
      </w:tr>
      <w:tr w:rsidR="0058787C" w:rsidRPr="0058787C" w:rsidTr="0058787C">
        <w:trPr>
          <w:trHeight w:val="302"/>
          <w:jc w:val="center"/>
        </w:trPr>
        <w:tc>
          <w:tcPr>
            <w:tcW w:w="4952" w:type="dxa"/>
          </w:tcPr>
          <w:p w:rsidR="0058787C" w:rsidRPr="0058787C" w:rsidRDefault="0058787C" w:rsidP="00737F7C">
            <w:pPr>
              <w:pStyle w:val="a5"/>
              <w:shd w:val="clear" w:color="auto" w:fill="auto"/>
              <w:spacing w:line="240" w:lineRule="auto"/>
              <w:ind w:firstLine="0"/>
              <w:rPr>
                <w:spacing w:val="0"/>
                <w:sz w:val="28"/>
                <w:szCs w:val="28"/>
              </w:rPr>
            </w:pPr>
            <w:r w:rsidRPr="0058787C">
              <w:rPr>
                <w:spacing w:val="0"/>
                <w:sz w:val="28"/>
                <w:szCs w:val="28"/>
              </w:rPr>
              <w:t>Характер объекта производства</w:t>
            </w:r>
          </w:p>
        </w:tc>
        <w:tc>
          <w:tcPr>
            <w:tcW w:w="5472" w:type="dxa"/>
          </w:tcPr>
          <w:p w:rsidR="0058787C" w:rsidRPr="0058787C" w:rsidRDefault="0058787C" w:rsidP="00737F7C">
            <w:pPr>
              <w:pStyle w:val="a5"/>
              <w:shd w:val="clear" w:color="auto" w:fill="auto"/>
              <w:spacing w:line="240" w:lineRule="auto"/>
              <w:ind w:firstLine="0"/>
              <w:rPr>
                <w:spacing w:val="0"/>
                <w:sz w:val="28"/>
                <w:szCs w:val="28"/>
              </w:rPr>
            </w:pPr>
            <w:r w:rsidRPr="0058787C">
              <w:rPr>
                <w:spacing w:val="0"/>
                <w:sz w:val="28"/>
                <w:szCs w:val="28"/>
              </w:rPr>
              <w:t>Простой, сложный</w:t>
            </w:r>
          </w:p>
        </w:tc>
      </w:tr>
      <w:tr w:rsidR="0058787C" w:rsidRPr="0058787C" w:rsidTr="0058787C">
        <w:trPr>
          <w:trHeight w:val="316"/>
          <w:jc w:val="center"/>
        </w:trPr>
        <w:tc>
          <w:tcPr>
            <w:tcW w:w="4952" w:type="dxa"/>
          </w:tcPr>
          <w:p w:rsidR="0058787C" w:rsidRPr="0058787C" w:rsidRDefault="0058787C" w:rsidP="00737F7C">
            <w:pPr>
              <w:pStyle w:val="a5"/>
              <w:shd w:val="clear" w:color="auto" w:fill="auto"/>
              <w:spacing w:line="240" w:lineRule="auto"/>
              <w:ind w:firstLine="0"/>
              <w:rPr>
                <w:spacing w:val="0"/>
                <w:sz w:val="28"/>
                <w:szCs w:val="28"/>
              </w:rPr>
            </w:pPr>
            <w:r w:rsidRPr="0058787C">
              <w:rPr>
                <w:spacing w:val="0"/>
                <w:sz w:val="28"/>
                <w:szCs w:val="28"/>
              </w:rPr>
              <w:t>Участие труда в процессе</w:t>
            </w:r>
          </w:p>
        </w:tc>
        <w:tc>
          <w:tcPr>
            <w:tcW w:w="5472" w:type="dxa"/>
          </w:tcPr>
          <w:p w:rsidR="0058787C" w:rsidRPr="0058787C" w:rsidRDefault="0058787C" w:rsidP="00737F7C">
            <w:pPr>
              <w:pStyle w:val="a5"/>
              <w:shd w:val="clear" w:color="auto" w:fill="auto"/>
              <w:spacing w:line="240" w:lineRule="auto"/>
              <w:ind w:firstLine="0"/>
              <w:rPr>
                <w:spacing w:val="0"/>
                <w:sz w:val="28"/>
                <w:szCs w:val="28"/>
              </w:rPr>
            </w:pPr>
            <w:r w:rsidRPr="0058787C">
              <w:rPr>
                <w:spacing w:val="0"/>
                <w:sz w:val="28"/>
                <w:szCs w:val="28"/>
              </w:rPr>
              <w:t>Трудовой, естественный</w:t>
            </w:r>
          </w:p>
        </w:tc>
      </w:tr>
      <w:tr w:rsidR="0058787C" w:rsidRPr="0058787C" w:rsidTr="0058787C">
        <w:trPr>
          <w:trHeight w:val="302"/>
          <w:jc w:val="center"/>
        </w:trPr>
        <w:tc>
          <w:tcPr>
            <w:tcW w:w="4952" w:type="dxa"/>
          </w:tcPr>
          <w:p w:rsidR="0058787C" w:rsidRPr="0058787C" w:rsidRDefault="0058787C" w:rsidP="00737F7C">
            <w:pPr>
              <w:pStyle w:val="a5"/>
              <w:shd w:val="clear" w:color="auto" w:fill="auto"/>
              <w:spacing w:line="240" w:lineRule="auto"/>
              <w:ind w:firstLine="0"/>
              <w:rPr>
                <w:spacing w:val="0"/>
                <w:sz w:val="28"/>
                <w:szCs w:val="28"/>
              </w:rPr>
            </w:pPr>
            <w:r w:rsidRPr="0058787C">
              <w:rPr>
                <w:spacing w:val="0"/>
                <w:sz w:val="28"/>
                <w:szCs w:val="28"/>
              </w:rPr>
              <w:t>Характер протекания во времени</w:t>
            </w:r>
          </w:p>
        </w:tc>
        <w:tc>
          <w:tcPr>
            <w:tcW w:w="5472" w:type="dxa"/>
          </w:tcPr>
          <w:p w:rsidR="0058787C" w:rsidRPr="0058787C" w:rsidRDefault="0058787C" w:rsidP="00737F7C">
            <w:pPr>
              <w:pStyle w:val="a5"/>
              <w:shd w:val="clear" w:color="auto" w:fill="auto"/>
              <w:spacing w:line="240" w:lineRule="auto"/>
              <w:ind w:firstLine="0"/>
              <w:rPr>
                <w:spacing w:val="0"/>
                <w:sz w:val="28"/>
                <w:szCs w:val="28"/>
              </w:rPr>
            </w:pPr>
            <w:r w:rsidRPr="0058787C">
              <w:rPr>
                <w:spacing w:val="0"/>
                <w:sz w:val="28"/>
                <w:szCs w:val="28"/>
              </w:rPr>
              <w:t>Дискретный, непрерывный</w:t>
            </w:r>
          </w:p>
        </w:tc>
      </w:tr>
      <w:tr w:rsidR="0058787C" w:rsidRPr="0058787C" w:rsidTr="0058787C">
        <w:trPr>
          <w:trHeight w:val="605"/>
          <w:jc w:val="center"/>
        </w:trPr>
        <w:tc>
          <w:tcPr>
            <w:tcW w:w="4952" w:type="dxa"/>
          </w:tcPr>
          <w:p w:rsidR="0058787C" w:rsidRPr="0058787C" w:rsidRDefault="0058787C" w:rsidP="00737F7C">
            <w:pPr>
              <w:pStyle w:val="a5"/>
              <w:shd w:val="clear" w:color="auto" w:fill="auto"/>
              <w:spacing w:line="240" w:lineRule="auto"/>
              <w:ind w:firstLine="0"/>
              <w:rPr>
                <w:spacing w:val="0"/>
                <w:sz w:val="28"/>
                <w:szCs w:val="28"/>
              </w:rPr>
            </w:pPr>
            <w:r w:rsidRPr="0058787C">
              <w:rPr>
                <w:spacing w:val="0"/>
                <w:sz w:val="28"/>
                <w:szCs w:val="28"/>
              </w:rPr>
              <w:t>Степень автоматизации</w:t>
            </w:r>
          </w:p>
        </w:tc>
        <w:tc>
          <w:tcPr>
            <w:tcW w:w="5472" w:type="dxa"/>
          </w:tcPr>
          <w:p w:rsidR="0058787C" w:rsidRPr="0058787C" w:rsidRDefault="0058787C" w:rsidP="00737F7C">
            <w:pPr>
              <w:pStyle w:val="a5"/>
              <w:shd w:val="clear" w:color="auto" w:fill="auto"/>
              <w:spacing w:line="240" w:lineRule="auto"/>
              <w:ind w:firstLine="0"/>
              <w:jc w:val="left"/>
              <w:rPr>
                <w:sz w:val="28"/>
                <w:szCs w:val="28"/>
              </w:rPr>
            </w:pPr>
            <w:r w:rsidRPr="0058787C">
              <w:rPr>
                <w:spacing w:val="0"/>
                <w:sz w:val="28"/>
                <w:szCs w:val="28"/>
              </w:rPr>
              <w:t xml:space="preserve">Ручной, механизированный, </w:t>
            </w:r>
            <w:r w:rsidRPr="0058787C">
              <w:rPr>
                <w:spacing w:val="0"/>
                <w:sz w:val="28"/>
                <w:szCs w:val="28"/>
              </w:rPr>
              <w:br/>
            </w:r>
            <w:r w:rsidRPr="0058787C">
              <w:rPr>
                <w:sz w:val="28"/>
                <w:szCs w:val="28"/>
              </w:rPr>
              <w:t>автоматизированный, автоматический</w:t>
            </w:r>
          </w:p>
        </w:tc>
      </w:tr>
    </w:tbl>
    <w:p w:rsidR="0058787C" w:rsidRDefault="0058787C" w:rsidP="0058787C">
      <w:pPr>
        <w:pStyle w:val="a5"/>
        <w:spacing w:line="240" w:lineRule="auto"/>
        <w:ind w:firstLine="0"/>
        <w:rPr>
          <w:b/>
          <w:bCs/>
          <w:sz w:val="28"/>
          <w:szCs w:val="28"/>
        </w:rPr>
      </w:pPr>
    </w:p>
    <w:p w:rsidR="0058787C" w:rsidRPr="0058787C" w:rsidRDefault="0058787C" w:rsidP="0058787C">
      <w:pPr>
        <w:pStyle w:val="a5"/>
        <w:spacing w:line="240" w:lineRule="auto"/>
        <w:ind w:firstLine="709"/>
        <w:rPr>
          <w:sz w:val="28"/>
          <w:szCs w:val="28"/>
        </w:rPr>
      </w:pPr>
      <w:r w:rsidRPr="0058787C">
        <w:rPr>
          <w:b/>
          <w:bCs/>
          <w:sz w:val="28"/>
          <w:szCs w:val="28"/>
        </w:rPr>
        <w:t>Основной процесс</w:t>
      </w:r>
      <w:r w:rsidRPr="0058787C">
        <w:rPr>
          <w:sz w:val="28"/>
          <w:szCs w:val="28"/>
        </w:rPr>
        <w:t xml:space="preserve"> – процесс изготовления продукции, на которой специализируется предприятие и которая предназначена для реализации на рынке.</w:t>
      </w:r>
    </w:p>
    <w:p w:rsidR="0058787C" w:rsidRPr="0058787C" w:rsidRDefault="0058787C" w:rsidP="0058787C">
      <w:pPr>
        <w:pStyle w:val="a5"/>
        <w:spacing w:line="240" w:lineRule="auto"/>
        <w:ind w:firstLine="709"/>
        <w:rPr>
          <w:sz w:val="28"/>
          <w:szCs w:val="28"/>
        </w:rPr>
      </w:pPr>
      <w:r w:rsidRPr="0058787C">
        <w:rPr>
          <w:b/>
          <w:bCs/>
          <w:sz w:val="28"/>
          <w:szCs w:val="28"/>
        </w:rPr>
        <w:t>Вспомогательный процесс</w:t>
      </w:r>
      <w:r w:rsidRPr="0058787C">
        <w:rPr>
          <w:sz w:val="28"/>
          <w:szCs w:val="28"/>
        </w:rPr>
        <w:t xml:space="preserve"> – процесс изготовления продукции, потребляемой для собственных нужд предприятия (изготовление технологической оснастки, производство ремонтов, выработка всех видов энергии, изготовление тары и др.).</w:t>
      </w:r>
    </w:p>
    <w:p w:rsidR="0058787C" w:rsidRPr="0058787C" w:rsidRDefault="0058787C" w:rsidP="0058787C">
      <w:pPr>
        <w:pStyle w:val="a5"/>
        <w:spacing w:line="240" w:lineRule="auto"/>
        <w:ind w:firstLine="709"/>
        <w:rPr>
          <w:spacing w:val="0"/>
          <w:sz w:val="28"/>
          <w:szCs w:val="28"/>
        </w:rPr>
      </w:pPr>
      <w:r w:rsidRPr="0058787C">
        <w:rPr>
          <w:b/>
          <w:bCs/>
          <w:spacing w:val="0"/>
          <w:sz w:val="28"/>
          <w:szCs w:val="28"/>
        </w:rPr>
        <w:t>Обслуживающий процесс</w:t>
      </w:r>
      <w:r w:rsidRPr="0058787C">
        <w:rPr>
          <w:spacing w:val="0"/>
          <w:sz w:val="28"/>
          <w:szCs w:val="28"/>
        </w:rPr>
        <w:t xml:space="preserve"> – процесс, обеспечивающий протекание основных и вспомогательных процессов (транспортировка, складирование и выдача материалов и полуфабрикатов в производство, процессы лабораторных испытаний, контроля точности приборов и др.).</w:t>
      </w:r>
    </w:p>
    <w:p w:rsidR="0058787C" w:rsidRPr="0058787C" w:rsidRDefault="0058787C" w:rsidP="0058787C">
      <w:pPr>
        <w:pStyle w:val="a5"/>
        <w:spacing w:line="240" w:lineRule="auto"/>
        <w:ind w:firstLine="709"/>
        <w:rPr>
          <w:spacing w:val="0"/>
          <w:sz w:val="28"/>
          <w:szCs w:val="28"/>
        </w:rPr>
      </w:pPr>
      <w:r w:rsidRPr="0058787C">
        <w:rPr>
          <w:b/>
          <w:bCs/>
          <w:spacing w:val="0"/>
          <w:sz w:val="28"/>
          <w:szCs w:val="28"/>
        </w:rPr>
        <w:t>Заготовительный процесс</w:t>
      </w:r>
      <w:r w:rsidRPr="0058787C">
        <w:rPr>
          <w:spacing w:val="0"/>
          <w:sz w:val="28"/>
          <w:szCs w:val="28"/>
        </w:rPr>
        <w:t xml:space="preserve"> – процесс получения заготовок (резкой, штамповкой, ковкой и др.).</w:t>
      </w:r>
    </w:p>
    <w:p w:rsidR="0058787C" w:rsidRPr="0058787C" w:rsidRDefault="0058787C" w:rsidP="0058787C">
      <w:pPr>
        <w:pStyle w:val="a5"/>
        <w:spacing w:line="240" w:lineRule="auto"/>
        <w:ind w:firstLine="709"/>
        <w:rPr>
          <w:spacing w:val="0"/>
          <w:sz w:val="28"/>
          <w:szCs w:val="28"/>
        </w:rPr>
      </w:pPr>
      <w:r w:rsidRPr="0058787C">
        <w:rPr>
          <w:b/>
          <w:bCs/>
          <w:spacing w:val="0"/>
          <w:sz w:val="28"/>
          <w:szCs w:val="28"/>
        </w:rPr>
        <w:t>Обработочный процесс</w:t>
      </w:r>
      <w:r w:rsidRPr="0058787C">
        <w:rPr>
          <w:spacing w:val="0"/>
          <w:sz w:val="28"/>
          <w:szCs w:val="28"/>
        </w:rPr>
        <w:t xml:space="preserve"> включает процессы механической, термической, химической обработки и др.</w:t>
      </w:r>
    </w:p>
    <w:p w:rsidR="0058787C" w:rsidRPr="0058787C" w:rsidRDefault="0058787C" w:rsidP="0058787C">
      <w:pPr>
        <w:pStyle w:val="a5"/>
        <w:spacing w:line="240" w:lineRule="auto"/>
        <w:ind w:firstLine="709"/>
        <w:rPr>
          <w:spacing w:val="0"/>
          <w:sz w:val="28"/>
          <w:szCs w:val="28"/>
        </w:rPr>
      </w:pPr>
      <w:r w:rsidRPr="0058787C">
        <w:rPr>
          <w:b/>
          <w:bCs/>
          <w:spacing w:val="0"/>
          <w:sz w:val="28"/>
          <w:szCs w:val="28"/>
        </w:rPr>
        <w:t>Сборочный процесс</w:t>
      </w:r>
      <w:r w:rsidRPr="0058787C">
        <w:rPr>
          <w:spacing w:val="0"/>
          <w:sz w:val="28"/>
          <w:szCs w:val="28"/>
        </w:rPr>
        <w:t xml:space="preserve"> – процесс получения сборочных единиц (узлов), изделий, включает также испытания, консервацию, упаковку.</w:t>
      </w:r>
    </w:p>
    <w:p w:rsidR="0058787C" w:rsidRPr="0058787C" w:rsidRDefault="0058787C" w:rsidP="0058787C">
      <w:pPr>
        <w:pStyle w:val="a5"/>
        <w:spacing w:line="240" w:lineRule="auto"/>
        <w:ind w:firstLine="709"/>
        <w:rPr>
          <w:spacing w:val="0"/>
          <w:sz w:val="28"/>
          <w:szCs w:val="28"/>
        </w:rPr>
      </w:pPr>
      <w:r w:rsidRPr="0058787C">
        <w:rPr>
          <w:b/>
          <w:bCs/>
          <w:spacing w:val="0"/>
          <w:sz w:val="28"/>
          <w:szCs w:val="28"/>
        </w:rPr>
        <w:t>Простой процесс</w:t>
      </w:r>
      <w:r w:rsidRPr="0058787C">
        <w:rPr>
          <w:spacing w:val="0"/>
          <w:sz w:val="28"/>
          <w:szCs w:val="28"/>
        </w:rPr>
        <w:t xml:space="preserve"> – процесс, состоящий из ряда последовательных операций изготовления определенного предмета производства (изготовление детали, сборка узла, сборка машины и т. п.).</w:t>
      </w:r>
    </w:p>
    <w:p w:rsidR="0058787C" w:rsidRPr="0058787C" w:rsidRDefault="0058787C" w:rsidP="0058787C">
      <w:pPr>
        <w:pStyle w:val="a5"/>
        <w:spacing w:line="240" w:lineRule="auto"/>
        <w:ind w:firstLine="709"/>
        <w:rPr>
          <w:spacing w:val="0"/>
          <w:sz w:val="28"/>
          <w:szCs w:val="28"/>
        </w:rPr>
      </w:pPr>
      <w:r w:rsidRPr="0058787C">
        <w:rPr>
          <w:b/>
          <w:bCs/>
          <w:spacing w:val="0"/>
          <w:sz w:val="28"/>
          <w:szCs w:val="28"/>
        </w:rPr>
        <w:t>Сложный процесс</w:t>
      </w:r>
      <w:r w:rsidRPr="0058787C">
        <w:rPr>
          <w:spacing w:val="0"/>
          <w:sz w:val="28"/>
          <w:szCs w:val="28"/>
        </w:rPr>
        <w:t xml:space="preserve"> – совокупность координированных во времени простых процессов.</w:t>
      </w:r>
    </w:p>
    <w:p w:rsidR="0058787C" w:rsidRPr="0058787C" w:rsidRDefault="0058787C" w:rsidP="0058787C">
      <w:pPr>
        <w:pStyle w:val="a5"/>
        <w:spacing w:line="240" w:lineRule="auto"/>
        <w:ind w:firstLine="709"/>
        <w:rPr>
          <w:sz w:val="28"/>
          <w:szCs w:val="28"/>
        </w:rPr>
      </w:pPr>
      <w:r w:rsidRPr="0058787C">
        <w:rPr>
          <w:b/>
          <w:bCs/>
          <w:sz w:val="28"/>
          <w:szCs w:val="28"/>
        </w:rPr>
        <w:t xml:space="preserve">Трудовой процесс – </w:t>
      </w:r>
      <w:r w:rsidRPr="0058787C">
        <w:rPr>
          <w:sz w:val="28"/>
          <w:szCs w:val="28"/>
        </w:rPr>
        <w:t>процесс, осуществляемый с участием человека.</w:t>
      </w:r>
    </w:p>
    <w:p w:rsidR="0058787C" w:rsidRPr="0058787C" w:rsidRDefault="0058787C" w:rsidP="0058787C">
      <w:pPr>
        <w:pStyle w:val="a5"/>
        <w:spacing w:line="240" w:lineRule="auto"/>
        <w:ind w:firstLine="709"/>
        <w:rPr>
          <w:spacing w:val="0"/>
          <w:sz w:val="28"/>
          <w:szCs w:val="28"/>
        </w:rPr>
      </w:pPr>
      <w:r w:rsidRPr="0058787C">
        <w:rPr>
          <w:b/>
          <w:bCs/>
          <w:spacing w:val="0"/>
          <w:sz w:val="28"/>
          <w:szCs w:val="28"/>
        </w:rPr>
        <w:lastRenderedPageBreak/>
        <w:t>Естественный процесс –</w:t>
      </w:r>
      <w:r w:rsidRPr="0058787C">
        <w:rPr>
          <w:spacing w:val="0"/>
          <w:sz w:val="28"/>
          <w:szCs w:val="28"/>
        </w:rPr>
        <w:t xml:space="preserve"> процесс, осуществляемый без участия человека (охлаждение отливок, сушка после покрытия поверхностей, естественное старение заготовок).</w:t>
      </w:r>
    </w:p>
    <w:p w:rsidR="0058787C" w:rsidRPr="0058787C" w:rsidRDefault="0058787C" w:rsidP="0058787C">
      <w:pPr>
        <w:pStyle w:val="a5"/>
        <w:spacing w:line="240" w:lineRule="auto"/>
        <w:ind w:firstLine="709"/>
        <w:rPr>
          <w:spacing w:val="0"/>
          <w:sz w:val="28"/>
          <w:szCs w:val="28"/>
        </w:rPr>
      </w:pPr>
      <w:r w:rsidRPr="0058787C">
        <w:rPr>
          <w:b/>
          <w:bCs/>
          <w:spacing w:val="0"/>
          <w:sz w:val="28"/>
          <w:szCs w:val="28"/>
        </w:rPr>
        <w:t>Технологический процесс</w:t>
      </w:r>
      <w:r w:rsidRPr="0058787C">
        <w:rPr>
          <w:spacing w:val="0"/>
          <w:sz w:val="28"/>
          <w:szCs w:val="28"/>
        </w:rPr>
        <w:t xml:space="preserve"> является составной частью производственного процесса, содержащей целенаправленное действие на изменение предмета производства – его формы, размера, внешнего вида, химического состава, агрегатного состояния.</w:t>
      </w:r>
    </w:p>
    <w:p w:rsidR="0058787C" w:rsidRPr="0058787C" w:rsidRDefault="0058787C" w:rsidP="0058787C">
      <w:pPr>
        <w:pStyle w:val="a5"/>
        <w:spacing w:line="240" w:lineRule="auto"/>
        <w:ind w:firstLine="709"/>
        <w:rPr>
          <w:spacing w:val="0"/>
          <w:sz w:val="28"/>
          <w:szCs w:val="28"/>
        </w:rPr>
      </w:pPr>
      <w:r w:rsidRPr="0058787C">
        <w:rPr>
          <w:spacing w:val="0"/>
          <w:sz w:val="28"/>
          <w:szCs w:val="28"/>
        </w:rPr>
        <w:t>На базе одного и того же технологического процесса можно организовать ряд производственных процессов, имеющих различные организационно-экономические показатели.</w:t>
      </w:r>
    </w:p>
    <w:p w:rsidR="0058787C" w:rsidRDefault="0058787C" w:rsidP="003700FD">
      <w:pPr>
        <w:jc w:val="both"/>
        <w:rPr>
          <w:sz w:val="32"/>
          <w:szCs w:val="28"/>
        </w:rPr>
      </w:pPr>
    </w:p>
    <w:p w:rsidR="00A35586" w:rsidRDefault="00A35586" w:rsidP="003700FD">
      <w:pPr>
        <w:jc w:val="both"/>
        <w:rPr>
          <w:sz w:val="32"/>
          <w:szCs w:val="28"/>
        </w:rPr>
      </w:pPr>
    </w:p>
    <w:p w:rsidR="00065EA5" w:rsidRDefault="00065EA5" w:rsidP="00065EA5">
      <w:pPr>
        <w:pStyle w:val="1"/>
        <w:spacing w:before="0"/>
        <w:jc w:val="center"/>
        <w:rPr>
          <w:rFonts w:ascii="Times New Roman" w:hAnsi="Times New Roman" w:cs="Times New Roman"/>
          <w:b/>
          <w:color w:val="auto"/>
          <w:sz w:val="28"/>
          <w:szCs w:val="28"/>
        </w:rPr>
      </w:pPr>
      <w:bookmarkStart w:id="8" w:name="_Toc405669710"/>
      <w:r w:rsidRPr="00065EA5">
        <w:rPr>
          <w:rFonts w:ascii="Times New Roman" w:hAnsi="Times New Roman" w:cs="Times New Roman"/>
          <w:b/>
          <w:color w:val="auto"/>
          <w:sz w:val="28"/>
          <w:szCs w:val="28"/>
        </w:rPr>
        <w:t>8. Принципы рациональной организации производственных процессов</w:t>
      </w:r>
      <w:bookmarkEnd w:id="8"/>
    </w:p>
    <w:p w:rsidR="00065EA5" w:rsidRPr="00065EA5" w:rsidRDefault="00065EA5" w:rsidP="00065EA5"/>
    <w:p w:rsidR="00065EA5" w:rsidRPr="00065EA5" w:rsidRDefault="00065EA5" w:rsidP="00065EA5">
      <w:pPr>
        <w:pStyle w:val="a5"/>
        <w:spacing w:line="240" w:lineRule="auto"/>
        <w:ind w:firstLine="0"/>
        <w:rPr>
          <w:spacing w:val="0"/>
          <w:sz w:val="28"/>
          <w:szCs w:val="28"/>
        </w:rPr>
      </w:pPr>
      <w:r w:rsidRPr="00422C7B">
        <w:rPr>
          <w:szCs w:val="24"/>
        </w:rPr>
        <w:tab/>
      </w:r>
      <w:r w:rsidRPr="00065EA5">
        <w:rPr>
          <w:spacing w:val="0"/>
          <w:sz w:val="28"/>
          <w:szCs w:val="28"/>
        </w:rPr>
        <w:t>В основе построения производственных процессов лежат принципы, как основные исходные положения, в соответствии с которыми он осуществляется.</w:t>
      </w:r>
    </w:p>
    <w:p w:rsidR="00065EA5" w:rsidRPr="00065EA5" w:rsidRDefault="00065EA5" w:rsidP="00065EA5">
      <w:pPr>
        <w:pStyle w:val="a5"/>
        <w:spacing w:line="240" w:lineRule="auto"/>
        <w:ind w:firstLine="0"/>
        <w:rPr>
          <w:spacing w:val="0"/>
          <w:sz w:val="28"/>
          <w:szCs w:val="28"/>
        </w:rPr>
      </w:pPr>
      <w:r w:rsidRPr="00065EA5">
        <w:rPr>
          <w:spacing w:val="0"/>
          <w:sz w:val="28"/>
          <w:szCs w:val="28"/>
        </w:rPr>
        <w:tab/>
        <w:t>Различными авторами сформулирован ряд принципов, которые, как правило, отражают требования, предъявляемые к производственным процессам, осуществляемым в конкретных условиях: в массовом, серийном, единичном производстве, в подразделениях технологической или предметной специализации, на поточных линиях, в гибких производственных системах и т. п.</w:t>
      </w:r>
    </w:p>
    <w:p w:rsidR="00065EA5" w:rsidRPr="00065EA5" w:rsidRDefault="00065EA5" w:rsidP="00065EA5">
      <w:pPr>
        <w:ind w:firstLine="708"/>
        <w:jc w:val="both"/>
        <w:rPr>
          <w:snapToGrid w:val="0"/>
          <w:color w:val="000000"/>
          <w:w w:val="103"/>
          <w:sz w:val="28"/>
          <w:szCs w:val="28"/>
        </w:rPr>
      </w:pPr>
      <w:r w:rsidRPr="00065EA5">
        <w:rPr>
          <w:snapToGrid w:val="0"/>
          <w:color w:val="000000"/>
          <w:w w:val="103"/>
          <w:sz w:val="28"/>
          <w:szCs w:val="28"/>
        </w:rPr>
        <w:t>Неудовлетворенность ряда авторов сложившейся классификацией принципов побуждает их разграничить последние на т.н. опреде</w:t>
      </w:r>
      <w:r>
        <w:rPr>
          <w:snapToGrid w:val="0"/>
          <w:color w:val="000000"/>
          <w:w w:val="103"/>
          <w:sz w:val="28"/>
          <w:szCs w:val="28"/>
        </w:rPr>
        <w:t>ляющие</w:t>
      </w:r>
      <w:r w:rsidRPr="00065EA5">
        <w:rPr>
          <w:snapToGrid w:val="0"/>
          <w:color w:val="000000"/>
          <w:w w:val="103"/>
          <w:sz w:val="28"/>
          <w:szCs w:val="28"/>
        </w:rPr>
        <w:t xml:space="preserve"> (общие, основные) и локальные (частные).</w:t>
      </w:r>
    </w:p>
    <w:p w:rsidR="00065EA5" w:rsidRPr="00065EA5" w:rsidRDefault="00065EA5" w:rsidP="00065EA5">
      <w:pPr>
        <w:ind w:firstLine="720"/>
        <w:jc w:val="both"/>
        <w:rPr>
          <w:snapToGrid w:val="0"/>
          <w:color w:val="000000"/>
          <w:w w:val="103"/>
          <w:sz w:val="28"/>
          <w:szCs w:val="28"/>
        </w:rPr>
      </w:pPr>
      <w:r>
        <w:rPr>
          <w:snapToGrid w:val="0"/>
          <w:color w:val="000000"/>
          <w:w w:val="103"/>
          <w:sz w:val="28"/>
          <w:szCs w:val="28"/>
        </w:rPr>
        <w:t>К общим принципам</w:t>
      </w:r>
      <w:r w:rsidRPr="00065EA5">
        <w:rPr>
          <w:snapToGrid w:val="0"/>
          <w:color w:val="000000"/>
          <w:w w:val="103"/>
          <w:sz w:val="28"/>
          <w:szCs w:val="28"/>
        </w:rPr>
        <w:t xml:space="preserve"> рациональной организации производственных процессов, прежде всего, следует отнести </w:t>
      </w:r>
      <w:r w:rsidRPr="00065EA5">
        <w:rPr>
          <w:b/>
          <w:snapToGrid w:val="0"/>
          <w:color w:val="000000"/>
          <w:w w:val="103"/>
          <w:sz w:val="28"/>
          <w:szCs w:val="28"/>
        </w:rPr>
        <w:t>принцип соответствия организации производственного процесса требованиям сохранения здоровья участвующих в нем рабочих.</w:t>
      </w:r>
      <w:r w:rsidRPr="00065EA5">
        <w:rPr>
          <w:snapToGrid w:val="0"/>
          <w:color w:val="000000"/>
          <w:w w:val="103"/>
          <w:sz w:val="28"/>
          <w:szCs w:val="28"/>
        </w:rPr>
        <w:t xml:space="preserve"> Этот принцип реализуется в различных аспектах: путем создания нормальных санитарно-гигиенических условий труда, применения рациональных режимов труда и отдыха, создания благоприятного психологического климата и т.</w:t>
      </w:r>
      <w:r>
        <w:rPr>
          <w:snapToGrid w:val="0"/>
          <w:color w:val="000000"/>
          <w:w w:val="103"/>
          <w:sz w:val="28"/>
          <w:szCs w:val="28"/>
        </w:rPr>
        <w:t xml:space="preserve"> </w:t>
      </w:r>
      <w:r w:rsidRPr="00065EA5">
        <w:rPr>
          <w:snapToGrid w:val="0"/>
          <w:color w:val="000000"/>
          <w:w w:val="103"/>
          <w:sz w:val="28"/>
          <w:szCs w:val="28"/>
        </w:rPr>
        <w:t>д</w:t>
      </w:r>
      <w:r>
        <w:rPr>
          <w:snapToGrid w:val="0"/>
          <w:color w:val="000000"/>
          <w:w w:val="103"/>
          <w:sz w:val="28"/>
          <w:szCs w:val="28"/>
        </w:rPr>
        <w:t>.</w:t>
      </w:r>
      <w:r w:rsidRPr="00065EA5">
        <w:rPr>
          <w:snapToGrid w:val="0"/>
          <w:color w:val="000000"/>
          <w:w w:val="103"/>
          <w:sz w:val="28"/>
          <w:szCs w:val="28"/>
        </w:rPr>
        <w:t xml:space="preserve"> Применительно к пот</w:t>
      </w:r>
      <w:r>
        <w:rPr>
          <w:snapToGrid w:val="0"/>
          <w:color w:val="000000"/>
          <w:w w:val="103"/>
          <w:sz w:val="28"/>
          <w:szCs w:val="28"/>
        </w:rPr>
        <w:t xml:space="preserve">очному производству, например, </w:t>
      </w:r>
      <w:r w:rsidRPr="00065EA5">
        <w:rPr>
          <w:snapToGrid w:val="0"/>
          <w:color w:val="000000"/>
          <w:w w:val="103"/>
          <w:sz w:val="28"/>
          <w:szCs w:val="28"/>
        </w:rPr>
        <w:t>одним из важнейших механизмов реализации этого принципа является установление нормальной напряженности труда рабочих-операторов. Необоснованное регламентирование напряженности труда без учета психофизиологических факторов приводит либо к недоиспользова</w:t>
      </w:r>
      <w:r>
        <w:rPr>
          <w:snapToGrid w:val="0"/>
          <w:color w:val="000000"/>
          <w:w w:val="103"/>
          <w:sz w:val="28"/>
          <w:szCs w:val="28"/>
        </w:rPr>
        <w:t>нию производственного</w:t>
      </w:r>
      <w:r w:rsidRPr="00065EA5">
        <w:rPr>
          <w:snapToGrid w:val="0"/>
          <w:color w:val="000000"/>
          <w:w w:val="103"/>
          <w:sz w:val="28"/>
          <w:szCs w:val="28"/>
        </w:rPr>
        <w:t xml:space="preserve"> потенциала поточной линии, либо к повышенной монотонности и тяжести труда, что вызывает преждевременную усталость рабочего и не позволяет затем восстановить его нормальную работоспособность. Как следствие, это приводит к профессиональным заболеваниям рабочих, а предприятие несет дополнительные убытки из-за допускаемого рабочими производственного брака по причине высокой напряженности труда.</w:t>
      </w:r>
    </w:p>
    <w:p w:rsidR="00065EA5" w:rsidRPr="00065EA5" w:rsidRDefault="00065EA5" w:rsidP="00065EA5">
      <w:pPr>
        <w:ind w:firstLine="708"/>
        <w:jc w:val="both"/>
        <w:rPr>
          <w:snapToGrid w:val="0"/>
          <w:color w:val="000000"/>
          <w:w w:val="103"/>
          <w:sz w:val="28"/>
          <w:szCs w:val="28"/>
        </w:rPr>
      </w:pPr>
      <w:r w:rsidRPr="00065EA5">
        <w:rPr>
          <w:snapToGrid w:val="0"/>
          <w:color w:val="000000"/>
          <w:w w:val="103"/>
          <w:sz w:val="28"/>
          <w:szCs w:val="28"/>
        </w:rPr>
        <w:t xml:space="preserve">К общим принципам рациональной организации производственных процессов относится также принцип альтернативности. </w:t>
      </w:r>
    </w:p>
    <w:p w:rsidR="00065EA5" w:rsidRPr="00065EA5" w:rsidRDefault="00065EA5" w:rsidP="00065EA5">
      <w:pPr>
        <w:ind w:firstLine="708"/>
        <w:jc w:val="both"/>
        <w:rPr>
          <w:snapToGrid w:val="0"/>
          <w:color w:val="000000"/>
          <w:w w:val="103"/>
          <w:sz w:val="28"/>
          <w:szCs w:val="28"/>
        </w:rPr>
      </w:pPr>
      <w:r w:rsidRPr="00065EA5">
        <w:rPr>
          <w:snapToGrid w:val="0"/>
          <w:color w:val="000000"/>
          <w:w w:val="103"/>
          <w:sz w:val="28"/>
          <w:szCs w:val="28"/>
        </w:rPr>
        <w:t xml:space="preserve">Принцип альтернативности является, как известно, одним из основных принципов системного подхода. Он предполагает обязательность проработки нескольких вариантов возможных решений для достижения цели, стоящей перед системой. </w:t>
      </w:r>
    </w:p>
    <w:p w:rsidR="00065EA5" w:rsidRPr="00065EA5" w:rsidRDefault="00065EA5" w:rsidP="00065EA5">
      <w:pPr>
        <w:ind w:firstLine="708"/>
        <w:jc w:val="both"/>
        <w:rPr>
          <w:snapToGrid w:val="0"/>
          <w:color w:val="000000"/>
          <w:w w:val="103"/>
          <w:sz w:val="28"/>
          <w:szCs w:val="28"/>
        </w:rPr>
      </w:pPr>
      <w:r w:rsidRPr="00065EA5">
        <w:rPr>
          <w:snapToGrid w:val="0"/>
          <w:color w:val="000000"/>
          <w:w w:val="103"/>
          <w:sz w:val="28"/>
          <w:szCs w:val="28"/>
        </w:rPr>
        <w:lastRenderedPageBreak/>
        <w:t>Применительно к организации многооперациооных производственных процессов принцип альтернативности реализуется на практике при проектировании производственных процессов, но он даже не сформулирован в теории организации производства. Между тем, на базе одного, а, тем более, нескольких приемлемых технологических процессов можно спроектировать сколько угодно вариантов организации производственного процесса для изготовления определенного вида продукции. Эти процессы будут различаться ка</w:t>
      </w:r>
      <w:r>
        <w:rPr>
          <w:snapToGrid w:val="0"/>
          <w:color w:val="000000"/>
          <w:w w:val="103"/>
          <w:sz w:val="28"/>
          <w:szCs w:val="28"/>
        </w:rPr>
        <w:t>к по организационно-техническим</w:t>
      </w:r>
      <w:r w:rsidRPr="00065EA5">
        <w:rPr>
          <w:snapToGrid w:val="0"/>
          <w:color w:val="000000"/>
          <w:w w:val="103"/>
          <w:sz w:val="28"/>
          <w:szCs w:val="28"/>
        </w:rPr>
        <w:t xml:space="preserve"> параметрам, так и по экономическим показателям.</w:t>
      </w:r>
    </w:p>
    <w:p w:rsidR="00065EA5" w:rsidRPr="00065EA5" w:rsidRDefault="00065EA5" w:rsidP="00065EA5">
      <w:pPr>
        <w:ind w:firstLine="708"/>
        <w:jc w:val="both"/>
        <w:rPr>
          <w:b/>
          <w:snapToGrid w:val="0"/>
          <w:color w:val="000000"/>
          <w:w w:val="103"/>
          <w:sz w:val="28"/>
          <w:szCs w:val="28"/>
        </w:rPr>
      </w:pPr>
      <w:r w:rsidRPr="00065EA5">
        <w:rPr>
          <w:snapToGrid w:val="0"/>
          <w:color w:val="000000"/>
          <w:w w:val="103"/>
          <w:sz w:val="28"/>
          <w:szCs w:val="28"/>
        </w:rPr>
        <w:t xml:space="preserve">Таким образом, </w:t>
      </w:r>
      <w:r w:rsidRPr="00065EA5">
        <w:rPr>
          <w:b/>
          <w:snapToGrid w:val="0"/>
          <w:color w:val="000000"/>
          <w:w w:val="103"/>
          <w:sz w:val="28"/>
          <w:szCs w:val="28"/>
        </w:rPr>
        <w:t>применительно к производственным процессам принцип альтернативности означает обязательность рассмотрения возможных (альтернативных) вариантов организации производственного процесса, создаваемых на базе одного или нескольких технологических процессов.</w:t>
      </w:r>
    </w:p>
    <w:p w:rsidR="00065EA5" w:rsidRPr="00065EA5" w:rsidRDefault="00065EA5" w:rsidP="00065EA5">
      <w:pPr>
        <w:jc w:val="both"/>
        <w:rPr>
          <w:snapToGrid w:val="0"/>
          <w:color w:val="000000"/>
          <w:w w:val="103"/>
          <w:sz w:val="28"/>
          <w:szCs w:val="28"/>
        </w:rPr>
      </w:pPr>
      <w:r w:rsidRPr="00065EA5">
        <w:rPr>
          <w:snapToGrid w:val="0"/>
          <w:color w:val="000000"/>
          <w:w w:val="103"/>
          <w:sz w:val="28"/>
          <w:szCs w:val="28"/>
        </w:rPr>
        <w:t xml:space="preserve">            Логическим завершением решения задачи организации производственного процесса является выбор оптимального варианта из ряда альтернативных. Поэтому наряду с принципом альтернативности в теории организации производства в качестве общего принимается принцип оптимальности.</w:t>
      </w:r>
    </w:p>
    <w:p w:rsidR="00065EA5" w:rsidRPr="00065EA5" w:rsidRDefault="00065EA5" w:rsidP="00065EA5">
      <w:pPr>
        <w:jc w:val="both"/>
        <w:rPr>
          <w:b/>
          <w:snapToGrid w:val="0"/>
          <w:color w:val="000000"/>
          <w:w w:val="103"/>
          <w:sz w:val="28"/>
          <w:szCs w:val="28"/>
        </w:rPr>
      </w:pPr>
      <w:r w:rsidRPr="00065EA5">
        <w:rPr>
          <w:b/>
          <w:snapToGrid w:val="0"/>
          <w:color w:val="000000"/>
          <w:w w:val="103"/>
          <w:sz w:val="28"/>
          <w:szCs w:val="28"/>
        </w:rPr>
        <w:t xml:space="preserve">            Принцип оптимальности означает, что из всех альтернативных вариантов организации производственного процесса должен быть выбран лучший по заданному критерию с учетом ограничивающих условий.                                     </w:t>
      </w:r>
    </w:p>
    <w:p w:rsidR="00065EA5" w:rsidRPr="00065EA5" w:rsidRDefault="00065EA5" w:rsidP="00065EA5">
      <w:pPr>
        <w:ind w:firstLine="720"/>
        <w:jc w:val="both"/>
        <w:rPr>
          <w:snapToGrid w:val="0"/>
          <w:color w:val="000000"/>
          <w:w w:val="103"/>
          <w:sz w:val="28"/>
          <w:szCs w:val="28"/>
        </w:rPr>
      </w:pPr>
      <w:r w:rsidRPr="00065EA5">
        <w:rPr>
          <w:snapToGrid w:val="0"/>
          <w:color w:val="000000"/>
          <w:w w:val="103"/>
          <w:sz w:val="28"/>
          <w:szCs w:val="28"/>
        </w:rPr>
        <w:t xml:space="preserve">  Принцип оптимальности требует, во-первых, создания оптимальной организационно-технической базы производственного процесса и, во-вторых, обеспечения оптимального функционирования этой базы. Создание оптимальной организационно-технической базы, включающей комплекс необходимых средств и разработанный рациональный регламент их функционирования, создает необходимые потенциальные возможности для организации оптимального процесса. Однако негативное воздействие различных производственных факторов может привести к отклонениям от заданного регламента работы. Это обстоятельство вызывает необходимость разграничить следующие понятия:</w:t>
      </w:r>
    </w:p>
    <w:p w:rsidR="00065EA5" w:rsidRPr="00065EA5" w:rsidRDefault="00065EA5" w:rsidP="00065EA5">
      <w:pPr>
        <w:ind w:firstLine="720"/>
        <w:jc w:val="both"/>
        <w:rPr>
          <w:snapToGrid w:val="0"/>
          <w:color w:val="000000"/>
          <w:w w:val="103"/>
          <w:sz w:val="28"/>
          <w:szCs w:val="28"/>
        </w:rPr>
      </w:pPr>
      <w:r w:rsidRPr="00065EA5">
        <w:rPr>
          <w:snapToGrid w:val="0"/>
          <w:color w:val="000000"/>
          <w:w w:val="103"/>
          <w:sz w:val="28"/>
          <w:szCs w:val="28"/>
        </w:rPr>
        <w:t>– оптимальная организационно-техническая база производственного процесса;</w:t>
      </w:r>
    </w:p>
    <w:p w:rsidR="00065EA5" w:rsidRPr="00065EA5" w:rsidRDefault="00065EA5" w:rsidP="00065EA5">
      <w:pPr>
        <w:ind w:firstLine="720"/>
        <w:jc w:val="both"/>
        <w:rPr>
          <w:snapToGrid w:val="0"/>
          <w:color w:val="000000"/>
          <w:w w:val="103"/>
          <w:sz w:val="28"/>
          <w:szCs w:val="28"/>
        </w:rPr>
      </w:pPr>
      <w:r w:rsidRPr="00065EA5">
        <w:rPr>
          <w:snapToGrid w:val="0"/>
          <w:color w:val="000000"/>
          <w:w w:val="103"/>
          <w:sz w:val="28"/>
          <w:szCs w:val="28"/>
        </w:rPr>
        <w:t>– оптимальное функционирование организационно-технической базы;</w:t>
      </w:r>
    </w:p>
    <w:p w:rsidR="00065EA5" w:rsidRPr="00065EA5" w:rsidRDefault="00065EA5" w:rsidP="00065EA5">
      <w:pPr>
        <w:ind w:firstLine="720"/>
        <w:jc w:val="both"/>
        <w:rPr>
          <w:snapToGrid w:val="0"/>
          <w:color w:val="000000"/>
          <w:w w:val="103"/>
          <w:sz w:val="28"/>
          <w:szCs w:val="28"/>
        </w:rPr>
      </w:pPr>
      <w:r w:rsidRPr="00065EA5">
        <w:rPr>
          <w:snapToGrid w:val="0"/>
          <w:color w:val="000000"/>
          <w:w w:val="103"/>
          <w:sz w:val="28"/>
          <w:szCs w:val="28"/>
        </w:rPr>
        <w:t>– оптимальный производственный процесс, в котором объединяются первых два понятия.</w:t>
      </w:r>
    </w:p>
    <w:p w:rsidR="00065EA5" w:rsidRPr="00065EA5" w:rsidRDefault="00065EA5" w:rsidP="00065EA5">
      <w:pPr>
        <w:suppressAutoHyphens/>
        <w:autoSpaceDE w:val="0"/>
        <w:autoSpaceDN w:val="0"/>
        <w:adjustRightInd w:val="0"/>
        <w:ind w:firstLine="567"/>
        <w:jc w:val="both"/>
        <w:rPr>
          <w:b/>
          <w:snapToGrid w:val="0"/>
          <w:color w:val="000000"/>
          <w:w w:val="103"/>
          <w:sz w:val="28"/>
          <w:szCs w:val="28"/>
        </w:rPr>
      </w:pPr>
      <w:r w:rsidRPr="00065EA5">
        <w:rPr>
          <w:b/>
          <w:snapToGrid w:val="0"/>
          <w:color w:val="000000"/>
          <w:w w:val="103"/>
          <w:sz w:val="28"/>
          <w:szCs w:val="28"/>
        </w:rPr>
        <w:t>Критерий оптимальности – это определяющий признак, на основании которого производится сравнительная оценка возможных решений (альтернатив) и выбор наилучшего. Основным критерием оптимальности производственного процесса является его экономичность, которая может быть выражена различными показателями.</w:t>
      </w:r>
    </w:p>
    <w:p w:rsidR="00065EA5" w:rsidRPr="00065EA5" w:rsidRDefault="00065EA5" w:rsidP="00065EA5">
      <w:pPr>
        <w:suppressAutoHyphens/>
        <w:autoSpaceDE w:val="0"/>
        <w:autoSpaceDN w:val="0"/>
        <w:adjustRightInd w:val="0"/>
        <w:ind w:firstLine="567"/>
        <w:jc w:val="both"/>
        <w:rPr>
          <w:snapToGrid w:val="0"/>
          <w:color w:val="000000"/>
          <w:w w:val="103"/>
          <w:sz w:val="28"/>
          <w:szCs w:val="28"/>
        </w:rPr>
      </w:pPr>
      <w:r w:rsidRPr="00065EA5">
        <w:rPr>
          <w:snapToGrid w:val="0"/>
          <w:color w:val="000000"/>
          <w:w w:val="103"/>
          <w:sz w:val="28"/>
          <w:szCs w:val="28"/>
        </w:rPr>
        <w:t>На выбор варианта могут радикально повлиять ограничивающие условия. Например, принцип соответствия организации производственного процесса требованиям сохранения здоровья участвующих в нем рабочих может выступать как ограничивающее условие, и если в том или ином варианте оно не выполняется, то вариант не принимается. Могут иметь место и другие ограничения, например, по капитальным вложениям, по наличию необходимых производственных площадей и т.п.</w:t>
      </w:r>
    </w:p>
    <w:p w:rsidR="00065EA5" w:rsidRPr="00065EA5" w:rsidRDefault="00065EA5" w:rsidP="00065EA5">
      <w:pPr>
        <w:ind w:firstLine="720"/>
        <w:jc w:val="both"/>
        <w:rPr>
          <w:snapToGrid w:val="0"/>
          <w:color w:val="000000"/>
          <w:w w:val="103"/>
          <w:sz w:val="28"/>
          <w:szCs w:val="28"/>
        </w:rPr>
      </w:pPr>
      <w:r w:rsidRPr="00065EA5">
        <w:rPr>
          <w:snapToGrid w:val="0"/>
          <w:color w:val="000000"/>
          <w:w w:val="103"/>
          <w:sz w:val="28"/>
          <w:szCs w:val="28"/>
        </w:rPr>
        <w:lastRenderedPageBreak/>
        <w:t>Что касается локальных принципов, то они должны определяться применительно к конкретным формам и методам организации производства с учетом технико-технологической специфики процесса. Например, для поточного метода массового производства (при организации однопредметной поточной линии) к локальным принципам можно отнести: параллельность, пропорциональность, прямоточность, непрерывность, ритмичность.</w:t>
      </w:r>
    </w:p>
    <w:p w:rsidR="00065EA5" w:rsidRPr="00065EA5" w:rsidRDefault="00065EA5" w:rsidP="00065EA5">
      <w:pPr>
        <w:pStyle w:val="a5"/>
        <w:spacing w:line="240" w:lineRule="auto"/>
        <w:ind w:firstLine="0"/>
        <w:rPr>
          <w:spacing w:val="0"/>
          <w:sz w:val="28"/>
          <w:szCs w:val="28"/>
        </w:rPr>
      </w:pPr>
      <w:r w:rsidRPr="00065EA5">
        <w:rPr>
          <w:spacing w:val="0"/>
          <w:sz w:val="28"/>
          <w:szCs w:val="28"/>
        </w:rPr>
        <w:tab/>
      </w:r>
      <w:r w:rsidRPr="00065EA5">
        <w:rPr>
          <w:b/>
          <w:bCs/>
          <w:spacing w:val="0"/>
          <w:sz w:val="28"/>
          <w:szCs w:val="28"/>
        </w:rPr>
        <w:t>Параллельность</w:t>
      </w:r>
      <w:r w:rsidRPr="00065EA5">
        <w:rPr>
          <w:spacing w:val="0"/>
          <w:sz w:val="28"/>
          <w:szCs w:val="28"/>
        </w:rPr>
        <w:t xml:space="preserve"> означает одновременность выполнения операций и частей производственного процесса, которая достигается совмещением во времени их выполнения.</w:t>
      </w:r>
    </w:p>
    <w:p w:rsidR="00065EA5" w:rsidRPr="00065EA5" w:rsidRDefault="00065EA5" w:rsidP="00065EA5">
      <w:pPr>
        <w:pStyle w:val="a5"/>
        <w:spacing w:line="240" w:lineRule="auto"/>
        <w:ind w:firstLine="0"/>
        <w:rPr>
          <w:spacing w:val="0"/>
          <w:sz w:val="28"/>
          <w:szCs w:val="28"/>
        </w:rPr>
      </w:pPr>
      <w:r w:rsidRPr="00065EA5">
        <w:rPr>
          <w:spacing w:val="0"/>
          <w:sz w:val="28"/>
          <w:szCs w:val="28"/>
        </w:rPr>
        <w:tab/>
      </w:r>
      <w:r w:rsidRPr="00065EA5">
        <w:rPr>
          <w:b/>
          <w:bCs/>
          <w:spacing w:val="0"/>
          <w:sz w:val="28"/>
          <w:szCs w:val="28"/>
        </w:rPr>
        <w:t>Пропорциональность</w:t>
      </w:r>
      <w:r w:rsidRPr="00065EA5">
        <w:rPr>
          <w:spacing w:val="0"/>
          <w:sz w:val="28"/>
          <w:szCs w:val="28"/>
        </w:rPr>
        <w:t xml:space="preserve"> – это согласованность всех элементов процесса, и прежде всего по производительности и производственной мощности. Несоблюдение этого принципа приводит к «узким» местам на предприятии.</w:t>
      </w:r>
    </w:p>
    <w:p w:rsidR="00065EA5" w:rsidRPr="00065EA5" w:rsidRDefault="00065EA5" w:rsidP="00065EA5">
      <w:pPr>
        <w:pStyle w:val="a5"/>
        <w:spacing w:line="240" w:lineRule="auto"/>
        <w:ind w:firstLine="0"/>
        <w:rPr>
          <w:spacing w:val="-6"/>
          <w:sz w:val="28"/>
          <w:szCs w:val="28"/>
        </w:rPr>
      </w:pPr>
      <w:r w:rsidRPr="00065EA5">
        <w:rPr>
          <w:spacing w:val="0"/>
          <w:sz w:val="28"/>
          <w:szCs w:val="28"/>
        </w:rPr>
        <w:tab/>
      </w:r>
      <w:r w:rsidRPr="00065EA5">
        <w:rPr>
          <w:b/>
          <w:bCs/>
          <w:spacing w:val="-6"/>
          <w:sz w:val="28"/>
          <w:szCs w:val="28"/>
        </w:rPr>
        <w:t>Прямоточность</w:t>
      </w:r>
      <w:r w:rsidRPr="00065EA5">
        <w:rPr>
          <w:spacing w:val="-6"/>
          <w:sz w:val="28"/>
          <w:szCs w:val="28"/>
        </w:rPr>
        <w:t xml:space="preserve"> требует расположения производственных подразделений (цехов, участков, рабочих мест) по ходу технологического процесса.</w:t>
      </w:r>
    </w:p>
    <w:p w:rsidR="00065EA5" w:rsidRPr="00065EA5" w:rsidRDefault="00065EA5" w:rsidP="00065EA5">
      <w:pPr>
        <w:pStyle w:val="a5"/>
        <w:spacing w:line="240" w:lineRule="auto"/>
        <w:ind w:firstLine="0"/>
        <w:rPr>
          <w:spacing w:val="0"/>
          <w:sz w:val="28"/>
          <w:szCs w:val="28"/>
        </w:rPr>
      </w:pPr>
      <w:r w:rsidRPr="00065EA5">
        <w:rPr>
          <w:spacing w:val="0"/>
          <w:sz w:val="28"/>
          <w:szCs w:val="28"/>
        </w:rPr>
        <w:tab/>
      </w:r>
      <w:r w:rsidRPr="00065EA5">
        <w:rPr>
          <w:b/>
          <w:bCs/>
          <w:spacing w:val="0"/>
          <w:sz w:val="28"/>
          <w:szCs w:val="28"/>
        </w:rPr>
        <w:t xml:space="preserve">Непрерывность </w:t>
      </w:r>
      <w:r w:rsidRPr="00065EA5">
        <w:rPr>
          <w:spacing w:val="0"/>
          <w:sz w:val="28"/>
          <w:szCs w:val="28"/>
        </w:rPr>
        <w:t>означает максимально возможное сокращение времени перерывов между операциями и достижение бесперебойной работы оборудования и рабочих.</w:t>
      </w:r>
    </w:p>
    <w:p w:rsidR="00065EA5" w:rsidRPr="00065EA5" w:rsidRDefault="00065EA5" w:rsidP="00065EA5">
      <w:pPr>
        <w:pStyle w:val="a5"/>
        <w:spacing w:line="240" w:lineRule="auto"/>
        <w:ind w:firstLine="0"/>
        <w:rPr>
          <w:spacing w:val="0"/>
          <w:sz w:val="28"/>
          <w:szCs w:val="28"/>
        </w:rPr>
      </w:pPr>
      <w:r w:rsidRPr="00065EA5">
        <w:rPr>
          <w:spacing w:val="0"/>
          <w:sz w:val="28"/>
          <w:szCs w:val="28"/>
        </w:rPr>
        <w:tab/>
      </w:r>
      <w:r w:rsidRPr="00065EA5">
        <w:rPr>
          <w:b/>
          <w:bCs/>
          <w:spacing w:val="0"/>
          <w:sz w:val="28"/>
          <w:szCs w:val="28"/>
        </w:rPr>
        <w:t>Ритмичность</w:t>
      </w:r>
      <w:r w:rsidRPr="00065EA5">
        <w:rPr>
          <w:spacing w:val="0"/>
          <w:sz w:val="28"/>
          <w:szCs w:val="28"/>
        </w:rPr>
        <w:t xml:space="preserve"> обеспечивается одинаковым выпуском продукции в равные промежутки времени и соответственно повторением через эти промежутки времени производственного процесса во всех его операциях и фазах.</w:t>
      </w:r>
    </w:p>
    <w:p w:rsidR="00065EA5" w:rsidRPr="00065EA5" w:rsidRDefault="00065EA5" w:rsidP="00065EA5">
      <w:pPr>
        <w:jc w:val="both"/>
        <w:rPr>
          <w:sz w:val="28"/>
          <w:szCs w:val="28"/>
        </w:rPr>
      </w:pPr>
      <w:r w:rsidRPr="00065EA5">
        <w:rPr>
          <w:sz w:val="28"/>
          <w:szCs w:val="28"/>
        </w:rPr>
        <w:tab/>
        <w:t xml:space="preserve">Перечень локальных принципов конкретизируется применительно к каждому производственному процессу с учетом его специфики. </w:t>
      </w:r>
    </w:p>
    <w:p w:rsidR="00065EA5" w:rsidRDefault="00065EA5" w:rsidP="003700FD">
      <w:pPr>
        <w:jc w:val="both"/>
        <w:rPr>
          <w:sz w:val="32"/>
          <w:szCs w:val="28"/>
        </w:rPr>
      </w:pPr>
    </w:p>
    <w:p w:rsidR="00A35586" w:rsidRDefault="00A35586" w:rsidP="003700FD">
      <w:pPr>
        <w:jc w:val="both"/>
        <w:rPr>
          <w:sz w:val="32"/>
          <w:szCs w:val="28"/>
        </w:rPr>
      </w:pPr>
    </w:p>
    <w:p w:rsidR="00065EA5" w:rsidRPr="00065EA5" w:rsidRDefault="00065EA5" w:rsidP="00065EA5">
      <w:pPr>
        <w:pStyle w:val="1"/>
        <w:spacing w:before="0"/>
        <w:jc w:val="center"/>
        <w:rPr>
          <w:rFonts w:ascii="Times New Roman" w:hAnsi="Times New Roman" w:cs="Times New Roman"/>
          <w:b/>
          <w:color w:val="auto"/>
          <w:sz w:val="28"/>
          <w:szCs w:val="28"/>
        </w:rPr>
      </w:pPr>
      <w:bookmarkStart w:id="9" w:name="_Toc405669711"/>
      <w:r w:rsidRPr="00065EA5">
        <w:rPr>
          <w:rFonts w:ascii="Times New Roman" w:hAnsi="Times New Roman" w:cs="Times New Roman"/>
          <w:b/>
          <w:color w:val="auto"/>
          <w:sz w:val="28"/>
          <w:szCs w:val="28"/>
        </w:rPr>
        <w:t>9.</w:t>
      </w:r>
      <w:r w:rsidR="00AA7177">
        <w:rPr>
          <w:rFonts w:ascii="Times New Roman" w:hAnsi="Times New Roman" w:cs="Times New Roman"/>
          <w:b/>
          <w:color w:val="auto"/>
          <w:sz w:val="28"/>
          <w:szCs w:val="28"/>
        </w:rPr>
        <w:t xml:space="preserve"> </w:t>
      </w:r>
      <w:r w:rsidRPr="00065EA5">
        <w:rPr>
          <w:rFonts w:ascii="Times New Roman" w:hAnsi="Times New Roman" w:cs="Times New Roman"/>
          <w:b/>
          <w:color w:val="auto"/>
          <w:sz w:val="28"/>
          <w:szCs w:val="28"/>
        </w:rPr>
        <w:t>Типы производства</w:t>
      </w:r>
      <w:bookmarkEnd w:id="9"/>
    </w:p>
    <w:p w:rsidR="00065EA5" w:rsidRPr="00065EA5" w:rsidRDefault="00065EA5" w:rsidP="00065EA5">
      <w:pPr>
        <w:rPr>
          <w:sz w:val="28"/>
          <w:szCs w:val="28"/>
        </w:rPr>
      </w:pPr>
    </w:p>
    <w:p w:rsidR="00065EA5" w:rsidRPr="00065EA5" w:rsidRDefault="00065EA5" w:rsidP="00065EA5">
      <w:pPr>
        <w:pStyle w:val="a5"/>
        <w:tabs>
          <w:tab w:val="right" w:pos="4536"/>
          <w:tab w:val="right" w:pos="9072"/>
        </w:tabs>
        <w:spacing w:line="240" w:lineRule="auto"/>
        <w:ind w:firstLine="709"/>
        <w:rPr>
          <w:spacing w:val="4"/>
          <w:sz w:val="28"/>
          <w:szCs w:val="28"/>
        </w:rPr>
      </w:pPr>
      <w:r w:rsidRPr="00065EA5">
        <w:rPr>
          <w:b/>
          <w:bCs/>
          <w:spacing w:val="4"/>
          <w:sz w:val="28"/>
          <w:szCs w:val="28"/>
        </w:rPr>
        <w:t>Тип производства</w:t>
      </w:r>
      <w:r w:rsidRPr="00065EA5">
        <w:rPr>
          <w:spacing w:val="4"/>
          <w:sz w:val="28"/>
          <w:szCs w:val="28"/>
        </w:rPr>
        <w:t xml:space="preserve"> – </w:t>
      </w:r>
      <w:r w:rsidRPr="00065EA5">
        <w:rPr>
          <w:b/>
          <w:bCs/>
          <w:spacing w:val="4"/>
          <w:sz w:val="28"/>
          <w:szCs w:val="28"/>
        </w:rPr>
        <w:t>классификационная категория организации производства, характеризующая широту номенклатуры продукции, регулярность, стабильность выпуска и объем производства</w:t>
      </w:r>
      <w:r w:rsidRPr="00065EA5">
        <w:rPr>
          <w:spacing w:val="4"/>
          <w:sz w:val="28"/>
          <w:szCs w:val="28"/>
        </w:rPr>
        <w:t>.</w:t>
      </w:r>
    </w:p>
    <w:p w:rsidR="00065EA5" w:rsidRPr="00065EA5" w:rsidRDefault="00065EA5" w:rsidP="00065EA5">
      <w:pPr>
        <w:pStyle w:val="a5"/>
        <w:tabs>
          <w:tab w:val="right" w:pos="4536"/>
          <w:tab w:val="right" w:pos="9072"/>
        </w:tabs>
        <w:spacing w:line="240" w:lineRule="auto"/>
        <w:ind w:firstLine="709"/>
        <w:rPr>
          <w:spacing w:val="0"/>
          <w:sz w:val="28"/>
          <w:szCs w:val="28"/>
        </w:rPr>
      </w:pPr>
      <w:r w:rsidRPr="00065EA5">
        <w:rPr>
          <w:spacing w:val="0"/>
          <w:sz w:val="28"/>
          <w:szCs w:val="28"/>
        </w:rPr>
        <w:t>Факторы, определяющие тип производства:</w:t>
      </w:r>
    </w:p>
    <w:p w:rsidR="00065EA5" w:rsidRPr="00065EA5" w:rsidRDefault="00065EA5" w:rsidP="00065EA5">
      <w:pPr>
        <w:pStyle w:val="a5"/>
        <w:numPr>
          <w:ilvl w:val="0"/>
          <w:numId w:val="5"/>
        </w:numPr>
        <w:tabs>
          <w:tab w:val="clear" w:pos="1506"/>
          <w:tab w:val="num" w:pos="993"/>
          <w:tab w:val="right" w:pos="4536"/>
          <w:tab w:val="right" w:pos="9072"/>
        </w:tabs>
        <w:spacing w:line="240" w:lineRule="auto"/>
        <w:ind w:left="993" w:hanging="426"/>
        <w:rPr>
          <w:spacing w:val="0"/>
          <w:sz w:val="28"/>
          <w:szCs w:val="28"/>
        </w:rPr>
      </w:pPr>
      <w:r w:rsidRPr="00065EA5">
        <w:rPr>
          <w:spacing w:val="0"/>
          <w:sz w:val="28"/>
          <w:szCs w:val="28"/>
        </w:rPr>
        <w:t>объем выпуска продукции;</w:t>
      </w:r>
    </w:p>
    <w:p w:rsidR="00065EA5" w:rsidRPr="00065EA5" w:rsidRDefault="00065EA5" w:rsidP="00065EA5">
      <w:pPr>
        <w:pStyle w:val="a5"/>
        <w:numPr>
          <w:ilvl w:val="0"/>
          <w:numId w:val="5"/>
        </w:numPr>
        <w:tabs>
          <w:tab w:val="clear" w:pos="1506"/>
          <w:tab w:val="num" w:pos="993"/>
          <w:tab w:val="right" w:pos="4536"/>
          <w:tab w:val="right" w:pos="9072"/>
        </w:tabs>
        <w:spacing w:line="240" w:lineRule="auto"/>
        <w:ind w:left="993" w:hanging="426"/>
        <w:rPr>
          <w:sz w:val="28"/>
          <w:szCs w:val="28"/>
        </w:rPr>
      </w:pPr>
      <w:r w:rsidRPr="00065EA5">
        <w:rPr>
          <w:sz w:val="28"/>
          <w:szCs w:val="28"/>
        </w:rPr>
        <w:t>трудоемкость (станкоемкость) единицы выпускаемой продукции;</w:t>
      </w:r>
    </w:p>
    <w:p w:rsidR="00065EA5" w:rsidRPr="00065EA5" w:rsidRDefault="00065EA5" w:rsidP="00065EA5">
      <w:pPr>
        <w:pStyle w:val="a5"/>
        <w:numPr>
          <w:ilvl w:val="0"/>
          <w:numId w:val="5"/>
        </w:numPr>
        <w:tabs>
          <w:tab w:val="clear" w:pos="1506"/>
          <w:tab w:val="num" w:pos="993"/>
          <w:tab w:val="right" w:pos="4536"/>
          <w:tab w:val="right" w:pos="9072"/>
        </w:tabs>
        <w:spacing w:line="240" w:lineRule="auto"/>
        <w:ind w:left="993" w:hanging="426"/>
        <w:rPr>
          <w:spacing w:val="0"/>
          <w:sz w:val="28"/>
          <w:szCs w:val="28"/>
        </w:rPr>
      </w:pPr>
      <w:r w:rsidRPr="00065EA5">
        <w:rPr>
          <w:spacing w:val="0"/>
          <w:sz w:val="28"/>
          <w:szCs w:val="28"/>
        </w:rPr>
        <w:t>эффективный фонд времени работы.</w:t>
      </w:r>
    </w:p>
    <w:p w:rsidR="00065EA5" w:rsidRPr="00065EA5" w:rsidRDefault="00065EA5" w:rsidP="00065EA5">
      <w:pPr>
        <w:pStyle w:val="a5"/>
        <w:tabs>
          <w:tab w:val="right" w:pos="4536"/>
          <w:tab w:val="right" w:pos="9072"/>
        </w:tabs>
        <w:spacing w:line="240" w:lineRule="auto"/>
        <w:ind w:firstLine="709"/>
        <w:rPr>
          <w:spacing w:val="0"/>
          <w:sz w:val="28"/>
          <w:szCs w:val="28"/>
        </w:rPr>
      </w:pPr>
      <w:r w:rsidRPr="00065EA5">
        <w:rPr>
          <w:spacing w:val="0"/>
          <w:sz w:val="28"/>
          <w:szCs w:val="28"/>
        </w:rPr>
        <w:t>Основной характеристикой типа производства является коэффициент закрепления операций,</w:t>
      </w:r>
    </w:p>
    <w:p w:rsidR="00065EA5" w:rsidRPr="00065EA5" w:rsidRDefault="00065EA5" w:rsidP="00065EA5">
      <w:pPr>
        <w:pStyle w:val="a5"/>
        <w:tabs>
          <w:tab w:val="right" w:pos="4536"/>
          <w:tab w:val="right" w:pos="9072"/>
        </w:tabs>
        <w:spacing w:line="240" w:lineRule="auto"/>
        <w:ind w:firstLine="0"/>
        <w:rPr>
          <w:spacing w:val="0"/>
          <w:sz w:val="28"/>
          <w:szCs w:val="28"/>
        </w:rPr>
      </w:pPr>
      <w:r w:rsidRPr="00065EA5">
        <w:rPr>
          <w:spacing w:val="0"/>
          <w:sz w:val="28"/>
          <w:szCs w:val="28"/>
        </w:rPr>
        <w:tab/>
      </w:r>
      <w:r w:rsidRPr="00065EA5">
        <w:rPr>
          <w:spacing w:val="0"/>
          <w:position w:val="-26"/>
          <w:sz w:val="28"/>
          <w:szCs w:val="28"/>
        </w:rPr>
        <w:object w:dxaOrig="1060" w:dyaOrig="700">
          <v:shape id="_x0000_i1026" type="#_x0000_t75" style="width:53.25pt;height:35.25pt" o:ole="">
            <v:imagedata r:id="rId10" o:title=""/>
          </v:shape>
          <o:OLEObject Type="Embed" ProgID="Equation.DSMT4" ShapeID="_x0000_i1026" DrawAspect="Content" ObjectID="_1479416591" r:id="rId11"/>
        </w:object>
      </w:r>
      <w:r w:rsidRPr="00065EA5">
        <w:rPr>
          <w:spacing w:val="0"/>
          <w:sz w:val="28"/>
          <w:szCs w:val="28"/>
        </w:rPr>
        <w:t>,</w:t>
      </w:r>
      <w:r w:rsidRPr="00065EA5">
        <w:rPr>
          <w:spacing w:val="0"/>
          <w:sz w:val="28"/>
          <w:szCs w:val="28"/>
        </w:rPr>
        <w:tab/>
      </w:r>
    </w:p>
    <w:p w:rsidR="00065EA5" w:rsidRPr="00065EA5" w:rsidRDefault="00065EA5" w:rsidP="00065EA5">
      <w:pPr>
        <w:pStyle w:val="a5"/>
        <w:tabs>
          <w:tab w:val="right" w:pos="4536"/>
          <w:tab w:val="right" w:pos="9072"/>
        </w:tabs>
        <w:spacing w:line="240" w:lineRule="auto"/>
        <w:ind w:left="993" w:hanging="993"/>
        <w:rPr>
          <w:spacing w:val="0"/>
          <w:sz w:val="28"/>
          <w:szCs w:val="28"/>
        </w:rPr>
      </w:pPr>
      <w:r w:rsidRPr="00065EA5">
        <w:rPr>
          <w:spacing w:val="0"/>
          <w:sz w:val="28"/>
          <w:szCs w:val="28"/>
        </w:rPr>
        <w:t xml:space="preserve">где  </w:t>
      </w:r>
      <w:r w:rsidRPr="00065EA5">
        <w:rPr>
          <w:i/>
          <w:iCs/>
          <w:spacing w:val="0"/>
          <w:sz w:val="28"/>
          <w:szCs w:val="28"/>
        </w:rPr>
        <w:t>О</w:t>
      </w:r>
      <w:r w:rsidRPr="00065EA5">
        <w:rPr>
          <w:spacing w:val="0"/>
          <w:sz w:val="28"/>
          <w:szCs w:val="28"/>
        </w:rPr>
        <w:t xml:space="preserve"> – число деталеопераций, выполняемых на рабочих местах в цехе (на участке);</w:t>
      </w:r>
    </w:p>
    <w:p w:rsidR="00065EA5" w:rsidRPr="00065EA5" w:rsidRDefault="00065EA5" w:rsidP="00065EA5">
      <w:pPr>
        <w:pStyle w:val="a5"/>
        <w:tabs>
          <w:tab w:val="num" w:pos="1713"/>
          <w:tab w:val="right" w:pos="4536"/>
          <w:tab w:val="right" w:pos="9072"/>
        </w:tabs>
        <w:spacing w:after="120" w:line="240" w:lineRule="auto"/>
        <w:ind w:left="1353" w:hanging="786"/>
        <w:rPr>
          <w:spacing w:val="0"/>
          <w:sz w:val="28"/>
          <w:szCs w:val="28"/>
        </w:rPr>
      </w:pPr>
      <w:r w:rsidRPr="00065EA5">
        <w:rPr>
          <w:i/>
          <w:iCs/>
          <w:spacing w:val="0"/>
          <w:sz w:val="28"/>
          <w:szCs w:val="28"/>
        </w:rPr>
        <w:t xml:space="preserve">Р– </w:t>
      </w:r>
      <w:r w:rsidRPr="00065EA5">
        <w:rPr>
          <w:spacing w:val="0"/>
          <w:sz w:val="28"/>
          <w:szCs w:val="28"/>
        </w:rPr>
        <w:t>число рабочих мест в цехе (на участке).</w:t>
      </w:r>
    </w:p>
    <w:p w:rsidR="00065EA5" w:rsidRPr="00065EA5" w:rsidRDefault="00065EA5" w:rsidP="00065EA5">
      <w:pPr>
        <w:pStyle w:val="a5"/>
        <w:tabs>
          <w:tab w:val="right" w:pos="4536"/>
          <w:tab w:val="right" w:pos="9072"/>
        </w:tabs>
        <w:spacing w:line="240" w:lineRule="auto"/>
        <w:ind w:firstLine="709"/>
        <w:rPr>
          <w:spacing w:val="0"/>
          <w:sz w:val="28"/>
          <w:szCs w:val="28"/>
        </w:rPr>
      </w:pPr>
      <w:r w:rsidRPr="00065EA5">
        <w:rPr>
          <w:spacing w:val="0"/>
          <w:sz w:val="28"/>
          <w:szCs w:val="28"/>
        </w:rPr>
        <w:t>Традиционно различают следующие типы производств: массовый, серийный, единичный.</w:t>
      </w:r>
    </w:p>
    <w:p w:rsidR="00065EA5" w:rsidRPr="00065EA5" w:rsidRDefault="00065EA5" w:rsidP="00065EA5">
      <w:pPr>
        <w:pStyle w:val="a5"/>
        <w:tabs>
          <w:tab w:val="right" w:pos="4536"/>
          <w:tab w:val="right" w:pos="9072"/>
        </w:tabs>
        <w:spacing w:line="240" w:lineRule="auto"/>
        <w:ind w:firstLine="709"/>
        <w:rPr>
          <w:spacing w:val="0"/>
          <w:sz w:val="28"/>
          <w:szCs w:val="28"/>
        </w:rPr>
      </w:pPr>
      <w:r w:rsidRPr="00065EA5">
        <w:rPr>
          <w:b/>
          <w:bCs/>
          <w:spacing w:val="0"/>
          <w:sz w:val="28"/>
          <w:szCs w:val="28"/>
        </w:rPr>
        <w:t>Массовое производство</w:t>
      </w:r>
      <w:r w:rsidRPr="00065EA5">
        <w:rPr>
          <w:spacing w:val="0"/>
          <w:sz w:val="28"/>
          <w:szCs w:val="28"/>
        </w:rPr>
        <w:t xml:space="preserve"> включает: непрерывно-поточное неавтоматическое, прерывно-поточное, поточное автоматическое.</w:t>
      </w:r>
    </w:p>
    <w:p w:rsidR="00065EA5" w:rsidRPr="00065EA5" w:rsidRDefault="00065EA5" w:rsidP="00065EA5">
      <w:pPr>
        <w:pStyle w:val="a5"/>
        <w:tabs>
          <w:tab w:val="right" w:pos="4536"/>
          <w:tab w:val="right" w:pos="9072"/>
        </w:tabs>
        <w:spacing w:line="240" w:lineRule="auto"/>
        <w:ind w:firstLine="709"/>
        <w:rPr>
          <w:spacing w:val="0"/>
          <w:sz w:val="28"/>
          <w:szCs w:val="28"/>
        </w:rPr>
      </w:pPr>
      <w:r w:rsidRPr="00065EA5">
        <w:rPr>
          <w:b/>
          <w:bCs/>
          <w:spacing w:val="0"/>
          <w:sz w:val="28"/>
          <w:szCs w:val="28"/>
        </w:rPr>
        <w:lastRenderedPageBreak/>
        <w:t>Серийное производство</w:t>
      </w:r>
      <w:r w:rsidRPr="00065EA5">
        <w:rPr>
          <w:spacing w:val="0"/>
          <w:sz w:val="28"/>
          <w:szCs w:val="28"/>
        </w:rPr>
        <w:t xml:space="preserve"> включает: крупносерийное, серийное (среднесерийное), мелкосерийное.</w:t>
      </w:r>
    </w:p>
    <w:p w:rsidR="00065EA5" w:rsidRPr="00065EA5" w:rsidRDefault="00065EA5" w:rsidP="00065EA5">
      <w:pPr>
        <w:pStyle w:val="a5"/>
        <w:tabs>
          <w:tab w:val="right" w:pos="4536"/>
          <w:tab w:val="right" w:pos="9072"/>
        </w:tabs>
        <w:spacing w:line="240" w:lineRule="auto"/>
        <w:ind w:firstLine="709"/>
        <w:rPr>
          <w:spacing w:val="0"/>
          <w:sz w:val="28"/>
          <w:szCs w:val="28"/>
        </w:rPr>
      </w:pPr>
      <w:r w:rsidRPr="00065EA5">
        <w:rPr>
          <w:b/>
          <w:bCs/>
          <w:spacing w:val="0"/>
          <w:sz w:val="28"/>
          <w:szCs w:val="28"/>
        </w:rPr>
        <w:t>Единичное производство</w:t>
      </w:r>
      <w:r w:rsidRPr="00065EA5">
        <w:rPr>
          <w:spacing w:val="0"/>
          <w:sz w:val="28"/>
          <w:szCs w:val="28"/>
        </w:rPr>
        <w:t xml:space="preserve"> можно подразделить на единичное и опытное, как разновидность единичного.</w:t>
      </w:r>
    </w:p>
    <w:p w:rsidR="00065EA5" w:rsidRDefault="00065EA5" w:rsidP="003700FD">
      <w:pPr>
        <w:jc w:val="both"/>
        <w:rPr>
          <w:sz w:val="32"/>
          <w:szCs w:val="28"/>
        </w:rPr>
      </w:pPr>
    </w:p>
    <w:p w:rsidR="00A35586" w:rsidRDefault="00A35586" w:rsidP="003700FD">
      <w:pPr>
        <w:jc w:val="both"/>
        <w:rPr>
          <w:sz w:val="32"/>
          <w:szCs w:val="28"/>
        </w:rPr>
      </w:pPr>
    </w:p>
    <w:p w:rsidR="00AA7177" w:rsidRDefault="00AA7177" w:rsidP="00AA7177">
      <w:pPr>
        <w:pStyle w:val="1"/>
        <w:spacing w:before="0"/>
        <w:jc w:val="center"/>
        <w:rPr>
          <w:rFonts w:ascii="Times New Roman" w:hAnsi="Times New Roman" w:cs="Times New Roman"/>
          <w:b/>
          <w:color w:val="auto"/>
          <w:sz w:val="28"/>
          <w:szCs w:val="28"/>
        </w:rPr>
      </w:pPr>
      <w:bookmarkStart w:id="10" w:name="_Toc405669712"/>
      <w:r w:rsidRPr="00AA7177">
        <w:rPr>
          <w:rFonts w:ascii="Times New Roman" w:hAnsi="Times New Roman" w:cs="Times New Roman"/>
          <w:b/>
          <w:color w:val="auto"/>
          <w:sz w:val="28"/>
          <w:szCs w:val="28"/>
        </w:rPr>
        <w:t>10.</w:t>
      </w:r>
      <w:r>
        <w:rPr>
          <w:rFonts w:ascii="Times New Roman" w:hAnsi="Times New Roman" w:cs="Times New Roman"/>
          <w:b/>
          <w:color w:val="auto"/>
          <w:sz w:val="28"/>
          <w:szCs w:val="28"/>
        </w:rPr>
        <w:t xml:space="preserve"> </w:t>
      </w:r>
      <w:r w:rsidRPr="00AA7177">
        <w:rPr>
          <w:rFonts w:ascii="Times New Roman" w:hAnsi="Times New Roman" w:cs="Times New Roman"/>
          <w:b/>
          <w:color w:val="auto"/>
          <w:sz w:val="28"/>
          <w:szCs w:val="28"/>
        </w:rPr>
        <w:t>Массовый тип производства</w:t>
      </w:r>
      <w:bookmarkEnd w:id="10"/>
    </w:p>
    <w:p w:rsidR="00AA7177" w:rsidRPr="00AA7177" w:rsidRDefault="00AA7177" w:rsidP="00AA7177">
      <w:pPr>
        <w:rPr>
          <w:sz w:val="28"/>
          <w:szCs w:val="28"/>
        </w:rPr>
      </w:pPr>
    </w:p>
    <w:p w:rsidR="00AA7177" w:rsidRPr="00AA7177" w:rsidRDefault="00AA7177" w:rsidP="00AA7177">
      <w:pPr>
        <w:pStyle w:val="a5"/>
        <w:tabs>
          <w:tab w:val="right" w:pos="4536"/>
          <w:tab w:val="right" w:pos="9072"/>
        </w:tabs>
        <w:spacing w:line="240" w:lineRule="auto"/>
        <w:ind w:firstLine="709"/>
        <w:rPr>
          <w:i/>
          <w:iCs/>
          <w:spacing w:val="0"/>
          <w:sz w:val="28"/>
          <w:szCs w:val="28"/>
        </w:rPr>
      </w:pPr>
      <w:r w:rsidRPr="00AA7177">
        <w:rPr>
          <w:spacing w:val="0"/>
          <w:sz w:val="28"/>
          <w:szCs w:val="28"/>
        </w:rPr>
        <w:t xml:space="preserve">Коэффициент закрепления операций </w:t>
      </w:r>
      <w:r w:rsidRPr="00AA7177">
        <w:rPr>
          <w:i/>
          <w:iCs/>
          <w:spacing w:val="0"/>
          <w:sz w:val="28"/>
          <w:szCs w:val="28"/>
        </w:rPr>
        <w:t>К</w:t>
      </w:r>
      <w:r w:rsidRPr="00AA7177">
        <w:rPr>
          <w:i/>
          <w:iCs/>
          <w:spacing w:val="0"/>
          <w:sz w:val="28"/>
          <w:szCs w:val="28"/>
          <w:vertAlign w:val="subscript"/>
        </w:rPr>
        <w:t>з.о.</w:t>
      </w:r>
      <w:r w:rsidRPr="00AA7177">
        <w:rPr>
          <w:iCs/>
          <w:spacing w:val="0"/>
          <w:sz w:val="28"/>
          <w:szCs w:val="28"/>
        </w:rPr>
        <w:t>=</w:t>
      </w:r>
      <w:r>
        <w:rPr>
          <w:iCs/>
          <w:spacing w:val="0"/>
          <w:sz w:val="28"/>
          <w:szCs w:val="28"/>
        </w:rPr>
        <w:t xml:space="preserve"> </w:t>
      </w:r>
      <w:r w:rsidRPr="00AA7177">
        <w:rPr>
          <w:iCs/>
          <w:spacing w:val="0"/>
          <w:sz w:val="28"/>
          <w:szCs w:val="28"/>
        </w:rPr>
        <w:t>1.</w:t>
      </w:r>
    </w:p>
    <w:p w:rsidR="00AA7177" w:rsidRPr="00AA7177" w:rsidRDefault="00AA7177" w:rsidP="00AA7177">
      <w:pPr>
        <w:pStyle w:val="a5"/>
        <w:tabs>
          <w:tab w:val="right" w:pos="4536"/>
          <w:tab w:val="right" w:pos="9072"/>
        </w:tabs>
        <w:spacing w:line="240" w:lineRule="auto"/>
        <w:ind w:firstLine="709"/>
        <w:rPr>
          <w:spacing w:val="0"/>
          <w:sz w:val="28"/>
          <w:szCs w:val="28"/>
        </w:rPr>
      </w:pPr>
      <w:r w:rsidRPr="00AA7177">
        <w:rPr>
          <w:spacing w:val="0"/>
          <w:sz w:val="28"/>
          <w:szCs w:val="28"/>
        </w:rPr>
        <w:t>Другие характеристики:</w:t>
      </w:r>
    </w:p>
    <w:p w:rsidR="00AA7177" w:rsidRPr="00AA7177" w:rsidRDefault="00AA7177" w:rsidP="00AA7177">
      <w:pPr>
        <w:pStyle w:val="a5"/>
        <w:numPr>
          <w:ilvl w:val="0"/>
          <w:numId w:val="5"/>
        </w:numPr>
        <w:tabs>
          <w:tab w:val="clear" w:pos="1506"/>
          <w:tab w:val="num" w:pos="993"/>
          <w:tab w:val="right" w:pos="4536"/>
          <w:tab w:val="right" w:pos="9072"/>
        </w:tabs>
        <w:spacing w:line="240" w:lineRule="auto"/>
        <w:ind w:left="993" w:hanging="284"/>
        <w:rPr>
          <w:spacing w:val="0"/>
          <w:sz w:val="28"/>
          <w:szCs w:val="28"/>
        </w:rPr>
      </w:pPr>
      <w:r w:rsidRPr="00AA7177">
        <w:rPr>
          <w:spacing w:val="0"/>
          <w:sz w:val="28"/>
          <w:szCs w:val="28"/>
        </w:rPr>
        <w:t>постоянная повторяемость одних и тех же работ на рабочем месте в планируемом периоде;</w:t>
      </w:r>
    </w:p>
    <w:p w:rsidR="00AA7177" w:rsidRPr="00AA7177" w:rsidRDefault="00AA7177" w:rsidP="00AA7177">
      <w:pPr>
        <w:pStyle w:val="a5"/>
        <w:numPr>
          <w:ilvl w:val="0"/>
          <w:numId w:val="5"/>
        </w:numPr>
        <w:tabs>
          <w:tab w:val="clear" w:pos="1506"/>
          <w:tab w:val="num" w:pos="993"/>
          <w:tab w:val="right" w:pos="4536"/>
          <w:tab w:val="right" w:pos="9072"/>
        </w:tabs>
        <w:spacing w:line="240" w:lineRule="auto"/>
        <w:ind w:left="993" w:hanging="284"/>
        <w:rPr>
          <w:spacing w:val="0"/>
          <w:sz w:val="28"/>
          <w:szCs w:val="28"/>
        </w:rPr>
      </w:pPr>
      <w:r w:rsidRPr="00AA7177">
        <w:rPr>
          <w:spacing w:val="0"/>
          <w:sz w:val="28"/>
          <w:szCs w:val="28"/>
        </w:rPr>
        <w:t>непрерывное движение предметов труда в производственном процессе;</w:t>
      </w:r>
    </w:p>
    <w:p w:rsidR="00AA7177" w:rsidRPr="00AA7177" w:rsidRDefault="00AA7177" w:rsidP="00AA7177">
      <w:pPr>
        <w:pStyle w:val="a5"/>
        <w:numPr>
          <w:ilvl w:val="0"/>
          <w:numId w:val="5"/>
        </w:numPr>
        <w:tabs>
          <w:tab w:val="clear" w:pos="1506"/>
          <w:tab w:val="num" w:pos="993"/>
          <w:tab w:val="right" w:pos="4536"/>
          <w:tab w:val="right" w:pos="9072"/>
        </w:tabs>
        <w:spacing w:line="240" w:lineRule="auto"/>
        <w:ind w:left="993" w:hanging="284"/>
        <w:rPr>
          <w:spacing w:val="0"/>
          <w:sz w:val="28"/>
          <w:szCs w:val="28"/>
        </w:rPr>
      </w:pPr>
      <w:r w:rsidRPr="00AA7177">
        <w:rPr>
          <w:spacing w:val="0"/>
          <w:sz w:val="28"/>
          <w:szCs w:val="28"/>
        </w:rPr>
        <w:t>специальное оборудование расположено строго по ходу выполнения технологических операций;</w:t>
      </w:r>
    </w:p>
    <w:p w:rsidR="00AA7177" w:rsidRPr="00AA7177" w:rsidRDefault="00AA7177" w:rsidP="00AA7177">
      <w:pPr>
        <w:pStyle w:val="a5"/>
        <w:numPr>
          <w:ilvl w:val="0"/>
          <w:numId w:val="5"/>
        </w:numPr>
        <w:tabs>
          <w:tab w:val="clear" w:pos="1506"/>
          <w:tab w:val="num" w:pos="993"/>
          <w:tab w:val="right" w:pos="4536"/>
          <w:tab w:val="right" w:pos="9072"/>
        </w:tabs>
        <w:spacing w:line="240" w:lineRule="auto"/>
        <w:ind w:left="993" w:hanging="284"/>
        <w:rPr>
          <w:spacing w:val="0"/>
          <w:sz w:val="28"/>
          <w:szCs w:val="28"/>
        </w:rPr>
      </w:pPr>
      <w:r w:rsidRPr="00AA7177">
        <w:rPr>
          <w:spacing w:val="0"/>
          <w:sz w:val="28"/>
          <w:szCs w:val="28"/>
        </w:rPr>
        <w:t>технология операционная, оснастка специальная, применение точных нормативов;</w:t>
      </w:r>
    </w:p>
    <w:p w:rsidR="00AA7177" w:rsidRPr="00AA7177" w:rsidRDefault="00AA7177" w:rsidP="00AA7177">
      <w:pPr>
        <w:pStyle w:val="a5"/>
        <w:numPr>
          <w:ilvl w:val="0"/>
          <w:numId w:val="5"/>
        </w:numPr>
        <w:tabs>
          <w:tab w:val="clear" w:pos="1506"/>
          <w:tab w:val="num" w:pos="993"/>
          <w:tab w:val="right" w:pos="4536"/>
          <w:tab w:val="right" w:pos="9072"/>
        </w:tabs>
        <w:spacing w:line="240" w:lineRule="auto"/>
        <w:ind w:left="993" w:hanging="284"/>
        <w:rPr>
          <w:spacing w:val="0"/>
          <w:sz w:val="28"/>
          <w:szCs w:val="28"/>
        </w:rPr>
      </w:pPr>
      <w:r w:rsidRPr="00AA7177">
        <w:rPr>
          <w:spacing w:val="0"/>
          <w:sz w:val="28"/>
          <w:szCs w:val="28"/>
        </w:rPr>
        <w:t>применяются однопредметные поточные линии;</w:t>
      </w:r>
    </w:p>
    <w:p w:rsidR="00AA7177" w:rsidRPr="00AA7177" w:rsidRDefault="00AA7177" w:rsidP="00AA7177">
      <w:pPr>
        <w:pStyle w:val="a5"/>
        <w:numPr>
          <w:ilvl w:val="0"/>
          <w:numId w:val="5"/>
        </w:numPr>
        <w:tabs>
          <w:tab w:val="clear" w:pos="1506"/>
          <w:tab w:val="num" w:pos="993"/>
          <w:tab w:val="right" w:pos="4536"/>
          <w:tab w:val="right" w:pos="9072"/>
        </w:tabs>
        <w:spacing w:line="240" w:lineRule="auto"/>
        <w:ind w:left="993" w:hanging="284"/>
        <w:rPr>
          <w:spacing w:val="0"/>
          <w:sz w:val="28"/>
          <w:szCs w:val="28"/>
        </w:rPr>
      </w:pPr>
      <w:r w:rsidRPr="00AA7177">
        <w:rPr>
          <w:spacing w:val="0"/>
          <w:sz w:val="28"/>
          <w:szCs w:val="28"/>
        </w:rPr>
        <w:t>квалификация рабочих – низкая;</w:t>
      </w:r>
    </w:p>
    <w:p w:rsidR="00AA7177" w:rsidRPr="00AA7177" w:rsidRDefault="00AA7177" w:rsidP="00AA7177">
      <w:pPr>
        <w:pStyle w:val="a5"/>
        <w:numPr>
          <w:ilvl w:val="0"/>
          <w:numId w:val="5"/>
        </w:numPr>
        <w:tabs>
          <w:tab w:val="clear" w:pos="1506"/>
          <w:tab w:val="num" w:pos="993"/>
          <w:tab w:val="right" w:pos="4536"/>
          <w:tab w:val="right" w:pos="9072"/>
        </w:tabs>
        <w:spacing w:line="240" w:lineRule="auto"/>
        <w:ind w:left="993" w:hanging="284"/>
        <w:rPr>
          <w:spacing w:val="0"/>
          <w:sz w:val="28"/>
          <w:szCs w:val="28"/>
        </w:rPr>
      </w:pPr>
      <w:r w:rsidRPr="00AA7177">
        <w:rPr>
          <w:spacing w:val="0"/>
          <w:sz w:val="28"/>
          <w:szCs w:val="28"/>
        </w:rPr>
        <w:t>технико-экономические показатели – высокие.</w:t>
      </w:r>
    </w:p>
    <w:p w:rsidR="00AA7177" w:rsidRDefault="00AA7177" w:rsidP="003700FD">
      <w:pPr>
        <w:jc w:val="both"/>
        <w:rPr>
          <w:sz w:val="28"/>
          <w:szCs w:val="28"/>
        </w:rPr>
      </w:pPr>
    </w:p>
    <w:p w:rsidR="00A35586" w:rsidRDefault="00A35586" w:rsidP="003700FD">
      <w:pPr>
        <w:jc w:val="both"/>
        <w:rPr>
          <w:sz w:val="28"/>
          <w:szCs w:val="28"/>
        </w:rPr>
      </w:pPr>
    </w:p>
    <w:p w:rsidR="00AA7177" w:rsidRDefault="00AA7177" w:rsidP="00AA7177">
      <w:pPr>
        <w:pStyle w:val="1"/>
        <w:spacing w:before="0"/>
        <w:jc w:val="center"/>
        <w:rPr>
          <w:rFonts w:ascii="Times New Roman" w:hAnsi="Times New Roman" w:cs="Times New Roman"/>
          <w:b/>
          <w:color w:val="auto"/>
          <w:sz w:val="28"/>
          <w:szCs w:val="28"/>
        </w:rPr>
      </w:pPr>
      <w:bookmarkStart w:id="11" w:name="_Toc405669713"/>
      <w:r w:rsidRPr="00AA7177">
        <w:rPr>
          <w:rFonts w:ascii="Times New Roman" w:hAnsi="Times New Roman" w:cs="Times New Roman"/>
          <w:b/>
          <w:color w:val="auto"/>
          <w:sz w:val="28"/>
          <w:szCs w:val="28"/>
        </w:rPr>
        <w:t>11.</w:t>
      </w:r>
      <w:r>
        <w:rPr>
          <w:rFonts w:ascii="Times New Roman" w:hAnsi="Times New Roman" w:cs="Times New Roman"/>
          <w:b/>
          <w:color w:val="auto"/>
          <w:sz w:val="28"/>
          <w:szCs w:val="28"/>
        </w:rPr>
        <w:t xml:space="preserve"> </w:t>
      </w:r>
      <w:r w:rsidRPr="00AA7177">
        <w:rPr>
          <w:rFonts w:ascii="Times New Roman" w:hAnsi="Times New Roman" w:cs="Times New Roman"/>
          <w:b/>
          <w:color w:val="auto"/>
          <w:sz w:val="28"/>
          <w:szCs w:val="28"/>
        </w:rPr>
        <w:t>Серийный тип производства</w:t>
      </w:r>
      <w:bookmarkEnd w:id="11"/>
    </w:p>
    <w:p w:rsidR="00AA7177" w:rsidRPr="00AA7177" w:rsidRDefault="00AA7177" w:rsidP="00AA7177">
      <w:pPr>
        <w:rPr>
          <w:sz w:val="28"/>
          <w:szCs w:val="28"/>
        </w:rPr>
      </w:pPr>
    </w:p>
    <w:p w:rsidR="00AA7177" w:rsidRPr="00AA7177" w:rsidRDefault="00AA7177" w:rsidP="00AA7177">
      <w:pPr>
        <w:pStyle w:val="a5"/>
        <w:tabs>
          <w:tab w:val="right" w:pos="4536"/>
          <w:tab w:val="right" w:pos="9072"/>
        </w:tabs>
        <w:spacing w:line="240" w:lineRule="auto"/>
        <w:ind w:firstLine="709"/>
        <w:rPr>
          <w:i/>
          <w:iCs/>
          <w:spacing w:val="0"/>
          <w:sz w:val="28"/>
          <w:szCs w:val="28"/>
        </w:rPr>
      </w:pPr>
      <w:r w:rsidRPr="00AA7177">
        <w:rPr>
          <w:spacing w:val="0"/>
          <w:sz w:val="28"/>
          <w:szCs w:val="28"/>
        </w:rPr>
        <w:t xml:space="preserve">Коэффициент закрепления операций </w:t>
      </w:r>
      <w:r w:rsidRPr="00AA7177">
        <w:rPr>
          <w:i/>
          <w:iCs/>
          <w:spacing w:val="0"/>
          <w:sz w:val="28"/>
          <w:szCs w:val="28"/>
        </w:rPr>
        <w:t>Кз.о.=2</w:t>
      </w:r>
      <w:r w:rsidRPr="00AA7177">
        <w:rPr>
          <w:i/>
          <w:iCs/>
          <w:spacing w:val="0"/>
          <w:position w:val="-4"/>
          <w:sz w:val="28"/>
          <w:szCs w:val="28"/>
        </w:rPr>
        <w:object w:dxaOrig="220" w:dyaOrig="220">
          <v:shape id="_x0000_i1027" type="#_x0000_t75" style="width:11.25pt;height:11.25pt" o:ole="">
            <v:imagedata r:id="rId12" o:title=""/>
          </v:shape>
          <o:OLEObject Type="Embed" ProgID="Equation.3" ShapeID="_x0000_i1027" DrawAspect="Content" ObjectID="_1479416592" r:id="rId13"/>
        </w:object>
      </w:r>
      <w:r w:rsidRPr="00AA7177">
        <w:rPr>
          <w:i/>
          <w:iCs/>
          <w:spacing w:val="0"/>
          <w:sz w:val="28"/>
          <w:szCs w:val="28"/>
        </w:rPr>
        <w:t>40.</w:t>
      </w:r>
    </w:p>
    <w:p w:rsidR="00AA7177" w:rsidRPr="00AA7177" w:rsidRDefault="00AA7177" w:rsidP="00AA7177">
      <w:pPr>
        <w:pStyle w:val="a5"/>
        <w:tabs>
          <w:tab w:val="right" w:pos="4536"/>
          <w:tab w:val="right" w:pos="9072"/>
        </w:tabs>
        <w:spacing w:line="240" w:lineRule="auto"/>
        <w:ind w:firstLine="709"/>
        <w:rPr>
          <w:spacing w:val="0"/>
          <w:sz w:val="28"/>
          <w:szCs w:val="28"/>
        </w:rPr>
      </w:pPr>
      <w:r w:rsidRPr="00AA7177">
        <w:rPr>
          <w:spacing w:val="0"/>
          <w:sz w:val="28"/>
          <w:szCs w:val="28"/>
        </w:rPr>
        <w:t>В соответствии с классификацией серийного типа производства коэффициент закрепления операций принимается в пределах:</w:t>
      </w:r>
    </w:p>
    <w:p w:rsidR="00AA7177" w:rsidRPr="00AA7177" w:rsidRDefault="00AA7177" w:rsidP="00AA7177">
      <w:pPr>
        <w:pStyle w:val="a5"/>
        <w:numPr>
          <w:ilvl w:val="0"/>
          <w:numId w:val="5"/>
        </w:numPr>
        <w:tabs>
          <w:tab w:val="clear" w:pos="1506"/>
          <w:tab w:val="num" w:pos="993"/>
          <w:tab w:val="right" w:pos="4536"/>
          <w:tab w:val="right" w:pos="9072"/>
        </w:tabs>
        <w:spacing w:line="240" w:lineRule="auto"/>
        <w:ind w:hanging="797"/>
        <w:rPr>
          <w:i/>
          <w:iCs/>
          <w:spacing w:val="0"/>
          <w:sz w:val="28"/>
          <w:szCs w:val="28"/>
        </w:rPr>
      </w:pPr>
      <w:r w:rsidRPr="00AA7177">
        <w:rPr>
          <w:spacing w:val="0"/>
          <w:sz w:val="28"/>
          <w:szCs w:val="28"/>
        </w:rPr>
        <w:t xml:space="preserve">для крупносерийного производства </w:t>
      </w:r>
      <w:r w:rsidRPr="00AA7177">
        <w:rPr>
          <w:i/>
          <w:iCs/>
          <w:spacing w:val="0"/>
          <w:sz w:val="28"/>
          <w:szCs w:val="28"/>
        </w:rPr>
        <w:t>Кз.о.=2</w:t>
      </w:r>
      <w:r w:rsidRPr="00AA7177">
        <w:rPr>
          <w:i/>
          <w:iCs/>
          <w:spacing w:val="0"/>
          <w:position w:val="-4"/>
          <w:sz w:val="28"/>
          <w:szCs w:val="28"/>
        </w:rPr>
        <w:object w:dxaOrig="220" w:dyaOrig="220">
          <v:shape id="_x0000_i1028" type="#_x0000_t75" style="width:11.25pt;height:11.25pt" o:ole="">
            <v:imagedata r:id="rId12" o:title=""/>
          </v:shape>
          <o:OLEObject Type="Embed" ProgID="Equation.3" ShapeID="_x0000_i1028" DrawAspect="Content" ObjectID="_1479416593" r:id="rId14"/>
        </w:object>
      </w:r>
      <w:r w:rsidRPr="00AA7177">
        <w:rPr>
          <w:i/>
          <w:iCs/>
          <w:spacing w:val="0"/>
          <w:sz w:val="28"/>
          <w:szCs w:val="28"/>
        </w:rPr>
        <w:t>10;</w:t>
      </w:r>
    </w:p>
    <w:p w:rsidR="00AA7177" w:rsidRPr="00AA7177" w:rsidRDefault="00AA7177" w:rsidP="00AA7177">
      <w:pPr>
        <w:pStyle w:val="a5"/>
        <w:numPr>
          <w:ilvl w:val="0"/>
          <w:numId w:val="5"/>
        </w:numPr>
        <w:tabs>
          <w:tab w:val="clear" w:pos="1506"/>
          <w:tab w:val="num" w:pos="993"/>
          <w:tab w:val="right" w:pos="4536"/>
          <w:tab w:val="right" w:pos="9072"/>
        </w:tabs>
        <w:spacing w:line="240" w:lineRule="auto"/>
        <w:ind w:left="993" w:hanging="284"/>
        <w:rPr>
          <w:i/>
          <w:iCs/>
          <w:spacing w:val="0"/>
          <w:sz w:val="28"/>
          <w:szCs w:val="28"/>
        </w:rPr>
      </w:pPr>
      <w:r w:rsidRPr="00AA7177">
        <w:rPr>
          <w:spacing w:val="0"/>
          <w:sz w:val="28"/>
          <w:szCs w:val="28"/>
        </w:rPr>
        <w:t>для среднесерийного –</w:t>
      </w:r>
      <w:r w:rsidRPr="00AA7177">
        <w:rPr>
          <w:i/>
          <w:iCs/>
          <w:spacing w:val="0"/>
          <w:sz w:val="28"/>
          <w:szCs w:val="28"/>
        </w:rPr>
        <w:t xml:space="preserve"> Кз.о.=11</w:t>
      </w:r>
      <w:r w:rsidRPr="00AA7177">
        <w:rPr>
          <w:i/>
          <w:iCs/>
          <w:spacing w:val="0"/>
          <w:position w:val="-4"/>
          <w:sz w:val="28"/>
          <w:szCs w:val="28"/>
        </w:rPr>
        <w:object w:dxaOrig="220" w:dyaOrig="220">
          <v:shape id="_x0000_i1029" type="#_x0000_t75" style="width:11.25pt;height:11.25pt" o:ole="">
            <v:imagedata r:id="rId12" o:title=""/>
          </v:shape>
          <o:OLEObject Type="Embed" ProgID="Equation.3" ShapeID="_x0000_i1029" DrawAspect="Content" ObjectID="_1479416594" r:id="rId15"/>
        </w:object>
      </w:r>
      <w:r w:rsidRPr="00AA7177">
        <w:rPr>
          <w:i/>
          <w:iCs/>
          <w:spacing w:val="0"/>
          <w:sz w:val="28"/>
          <w:szCs w:val="28"/>
        </w:rPr>
        <w:t>20;</w:t>
      </w:r>
    </w:p>
    <w:p w:rsidR="00AA7177" w:rsidRPr="00AA7177" w:rsidRDefault="00AA7177" w:rsidP="00AA7177">
      <w:pPr>
        <w:pStyle w:val="a5"/>
        <w:numPr>
          <w:ilvl w:val="0"/>
          <w:numId w:val="5"/>
        </w:numPr>
        <w:tabs>
          <w:tab w:val="clear" w:pos="1506"/>
          <w:tab w:val="num" w:pos="993"/>
          <w:tab w:val="right" w:pos="4536"/>
          <w:tab w:val="right" w:pos="9072"/>
        </w:tabs>
        <w:spacing w:line="240" w:lineRule="auto"/>
        <w:ind w:left="993" w:hanging="284"/>
        <w:rPr>
          <w:i/>
          <w:iCs/>
          <w:spacing w:val="0"/>
          <w:sz w:val="28"/>
          <w:szCs w:val="28"/>
        </w:rPr>
      </w:pPr>
      <w:r w:rsidRPr="00AA7177">
        <w:rPr>
          <w:spacing w:val="0"/>
          <w:sz w:val="28"/>
          <w:szCs w:val="28"/>
        </w:rPr>
        <w:t xml:space="preserve">для мелкосерийного – </w:t>
      </w:r>
      <w:r w:rsidRPr="00AA7177">
        <w:rPr>
          <w:i/>
          <w:iCs/>
          <w:spacing w:val="0"/>
          <w:sz w:val="28"/>
          <w:szCs w:val="28"/>
        </w:rPr>
        <w:t>Кз.о.=21</w:t>
      </w:r>
      <w:r w:rsidRPr="00AA7177">
        <w:rPr>
          <w:i/>
          <w:iCs/>
          <w:spacing w:val="0"/>
          <w:position w:val="-4"/>
          <w:sz w:val="28"/>
          <w:szCs w:val="28"/>
        </w:rPr>
        <w:object w:dxaOrig="220" w:dyaOrig="220">
          <v:shape id="_x0000_i1030" type="#_x0000_t75" style="width:11.25pt;height:11.25pt" o:ole="">
            <v:imagedata r:id="rId12" o:title=""/>
          </v:shape>
          <o:OLEObject Type="Embed" ProgID="Equation.3" ShapeID="_x0000_i1030" DrawAspect="Content" ObjectID="_1479416595" r:id="rId16"/>
        </w:object>
      </w:r>
      <w:r w:rsidRPr="00AA7177">
        <w:rPr>
          <w:i/>
          <w:iCs/>
          <w:spacing w:val="0"/>
          <w:sz w:val="28"/>
          <w:szCs w:val="28"/>
        </w:rPr>
        <w:t>40.</w:t>
      </w:r>
    </w:p>
    <w:p w:rsidR="00AA7177" w:rsidRPr="00AA7177" w:rsidRDefault="00AA7177" w:rsidP="00AA7177">
      <w:pPr>
        <w:pStyle w:val="a5"/>
        <w:tabs>
          <w:tab w:val="num" w:pos="0"/>
          <w:tab w:val="right" w:pos="4536"/>
          <w:tab w:val="right" w:pos="9072"/>
        </w:tabs>
        <w:spacing w:line="240" w:lineRule="auto"/>
        <w:ind w:firstLine="709"/>
        <w:rPr>
          <w:spacing w:val="0"/>
          <w:sz w:val="28"/>
          <w:szCs w:val="28"/>
        </w:rPr>
      </w:pPr>
      <w:r w:rsidRPr="00AA7177">
        <w:rPr>
          <w:spacing w:val="0"/>
          <w:sz w:val="28"/>
          <w:szCs w:val="28"/>
        </w:rPr>
        <w:t>Особенностью серийного производства является то, что крупносерийное по своим характеристикам приближается к массовому, а мелкосерийное – к единичному.</w:t>
      </w:r>
    </w:p>
    <w:p w:rsidR="00AA7177" w:rsidRPr="00AA7177" w:rsidRDefault="00AA7177" w:rsidP="00AA7177">
      <w:pPr>
        <w:pStyle w:val="a5"/>
        <w:tabs>
          <w:tab w:val="num" w:pos="0"/>
          <w:tab w:val="right" w:pos="4536"/>
          <w:tab w:val="right" w:pos="9072"/>
        </w:tabs>
        <w:spacing w:line="240" w:lineRule="auto"/>
        <w:ind w:firstLine="709"/>
        <w:rPr>
          <w:b/>
          <w:i/>
          <w:spacing w:val="0"/>
          <w:sz w:val="28"/>
          <w:szCs w:val="28"/>
        </w:rPr>
      </w:pPr>
      <w:r w:rsidRPr="00AA7177">
        <w:rPr>
          <w:b/>
          <w:i/>
          <w:spacing w:val="0"/>
          <w:sz w:val="28"/>
          <w:szCs w:val="28"/>
        </w:rPr>
        <w:t>Отличительные характеристики серийного производства:</w:t>
      </w:r>
    </w:p>
    <w:p w:rsidR="00AA7177" w:rsidRPr="00AA7177" w:rsidRDefault="00AA7177" w:rsidP="00AA7177">
      <w:pPr>
        <w:pStyle w:val="a5"/>
        <w:numPr>
          <w:ilvl w:val="0"/>
          <w:numId w:val="5"/>
        </w:numPr>
        <w:tabs>
          <w:tab w:val="clear" w:pos="1506"/>
          <w:tab w:val="num" w:pos="993"/>
          <w:tab w:val="right" w:pos="4536"/>
          <w:tab w:val="right" w:pos="9072"/>
        </w:tabs>
        <w:spacing w:line="240" w:lineRule="auto"/>
        <w:ind w:left="993" w:hanging="284"/>
        <w:rPr>
          <w:spacing w:val="0"/>
          <w:sz w:val="28"/>
          <w:szCs w:val="28"/>
        </w:rPr>
      </w:pPr>
      <w:r w:rsidRPr="00AA7177">
        <w:rPr>
          <w:spacing w:val="0"/>
          <w:sz w:val="28"/>
          <w:szCs w:val="28"/>
        </w:rPr>
        <w:t>работа осуществляется партиями запуска (выпуска) при регулярной повторяемости работ на рабочих местах в планируемом периоде;</w:t>
      </w:r>
    </w:p>
    <w:p w:rsidR="00AA7177" w:rsidRPr="00AA7177" w:rsidRDefault="00AA7177" w:rsidP="00AA7177">
      <w:pPr>
        <w:pStyle w:val="a5"/>
        <w:numPr>
          <w:ilvl w:val="0"/>
          <w:numId w:val="5"/>
        </w:numPr>
        <w:tabs>
          <w:tab w:val="clear" w:pos="1506"/>
          <w:tab w:val="num" w:pos="993"/>
          <w:tab w:val="right" w:pos="4536"/>
          <w:tab w:val="right" w:pos="9072"/>
        </w:tabs>
        <w:spacing w:line="240" w:lineRule="auto"/>
        <w:ind w:left="993" w:hanging="284"/>
        <w:rPr>
          <w:spacing w:val="0"/>
          <w:sz w:val="28"/>
          <w:szCs w:val="28"/>
        </w:rPr>
      </w:pPr>
      <w:r w:rsidRPr="00AA7177">
        <w:rPr>
          <w:spacing w:val="0"/>
          <w:sz w:val="28"/>
          <w:szCs w:val="28"/>
        </w:rPr>
        <w:t>оборудование применяется универсальное, частично специальное, располагается по ходу технологического процесса, либо по группам однотипных станков;</w:t>
      </w:r>
    </w:p>
    <w:p w:rsidR="00AA7177" w:rsidRPr="00AA7177" w:rsidRDefault="00AA7177" w:rsidP="00AA7177">
      <w:pPr>
        <w:pStyle w:val="a5"/>
        <w:numPr>
          <w:ilvl w:val="0"/>
          <w:numId w:val="5"/>
        </w:numPr>
        <w:tabs>
          <w:tab w:val="clear" w:pos="1506"/>
          <w:tab w:val="num" w:pos="993"/>
          <w:tab w:val="right" w:pos="4536"/>
          <w:tab w:val="right" w:pos="9072"/>
        </w:tabs>
        <w:spacing w:line="240" w:lineRule="auto"/>
        <w:ind w:left="993" w:hanging="284"/>
        <w:rPr>
          <w:spacing w:val="0"/>
          <w:sz w:val="28"/>
          <w:szCs w:val="28"/>
        </w:rPr>
      </w:pPr>
      <w:r w:rsidRPr="00AA7177">
        <w:rPr>
          <w:spacing w:val="0"/>
          <w:sz w:val="28"/>
          <w:szCs w:val="28"/>
        </w:rPr>
        <w:t>технология маршрутная и операционная, нормативы менее точные, оснастка специальная и универсальная;</w:t>
      </w:r>
    </w:p>
    <w:p w:rsidR="00AA7177" w:rsidRPr="00AA7177" w:rsidRDefault="00AA7177" w:rsidP="00AA7177">
      <w:pPr>
        <w:pStyle w:val="a5"/>
        <w:numPr>
          <w:ilvl w:val="0"/>
          <w:numId w:val="5"/>
        </w:numPr>
        <w:tabs>
          <w:tab w:val="clear" w:pos="1506"/>
          <w:tab w:val="num" w:pos="993"/>
          <w:tab w:val="right" w:pos="4536"/>
          <w:tab w:val="right" w:pos="9072"/>
        </w:tabs>
        <w:spacing w:line="240" w:lineRule="auto"/>
        <w:ind w:left="993" w:hanging="284"/>
        <w:rPr>
          <w:spacing w:val="0"/>
          <w:sz w:val="28"/>
          <w:szCs w:val="28"/>
        </w:rPr>
      </w:pPr>
      <w:r w:rsidRPr="00AA7177">
        <w:rPr>
          <w:spacing w:val="0"/>
          <w:sz w:val="28"/>
          <w:szCs w:val="28"/>
        </w:rPr>
        <w:t>применяются многопредметные поточные линии и предметно-замкнутые участки, а в условиях мелкосерийного производства могут применяться участки технологической специализации;</w:t>
      </w:r>
    </w:p>
    <w:p w:rsidR="00AA7177" w:rsidRDefault="00AA7177" w:rsidP="00AA7177">
      <w:pPr>
        <w:pStyle w:val="a5"/>
        <w:numPr>
          <w:ilvl w:val="0"/>
          <w:numId w:val="5"/>
        </w:numPr>
        <w:tabs>
          <w:tab w:val="clear" w:pos="1506"/>
          <w:tab w:val="num" w:pos="993"/>
          <w:tab w:val="right" w:pos="4536"/>
          <w:tab w:val="right" w:pos="9072"/>
        </w:tabs>
        <w:spacing w:line="240" w:lineRule="auto"/>
        <w:ind w:left="993" w:hanging="284"/>
        <w:rPr>
          <w:spacing w:val="0"/>
          <w:sz w:val="28"/>
          <w:szCs w:val="28"/>
        </w:rPr>
      </w:pPr>
      <w:r w:rsidRPr="00AA7177">
        <w:rPr>
          <w:spacing w:val="0"/>
          <w:sz w:val="28"/>
          <w:szCs w:val="28"/>
        </w:rPr>
        <w:t xml:space="preserve">квалификация рабочих – средняя;            </w:t>
      </w:r>
    </w:p>
    <w:p w:rsidR="00AA7177" w:rsidRPr="00AA7177" w:rsidRDefault="00AA7177" w:rsidP="00AA7177">
      <w:pPr>
        <w:pStyle w:val="a5"/>
        <w:numPr>
          <w:ilvl w:val="0"/>
          <w:numId w:val="5"/>
        </w:numPr>
        <w:tabs>
          <w:tab w:val="clear" w:pos="1506"/>
          <w:tab w:val="num" w:pos="993"/>
          <w:tab w:val="right" w:pos="4536"/>
          <w:tab w:val="right" w:pos="9072"/>
        </w:tabs>
        <w:spacing w:line="240" w:lineRule="auto"/>
        <w:ind w:left="993" w:hanging="284"/>
        <w:rPr>
          <w:spacing w:val="0"/>
          <w:sz w:val="28"/>
          <w:szCs w:val="28"/>
        </w:rPr>
      </w:pPr>
      <w:r w:rsidRPr="00AA7177">
        <w:rPr>
          <w:spacing w:val="0"/>
          <w:sz w:val="28"/>
          <w:szCs w:val="28"/>
        </w:rPr>
        <w:lastRenderedPageBreak/>
        <w:t>технико-экономические показатели – средние.</w:t>
      </w:r>
    </w:p>
    <w:p w:rsidR="00AA7177" w:rsidRDefault="00AA7177" w:rsidP="003700FD">
      <w:pPr>
        <w:jc w:val="both"/>
        <w:rPr>
          <w:sz w:val="28"/>
          <w:szCs w:val="28"/>
        </w:rPr>
      </w:pPr>
    </w:p>
    <w:p w:rsidR="00A35586" w:rsidRDefault="00A35586" w:rsidP="003700FD">
      <w:pPr>
        <w:jc w:val="both"/>
        <w:rPr>
          <w:sz w:val="28"/>
          <w:szCs w:val="28"/>
        </w:rPr>
      </w:pPr>
    </w:p>
    <w:p w:rsidR="00AA7177" w:rsidRDefault="00AA7177" w:rsidP="00AA7177">
      <w:pPr>
        <w:pStyle w:val="1"/>
        <w:spacing w:before="0"/>
        <w:jc w:val="center"/>
        <w:rPr>
          <w:rFonts w:ascii="Times New Roman" w:hAnsi="Times New Roman" w:cs="Times New Roman"/>
          <w:b/>
          <w:color w:val="auto"/>
          <w:sz w:val="28"/>
          <w:szCs w:val="28"/>
        </w:rPr>
      </w:pPr>
      <w:bookmarkStart w:id="12" w:name="_Toc405669714"/>
      <w:r w:rsidRPr="00AA7177">
        <w:rPr>
          <w:rFonts w:ascii="Times New Roman" w:hAnsi="Times New Roman" w:cs="Times New Roman"/>
          <w:b/>
          <w:color w:val="auto"/>
          <w:sz w:val="28"/>
          <w:szCs w:val="28"/>
        </w:rPr>
        <w:t>12.</w:t>
      </w:r>
      <w:r>
        <w:rPr>
          <w:rFonts w:ascii="Times New Roman" w:hAnsi="Times New Roman" w:cs="Times New Roman"/>
          <w:b/>
          <w:color w:val="auto"/>
          <w:sz w:val="28"/>
          <w:szCs w:val="28"/>
        </w:rPr>
        <w:t xml:space="preserve"> </w:t>
      </w:r>
      <w:r w:rsidRPr="00AA7177">
        <w:rPr>
          <w:rFonts w:ascii="Times New Roman" w:hAnsi="Times New Roman" w:cs="Times New Roman"/>
          <w:b/>
          <w:color w:val="auto"/>
          <w:sz w:val="28"/>
          <w:szCs w:val="28"/>
        </w:rPr>
        <w:t>Единичный тип производства</w:t>
      </w:r>
      <w:bookmarkEnd w:id="12"/>
    </w:p>
    <w:p w:rsidR="00AA7177" w:rsidRPr="00AA7177" w:rsidRDefault="00AA7177" w:rsidP="00AA7177">
      <w:pPr>
        <w:rPr>
          <w:sz w:val="28"/>
          <w:szCs w:val="28"/>
        </w:rPr>
      </w:pPr>
    </w:p>
    <w:p w:rsidR="00AA7177" w:rsidRPr="00AA7177" w:rsidRDefault="00AA7177" w:rsidP="00AA7177">
      <w:pPr>
        <w:pStyle w:val="a5"/>
        <w:tabs>
          <w:tab w:val="right" w:pos="4536"/>
          <w:tab w:val="right" w:pos="9072"/>
        </w:tabs>
        <w:spacing w:line="240" w:lineRule="auto"/>
        <w:ind w:firstLine="709"/>
        <w:rPr>
          <w:i/>
          <w:iCs/>
          <w:spacing w:val="0"/>
          <w:sz w:val="28"/>
          <w:szCs w:val="28"/>
        </w:rPr>
      </w:pPr>
      <w:r w:rsidRPr="00AA7177">
        <w:rPr>
          <w:spacing w:val="0"/>
          <w:sz w:val="28"/>
          <w:szCs w:val="28"/>
        </w:rPr>
        <w:t xml:space="preserve">Коэффициент закрепления операций </w:t>
      </w:r>
      <w:r w:rsidRPr="00AA7177">
        <w:rPr>
          <w:i/>
          <w:iCs/>
          <w:spacing w:val="0"/>
          <w:sz w:val="28"/>
          <w:szCs w:val="28"/>
        </w:rPr>
        <w:t>Кз.о. &gt; 40.</w:t>
      </w:r>
    </w:p>
    <w:p w:rsidR="00AA7177" w:rsidRPr="00AA7177" w:rsidRDefault="00AA7177" w:rsidP="00AA7177">
      <w:pPr>
        <w:pStyle w:val="a5"/>
        <w:tabs>
          <w:tab w:val="right" w:pos="4536"/>
          <w:tab w:val="right" w:pos="9072"/>
        </w:tabs>
        <w:spacing w:line="240" w:lineRule="auto"/>
        <w:ind w:firstLine="709"/>
        <w:rPr>
          <w:spacing w:val="0"/>
          <w:sz w:val="28"/>
          <w:szCs w:val="28"/>
        </w:rPr>
      </w:pPr>
      <w:r w:rsidRPr="00AA7177">
        <w:rPr>
          <w:spacing w:val="0"/>
          <w:sz w:val="28"/>
          <w:szCs w:val="28"/>
        </w:rPr>
        <w:t>Отличительные особенности:</w:t>
      </w:r>
    </w:p>
    <w:p w:rsidR="00AA7177" w:rsidRPr="00AA7177" w:rsidRDefault="00AA7177" w:rsidP="00AA7177">
      <w:pPr>
        <w:pStyle w:val="a5"/>
        <w:numPr>
          <w:ilvl w:val="0"/>
          <w:numId w:val="5"/>
        </w:numPr>
        <w:tabs>
          <w:tab w:val="right" w:pos="4536"/>
          <w:tab w:val="right" w:pos="9072"/>
        </w:tabs>
        <w:spacing w:line="240" w:lineRule="auto"/>
        <w:rPr>
          <w:spacing w:val="0"/>
          <w:sz w:val="28"/>
          <w:szCs w:val="28"/>
        </w:rPr>
      </w:pPr>
      <w:r w:rsidRPr="00AA7177">
        <w:rPr>
          <w:spacing w:val="0"/>
          <w:sz w:val="28"/>
          <w:szCs w:val="28"/>
        </w:rPr>
        <w:t>малый объем производства одинаковых изделий, повторное изготовление которых, как правило, не предусматривается;</w:t>
      </w:r>
    </w:p>
    <w:p w:rsidR="00AA7177" w:rsidRPr="00AA7177" w:rsidRDefault="00AA7177" w:rsidP="00AA7177">
      <w:pPr>
        <w:pStyle w:val="a5"/>
        <w:numPr>
          <w:ilvl w:val="0"/>
          <w:numId w:val="5"/>
        </w:numPr>
        <w:tabs>
          <w:tab w:val="right" w:pos="4536"/>
          <w:tab w:val="right" w:pos="9072"/>
        </w:tabs>
        <w:spacing w:line="240" w:lineRule="auto"/>
        <w:rPr>
          <w:spacing w:val="0"/>
          <w:sz w:val="28"/>
          <w:szCs w:val="28"/>
        </w:rPr>
      </w:pPr>
      <w:r w:rsidRPr="00AA7177">
        <w:rPr>
          <w:spacing w:val="0"/>
          <w:sz w:val="28"/>
          <w:szCs w:val="28"/>
        </w:rPr>
        <w:t>оборудование универсальное;</w:t>
      </w:r>
    </w:p>
    <w:p w:rsidR="00AA7177" w:rsidRPr="00AA7177" w:rsidRDefault="00AA7177" w:rsidP="00AA7177">
      <w:pPr>
        <w:pStyle w:val="a5"/>
        <w:numPr>
          <w:ilvl w:val="0"/>
          <w:numId w:val="5"/>
        </w:numPr>
        <w:tabs>
          <w:tab w:val="right" w:pos="4536"/>
          <w:tab w:val="right" w:pos="9072"/>
        </w:tabs>
        <w:spacing w:line="240" w:lineRule="auto"/>
        <w:rPr>
          <w:spacing w:val="0"/>
          <w:sz w:val="28"/>
          <w:szCs w:val="28"/>
        </w:rPr>
      </w:pPr>
      <w:r w:rsidRPr="00AA7177">
        <w:rPr>
          <w:spacing w:val="0"/>
          <w:sz w:val="28"/>
          <w:szCs w:val="28"/>
        </w:rPr>
        <w:t>технология маршрутная, оснастка универсальная, нормативы укрупненные (опытно-статистические);</w:t>
      </w:r>
    </w:p>
    <w:p w:rsidR="00AA7177" w:rsidRPr="00AA7177" w:rsidRDefault="00AA7177" w:rsidP="00AA7177">
      <w:pPr>
        <w:pStyle w:val="a5"/>
        <w:numPr>
          <w:ilvl w:val="0"/>
          <w:numId w:val="5"/>
        </w:numPr>
        <w:tabs>
          <w:tab w:val="right" w:pos="4536"/>
          <w:tab w:val="right" w:pos="9072"/>
        </w:tabs>
        <w:spacing w:line="240" w:lineRule="auto"/>
        <w:rPr>
          <w:spacing w:val="0"/>
          <w:sz w:val="28"/>
          <w:szCs w:val="28"/>
        </w:rPr>
      </w:pPr>
      <w:r w:rsidRPr="00AA7177">
        <w:rPr>
          <w:spacing w:val="0"/>
          <w:sz w:val="28"/>
          <w:szCs w:val="28"/>
        </w:rPr>
        <w:t>применяются участки технологической специализации;</w:t>
      </w:r>
    </w:p>
    <w:p w:rsidR="00AA7177" w:rsidRPr="00AA7177" w:rsidRDefault="00AA7177" w:rsidP="00AA7177">
      <w:pPr>
        <w:pStyle w:val="a5"/>
        <w:numPr>
          <w:ilvl w:val="0"/>
          <w:numId w:val="5"/>
        </w:numPr>
        <w:tabs>
          <w:tab w:val="right" w:pos="4536"/>
          <w:tab w:val="right" w:pos="9072"/>
        </w:tabs>
        <w:spacing w:line="240" w:lineRule="auto"/>
        <w:rPr>
          <w:spacing w:val="0"/>
          <w:sz w:val="28"/>
          <w:szCs w:val="28"/>
        </w:rPr>
      </w:pPr>
      <w:r w:rsidRPr="00AA7177">
        <w:rPr>
          <w:spacing w:val="0"/>
          <w:sz w:val="28"/>
          <w:szCs w:val="28"/>
        </w:rPr>
        <w:t>квалификация рабочих – высокая;</w:t>
      </w:r>
    </w:p>
    <w:p w:rsidR="00AA7177" w:rsidRPr="00AA7177" w:rsidRDefault="00AA7177" w:rsidP="00AA7177">
      <w:pPr>
        <w:pStyle w:val="a5"/>
        <w:numPr>
          <w:ilvl w:val="0"/>
          <w:numId w:val="5"/>
        </w:numPr>
        <w:tabs>
          <w:tab w:val="right" w:pos="4536"/>
          <w:tab w:val="right" w:pos="9072"/>
        </w:tabs>
        <w:spacing w:line="240" w:lineRule="auto"/>
        <w:rPr>
          <w:spacing w:val="0"/>
          <w:sz w:val="28"/>
          <w:szCs w:val="28"/>
        </w:rPr>
      </w:pPr>
      <w:r w:rsidRPr="00AA7177">
        <w:rPr>
          <w:spacing w:val="0"/>
          <w:sz w:val="28"/>
          <w:szCs w:val="28"/>
        </w:rPr>
        <w:t>технико-экономические показатели относительно низкие.</w:t>
      </w:r>
    </w:p>
    <w:p w:rsidR="00AA7177" w:rsidRDefault="00AA7177" w:rsidP="003700FD">
      <w:pPr>
        <w:jc w:val="both"/>
        <w:rPr>
          <w:sz w:val="28"/>
          <w:szCs w:val="28"/>
        </w:rPr>
      </w:pPr>
    </w:p>
    <w:p w:rsidR="00A35586" w:rsidRDefault="00A35586" w:rsidP="003700FD">
      <w:pPr>
        <w:jc w:val="both"/>
        <w:rPr>
          <w:sz w:val="28"/>
          <w:szCs w:val="28"/>
        </w:rPr>
      </w:pPr>
    </w:p>
    <w:p w:rsidR="00136429" w:rsidRDefault="00136429" w:rsidP="003700FD">
      <w:pPr>
        <w:jc w:val="both"/>
        <w:rPr>
          <w:sz w:val="28"/>
          <w:szCs w:val="28"/>
        </w:rPr>
      </w:pPr>
    </w:p>
    <w:p w:rsidR="00136429" w:rsidRDefault="00136429" w:rsidP="003700FD">
      <w:pPr>
        <w:jc w:val="both"/>
        <w:rPr>
          <w:sz w:val="28"/>
          <w:szCs w:val="28"/>
        </w:rPr>
      </w:pPr>
    </w:p>
    <w:p w:rsidR="00AA7177" w:rsidRDefault="00AA7177" w:rsidP="00AA7177">
      <w:pPr>
        <w:pStyle w:val="1"/>
        <w:spacing w:before="0"/>
        <w:jc w:val="center"/>
        <w:rPr>
          <w:rFonts w:ascii="Times New Roman" w:hAnsi="Times New Roman" w:cs="Times New Roman"/>
          <w:b/>
          <w:color w:val="auto"/>
          <w:sz w:val="28"/>
          <w:szCs w:val="28"/>
        </w:rPr>
      </w:pPr>
      <w:bookmarkStart w:id="13" w:name="_Toc405669715"/>
      <w:r w:rsidRPr="00AA7177">
        <w:rPr>
          <w:rFonts w:ascii="Times New Roman" w:hAnsi="Times New Roman" w:cs="Times New Roman"/>
          <w:b/>
          <w:color w:val="auto"/>
          <w:sz w:val="28"/>
          <w:szCs w:val="28"/>
        </w:rPr>
        <w:t>13.</w:t>
      </w:r>
      <w:r>
        <w:rPr>
          <w:rFonts w:ascii="Times New Roman" w:hAnsi="Times New Roman" w:cs="Times New Roman"/>
          <w:b/>
          <w:color w:val="auto"/>
          <w:sz w:val="28"/>
          <w:szCs w:val="28"/>
        </w:rPr>
        <w:t xml:space="preserve"> </w:t>
      </w:r>
      <w:r w:rsidRPr="00AA7177">
        <w:rPr>
          <w:rFonts w:ascii="Times New Roman" w:hAnsi="Times New Roman" w:cs="Times New Roman"/>
          <w:b/>
          <w:color w:val="auto"/>
          <w:sz w:val="28"/>
          <w:szCs w:val="28"/>
        </w:rPr>
        <w:t>Опытное производство</w:t>
      </w:r>
      <w:bookmarkEnd w:id="13"/>
    </w:p>
    <w:p w:rsidR="00AA7177" w:rsidRPr="00AA7177" w:rsidRDefault="00AA7177" w:rsidP="00AA7177">
      <w:pPr>
        <w:rPr>
          <w:sz w:val="28"/>
          <w:szCs w:val="28"/>
        </w:rPr>
      </w:pPr>
    </w:p>
    <w:p w:rsidR="00AA7177" w:rsidRPr="00AA7177" w:rsidRDefault="00AA7177" w:rsidP="00AA7177">
      <w:pPr>
        <w:pStyle w:val="a5"/>
        <w:tabs>
          <w:tab w:val="right" w:pos="4536"/>
          <w:tab w:val="right" w:pos="9072"/>
        </w:tabs>
        <w:spacing w:after="120" w:line="240" w:lineRule="auto"/>
        <w:ind w:firstLine="709"/>
        <w:rPr>
          <w:spacing w:val="0"/>
          <w:sz w:val="28"/>
          <w:szCs w:val="28"/>
        </w:rPr>
      </w:pPr>
      <w:r w:rsidRPr="00AA7177">
        <w:rPr>
          <w:b/>
          <w:bCs/>
          <w:spacing w:val="0"/>
          <w:sz w:val="28"/>
          <w:szCs w:val="28"/>
        </w:rPr>
        <w:t>Опытное производство</w:t>
      </w:r>
      <w:r w:rsidRPr="00AA7177">
        <w:rPr>
          <w:spacing w:val="0"/>
          <w:sz w:val="28"/>
          <w:szCs w:val="28"/>
        </w:rPr>
        <w:t xml:space="preserve"> – это производство образцов, партий и серий изделий для проведения исследовательских работ, разработки конструкторской или технологической документации для установившегося производства.</w:t>
      </w:r>
    </w:p>
    <w:p w:rsidR="00AA7177" w:rsidRPr="00AA7177" w:rsidRDefault="00AA7177" w:rsidP="00AA7177">
      <w:pPr>
        <w:pStyle w:val="a5"/>
        <w:tabs>
          <w:tab w:val="right" w:pos="4536"/>
          <w:tab w:val="right" w:pos="9072"/>
        </w:tabs>
        <w:spacing w:line="240" w:lineRule="auto"/>
        <w:ind w:firstLine="709"/>
        <w:rPr>
          <w:b/>
          <w:i/>
          <w:spacing w:val="0"/>
          <w:sz w:val="28"/>
          <w:szCs w:val="28"/>
        </w:rPr>
      </w:pPr>
      <w:r w:rsidRPr="00AA7177">
        <w:rPr>
          <w:b/>
          <w:i/>
          <w:spacing w:val="0"/>
          <w:sz w:val="28"/>
          <w:szCs w:val="28"/>
        </w:rPr>
        <w:t>Отличительные особенности опытного производства:</w:t>
      </w:r>
    </w:p>
    <w:p w:rsidR="00AA7177" w:rsidRPr="00AA7177" w:rsidRDefault="00AA7177" w:rsidP="00AA7177">
      <w:pPr>
        <w:pStyle w:val="a5"/>
        <w:numPr>
          <w:ilvl w:val="0"/>
          <w:numId w:val="5"/>
        </w:numPr>
        <w:tabs>
          <w:tab w:val="clear" w:pos="1506"/>
          <w:tab w:val="num" w:pos="993"/>
          <w:tab w:val="right" w:pos="4536"/>
          <w:tab w:val="right" w:pos="9072"/>
        </w:tabs>
        <w:spacing w:line="240" w:lineRule="auto"/>
        <w:ind w:left="993" w:hanging="284"/>
        <w:rPr>
          <w:spacing w:val="0"/>
          <w:sz w:val="28"/>
          <w:szCs w:val="28"/>
        </w:rPr>
      </w:pPr>
      <w:r w:rsidRPr="00AA7177">
        <w:rPr>
          <w:spacing w:val="0"/>
          <w:sz w:val="28"/>
          <w:szCs w:val="28"/>
        </w:rPr>
        <w:t>выпускаемая продукция носит информационно-вещественный характер;</w:t>
      </w:r>
    </w:p>
    <w:p w:rsidR="00AA7177" w:rsidRPr="00AA7177" w:rsidRDefault="00AA7177" w:rsidP="00AA7177">
      <w:pPr>
        <w:pStyle w:val="a5"/>
        <w:numPr>
          <w:ilvl w:val="0"/>
          <w:numId w:val="5"/>
        </w:numPr>
        <w:tabs>
          <w:tab w:val="clear" w:pos="1506"/>
          <w:tab w:val="num" w:pos="993"/>
          <w:tab w:val="right" w:pos="4536"/>
          <w:tab w:val="right" w:pos="9072"/>
        </w:tabs>
        <w:spacing w:line="240" w:lineRule="auto"/>
        <w:ind w:left="993" w:hanging="284"/>
        <w:rPr>
          <w:spacing w:val="0"/>
          <w:sz w:val="28"/>
          <w:szCs w:val="28"/>
        </w:rPr>
      </w:pPr>
      <w:r w:rsidRPr="00AA7177">
        <w:rPr>
          <w:spacing w:val="0"/>
          <w:sz w:val="28"/>
          <w:szCs w:val="28"/>
        </w:rPr>
        <w:t>имеет место некоторая неопределенность затрат и результатов;</w:t>
      </w:r>
    </w:p>
    <w:p w:rsidR="00AA7177" w:rsidRPr="00AA7177" w:rsidRDefault="00AA7177" w:rsidP="00AA7177">
      <w:pPr>
        <w:pStyle w:val="a5"/>
        <w:numPr>
          <w:ilvl w:val="0"/>
          <w:numId w:val="5"/>
        </w:numPr>
        <w:tabs>
          <w:tab w:val="clear" w:pos="1506"/>
          <w:tab w:val="num" w:pos="993"/>
          <w:tab w:val="right" w:pos="4536"/>
          <w:tab w:val="right" w:pos="9072"/>
        </w:tabs>
        <w:spacing w:line="240" w:lineRule="auto"/>
        <w:ind w:left="993" w:hanging="284"/>
        <w:rPr>
          <w:spacing w:val="0"/>
          <w:sz w:val="28"/>
          <w:szCs w:val="28"/>
        </w:rPr>
      </w:pPr>
      <w:r w:rsidRPr="00AA7177">
        <w:rPr>
          <w:spacing w:val="0"/>
          <w:sz w:val="28"/>
          <w:szCs w:val="28"/>
        </w:rPr>
        <w:t>имеет сравнительно высокие темпы обновления продукции и материально-технической базы;</w:t>
      </w:r>
    </w:p>
    <w:p w:rsidR="00AA7177" w:rsidRPr="00AA7177" w:rsidRDefault="00AA7177" w:rsidP="00AA7177">
      <w:pPr>
        <w:pStyle w:val="a5"/>
        <w:numPr>
          <w:ilvl w:val="0"/>
          <w:numId w:val="5"/>
        </w:numPr>
        <w:tabs>
          <w:tab w:val="clear" w:pos="1506"/>
          <w:tab w:val="num" w:pos="993"/>
          <w:tab w:val="right" w:pos="4536"/>
          <w:tab w:val="right" w:pos="9072"/>
        </w:tabs>
        <w:spacing w:line="240" w:lineRule="auto"/>
        <w:ind w:left="993" w:hanging="284"/>
        <w:rPr>
          <w:spacing w:val="0"/>
          <w:sz w:val="28"/>
          <w:szCs w:val="28"/>
        </w:rPr>
      </w:pPr>
      <w:r w:rsidRPr="00AA7177">
        <w:rPr>
          <w:spacing w:val="0"/>
          <w:sz w:val="28"/>
          <w:szCs w:val="28"/>
        </w:rPr>
        <w:t>в ряде случаев выполняет две функции: проводит опытные работы и выпускает мелкие серии новой продукции;</w:t>
      </w:r>
    </w:p>
    <w:p w:rsidR="00AA7177" w:rsidRPr="00AA7177" w:rsidRDefault="00AA7177" w:rsidP="00AA7177">
      <w:pPr>
        <w:pStyle w:val="a5"/>
        <w:numPr>
          <w:ilvl w:val="0"/>
          <w:numId w:val="5"/>
        </w:numPr>
        <w:tabs>
          <w:tab w:val="clear" w:pos="1506"/>
          <w:tab w:val="num" w:pos="993"/>
          <w:tab w:val="right" w:pos="4536"/>
          <w:tab w:val="right" w:pos="9072"/>
        </w:tabs>
        <w:spacing w:line="240" w:lineRule="auto"/>
        <w:ind w:left="993" w:hanging="284"/>
        <w:rPr>
          <w:sz w:val="28"/>
          <w:szCs w:val="28"/>
        </w:rPr>
      </w:pPr>
      <w:r w:rsidRPr="00AA7177">
        <w:rPr>
          <w:sz w:val="28"/>
          <w:szCs w:val="28"/>
        </w:rPr>
        <w:t>применяется как универсальное, так и специальное оборудование;</w:t>
      </w:r>
    </w:p>
    <w:p w:rsidR="00AA7177" w:rsidRPr="00AA7177" w:rsidRDefault="00AA7177" w:rsidP="00AA7177">
      <w:pPr>
        <w:pStyle w:val="a5"/>
        <w:numPr>
          <w:ilvl w:val="0"/>
          <w:numId w:val="5"/>
        </w:numPr>
        <w:tabs>
          <w:tab w:val="clear" w:pos="1506"/>
          <w:tab w:val="num" w:pos="993"/>
          <w:tab w:val="right" w:pos="4536"/>
          <w:tab w:val="right" w:pos="9072"/>
        </w:tabs>
        <w:spacing w:line="240" w:lineRule="auto"/>
        <w:ind w:left="993" w:hanging="284"/>
        <w:rPr>
          <w:spacing w:val="0"/>
          <w:sz w:val="28"/>
          <w:szCs w:val="28"/>
        </w:rPr>
      </w:pPr>
      <w:r w:rsidRPr="00AA7177">
        <w:rPr>
          <w:spacing w:val="0"/>
          <w:sz w:val="28"/>
          <w:szCs w:val="28"/>
        </w:rPr>
        <w:t>производственные площади используются неполно;</w:t>
      </w:r>
    </w:p>
    <w:p w:rsidR="00AA7177" w:rsidRPr="00AA7177" w:rsidRDefault="00AA7177" w:rsidP="00AA7177">
      <w:pPr>
        <w:pStyle w:val="a5"/>
        <w:numPr>
          <w:ilvl w:val="0"/>
          <w:numId w:val="5"/>
        </w:numPr>
        <w:tabs>
          <w:tab w:val="clear" w:pos="1506"/>
          <w:tab w:val="num" w:pos="993"/>
          <w:tab w:val="right" w:pos="4536"/>
          <w:tab w:val="right" w:pos="9072"/>
        </w:tabs>
        <w:spacing w:line="240" w:lineRule="auto"/>
        <w:ind w:left="993" w:hanging="284"/>
        <w:rPr>
          <w:spacing w:val="0"/>
          <w:sz w:val="28"/>
          <w:szCs w:val="28"/>
        </w:rPr>
      </w:pPr>
      <w:r w:rsidRPr="00AA7177">
        <w:rPr>
          <w:spacing w:val="0"/>
          <w:sz w:val="28"/>
          <w:szCs w:val="28"/>
        </w:rPr>
        <w:t>является мобильным, т. е. способным быстро перестраиваться на выполнение других работ;</w:t>
      </w:r>
    </w:p>
    <w:p w:rsidR="00AA7177" w:rsidRPr="00AA7177" w:rsidRDefault="00AA7177" w:rsidP="00AA7177">
      <w:pPr>
        <w:pStyle w:val="a5"/>
        <w:numPr>
          <w:ilvl w:val="0"/>
          <w:numId w:val="5"/>
        </w:numPr>
        <w:tabs>
          <w:tab w:val="clear" w:pos="1506"/>
          <w:tab w:val="num" w:pos="993"/>
          <w:tab w:val="right" w:pos="4536"/>
          <w:tab w:val="right" w:pos="9072"/>
        </w:tabs>
        <w:spacing w:line="240" w:lineRule="auto"/>
        <w:ind w:left="993" w:hanging="284"/>
        <w:rPr>
          <w:spacing w:val="4"/>
          <w:sz w:val="28"/>
          <w:szCs w:val="28"/>
        </w:rPr>
      </w:pPr>
      <w:r w:rsidRPr="00AA7177">
        <w:rPr>
          <w:spacing w:val="4"/>
          <w:sz w:val="28"/>
          <w:szCs w:val="28"/>
        </w:rPr>
        <w:t>состав кадров характеризуется более высоким удельным весом инженерно-технического персонала и более высокой квалификацией.</w:t>
      </w:r>
    </w:p>
    <w:p w:rsidR="00AA7177" w:rsidRDefault="00AA7177" w:rsidP="003700FD">
      <w:pPr>
        <w:jc w:val="both"/>
        <w:rPr>
          <w:sz w:val="28"/>
          <w:szCs w:val="28"/>
        </w:rPr>
      </w:pPr>
    </w:p>
    <w:p w:rsidR="00A35586" w:rsidRDefault="00A35586" w:rsidP="003700FD">
      <w:pPr>
        <w:jc w:val="both"/>
        <w:rPr>
          <w:sz w:val="28"/>
          <w:szCs w:val="28"/>
        </w:rPr>
      </w:pPr>
    </w:p>
    <w:p w:rsidR="00AA7177" w:rsidRDefault="00AA7177" w:rsidP="00AA7177">
      <w:pPr>
        <w:pStyle w:val="1"/>
        <w:spacing w:before="0"/>
        <w:jc w:val="center"/>
        <w:rPr>
          <w:rFonts w:ascii="Times New Roman" w:hAnsi="Times New Roman" w:cs="Times New Roman"/>
          <w:b/>
          <w:color w:val="auto"/>
          <w:sz w:val="28"/>
          <w:szCs w:val="28"/>
        </w:rPr>
      </w:pPr>
      <w:bookmarkStart w:id="14" w:name="_Toc405669716"/>
      <w:r w:rsidRPr="00AA7177">
        <w:rPr>
          <w:rFonts w:ascii="Times New Roman" w:hAnsi="Times New Roman" w:cs="Times New Roman"/>
          <w:b/>
          <w:color w:val="auto"/>
          <w:sz w:val="28"/>
          <w:szCs w:val="28"/>
        </w:rPr>
        <w:t>14.</w:t>
      </w:r>
      <w:r>
        <w:rPr>
          <w:rFonts w:ascii="Times New Roman" w:hAnsi="Times New Roman" w:cs="Times New Roman"/>
          <w:b/>
          <w:color w:val="auto"/>
          <w:sz w:val="28"/>
          <w:szCs w:val="28"/>
        </w:rPr>
        <w:t xml:space="preserve"> </w:t>
      </w:r>
      <w:r w:rsidRPr="00AA7177">
        <w:rPr>
          <w:rFonts w:ascii="Times New Roman" w:hAnsi="Times New Roman" w:cs="Times New Roman"/>
          <w:b/>
          <w:color w:val="auto"/>
          <w:sz w:val="28"/>
          <w:szCs w:val="28"/>
        </w:rPr>
        <w:t>Производственный цикл и его длительность</w:t>
      </w:r>
      <w:bookmarkEnd w:id="14"/>
    </w:p>
    <w:p w:rsidR="00AA7177" w:rsidRPr="00AA7177" w:rsidRDefault="00AA7177" w:rsidP="00AA7177">
      <w:pPr>
        <w:rPr>
          <w:sz w:val="28"/>
          <w:szCs w:val="28"/>
        </w:rPr>
      </w:pPr>
    </w:p>
    <w:p w:rsidR="00AA7177" w:rsidRPr="00AA7177" w:rsidRDefault="00AA7177" w:rsidP="00AA7177">
      <w:pPr>
        <w:pStyle w:val="a5"/>
        <w:spacing w:line="240" w:lineRule="auto"/>
        <w:ind w:firstLine="0"/>
        <w:rPr>
          <w:b/>
          <w:bCs/>
          <w:spacing w:val="0"/>
          <w:sz w:val="28"/>
          <w:szCs w:val="28"/>
        </w:rPr>
      </w:pPr>
      <w:r w:rsidRPr="00AA7177">
        <w:rPr>
          <w:spacing w:val="0"/>
          <w:sz w:val="28"/>
          <w:szCs w:val="28"/>
        </w:rPr>
        <w:tab/>
      </w:r>
      <w:r w:rsidRPr="00AA7177">
        <w:rPr>
          <w:b/>
          <w:bCs/>
          <w:spacing w:val="0"/>
          <w:sz w:val="28"/>
          <w:szCs w:val="28"/>
        </w:rPr>
        <w:t>Производственным циклом называется календарный период времени, в течение которого выполняется производственный процесс или любая часть его – операция, процессы изготовления заготовок, механической обработки деталей, сборки, испытаний.</w:t>
      </w:r>
    </w:p>
    <w:p w:rsidR="00AA7177" w:rsidRPr="00AA7177" w:rsidRDefault="00AA7177" w:rsidP="00AA7177">
      <w:pPr>
        <w:pStyle w:val="a5"/>
        <w:spacing w:line="240" w:lineRule="auto"/>
        <w:ind w:firstLine="0"/>
        <w:rPr>
          <w:spacing w:val="0"/>
          <w:sz w:val="28"/>
          <w:szCs w:val="28"/>
        </w:rPr>
      </w:pPr>
      <w:r w:rsidRPr="00AA7177">
        <w:rPr>
          <w:spacing w:val="0"/>
          <w:sz w:val="28"/>
          <w:szCs w:val="28"/>
        </w:rPr>
        <w:lastRenderedPageBreak/>
        <w:tab/>
        <w:t>Структура производственного цикла включает:</w:t>
      </w:r>
    </w:p>
    <w:p w:rsidR="00AA7177" w:rsidRPr="00AA7177" w:rsidRDefault="00AA7177" w:rsidP="00AA7177">
      <w:pPr>
        <w:pStyle w:val="a5"/>
        <w:numPr>
          <w:ilvl w:val="0"/>
          <w:numId w:val="6"/>
        </w:numPr>
        <w:tabs>
          <w:tab w:val="clear" w:pos="1800"/>
          <w:tab w:val="num" w:pos="1134"/>
        </w:tabs>
        <w:spacing w:line="240" w:lineRule="auto"/>
        <w:ind w:left="1134" w:hanging="425"/>
        <w:rPr>
          <w:spacing w:val="0"/>
          <w:sz w:val="28"/>
          <w:szCs w:val="28"/>
        </w:rPr>
      </w:pPr>
      <w:r w:rsidRPr="00AA7177">
        <w:rPr>
          <w:b/>
          <w:bCs/>
          <w:i/>
          <w:iCs/>
          <w:spacing w:val="0"/>
          <w:sz w:val="28"/>
          <w:szCs w:val="28"/>
        </w:rPr>
        <w:t>выполнение операций</w:t>
      </w:r>
      <w:r w:rsidRPr="00AA7177">
        <w:rPr>
          <w:spacing w:val="0"/>
          <w:sz w:val="28"/>
          <w:szCs w:val="28"/>
        </w:rPr>
        <w:t>: заготовительных, обработочных, сборочных, транспортных, контрольных, складских;</w:t>
      </w:r>
    </w:p>
    <w:p w:rsidR="00AA7177" w:rsidRPr="00AA7177" w:rsidRDefault="00AA7177" w:rsidP="00AA7177">
      <w:pPr>
        <w:pStyle w:val="a5"/>
        <w:numPr>
          <w:ilvl w:val="0"/>
          <w:numId w:val="6"/>
        </w:numPr>
        <w:tabs>
          <w:tab w:val="clear" w:pos="1800"/>
          <w:tab w:val="num" w:pos="1134"/>
        </w:tabs>
        <w:spacing w:line="240" w:lineRule="auto"/>
        <w:ind w:left="1134" w:hanging="425"/>
        <w:rPr>
          <w:spacing w:val="0"/>
          <w:sz w:val="28"/>
          <w:szCs w:val="28"/>
        </w:rPr>
      </w:pPr>
      <w:r w:rsidRPr="00AA7177">
        <w:rPr>
          <w:b/>
          <w:bCs/>
          <w:i/>
          <w:iCs/>
          <w:spacing w:val="0"/>
          <w:sz w:val="28"/>
          <w:szCs w:val="28"/>
        </w:rPr>
        <w:t>естественный процесс</w:t>
      </w:r>
      <w:r w:rsidRPr="00AA7177">
        <w:rPr>
          <w:i/>
          <w:iCs/>
          <w:spacing w:val="0"/>
          <w:sz w:val="28"/>
          <w:szCs w:val="28"/>
        </w:rPr>
        <w:t>;</w:t>
      </w:r>
    </w:p>
    <w:p w:rsidR="00AA7177" w:rsidRPr="00AA7177" w:rsidRDefault="00AA7177" w:rsidP="00AA7177">
      <w:pPr>
        <w:pStyle w:val="a5"/>
        <w:numPr>
          <w:ilvl w:val="0"/>
          <w:numId w:val="6"/>
        </w:numPr>
        <w:tabs>
          <w:tab w:val="clear" w:pos="1800"/>
          <w:tab w:val="num" w:pos="1134"/>
        </w:tabs>
        <w:spacing w:line="240" w:lineRule="auto"/>
        <w:ind w:left="1134" w:hanging="425"/>
        <w:rPr>
          <w:spacing w:val="0"/>
          <w:sz w:val="28"/>
          <w:szCs w:val="28"/>
        </w:rPr>
      </w:pPr>
      <w:r w:rsidRPr="00AA7177">
        <w:rPr>
          <w:b/>
          <w:bCs/>
          <w:i/>
          <w:iCs/>
          <w:spacing w:val="0"/>
          <w:sz w:val="28"/>
          <w:szCs w:val="28"/>
        </w:rPr>
        <w:t>перерывы</w:t>
      </w:r>
      <w:r w:rsidRPr="00AA7177">
        <w:rPr>
          <w:i/>
          <w:iCs/>
          <w:spacing w:val="0"/>
          <w:sz w:val="28"/>
          <w:szCs w:val="28"/>
        </w:rPr>
        <w:t xml:space="preserve">: </w:t>
      </w:r>
      <w:r w:rsidRPr="00AA7177">
        <w:rPr>
          <w:spacing w:val="0"/>
          <w:sz w:val="28"/>
          <w:szCs w:val="28"/>
        </w:rPr>
        <w:t>межоперационные и междусменные.</w:t>
      </w:r>
    </w:p>
    <w:p w:rsidR="00AA7177" w:rsidRPr="00AA7177" w:rsidRDefault="00AA7177" w:rsidP="00AA7177">
      <w:pPr>
        <w:pStyle w:val="a5"/>
        <w:spacing w:line="240" w:lineRule="auto"/>
        <w:ind w:firstLine="709"/>
        <w:rPr>
          <w:spacing w:val="0"/>
          <w:sz w:val="28"/>
          <w:szCs w:val="28"/>
        </w:rPr>
      </w:pPr>
      <w:r w:rsidRPr="00AA7177">
        <w:rPr>
          <w:spacing w:val="0"/>
          <w:sz w:val="28"/>
          <w:szCs w:val="28"/>
        </w:rPr>
        <w:t>К межоперационным относятся перерывы: партионности, ожидания и комплектования.</w:t>
      </w:r>
    </w:p>
    <w:p w:rsidR="00AA7177" w:rsidRPr="00AA7177" w:rsidRDefault="00AA7177" w:rsidP="00AA7177">
      <w:pPr>
        <w:pStyle w:val="a5"/>
        <w:spacing w:line="240" w:lineRule="auto"/>
        <w:ind w:firstLine="709"/>
        <w:rPr>
          <w:spacing w:val="0"/>
          <w:sz w:val="28"/>
          <w:szCs w:val="28"/>
        </w:rPr>
      </w:pPr>
      <w:r w:rsidRPr="00AA7177">
        <w:rPr>
          <w:b/>
          <w:bCs/>
          <w:spacing w:val="0"/>
          <w:sz w:val="28"/>
          <w:szCs w:val="28"/>
        </w:rPr>
        <w:t>Перерывы партионности</w:t>
      </w:r>
      <w:r w:rsidRPr="00AA7177">
        <w:rPr>
          <w:spacing w:val="0"/>
          <w:sz w:val="28"/>
          <w:szCs w:val="28"/>
        </w:rPr>
        <w:t xml:space="preserve"> обусловлены запуском деталей в производство партиями, когда каждая деталь из партии ожидает своей очереди обработки на операции и окончания обработки всей партии.</w:t>
      </w:r>
    </w:p>
    <w:p w:rsidR="00AA7177" w:rsidRPr="00AA7177" w:rsidRDefault="00AA7177" w:rsidP="00AA7177">
      <w:pPr>
        <w:pStyle w:val="a5"/>
        <w:spacing w:line="240" w:lineRule="auto"/>
        <w:ind w:firstLine="709"/>
        <w:rPr>
          <w:spacing w:val="0"/>
          <w:sz w:val="28"/>
          <w:szCs w:val="28"/>
        </w:rPr>
      </w:pPr>
      <w:r w:rsidRPr="00AA7177">
        <w:rPr>
          <w:b/>
          <w:bCs/>
          <w:spacing w:val="0"/>
          <w:sz w:val="28"/>
          <w:szCs w:val="28"/>
        </w:rPr>
        <w:t>Перерывы ожидания</w:t>
      </w:r>
      <w:r w:rsidRPr="00AA7177">
        <w:rPr>
          <w:spacing w:val="0"/>
          <w:sz w:val="28"/>
          <w:szCs w:val="28"/>
        </w:rPr>
        <w:t xml:space="preserve"> обусловлены различной производительностью смежных операций, когда на последующей, менее трудоемкой операции возникают перерывы в работе.</w:t>
      </w:r>
    </w:p>
    <w:p w:rsidR="00AA7177" w:rsidRPr="00AA7177" w:rsidRDefault="00AA7177" w:rsidP="00AA7177">
      <w:pPr>
        <w:pStyle w:val="a5"/>
        <w:spacing w:line="240" w:lineRule="auto"/>
        <w:ind w:firstLine="709"/>
        <w:rPr>
          <w:spacing w:val="0"/>
          <w:sz w:val="28"/>
          <w:szCs w:val="28"/>
        </w:rPr>
      </w:pPr>
      <w:r w:rsidRPr="00AA7177">
        <w:rPr>
          <w:b/>
          <w:bCs/>
          <w:spacing w:val="0"/>
          <w:sz w:val="28"/>
          <w:szCs w:val="28"/>
        </w:rPr>
        <w:t xml:space="preserve">Перерывы комплектования </w:t>
      </w:r>
      <w:r w:rsidRPr="00AA7177">
        <w:rPr>
          <w:spacing w:val="0"/>
          <w:sz w:val="28"/>
          <w:szCs w:val="28"/>
        </w:rPr>
        <w:t>обусловлены комплектно-узловым методом планирования, при котором детали передаются на сборку полным комплектом, а каждая деталь находится на складе комплектования до момента формирования полного комплекта.</w:t>
      </w:r>
    </w:p>
    <w:p w:rsidR="00AA7177" w:rsidRPr="00AA7177" w:rsidRDefault="00AA7177" w:rsidP="00AA7177">
      <w:pPr>
        <w:pStyle w:val="a5"/>
        <w:spacing w:line="240" w:lineRule="auto"/>
        <w:ind w:firstLine="709"/>
        <w:rPr>
          <w:spacing w:val="0"/>
          <w:sz w:val="28"/>
          <w:szCs w:val="28"/>
        </w:rPr>
      </w:pPr>
      <w:r w:rsidRPr="00AA7177">
        <w:rPr>
          <w:b/>
          <w:bCs/>
          <w:spacing w:val="0"/>
          <w:sz w:val="28"/>
          <w:szCs w:val="28"/>
        </w:rPr>
        <w:t xml:space="preserve">Междусменные перерывы </w:t>
      </w:r>
      <w:r w:rsidRPr="00AA7177">
        <w:rPr>
          <w:spacing w:val="0"/>
          <w:sz w:val="28"/>
          <w:szCs w:val="28"/>
        </w:rPr>
        <w:t>включают: выходные и праздничные дни, перерывы между рабочими сменами и обеденные перерывы.</w:t>
      </w:r>
    </w:p>
    <w:p w:rsidR="00AA7177" w:rsidRPr="00AA7177" w:rsidRDefault="00AA7177" w:rsidP="00AA7177">
      <w:pPr>
        <w:pStyle w:val="a5"/>
        <w:spacing w:after="120" w:line="240" w:lineRule="auto"/>
        <w:ind w:firstLine="709"/>
        <w:rPr>
          <w:spacing w:val="-2"/>
          <w:sz w:val="28"/>
          <w:szCs w:val="28"/>
        </w:rPr>
      </w:pPr>
      <w:r w:rsidRPr="00AA7177">
        <w:rPr>
          <w:b/>
          <w:bCs/>
          <w:spacing w:val="-2"/>
          <w:sz w:val="28"/>
          <w:szCs w:val="28"/>
        </w:rPr>
        <w:t>Длительность производственного цикла</w:t>
      </w:r>
      <w:r w:rsidRPr="00AA7177">
        <w:rPr>
          <w:spacing w:val="-2"/>
          <w:sz w:val="28"/>
          <w:szCs w:val="28"/>
        </w:rPr>
        <w:t xml:space="preserve"> зависит от длительности выполнения всех структурных элементов производственного цикла и от их сочетания во времени, т. е. является функцией от всех этих элементов</w:t>
      </w:r>
    </w:p>
    <w:p w:rsidR="00AA7177" w:rsidRPr="00AA7177" w:rsidRDefault="00AA7177" w:rsidP="00A35586">
      <w:pPr>
        <w:pStyle w:val="a5"/>
        <w:tabs>
          <w:tab w:val="center" w:pos="4536"/>
          <w:tab w:val="right" w:pos="9072"/>
        </w:tabs>
        <w:spacing w:line="240" w:lineRule="auto"/>
        <w:ind w:firstLine="0"/>
        <w:jc w:val="center"/>
        <w:rPr>
          <w:b/>
          <w:spacing w:val="0"/>
          <w:sz w:val="28"/>
          <w:szCs w:val="28"/>
        </w:rPr>
      </w:pPr>
      <w:r w:rsidRPr="00AA7177">
        <w:rPr>
          <w:b/>
          <w:spacing w:val="0"/>
          <w:position w:val="-12"/>
          <w:sz w:val="28"/>
          <w:szCs w:val="28"/>
        </w:rPr>
        <w:object w:dxaOrig="3879" w:dyaOrig="360">
          <v:shape id="_x0000_i1031" type="#_x0000_t75" style="width:194.35pt;height:18pt" o:ole="">
            <v:imagedata r:id="rId17" o:title=""/>
          </v:shape>
          <o:OLEObject Type="Embed" ProgID="Equation.3" ShapeID="_x0000_i1031" DrawAspect="Content" ObjectID="_1479416596" r:id="rId18"/>
        </w:object>
      </w:r>
    </w:p>
    <w:p w:rsidR="00AA7177" w:rsidRPr="00AA7177" w:rsidRDefault="00AA7177" w:rsidP="00AA7177">
      <w:pPr>
        <w:pStyle w:val="a5"/>
        <w:tabs>
          <w:tab w:val="center" w:pos="4536"/>
          <w:tab w:val="right" w:pos="9072"/>
        </w:tabs>
        <w:spacing w:line="240" w:lineRule="auto"/>
        <w:ind w:left="709" w:hanging="709"/>
        <w:rPr>
          <w:spacing w:val="0"/>
          <w:sz w:val="28"/>
          <w:szCs w:val="28"/>
        </w:rPr>
      </w:pPr>
      <w:r w:rsidRPr="00AA7177">
        <w:rPr>
          <w:spacing w:val="0"/>
          <w:sz w:val="28"/>
          <w:szCs w:val="28"/>
        </w:rPr>
        <w:t xml:space="preserve">где </w:t>
      </w:r>
      <w:r w:rsidRPr="00AA7177">
        <w:rPr>
          <w:i/>
          <w:iCs/>
          <w:spacing w:val="0"/>
          <w:sz w:val="28"/>
          <w:szCs w:val="28"/>
        </w:rPr>
        <w:t>Ттех, Тк, Тт, Тс, Те, Тпер</w:t>
      </w:r>
      <w:r w:rsidRPr="00AA7177">
        <w:rPr>
          <w:spacing w:val="0"/>
          <w:sz w:val="28"/>
          <w:szCs w:val="28"/>
        </w:rPr>
        <w:t xml:space="preserve"> – время выполнения соответственно технологических, контрольных, транспортных, складских, естественных процессов и перерывов.</w:t>
      </w:r>
    </w:p>
    <w:p w:rsidR="00AA7177" w:rsidRPr="00AA7177" w:rsidRDefault="00AA7177" w:rsidP="00AA7177">
      <w:pPr>
        <w:pStyle w:val="a5"/>
        <w:tabs>
          <w:tab w:val="center" w:pos="4536"/>
          <w:tab w:val="right" w:pos="9072"/>
        </w:tabs>
        <w:spacing w:line="240" w:lineRule="auto"/>
        <w:ind w:firstLine="709"/>
        <w:rPr>
          <w:spacing w:val="0"/>
          <w:sz w:val="28"/>
          <w:szCs w:val="28"/>
        </w:rPr>
      </w:pPr>
      <w:r w:rsidRPr="00AA7177">
        <w:rPr>
          <w:spacing w:val="0"/>
          <w:sz w:val="28"/>
          <w:szCs w:val="28"/>
        </w:rPr>
        <w:t>Основу производственного цикла составляет технологический цикл, который, в свою очередь, состоит из операционных циклов.</w:t>
      </w:r>
    </w:p>
    <w:p w:rsidR="00AA7177" w:rsidRPr="00AA7177" w:rsidRDefault="00AA7177" w:rsidP="00AA7177">
      <w:pPr>
        <w:pStyle w:val="a5"/>
        <w:tabs>
          <w:tab w:val="center" w:pos="4536"/>
          <w:tab w:val="right" w:pos="9072"/>
        </w:tabs>
        <w:spacing w:line="240" w:lineRule="auto"/>
        <w:ind w:firstLine="709"/>
        <w:rPr>
          <w:spacing w:val="0"/>
          <w:sz w:val="28"/>
          <w:szCs w:val="28"/>
        </w:rPr>
      </w:pPr>
      <w:r w:rsidRPr="00AA7177">
        <w:rPr>
          <w:b/>
          <w:bCs/>
          <w:spacing w:val="0"/>
          <w:sz w:val="28"/>
          <w:szCs w:val="28"/>
        </w:rPr>
        <w:t>Операционный цикл</w:t>
      </w:r>
      <w:r w:rsidRPr="00AA7177">
        <w:rPr>
          <w:spacing w:val="0"/>
          <w:sz w:val="28"/>
          <w:szCs w:val="28"/>
        </w:rPr>
        <w:t xml:space="preserve"> – это продолжительность обработки партии деталей на одной операции процесса,</w:t>
      </w:r>
    </w:p>
    <w:p w:rsidR="00AA7177" w:rsidRPr="00AA7177" w:rsidRDefault="00AA7177" w:rsidP="00A35586">
      <w:pPr>
        <w:pStyle w:val="a5"/>
        <w:tabs>
          <w:tab w:val="center" w:pos="4536"/>
          <w:tab w:val="right" w:pos="9072"/>
        </w:tabs>
        <w:spacing w:line="240" w:lineRule="auto"/>
        <w:ind w:firstLine="0"/>
        <w:jc w:val="center"/>
        <w:rPr>
          <w:spacing w:val="0"/>
          <w:sz w:val="28"/>
          <w:szCs w:val="28"/>
        </w:rPr>
      </w:pPr>
      <w:r w:rsidRPr="00AA7177">
        <w:rPr>
          <w:spacing w:val="0"/>
          <w:position w:val="-34"/>
          <w:sz w:val="28"/>
          <w:szCs w:val="28"/>
        </w:rPr>
        <w:object w:dxaOrig="1579" w:dyaOrig="780">
          <v:shape id="_x0000_i1032" type="#_x0000_t75" style="width:78.7pt;height:39pt" o:ole="">
            <v:imagedata r:id="rId19" o:title=""/>
          </v:shape>
          <o:OLEObject Type="Embed" ProgID="Equation.3" ShapeID="_x0000_i1032" DrawAspect="Content" ObjectID="_1479416597" r:id="rId20"/>
        </w:object>
      </w:r>
      <w:r w:rsidRPr="00AA7177">
        <w:rPr>
          <w:spacing w:val="0"/>
          <w:sz w:val="28"/>
          <w:szCs w:val="28"/>
        </w:rPr>
        <w:t>,</w:t>
      </w:r>
    </w:p>
    <w:p w:rsidR="00AA7177" w:rsidRPr="00AA7177" w:rsidRDefault="00AA7177" w:rsidP="00AA7177">
      <w:pPr>
        <w:pStyle w:val="a5"/>
        <w:tabs>
          <w:tab w:val="center" w:pos="4536"/>
          <w:tab w:val="right" w:pos="9072"/>
        </w:tabs>
        <w:spacing w:line="240" w:lineRule="auto"/>
        <w:ind w:firstLine="0"/>
        <w:rPr>
          <w:spacing w:val="0"/>
          <w:sz w:val="28"/>
          <w:szCs w:val="28"/>
        </w:rPr>
      </w:pPr>
      <w:r w:rsidRPr="00AA7177">
        <w:rPr>
          <w:spacing w:val="0"/>
          <w:sz w:val="28"/>
          <w:szCs w:val="28"/>
        </w:rPr>
        <w:t xml:space="preserve">где </w:t>
      </w:r>
      <w:r w:rsidRPr="00AA7177">
        <w:rPr>
          <w:i/>
          <w:iCs/>
          <w:spacing w:val="0"/>
          <w:sz w:val="28"/>
          <w:szCs w:val="28"/>
        </w:rPr>
        <w:t>Топ</w:t>
      </w:r>
      <w:r w:rsidRPr="00AA7177">
        <w:rPr>
          <w:i/>
          <w:iCs/>
          <w:spacing w:val="0"/>
          <w:sz w:val="28"/>
          <w:szCs w:val="28"/>
          <w:vertAlign w:val="subscript"/>
          <w:lang w:val="en-US"/>
        </w:rPr>
        <w:t>i</w:t>
      </w:r>
      <w:r w:rsidRPr="00AA7177">
        <w:rPr>
          <w:spacing w:val="0"/>
          <w:sz w:val="28"/>
          <w:szCs w:val="28"/>
        </w:rPr>
        <w:t xml:space="preserve"> – длительность операционного цикла, мин;</w:t>
      </w:r>
    </w:p>
    <w:p w:rsidR="00AA7177" w:rsidRPr="00AA7177" w:rsidRDefault="00AA7177" w:rsidP="00AA7177">
      <w:pPr>
        <w:pStyle w:val="a5"/>
        <w:tabs>
          <w:tab w:val="center" w:pos="4536"/>
          <w:tab w:val="right" w:pos="9072"/>
        </w:tabs>
        <w:spacing w:line="240" w:lineRule="auto"/>
        <w:ind w:firstLine="0"/>
        <w:rPr>
          <w:spacing w:val="0"/>
          <w:sz w:val="28"/>
          <w:szCs w:val="28"/>
        </w:rPr>
      </w:pPr>
      <w:r w:rsidRPr="00AA7177">
        <w:rPr>
          <w:spacing w:val="0"/>
          <w:sz w:val="28"/>
          <w:szCs w:val="28"/>
        </w:rPr>
        <w:t xml:space="preserve">       </w:t>
      </w:r>
      <w:r w:rsidRPr="00AA7177">
        <w:rPr>
          <w:i/>
          <w:iCs/>
          <w:spacing w:val="0"/>
          <w:sz w:val="28"/>
          <w:szCs w:val="28"/>
          <w:lang w:val="en-US"/>
        </w:rPr>
        <w:t>n</w:t>
      </w:r>
      <w:r w:rsidRPr="00AA7177">
        <w:rPr>
          <w:i/>
          <w:iCs/>
          <w:spacing w:val="0"/>
          <w:sz w:val="28"/>
          <w:szCs w:val="28"/>
        </w:rPr>
        <w:t xml:space="preserve">   </w:t>
      </w:r>
      <w:r w:rsidRPr="00AA7177">
        <w:rPr>
          <w:spacing w:val="0"/>
          <w:sz w:val="28"/>
          <w:szCs w:val="28"/>
        </w:rPr>
        <w:t xml:space="preserve">  – размер партии запуска, шт.;</w:t>
      </w:r>
    </w:p>
    <w:p w:rsidR="00AA7177" w:rsidRPr="00AA7177" w:rsidRDefault="00AA7177" w:rsidP="00AA7177">
      <w:pPr>
        <w:pStyle w:val="a5"/>
        <w:tabs>
          <w:tab w:val="center" w:pos="4536"/>
          <w:tab w:val="right" w:pos="9072"/>
        </w:tabs>
        <w:spacing w:line="240" w:lineRule="auto"/>
        <w:ind w:firstLine="0"/>
        <w:rPr>
          <w:spacing w:val="0"/>
          <w:sz w:val="28"/>
          <w:szCs w:val="28"/>
        </w:rPr>
      </w:pPr>
      <w:r w:rsidRPr="00AA7177">
        <w:rPr>
          <w:spacing w:val="0"/>
          <w:sz w:val="28"/>
          <w:szCs w:val="28"/>
        </w:rPr>
        <w:t xml:space="preserve">      </w:t>
      </w:r>
      <w:r w:rsidRPr="00AA7177">
        <w:rPr>
          <w:i/>
          <w:iCs/>
          <w:spacing w:val="0"/>
          <w:sz w:val="28"/>
          <w:szCs w:val="28"/>
          <w:lang w:val="en-US"/>
        </w:rPr>
        <w:t>t</w:t>
      </w:r>
      <w:r w:rsidRPr="00AA7177">
        <w:rPr>
          <w:i/>
          <w:iCs/>
          <w:spacing w:val="0"/>
          <w:sz w:val="28"/>
          <w:szCs w:val="28"/>
        </w:rPr>
        <w:t>шк</w:t>
      </w:r>
      <w:r w:rsidRPr="00AA7177">
        <w:rPr>
          <w:i/>
          <w:iCs/>
          <w:spacing w:val="0"/>
          <w:sz w:val="28"/>
          <w:szCs w:val="28"/>
          <w:vertAlign w:val="subscript"/>
          <w:lang w:val="en-US"/>
        </w:rPr>
        <w:t>i</w:t>
      </w:r>
      <w:r w:rsidRPr="00AA7177">
        <w:rPr>
          <w:spacing w:val="0"/>
          <w:sz w:val="28"/>
          <w:szCs w:val="28"/>
        </w:rPr>
        <w:t xml:space="preserve"> – штучно-калькуляционная норма времени на операцию, мин;</w:t>
      </w:r>
    </w:p>
    <w:p w:rsidR="00AA7177" w:rsidRPr="00AA7177" w:rsidRDefault="00AA7177" w:rsidP="00AA7177">
      <w:pPr>
        <w:pStyle w:val="a5"/>
        <w:tabs>
          <w:tab w:val="center" w:pos="4536"/>
          <w:tab w:val="right" w:pos="9072"/>
        </w:tabs>
        <w:spacing w:after="120" w:line="240" w:lineRule="auto"/>
        <w:ind w:firstLine="0"/>
        <w:rPr>
          <w:spacing w:val="0"/>
          <w:sz w:val="28"/>
          <w:szCs w:val="28"/>
        </w:rPr>
      </w:pPr>
      <w:r w:rsidRPr="00AA7177">
        <w:rPr>
          <w:spacing w:val="0"/>
          <w:sz w:val="28"/>
          <w:szCs w:val="28"/>
        </w:rPr>
        <w:t xml:space="preserve">      </w:t>
      </w:r>
      <w:r w:rsidRPr="00AA7177">
        <w:rPr>
          <w:i/>
          <w:iCs/>
          <w:spacing w:val="0"/>
          <w:sz w:val="28"/>
          <w:szCs w:val="28"/>
        </w:rPr>
        <w:t>с</w:t>
      </w:r>
      <w:r w:rsidRPr="00AA7177">
        <w:rPr>
          <w:i/>
          <w:iCs/>
          <w:spacing w:val="0"/>
          <w:sz w:val="28"/>
          <w:szCs w:val="28"/>
          <w:vertAlign w:val="subscript"/>
          <w:lang w:val="en-US"/>
        </w:rPr>
        <w:t>i</w:t>
      </w:r>
      <w:r w:rsidRPr="00AA7177">
        <w:rPr>
          <w:i/>
          <w:iCs/>
          <w:spacing w:val="0"/>
          <w:sz w:val="28"/>
          <w:szCs w:val="28"/>
          <w:vertAlign w:val="subscript"/>
        </w:rPr>
        <w:t xml:space="preserve">       </w:t>
      </w:r>
      <w:r w:rsidRPr="00AA7177">
        <w:rPr>
          <w:i/>
          <w:iCs/>
          <w:spacing w:val="0"/>
          <w:sz w:val="28"/>
          <w:szCs w:val="28"/>
        </w:rPr>
        <w:t>–</w:t>
      </w:r>
      <w:r w:rsidRPr="00AA7177">
        <w:rPr>
          <w:spacing w:val="0"/>
          <w:sz w:val="28"/>
          <w:szCs w:val="28"/>
        </w:rPr>
        <w:t xml:space="preserve"> число работающих станков на операции.</w:t>
      </w:r>
    </w:p>
    <w:p w:rsidR="00AA7177" w:rsidRPr="00AA7177" w:rsidRDefault="00AA7177" w:rsidP="00AA7177">
      <w:pPr>
        <w:pStyle w:val="a5"/>
        <w:tabs>
          <w:tab w:val="center" w:pos="4536"/>
          <w:tab w:val="right" w:pos="9072"/>
        </w:tabs>
        <w:spacing w:line="240" w:lineRule="auto"/>
        <w:ind w:firstLine="709"/>
        <w:rPr>
          <w:spacing w:val="0"/>
          <w:sz w:val="28"/>
          <w:szCs w:val="28"/>
        </w:rPr>
      </w:pPr>
      <w:r w:rsidRPr="00AA7177">
        <w:rPr>
          <w:b/>
          <w:bCs/>
          <w:spacing w:val="0"/>
          <w:sz w:val="28"/>
          <w:szCs w:val="28"/>
        </w:rPr>
        <w:t>Длительность технологического цикла</w:t>
      </w:r>
      <w:r w:rsidRPr="00AA7177">
        <w:rPr>
          <w:spacing w:val="0"/>
          <w:sz w:val="28"/>
          <w:szCs w:val="28"/>
        </w:rPr>
        <w:t xml:space="preserve"> – это время выполнения технологических операций в многооперационном процессе,</w:t>
      </w:r>
    </w:p>
    <w:p w:rsidR="00AA7177" w:rsidRPr="00AA7177" w:rsidRDefault="00AA7177" w:rsidP="00A35586">
      <w:pPr>
        <w:pStyle w:val="a5"/>
        <w:tabs>
          <w:tab w:val="center" w:pos="4536"/>
          <w:tab w:val="right" w:pos="9072"/>
        </w:tabs>
        <w:spacing w:line="240" w:lineRule="auto"/>
        <w:ind w:firstLine="0"/>
        <w:jc w:val="center"/>
        <w:rPr>
          <w:spacing w:val="0"/>
          <w:sz w:val="28"/>
          <w:szCs w:val="28"/>
        </w:rPr>
      </w:pPr>
      <w:r w:rsidRPr="00AA7177">
        <w:rPr>
          <w:spacing w:val="0"/>
          <w:position w:val="-34"/>
          <w:sz w:val="28"/>
          <w:szCs w:val="28"/>
        </w:rPr>
        <w:object w:dxaOrig="1480" w:dyaOrig="800">
          <v:shape id="_x0000_i1033" type="#_x0000_t75" style="width:74.2pt;height:39.75pt" o:ole="">
            <v:imagedata r:id="rId21" o:title=""/>
          </v:shape>
          <o:OLEObject Type="Embed" ProgID="Equation.3" ShapeID="_x0000_i1033" DrawAspect="Content" ObjectID="_1479416598" r:id="rId22"/>
        </w:object>
      </w:r>
      <w:r w:rsidRPr="00AA7177">
        <w:rPr>
          <w:spacing w:val="0"/>
          <w:sz w:val="28"/>
          <w:szCs w:val="28"/>
        </w:rPr>
        <w:t>,</w:t>
      </w:r>
    </w:p>
    <w:p w:rsidR="00AA7177" w:rsidRPr="00AA7177" w:rsidRDefault="00AA7177" w:rsidP="00AA7177">
      <w:pPr>
        <w:pStyle w:val="a5"/>
        <w:tabs>
          <w:tab w:val="center" w:pos="4536"/>
          <w:tab w:val="right" w:pos="9072"/>
        </w:tabs>
        <w:spacing w:line="240" w:lineRule="auto"/>
        <w:ind w:firstLine="0"/>
        <w:rPr>
          <w:spacing w:val="0"/>
          <w:sz w:val="28"/>
          <w:szCs w:val="28"/>
        </w:rPr>
      </w:pPr>
      <w:r w:rsidRPr="00AA7177">
        <w:rPr>
          <w:spacing w:val="0"/>
          <w:sz w:val="28"/>
          <w:szCs w:val="28"/>
        </w:rPr>
        <w:t xml:space="preserve">где </w:t>
      </w:r>
      <w:r w:rsidRPr="00AA7177">
        <w:rPr>
          <w:i/>
          <w:iCs/>
          <w:spacing w:val="0"/>
          <w:sz w:val="28"/>
          <w:szCs w:val="28"/>
          <w:lang w:val="en-US"/>
        </w:rPr>
        <w:t>m</w:t>
      </w:r>
      <w:r w:rsidRPr="00AA7177">
        <w:rPr>
          <w:spacing w:val="0"/>
          <w:sz w:val="28"/>
          <w:szCs w:val="28"/>
        </w:rPr>
        <w:t xml:space="preserve"> – число операций в технологическом процессе.</w:t>
      </w:r>
    </w:p>
    <w:p w:rsidR="00AA7177" w:rsidRPr="00AA7177" w:rsidRDefault="00AA7177" w:rsidP="00AA7177">
      <w:pPr>
        <w:pStyle w:val="a5"/>
        <w:tabs>
          <w:tab w:val="center" w:pos="4536"/>
          <w:tab w:val="right" w:pos="9072"/>
        </w:tabs>
        <w:spacing w:line="240" w:lineRule="auto"/>
        <w:ind w:firstLine="709"/>
        <w:rPr>
          <w:spacing w:val="0"/>
          <w:sz w:val="28"/>
          <w:szCs w:val="28"/>
        </w:rPr>
      </w:pPr>
      <w:r w:rsidRPr="00AA7177">
        <w:rPr>
          <w:spacing w:val="0"/>
          <w:sz w:val="28"/>
          <w:szCs w:val="28"/>
        </w:rPr>
        <w:t xml:space="preserve">При партионном методе организации производства, когда предметы производства запускаются партиями, длительность технологического цикла зависит от </w:t>
      </w:r>
      <w:r w:rsidRPr="00AA7177">
        <w:rPr>
          <w:spacing w:val="0"/>
          <w:sz w:val="28"/>
          <w:szCs w:val="28"/>
        </w:rPr>
        <w:lastRenderedPageBreak/>
        <w:t>сочетания во времени выполнения операционных циклов, которое определяет порядок передачи деталей (партий) в процессе.</w:t>
      </w:r>
    </w:p>
    <w:p w:rsidR="00AA7177" w:rsidRPr="00AA7177" w:rsidRDefault="00AA7177" w:rsidP="00AA7177">
      <w:pPr>
        <w:pStyle w:val="a5"/>
        <w:tabs>
          <w:tab w:val="center" w:pos="4536"/>
          <w:tab w:val="right" w:pos="9072"/>
        </w:tabs>
        <w:spacing w:line="240" w:lineRule="auto"/>
        <w:ind w:firstLine="709"/>
        <w:rPr>
          <w:b/>
          <w:i/>
          <w:spacing w:val="4"/>
          <w:sz w:val="28"/>
          <w:szCs w:val="28"/>
        </w:rPr>
      </w:pPr>
      <w:r w:rsidRPr="00AA7177">
        <w:rPr>
          <w:b/>
          <w:spacing w:val="4"/>
          <w:sz w:val="28"/>
          <w:szCs w:val="28"/>
        </w:rPr>
        <w:t xml:space="preserve">Возможны три вида сочетания операционных циклов (видов движения предметов производства (труда) по операциям процесса): </w:t>
      </w:r>
      <w:r w:rsidRPr="00AA7177">
        <w:rPr>
          <w:b/>
          <w:i/>
          <w:spacing w:val="4"/>
          <w:sz w:val="28"/>
          <w:szCs w:val="28"/>
        </w:rPr>
        <w:t>последовательный, параллельный и параллельно-последовательный.</w:t>
      </w:r>
    </w:p>
    <w:p w:rsidR="00AA7177" w:rsidRDefault="00AA7177" w:rsidP="003700FD">
      <w:pPr>
        <w:jc w:val="both"/>
        <w:rPr>
          <w:sz w:val="28"/>
          <w:szCs w:val="28"/>
        </w:rPr>
      </w:pPr>
    </w:p>
    <w:p w:rsidR="00A35586" w:rsidRDefault="00A35586" w:rsidP="003700FD">
      <w:pPr>
        <w:jc w:val="both"/>
        <w:rPr>
          <w:sz w:val="28"/>
          <w:szCs w:val="28"/>
        </w:rPr>
      </w:pPr>
    </w:p>
    <w:p w:rsidR="00AA7177" w:rsidRDefault="00AA7177" w:rsidP="00AA7177">
      <w:pPr>
        <w:pStyle w:val="1"/>
        <w:spacing w:before="0"/>
        <w:jc w:val="center"/>
        <w:rPr>
          <w:rFonts w:ascii="Times New Roman" w:hAnsi="Times New Roman" w:cs="Times New Roman"/>
          <w:b/>
          <w:color w:val="auto"/>
          <w:sz w:val="28"/>
          <w:szCs w:val="28"/>
        </w:rPr>
      </w:pPr>
      <w:bookmarkStart w:id="15" w:name="_Toc405669717"/>
      <w:r w:rsidRPr="00AA7177">
        <w:rPr>
          <w:rFonts w:ascii="Times New Roman" w:hAnsi="Times New Roman" w:cs="Times New Roman"/>
          <w:b/>
          <w:color w:val="auto"/>
          <w:sz w:val="28"/>
          <w:szCs w:val="28"/>
        </w:rPr>
        <w:t>15.</w:t>
      </w:r>
      <w:r>
        <w:rPr>
          <w:rFonts w:ascii="Times New Roman" w:hAnsi="Times New Roman" w:cs="Times New Roman"/>
          <w:b/>
          <w:color w:val="auto"/>
          <w:sz w:val="28"/>
          <w:szCs w:val="28"/>
        </w:rPr>
        <w:t xml:space="preserve"> </w:t>
      </w:r>
      <w:r w:rsidRPr="00AA7177">
        <w:rPr>
          <w:rFonts w:ascii="Times New Roman" w:hAnsi="Times New Roman" w:cs="Times New Roman"/>
          <w:b/>
          <w:color w:val="auto"/>
          <w:sz w:val="28"/>
          <w:szCs w:val="28"/>
        </w:rPr>
        <w:t>Виды движения предметов производства</w:t>
      </w:r>
      <w:bookmarkEnd w:id="15"/>
    </w:p>
    <w:p w:rsidR="00AA7177" w:rsidRPr="00AA7177" w:rsidRDefault="00AA7177" w:rsidP="00AA7177">
      <w:pPr>
        <w:rPr>
          <w:sz w:val="28"/>
          <w:szCs w:val="28"/>
        </w:rPr>
      </w:pPr>
    </w:p>
    <w:p w:rsidR="00AA7177" w:rsidRPr="00AA7177" w:rsidRDefault="00AA7177" w:rsidP="00AA7177">
      <w:pPr>
        <w:pStyle w:val="a5"/>
        <w:tabs>
          <w:tab w:val="right" w:pos="9072"/>
        </w:tabs>
        <w:spacing w:line="240" w:lineRule="auto"/>
        <w:ind w:firstLine="709"/>
        <w:rPr>
          <w:bCs/>
          <w:spacing w:val="-6"/>
          <w:sz w:val="28"/>
          <w:szCs w:val="28"/>
        </w:rPr>
      </w:pPr>
      <w:r w:rsidRPr="00AA7177">
        <w:rPr>
          <w:b/>
          <w:bCs/>
          <w:i/>
          <w:spacing w:val="-6"/>
          <w:sz w:val="28"/>
          <w:szCs w:val="28"/>
        </w:rPr>
        <w:t>Последовательный вид движения предметов</w:t>
      </w:r>
      <w:r w:rsidRPr="00AA7177">
        <w:rPr>
          <w:bCs/>
          <w:spacing w:val="-6"/>
          <w:sz w:val="28"/>
          <w:szCs w:val="28"/>
        </w:rPr>
        <w:t xml:space="preserve"> характеризуется тем, что каждая последующая операция процесса начинается только после окончания обработки всей партии запуска на предыдущей операции.</w:t>
      </w:r>
    </w:p>
    <w:p w:rsidR="00AA7177" w:rsidRPr="00AA7177" w:rsidRDefault="00AA7177" w:rsidP="00AA7177">
      <w:pPr>
        <w:pStyle w:val="a5"/>
        <w:tabs>
          <w:tab w:val="center" w:pos="4536"/>
          <w:tab w:val="right" w:pos="9072"/>
        </w:tabs>
        <w:spacing w:line="240" w:lineRule="auto"/>
        <w:ind w:firstLine="709"/>
        <w:rPr>
          <w:bCs/>
          <w:spacing w:val="0"/>
          <w:sz w:val="28"/>
          <w:szCs w:val="28"/>
        </w:rPr>
      </w:pPr>
      <w:r w:rsidRPr="00AA7177">
        <w:rPr>
          <w:b/>
          <w:bCs/>
          <w:i/>
          <w:spacing w:val="0"/>
          <w:sz w:val="28"/>
          <w:szCs w:val="28"/>
        </w:rPr>
        <w:t>Параллельный вид движения</w:t>
      </w:r>
      <w:r w:rsidRPr="00AA7177">
        <w:rPr>
          <w:bCs/>
          <w:spacing w:val="0"/>
          <w:sz w:val="28"/>
          <w:szCs w:val="28"/>
        </w:rPr>
        <w:t xml:space="preserve"> характеризуется тем, что предметы производства с операции на операцию передаются транспортными (передаточными) партиями, причем на всех операциях каждая транспортная партия деталей обрабатывается без перерывов.</w:t>
      </w:r>
    </w:p>
    <w:p w:rsidR="00AA7177" w:rsidRPr="00AA7177" w:rsidRDefault="00AA7177" w:rsidP="00AA7177">
      <w:pPr>
        <w:pStyle w:val="a5"/>
        <w:tabs>
          <w:tab w:val="center" w:pos="4536"/>
          <w:tab w:val="right" w:pos="9072"/>
        </w:tabs>
        <w:spacing w:line="240" w:lineRule="auto"/>
        <w:ind w:firstLine="709"/>
        <w:rPr>
          <w:bCs/>
          <w:spacing w:val="0"/>
          <w:sz w:val="28"/>
          <w:szCs w:val="28"/>
        </w:rPr>
      </w:pPr>
      <w:r w:rsidRPr="00AA7177">
        <w:rPr>
          <w:b/>
          <w:bCs/>
          <w:i/>
          <w:spacing w:val="0"/>
          <w:sz w:val="28"/>
          <w:szCs w:val="28"/>
        </w:rPr>
        <w:t>Параллельно-последовательный вид движения</w:t>
      </w:r>
      <w:r w:rsidRPr="00AA7177">
        <w:rPr>
          <w:bCs/>
          <w:spacing w:val="0"/>
          <w:sz w:val="28"/>
          <w:szCs w:val="28"/>
        </w:rPr>
        <w:t xml:space="preserve"> характеризуется тем, что детали передаются с предыдущей операции на последующую передаточными партиями, а вся партия запуска обрабатывается на всех операциях без перерывов.</w:t>
      </w:r>
    </w:p>
    <w:p w:rsidR="00AA7177" w:rsidRDefault="00AA7177" w:rsidP="003700FD">
      <w:pPr>
        <w:jc w:val="both"/>
        <w:rPr>
          <w:sz w:val="28"/>
          <w:szCs w:val="28"/>
        </w:rPr>
      </w:pPr>
    </w:p>
    <w:p w:rsidR="00A35586" w:rsidRDefault="00A35586" w:rsidP="003700FD">
      <w:pPr>
        <w:jc w:val="both"/>
        <w:rPr>
          <w:sz w:val="28"/>
          <w:szCs w:val="28"/>
        </w:rPr>
      </w:pPr>
    </w:p>
    <w:p w:rsidR="009F1419" w:rsidRDefault="009F1419" w:rsidP="009F1419">
      <w:pPr>
        <w:pStyle w:val="1"/>
        <w:spacing w:before="0"/>
        <w:jc w:val="center"/>
        <w:rPr>
          <w:rFonts w:ascii="Times New Roman" w:hAnsi="Times New Roman" w:cs="Times New Roman"/>
          <w:b/>
          <w:color w:val="auto"/>
          <w:sz w:val="28"/>
          <w:szCs w:val="28"/>
        </w:rPr>
      </w:pPr>
      <w:bookmarkStart w:id="16" w:name="_Toc405669718"/>
      <w:r w:rsidRPr="009F1419">
        <w:rPr>
          <w:rFonts w:ascii="Times New Roman" w:hAnsi="Times New Roman" w:cs="Times New Roman"/>
          <w:b/>
          <w:color w:val="auto"/>
          <w:sz w:val="28"/>
          <w:szCs w:val="28"/>
        </w:rPr>
        <w:t>16.</w:t>
      </w:r>
      <w:r w:rsidR="00F8352D">
        <w:rPr>
          <w:rFonts w:ascii="Times New Roman" w:hAnsi="Times New Roman" w:cs="Times New Roman"/>
          <w:b/>
          <w:color w:val="auto"/>
          <w:sz w:val="28"/>
          <w:szCs w:val="28"/>
        </w:rPr>
        <w:t xml:space="preserve"> </w:t>
      </w:r>
      <w:r w:rsidRPr="009F1419">
        <w:rPr>
          <w:rFonts w:ascii="Times New Roman" w:hAnsi="Times New Roman" w:cs="Times New Roman"/>
          <w:b/>
          <w:color w:val="auto"/>
          <w:sz w:val="28"/>
          <w:szCs w:val="28"/>
        </w:rPr>
        <w:t>Последовательный вид движения предметов производства</w:t>
      </w:r>
      <w:bookmarkEnd w:id="16"/>
    </w:p>
    <w:p w:rsidR="00F8352D" w:rsidRPr="00F8352D" w:rsidRDefault="00F8352D" w:rsidP="00F8352D"/>
    <w:p w:rsidR="009F1419" w:rsidRPr="00F8352D" w:rsidRDefault="009F1419" w:rsidP="009F1419">
      <w:pPr>
        <w:pStyle w:val="a5"/>
        <w:tabs>
          <w:tab w:val="right" w:pos="9072"/>
        </w:tabs>
        <w:spacing w:line="240" w:lineRule="auto"/>
        <w:ind w:firstLine="709"/>
        <w:rPr>
          <w:b/>
          <w:bCs/>
          <w:spacing w:val="-6"/>
          <w:sz w:val="28"/>
          <w:szCs w:val="28"/>
        </w:rPr>
      </w:pPr>
      <w:r w:rsidRPr="00F8352D">
        <w:rPr>
          <w:b/>
          <w:bCs/>
          <w:spacing w:val="-6"/>
          <w:sz w:val="28"/>
          <w:szCs w:val="28"/>
        </w:rPr>
        <w:t>Последовательный вид движения предметов характеризуется тем, что каждая последующая операция процесса начинается только после окончания обработки всей партии запуска на предыдущей операции.</w:t>
      </w:r>
    </w:p>
    <w:p w:rsidR="009F1419" w:rsidRPr="00F8352D" w:rsidRDefault="009F1419" w:rsidP="009F1419">
      <w:pPr>
        <w:pStyle w:val="a5"/>
        <w:tabs>
          <w:tab w:val="right" w:pos="9072"/>
        </w:tabs>
        <w:spacing w:line="240" w:lineRule="auto"/>
        <w:ind w:firstLine="709"/>
        <w:rPr>
          <w:spacing w:val="0"/>
          <w:sz w:val="28"/>
          <w:szCs w:val="28"/>
        </w:rPr>
      </w:pPr>
      <w:r w:rsidRPr="00F8352D">
        <w:rPr>
          <w:spacing w:val="0"/>
          <w:sz w:val="28"/>
          <w:szCs w:val="28"/>
        </w:rPr>
        <w:t>График, иллюстрирующий последовательный вид движения, пред</w:t>
      </w:r>
      <w:r w:rsidR="00F8352D">
        <w:rPr>
          <w:spacing w:val="0"/>
          <w:sz w:val="28"/>
          <w:szCs w:val="28"/>
        </w:rPr>
        <w:t>ставлен на рисунке</w:t>
      </w:r>
      <w:r w:rsidRPr="00F8352D">
        <w:rPr>
          <w:spacing w:val="0"/>
          <w:sz w:val="28"/>
          <w:szCs w:val="28"/>
        </w:rPr>
        <w:t>.</w:t>
      </w:r>
    </w:p>
    <w:p w:rsidR="009F1419" w:rsidRPr="00F4046C" w:rsidRDefault="009F1419" w:rsidP="009F1419">
      <w:pPr>
        <w:pStyle w:val="a5"/>
        <w:tabs>
          <w:tab w:val="right" w:pos="9072"/>
        </w:tabs>
        <w:spacing w:line="240" w:lineRule="auto"/>
        <w:ind w:firstLine="709"/>
        <w:rPr>
          <w:spacing w:val="0"/>
          <w:szCs w:val="24"/>
        </w:rPr>
      </w:pPr>
      <w:r w:rsidRPr="00F4046C">
        <w:rPr>
          <w:noProof/>
          <w:snapToGrid/>
          <w:spacing w:val="0"/>
          <w:w w:val="100"/>
          <w:szCs w:val="24"/>
        </w:rPr>
        <mc:AlternateContent>
          <mc:Choice Requires="wpg">
            <w:drawing>
              <wp:anchor distT="0" distB="0" distL="114300" distR="114300" simplePos="0" relativeHeight="251659264" behindDoc="0" locked="0" layoutInCell="1" allowOverlap="1" wp14:anchorId="7D4D7C8A" wp14:editId="20AFB52B">
                <wp:simplePos x="0" y="0"/>
                <wp:positionH relativeFrom="column">
                  <wp:posOffset>880745</wp:posOffset>
                </wp:positionH>
                <wp:positionV relativeFrom="paragraph">
                  <wp:posOffset>182880</wp:posOffset>
                </wp:positionV>
                <wp:extent cx="3869755" cy="2413606"/>
                <wp:effectExtent l="0" t="0" r="16510" b="6350"/>
                <wp:wrapNone/>
                <wp:docPr id="3" name="Группа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69755" cy="2413606"/>
                          <a:chOff x="2805" y="8853"/>
                          <a:chExt cx="6425" cy="4475"/>
                        </a:xfrm>
                      </wpg:grpSpPr>
                      <wps:wsp>
                        <wps:cNvPr id="4" name="Rectangle 4"/>
                        <wps:cNvSpPr>
                          <a:spLocks noChangeArrowheads="1"/>
                        </wps:cNvSpPr>
                        <wps:spPr bwMode="auto">
                          <a:xfrm>
                            <a:off x="3366" y="9189"/>
                            <a:ext cx="24" cy="3981"/>
                          </a:xfrm>
                          <a:prstGeom prst="rect">
                            <a:avLst/>
                          </a:prstGeom>
                          <a:solidFill>
                            <a:srgbClr val="13151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 name="Rectangle 5"/>
                        <wps:cNvSpPr>
                          <a:spLocks noChangeArrowheads="1"/>
                        </wps:cNvSpPr>
                        <wps:spPr bwMode="auto">
                          <a:xfrm>
                            <a:off x="3366" y="13156"/>
                            <a:ext cx="5067" cy="24"/>
                          </a:xfrm>
                          <a:prstGeom prst="rect">
                            <a:avLst/>
                          </a:prstGeom>
                          <a:solidFill>
                            <a:srgbClr val="13151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 name="Line 6"/>
                        <wps:cNvCnPr>
                          <a:cxnSpLocks noChangeShapeType="1"/>
                        </wps:cNvCnPr>
                        <wps:spPr bwMode="auto">
                          <a:xfrm>
                            <a:off x="3203" y="12144"/>
                            <a:ext cx="322" cy="1"/>
                          </a:xfrm>
                          <a:prstGeom prst="line">
                            <a:avLst/>
                          </a:prstGeom>
                          <a:noFill/>
                          <a:ln w="3175">
                            <a:solidFill>
                              <a:srgbClr val="1F1A17"/>
                            </a:solidFill>
                            <a:round/>
                            <a:headEnd/>
                            <a:tailEnd/>
                          </a:ln>
                          <a:extLst>
                            <a:ext uri="{909E8E84-426E-40DD-AFC4-6F175D3DCCD1}">
                              <a14:hiddenFill xmlns:a14="http://schemas.microsoft.com/office/drawing/2010/main">
                                <a:noFill/>
                              </a14:hiddenFill>
                            </a:ext>
                          </a:extLst>
                        </wps:spPr>
                        <wps:bodyPr/>
                      </wps:wsp>
                      <wps:wsp>
                        <wps:cNvPr id="7" name="Freeform 7"/>
                        <wps:cNvSpPr>
                          <a:spLocks/>
                        </wps:cNvSpPr>
                        <wps:spPr bwMode="auto">
                          <a:xfrm>
                            <a:off x="3203" y="11132"/>
                            <a:ext cx="322" cy="1"/>
                          </a:xfrm>
                          <a:custGeom>
                            <a:avLst/>
                            <a:gdLst>
                              <a:gd name="T0" fmla="*/ 0 w 322"/>
                              <a:gd name="T1" fmla="*/ 82 w 322"/>
                              <a:gd name="T2" fmla="*/ 163 w 322"/>
                              <a:gd name="T3" fmla="*/ 240 w 322"/>
                              <a:gd name="T4" fmla="*/ 322 w 322"/>
                            </a:gdLst>
                            <a:ahLst/>
                            <a:cxnLst>
                              <a:cxn ang="0">
                                <a:pos x="T0" y="0"/>
                              </a:cxn>
                              <a:cxn ang="0">
                                <a:pos x="T1" y="0"/>
                              </a:cxn>
                              <a:cxn ang="0">
                                <a:pos x="T2" y="0"/>
                              </a:cxn>
                              <a:cxn ang="0">
                                <a:pos x="T3" y="0"/>
                              </a:cxn>
                              <a:cxn ang="0">
                                <a:pos x="T4" y="0"/>
                              </a:cxn>
                            </a:cxnLst>
                            <a:rect l="0" t="0" r="r" b="b"/>
                            <a:pathLst>
                              <a:path w="322">
                                <a:moveTo>
                                  <a:pt x="0" y="0"/>
                                </a:moveTo>
                                <a:lnTo>
                                  <a:pt x="82" y="0"/>
                                </a:lnTo>
                                <a:lnTo>
                                  <a:pt x="163" y="0"/>
                                </a:lnTo>
                                <a:lnTo>
                                  <a:pt x="240" y="0"/>
                                </a:lnTo>
                                <a:lnTo>
                                  <a:pt x="322" y="0"/>
                                </a:lnTo>
                              </a:path>
                            </a:pathLst>
                          </a:custGeom>
                          <a:noFill/>
                          <a:ln w="317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 name="Line 8"/>
                        <wps:cNvCnPr>
                          <a:cxnSpLocks noChangeShapeType="1"/>
                        </wps:cNvCnPr>
                        <wps:spPr bwMode="auto">
                          <a:xfrm>
                            <a:off x="3203" y="10124"/>
                            <a:ext cx="322" cy="1"/>
                          </a:xfrm>
                          <a:prstGeom prst="line">
                            <a:avLst/>
                          </a:prstGeom>
                          <a:noFill/>
                          <a:ln w="3175">
                            <a:solidFill>
                              <a:srgbClr val="1F1A17"/>
                            </a:solidFill>
                            <a:round/>
                            <a:headEnd/>
                            <a:tailEnd/>
                          </a:ln>
                          <a:extLst>
                            <a:ext uri="{909E8E84-426E-40DD-AFC4-6F175D3DCCD1}">
                              <a14:hiddenFill xmlns:a14="http://schemas.microsoft.com/office/drawing/2010/main">
                                <a:noFill/>
                              </a14:hiddenFill>
                            </a:ext>
                          </a:extLst>
                        </wps:spPr>
                        <wps:bodyPr/>
                      </wps:wsp>
                      <wps:wsp>
                        <wps:cNvPr id="9" name="Rectangle 9"/>
                        <wps:cNvSpPr>
                          <a:spLocks noChangeArrowheads="1"/>
                        </wps:cNvSpPr>
                        <wps:spPr bwMode="auto">
                          <a:xfrm>
                            <a:off x="3021" y="9961"/>
                            <a:ext cx="149" cy="3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2406A" w:rsidRDefault="0002406A" w:rsidP="009F1419">
                              <w:r>
                                <w:rPr>
                                  <w:color w:val="1F1A17"/>
                                  <w:sz w:val="28"/>
                                  <w:szCs w:val="28"/>
                                  <w:lang w:val="en-US"/>
                                </w:rPr>
                                <w:t>1</w:t>
                              </w:r>
                            </w:p>
                          </w:txbxContent>
                        </wps:txbx>
                        <wps:bodyPr rot="0" vert="horz" wrap="none" lIns="0" tIns="0" rIns="0" bIns="0" anchor="t" anchorCtr="0" upright="1">
                          <a:spAutoFit/>
                        </wps:bodyPr>
                      </wps:wsp>
                      <wps:wsp>
                        <wps:cNvPr id="10" name="Rectangle 10"/>
                        <wps:cNvSpPr>
                          <a:spLocks noChangeArrowheads="1"/>
                        </wps:cNvSpPr>
                        <wps:spPr bwMode="auto">
                          <a:xfrm>
                            <a:off x="3035" y="10935"/>
                            <a:ext cx="149" cy="3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2406A" w:rsidRDefault="0002406A" w:rsidP="009F1419">
                              <w:r>
                                <w:rPr>
                                  <w:color w:val="1F1A17"/>
                                  <w:sz w:val="28"/>
                                  <w:szCs w:val="28"/>
                                  <w:lang w:val="en-US"/>
                                </w:rPr>
                                <w:t>2</w:t>
                              </w:r>
                            </w:p>
                          </w:txbxContent>
                        </wps:txbx>
                        <wps:bodyPr rot="0" vert="horz" wrap="none" lIns="0" tIns="0" rIns="0" bIns="0" anchor="t" anchorCtr="0" upright="1">
                          <a:spAutoFit/>
                        </wps:bodyPr>
                      </wps:wsp>
                      <wps:wsp>
                        <wps:cNvPr id="11" name="Rectangle 11"/>
                        <wps:cNvSpPr>
                          <a:spLocks noChangeArrowheads="1"/>
                        </wps:cNvSpPr>
                        <wps:spPr bwMode="auto">
                          <a:xfrm>
                            <a:off x="3040" y="11978"/>
                            <a:ext cx="149" cy="3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2406A" w:rsidRDefault="0002406A" w:rsidP="009F1419">
                              <w:r>
                                <w:rPr>
                                  <w:color w:val="1F1A17"/>
                                  <w:sz w:val="28"/>
                                  <w:szCs w:val="28"/>
                                  <w:lang w:val="en-US"/>
                                </w:rPr>
                                <w:t>3</w:t>
                              </w:r>
                            </w:p>
                          </w:txbxContent>
                        </wps:txbx>
                        <wps:bodyPr rot="0" vert="horz" wrap="none" lIns="0" tIns="0" rIns="0" bIns="0" anchor="t" anchorCtr="0" upright="1">
                          <a:spAutoFit/>
                        </wps:bodyPr>
                      </wps:wsp>
                      <wps:wsp>
                        <wps:cNvPr id="12" name="Rectangle 12"/>
                        <wps:cNvSpPr>
                          <a:spLocks noChangeArrowheads="1"/>
                        </wps:cNvSpPr>
                        <wps:spPr bwMode="auto">
                          <a:xfrm>
                            <a:off x="3390" y="10105"/>
                            <a:ext cx="1488" cy="38"/>
                          </a:xfrm>
                          <a:prstGeom prst="rect">
                            <a:avLst/>
                          </a:prstGeom>
                          <a:solidFill>
                            <a:srgbClr val="1F1A1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 name="Rectangle 13"/>
                        <wps:cNvSpPr>
                          <a:spLocks noChangeArrowheads="1"/>
                        </wps:cNvSpPr>
                        <wps:spPr bwMode="auto">
                          <a:xfrm>
                            <a:off x="4878" y="11117"/>
                            <a:ext cx="1468" cy="43"/>
                          </a:xfrm>
                          <a:prstGeom prst="rect">
                            <a:avLst/>
                          </a:prstGeom>
                          <a:solidFill>
                            <a:srgbClr val="1F1A1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 name="Rectangle 14"/>
                        <wps:cNvSpPr>
                          <a:spLocks noChangeArrowheads="1"/>
                        </wps:cNvSpPr>
                        <wps:spPr bwMode="auto">
                          <a:xfrm>
                            <a:off x="6336" y="12110"/>
                            <a:ext cx="1444" cy="43"/>
                          </a:xfrm>
                          <a:prstGeom prst="rect">
                            <a:avLst/>
                          </a:prstGeom>
                          <a:solidFill>
                            <a:srgbClr val="1F1A1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 name="Freeform 15"/>
                        <wps:cNvSpPr>
                          <a:spLocks/>
                        </wps:cNvSpPr>
                        <wps:spPr bwMode="auto">
                          <a:xfrm>
                            <a:off x="3321" y="12622"/>
                            <a:ext cx="180" cy="179"/>
                          </a:xfrm>
                          <a:custGeom>
                            <a:avLst/>
                            <a:gdLst>
                              <a:gd name="T0" fmla="*/ 0 w 139"/>
                              <a:gd name="T1" fmla="*/ 58 h 120"/>
                              <a:gd name="T2" fmla="*/ 139 w 139"/>
                              <a:gd name="T3" fmla="*/ 0 h 120"/>
                              <a:gd name="T4" fmla="*/ 139 w 139"/>
                              <a:gd name="T5" fmla="*/ 0 h 120"/>
                              <a:gd name="T6" fmla="*/ 139 w 139"/>
                              <a:gd name="T7" fmla="*/ 0 h 120"/>
                              <a:gd name="T8" fmla="*/ 139 w 139"/>
                              <a:gd name="T9" fmla="*/ 5 h 120"/>
                              <a:gd name="T10" fmla="*/ 134 w 139"/>
                              <a:gd name="T11" fmla="*/ 10 h 120"/>
                              <a:gd name="T12" fmla="*/ 134 w 139"/>
                              <a:gd name="T13" fmla="*/ 15 h 120"/>
                              <a:gd name="T14" fmla="*/ 134 w 139"/>
                              <a:gd name="T15" fmla="*/ 19 h 120"/>
                              <a:gd name="T16" fmla="*/ 129 w 139"/>
                              <a:gd name="T17" fmla="*/ 19 h 120"/>
                              <a:gd name="T18" fmla="*/ 129 w 139"/>
                              <a:gd name="T19" fmla="*/ 24 h 120"/>
                              <a:gd name="T20" fmla="*/ 129 w 139"/>
                              <a:gd name="T21" fmla="*/ 29 h 120"/>
                              <a:gd name="T22" fmla="*/ 129 w 139"/>
                              <a:gd name="T23" fmla="*/ 34 h 120"/>
                              <a:gd name="T24" fmla="*/ 129 w 139"/>
                              <a:gd name="T25" fmla="*/ 34 h 120"/>
                              <a:gd name="T26" fmla="*/ 124 w 139"/>
                              <a:gd name="T27" fmla="*/ 39 h 120"/>
                              <a:gd name="T28" fmla="*/ 124 w 139"/>
                              <a:gd name="T29" fmla="*/ 43 h 120"/>
                              <a:gd name="T30" fmla="*/ 124 w 139"/>
                              <a:gd name="T31" fmla="*/ 48 h 120"/>
                              <a:gd name="T32" fmla="*/ 124 w 139"/>
                              <a:gd name="T33" fmla="*/ 53 h 120"/>
                              <a:gd name="T34" fmla="*/ 124 w 139"/>
                              <a:gd name="T35" fmla="*/ 53 h 120"/>
                              <a:gd name="T36" fmla="*/ 124 w 139"/>
                              <a:gd name="T37" fmla="*/ 58 h 120"/>
                              <a:gd name="T38" fmla="*/ 124 w 139"/>
                              <a:gd name="T39" fmla="*/ 63 h 120"/>
                              <a:gd name="T40" fmla="*/ 124 w 139"/>
                              <a:gd name="T41" fmla="*/ 67 h 120"/>
                              <a:gd name="T42" fmla="*/ 124 w 139"/>
                              <a:gd name="T43" fmla="*/ 72 h 120"/>
                              <a:gd name="T44" fmla="*/ 124 w 139"/>
                              <a:gd name="T45" fmla="*/ 72 h 120"/>
                              <a:gd name="T46" fmla="*/ 124 w 139"/>
                              <a:gd name="T47" fmla="*/ 77 h 120"/>
                              <a:gd name="T48" fmla="*/ 129 w 139"/>
                              <a:gd name="T49" fmla="*/ 82 h 120"/>
                              <a:gd name="T50" fmla="*/ 129 w 139"/>
                              <a:gd name="T51" fmla="*/ 87 h 120"/>
                              <a:gd name="T52" fmla="*/ 129 w 139"/>
                              <a:gd name="T53" fmla="*/ 91 h 120"/>
                              <a:gd name="T54" fmla="*/ 129 w 139"/>
                              <a:gd name="T55" fmla="*/ 91 h 120"/>
                              <a:gd name="T56" fmla="*/ 129 w 139"/>
                              <a:gd name="T57" fmla="*/ 96 h 120"/>
                              <a:gd name="T58" fmla="*/ 134 w 139"/>
                              <a:gd name="T59" fmla="*/ 101 h 120"/>
                              <a:gd name="T60" fmla="*/ 134 w 139"/>
                              <a:gd name="T61" fmla="*/ 106 h 120"/>
                              <a:gd name="T62" fmla="*/ 134 w 139"/>
                              <a:gd name="T63" fmla="*/ 106 h 120"/>
                              <a:gd name="T64" fmla="*/ 139 w 139"/>
                              <a:gd name="T65" fmla="*/ 110 h 120"/>
                              <a:gd name="T66" fmla="*/ 139 w 139"/>
                              <a:gd name="T67" fmla="*/ 115 h 120"/>
                              <a:gd name="T68" fmla="*/ 139 w 139"/>
                              <a:gd name="T69" fmla="*/ 120 h 120"/>
                              <a:gd name="T70" fmla="*/ 0 w 139"/>
                              <a:gd name="T71" fmla="*/ 58 h 120"/>
                              <a:gd name="T72" fmla="*/ 0 w 139"/>
                              <a:gd name="T73" fmla="*/ 58 h 1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39" h="120">
                                <a:moveTo>
                                  <a:pt x="0" y="58"/>
                                </a:moveTo>
                                <a:lnTo>
                                  <a:pt x="139" y="0"/>
                                </a:lnTo>
                                <a:lnTo>
                                  <a:pt x="139" y="0"/>
                                </a:lnTo>
                                <a:lnTo>
                                  <a:pt x="139" y="0"/>
                                </a:lnTo>
                                <a:lnTo>
                                  <a:pt x="139" y="5"/>
                                </a:lnTo>
                                <a:lnTo>
                                  <a:pt x="134" y="10"/>
                                </a:lnTo>
                                <a:lnTo>
                                  <a:pt x="134" y="15"/>
                                </a:lnTo>
                                <a:lnTo>
                                  <a:pt x="134" y="19"/>
                                </a:lnTo>
                                <a:lnTo>
                                  <a:pt x="129" y="19"/>
                                </a:lnTo>
                                <a:lnTo>
                                  <a:pt x="129" y="24"/>
                                </a:lnTo>
                                <a:lnTo>
                                  <a:pt x="129" y="29"/>
                                </a:lnTo>
                                <a:lnTo>
                                  <a:pt x="129" y="34"/>
                                </a:lnTo>
                                <a:lnTo>
                                  <a:pt x="129" y="34"/>
                                </a:lnTo>
                                <a:lnTo>
                                  <a:pt x="124" y="39"/>
                                </a:lnTo>
                                <a:lnTo>
                                  <a:pt x="124" y="43"/>
                                </a:lnTo>
                                <a:lnTo>
                                  <a:pt x="124" y="48"/>
                                </a:lnTo>
                                <a:lnTo>
                                  <a:pt x="124" y="53"/>
                                </a:lnTo>
                                <a:lnTo>
                                  <a:pt x="124" y="53"/>
                                </a:lnTo>
                                <a:lnTo>
                                  <a:pt x="124" y="58"/>
                                </a:lnTo>
                                <a:lnTo>
                                  <a:pt x="124" y="63"/>
                                </a:lnTo>
                                <a:lnTo>
                                  <a:pt x="124" y="67"/>
                                </a:lnTo>
                                <a:lnTo>
                                  <a:pt x="124" y="72"/>
                                </a:lnTo>
                                <a:lnTo>
                                  <a:pt x="124" y="72"/>
                                </a:lnTo>
                                <a:lnTo>
                                  <a:pt x="124" y="77"/>
                                </a:lnTo>
                                <a:lnTo>
                                  <a:pt x="129" y="82"/>
                                </a:lnTo>
                                <a:lnTo>
                                  <a:pt x="129" y="87"/>
                                </a:lnTo>
                                <a:lnTo>
                                  <a:pt x="129" y="91"/>
                                </a:lnTo>
                                <a:lnTo>
                                  <a:pt x="129" y="91"/>
                                </a:lnTo>
                                <a:lnTo>
                                  <a:pt x="129" y="96"/>
                                </a:lnTo>
                                <a:lnTo>
                                  <a:pt x="134" y="101"/>
                                </a:lnTo>
                                <a:lnTo>
                                  <a:pt x="134" y="106"/>
                                </a:lnTo>
                                <a:lnTo>
                                  <a:pt x="134" y="106"/>
                                </a:lnTo>
                                <a:lnTo>
                                  <a:pt x="139" y="110"/>
                                </a:lnTo>
                                <a:lnTo>
                                  <a:pt x="139" y="115"/>
                                </a:lnTo>
                                <a:lnTo>
                                  <a:pt x="139" y="120"/>
                                </a:lnTo>
                                <a:lnTo>
                                  <a:pt x="0" y="58"/>
                                </a:lnTo>
                                <a:lnTo>
                                  <a:pt x="0" y="58"/>
                                </a:lnTo>
                                <a:close/>
                              </a:path>
                            </a:pathLst>
                          </a:custGeom>
                          <a:solidFill>
                            <a:srgbClr val="1F1A1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 name="Rectangle 16"/>
                        <wps:cNvSpPr>
                          <a:spLocks noChangeArrowheads="1"/>
                        </wps:cNvSpPr>
                        <wps:spPr bwMode="auto">
                          <a:xfrm>
                            <a:off x="3434" y="12734"/>
                            <a:ext cx="4289" cy="10"/>
                          </a:xfrm>
                          <a:prstGeom prst="rect">
                            <a:avLst/>
                          </a:prstGeom>
                          <a:solidFill>
                            <a:srgbClr val="1F1A1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 name="Freeform 17"/>
                        <wps:cNvSpPr>
                          <a:spLocks/>
                        </wps:cNvSpPr>
                        <wps:spPr bwMode="auto">
                          <a:xfrm>
                            <a:off x="7651" y="12681"/>
                            <a:ext cx="144" cy="120"/>
                          </a:xfrm>
                          <a:custGeom>
                            <a:avLst/>
                            <a:gdLst>
                              <a:gd name="T0" fmla="*/ 144 w 144"/>
                              <a:gd name="T1" fmla="*/ 58 h 120"/>
                              <a:gd name="T2" fmla="*/ 0 w 144"/>
                              <a:gd name="T3" fmla="*/ 0 h 120"/>
                              <a:gd name="T4" fmla="*/ 0 w 144"/>
                              <a:gd name="T5" fmla="*/ 0 h 120"/>
                              <a:gd name="T6" fmla="*/ 5 w 144"/>
                              <a:gd name="T7" fmla="*/ 0 h 120"/>
                              <a:gd name="T8" fmla="*/ 5 w 144"/>
                              <a:gd name="T9" fmla="*/ 5 h 120"/>
                              <a:gd name="T10" fmla="*/ 9 w 144"/>
                              <a:gd name="T11" fmla="*/ 10 h 120"/>
                              <a:gd name="T12" fmla="*/ 9 w 144"/>
                              <a:gd name="T13" fmla="*/ 15 h 120"/>
                              <a:gd name="T14" fmla="*/ 9 w 144"/>
                              <a:gd name="T15" fmla="*/ 19 h 120"/>
                              <a:gd name="T16" fmla="*/ 9 w 144"/>
                              <a:gd name="T17" fmla="*/ 19 h 120"/>
                              <a:gd name="T18" fmla="*/ 14 w 144"/>
                              <a:gd name="T19" fmla="*/ 24 h 120"/>
                              <a:gd name="T20" fmla="*/ 14 w 144"/>
                              <a:gd name="T21" fmla="*/ 29 h 120"/>
                              <a:gd name="T22" fmla="*/ 14 w 144"/>
                              <a:gd name="T23" fmla="*/ 34 h 120"/>
                              <a:gd name="T24" fmla="*/ 14 w 144"/>
                              <a:gd name="T25" fmla="*/ 34 h 120"/>
                              <a:gd name="T26" fmla="*/ 14 w 144"/>
                              <a:gd name="T27" fmla="*/ 39 h 120"/>
                              <a:gd name="T28" fmla="*/ 14 w 144"/>
                              <a:gd name="T29" fmla="*/ 43 h 120"/>
                              <a:gd name="T30" fmla="*/ 14 w 144"/>
                              <a:gd name="T31" fmla="*/ 48 h 120"/>
                              <a:gd name="T32" fmla="*/ 19 w 144"/>
                              <a:gd name="T33" fmla="*/ 53 h 120"/>
                              <a:gd name="T34" fmla="*/ 19 w 144"/>
                              <a:gd name="T35" fmla="*/ 53 h 120"/>
                              <a:gd name="T36" fmla="*/ 19 w 144"/>
                              <a:gd name="T37" fmla="*/ 58 h 120"/>
                              <a:gd name="T38" fmla="*/ 19 w 144"/>
                              <a:gd name="T39" fmla="*/ 63 h 120"/>
                              <a:gd name="T40" fmla="*/ 19 w 144"/>
                              <a:gd name="T41" fmla="*/ 67 h 120"/>
                              <a:gd name="T42" fmla="*/ 14 w 144"/>
                              <a:gd name="T43" fmla="*/ 72 h 120"/>
                              <a:gd name="T44" fmla="*/ 14 w 144"/>
                              <a:gd name="T45" fmla="*/ 72 h 120"/>
                              <a:gd name="T46" fmla="*/ 14 w 144"/>
                              <a:gd name="T47" fmla="*/ 77 h 120"/>
                              <a:gd name="T48" fmla="*/ 14 w 144"/>
                              <a:gd name="T49" fmla="*/ 82 h 120"/>
                              <a:gd name="T50" fmla="*/ 14 w 144"/>
                              <a:gd name="T51" fmla="*/ 87 h 120"/>
                              <a:gd name="T52" fmla="*/ 14 w 144"/>
                              <a:gd name="T53" fmla="*/ 91 h 120"/>
                              <a:gd name="T54" fmla="*/ 14 w 144"/>
                              <a:gd name="T55" fmla="*/ 91 h 120"/>
                              <a:gd name="T56" fmla="*/ 9 w 144"/>
                              <a:gd name="T57" fmla="*/ 96 h 120"/>
                              <a:gd name="T58" fmla="*/ 9 w 144"/>
                              <a:gd name="T59" fmla="*/ 101 h 120"/>
                              <a:gd name="T60" fmla="*/ 9 w 144"/>
                              <a:gd name="T61" fmla="*/ 106 h 120"/>
                              <a:gd name="T62" fmla="*/ 9 w 144"/>
                              <a:gd name="T63" fmla="*/ 106 h 120"/>
                              <a:gd name="T64" fmla="*/ 5 w 144"/>
                              <a:gd name="T65" fmla="*/ 110 h 120"/>
                              <a:gd name="T66" fmla="*/ 5 w 144"/>
                              <a:gd name="T67" fmla="*/ 115 h 120"/>
                              <a:gd name="T68" fmla="*/ 0 w 144"/>
                              <a:gd name="T69" fmla="*/ 120 h 120"/>
                              <a:gd name="T70" fmla="*/ 144 w 144"/>
                              <a:gd name="T71" fmla="*/ 58 h 120"/>
                              <a:gd name="T72" fmla="*/ 144 w 144"/>
                              <a:gd name="T73" fmla="*/ 58 h 1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44" h="120">
                                <a:moveTo>
                                  <a:pt x="144" y="58"/>
                                </a:moveTo>
                                <a:lnTo>
                                  <a:pt x="0" y="0"/>
                                </a:lnTo>
                                <a:lnTo>
                                  <a:pt x="0" y="0"/>
                                </a:lnTo>
                                <a:lnTo>
                                  <a:pt x="5" y="0"/>
                                </a:lnTo>
                                <a:lnTo>
                                  <a:pt x="5" y="5"/>
                                </a:lnTo>
                                <a:lnTo>
                                  <a:pt x="9" y="10"/>
                                </a:lnTo>
                                <a:lnTo>
                                  <a:pt x="9" y="15"/>
                                </a:lnTo>
                                <a:lnTo>
                                  <a:pt x="9" y="19"/>
                                </a:lnTo>
                                <a:lnTo>
                                  <a:pt x="9" y="19"/>
                                </a:lnTo>
                                <a:lnTo>
                                  <a:pt x="14" y="24"/>
                                </a:lnTo>
                                <a:lnTo>
                                  <a:pt x="14" y="29"/>
                                </a:lnTo>
                                <a:lnTo>
                                  <a:pt x="14" y="34"/>
                                </a:lnTo>
                                <a:lnTo>
                                  <a:pt x="14" y="34"/>
                                </a:lnTo>
                                <a:lnTo>
                                  <a:pt x="14" y="39"/>
                                </a:lnTo>
                                <a:lnTo>
                                  <a:pt x="14" y="43"/>
                                </a:lnTo>
                                <a:lnTo>
                                  <a:pt x="14" y="48"/>
                                </a:lnTo>
                                <a:lnTo>
                                  <a:pt x="19" y="53"/>
                                </a:lnTo>
                                <a:lnTo>
                                  <a:pt x="19" y="53"/>
                                </a:lnTo>
                                <a:lnTo>
                                  <a:pt x="19" y="58"/>
                                </a:lnTo>
                                <a:lnTo>
                                  <a:pt x="19" y="63"/>
                                </a:lnTo>
                                <a:lnTo>
                                  <a:pt x="19" y="67"/>
                                </a:lnTo>
                                <a:lnTo>
                                  <a:pt x="14" y="72"/>
                                </a:lnTo>
                                <a:lnTo>
                                  <a:pt x="14" y="72"/>
                                </a:lnTo>
                                <a:lnTo>
                                  <a:pt x="14" y="77"/>
                                </a:lnTo>
                                <a:lnTo>
                                  <a:pt x="14" y="82"/>
                                </a:lnTo>
                                <a:lnTo>
                                  <a:pt x="14" y="87"/>
                                </a:lnTo>
                                <a:lnTo>
                                  <a:pt x="14" y="91"/>
                                </a:lnTo>
                                <a:lnTo>
                                  <a:pt x="14" y="91"/>
                                </a:lnTo>
                                <a:lnTo>
                                  <a:pt x="9" y="96"/>
                                </a:lnTo>
                                <a:lnTo>
                                  <a:pt x="9" y="101"/>
                                </a:lnTo>
                                <a:lnTo>
                                  <a:pt x="9" y="106"/>
                                </a:lnTo>
                                <a:lnTo>
                                  <a:pt x="9" y="106"/>
                                </a:lnTo>
                                <a:lnTo>
                                  <a:pt x="5" y="110"/>
                                </a:lnTo>
                                <a:lnTo>
                                  <a:pt x="5" y="115"/>
                                </a:lnTo>
                                <a:lnTo>
                                  <a:pt x="0" y="120"/>
                                </a:lnTo>
                                <a:lnTo>
                                  <a:pt x="144" y="58"/>
                                </a:lnTo>
                                <a:lnTo>
                                  <a:pt x="144" y="58"/>
                                </a:lnTo>
                                <a:close/>
                              </a:path>
                            </a:pathLst>
                          </a:custGeom>
                          <a:solidFill>
                            <a:srgbClr val="1F1A1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 name="Rectangle 18"/>
                        <wps:cNvSpPr>
                          <a:spLocks noChangeArrowheads="1"/>
                        </wps:cNvSpPr>
                        <wps:spPr bwMode="auto">
                          <a:xfrm>
                            <a:off x="4873" y="10100"/>
                            <a:ext cx="19" cy="1056"/>
                          </a:xfrm>
                          <a:prstGeom prst="rect">
                            <a:avLst/>
                          </a:prstGeom>
                          <a:solidFill>
                            <a:srgbClr val="1F1A1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 name="Rectangle 19"/>
                        <wps:cNvSpPr>
                          <a:spLocks noChangeArrowheads="1"/>
                        </wps:cNvSpPr>
                        <wps:spPr bwMode="auto">
                          <a:xfrm>
                            <a:off x="6327" y="11132"/>
                            <a:ext cx="19" cy="1017"/>
                          </a:xfrm>
                          <a:prstGeom prst="rect">
                            <a:avLst/>
                          </a:prstGeom>
                          <a:solidFill>
                            <a:srgbClr val="1F1A1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 name="Rectangle 20"/>
                        <wps:cNvSpPr>
                          <a:spLocks noChangeArrowheads="1"/>
                        </wps:cNvSpPr>
                        <wps:spPr bwMode="auto">
                          <a:xfrm>
                            <a:off x="7766" y="12129"/>
                            <a:ext cx="19" cy="600"/>
                          </a:xfrm>
                          <a:prstGeom prst="rect">
                            <a:avLst/>
                          </a:prstGeom>
                          <a:solidFill>
                            <a:srgbClr val="1F1A1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 name="Rectangle 21"/>
                        <wps:cNvSpPr>
                          <a:spLocks noChangeArrowheads="1"/>
                        </wps:cNvSpPr>
                        <wps:spPr bwMode="auto">
                          <a:xfrm>
                            <a:off x="2805" y="8853"/>
                            <a:ext cx="949" cy="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2406A" w:rsidRDefault="0002406A" w:rsidP="009F1419">
                              <w:r>
                                <w:rPr>
                                  <w:color w:val="1F1A17"/>
                                  <w:sz w:val="26"/>
                                  <w:szCs w:val="28"/>
                                  <w:lang w:val="en-US"/>
                                </w:rPr>
                                <w:t>№ опер</w:t>
                              </w:r>
                              <w:r>
                                <w:rPr>
                                  <w:color w:val="1F1A17"/>
                                  <w:sz w:val="28"/>
                                  <w:szCs w:val="28"/>
                                  <w:lang w:val="en-US"/>
                                </w:rPr>
                                <w:t>.</w:t>
                              </w:r>
                            </w:p>
                          </w:txbxContent>
                        </wps:txbx>
                        <wps:bodyPr rot="0" vert="horz" wrap="none" lIns="0" tIns="0" rIns="0" bIns="0" anchor="t" anchorCtr="0" upright="1">
                          <a:spAutoFit/>
                        </wps:bodyPr>
                      </wps:wsp>
                      <wps:wsp>
                        <wps:cNvPr id="22" name="Rectangle 22"/>
                        <wps:cNvSpPr>
                          <a:spLocks noChangeArrowheads="1"/>
                        </wps:cNvSpPr>
                        <wps:spPr bwMode="auto">
                          <a:xfrm>
                            <a:off x="8489" y="12976"/>
                            <a:ext cx="741" cy="3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2406A" w:rsidRDefault="0002406A" w:rsidP="009F1419">
                              <w:pPr>
                                <w:rPr>
                                  <w:sz w:val="26"/>
                                </w:rPr>
                              </w:pPr>
                              <w:r>
                                <w:rPr>
                                  <w:color w:val="1F1A17"/>
                                  <w:sz w:val="26"/>
                                  <w:szCs w:val="28"/>
                                  <w:lang w:val="en-US"/>
                                </w:rPr>
                                <w:t>Время</w:t>
                              </w:r>
                            </w:p>
                          </w:txbxContent>
                        </wps:txbx>
                        <wps:bodyPr rot="0" vert="horz" wrap="none" lIns="0" tIns="0" rIns="0" bIns="0" anchor="t" anchorCtr="0" upright="1">
                          <a:spAutoFit/>
                        </wps:bodyPr>
                      </wps:wsp>
                      <wps:wsp>
                        <wps:cNvPr id="23" name="Rectangle 23"/>
                        <wps:cNvSpPr>
                          <a:spLocks noChangeArrowheads="1"/>
                        </wps:cNvSpPr>
                        <wps:spPr bwMode="auto">
                          <a:xfrm>
                            <a:off x="4872" y="12381"/>
                            <a:ext cx="1132" cy="3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2406A" w:rsidRDefault="0002406A" w:rsidP="009F1419">
                              <w:r>
                                <w:rPr>
                                  <w:i/>
                                  <w:iCs/>
                                  <w:color w:val="1F1A17"/>
                                  <w:sz w:val="28"/>
                                  <w:szCs w:val="28"/>
                                  <w:lang w:val="en-US"/>
                                </w:rPr>
                                <w:t>Т (посл.)</w:t>
                              </w:r>
                            </w:p>
                          </w:txbxContent>
                        </wps:txbx>
                        <wps:bodyPr rot="0" vert="horz" wrap="none" lIns="0" tIns="0" rIns="0" bIns="0" anchor="t" anchorCtr="0" upright="1">
                          <a:spAutoFit/>
                        </wps:bodyPr>
                      </wps:wsp>
                      <wps:wsp>
                        <wps:cNvPr id="24" name="Rectangle 24"/>
                        <wps:cNvSpPr>
                          <a:spLocks noChangeArrowheads="1"/>
                        </wps:cNvSpPr>
                        <wps:spPr bwMode="auto">
                          <a:xfrm>
                            <a:off x="5588" y="10427"/>
                            <a:ext cx="299" cy="3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2406A" w:rsidRDefault="0002406A" w:rsidP="009F1419">
                              <w:r>
                                <w:rPr>
                                  <w:i/>
                                  <w:iCs/>
                                  <w:color w:val="1F1A17"/>
                                  <w:sz w:val="28"/>
                                  <w:szCs w:val="28"/>
                                  <w:lang w:val="en-US"/>
                                </w:rPr>
                                <w:t>nt</w:t>
                              </w:r>
                            </w:p>
                          </w:txbxContent>
                        </wps:txbx>
                        <wps:bodyPr rot="0" vert="horz" wrap="none" lIns="0" tIns="0" rIns="0" bIns="0" anchor="t" anchorCtr="0" upright="1">
                          <a:spAutoFit/>
                        </wps:bodyPr>
                      </wps:wsp>
                      <wps:wsp>
                        <wps:cNvPr id="25" name="Rectangle 25"/>
                        <wps:cNvSpPr>
                          <a:spLocks noChangeArrowheads="1"/>
                        </wps:cNvSpPr>
                        <wps:spPr bwMode="auto">
                          <a:xfrm>
                            <a:off x="5804" y="10599"/>
                            <a:ext cx="109" cy="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2406A" w:rsidRDefault="0002406A" w:rsidP="009F1419">
                              <w:r>
                                <w:rPr>
                                  <w:i/>
                                  <w:iCs/>
                                  <w:color w:val="1F1A17"/>
                                  <w:sz w:val="14"/>
                                  <w:szCs w:val="14"/>
                                  <w:lang w:val="en-US"/>
                                </w:rPr>
                                <w:t>2</w:t>
                              </w:r>
                            </w:p>
                          </w:txbxContent>
                        </wps:txbx>
                        <wps:bodyPr rot="0" vert="horz" wrap="none" lIns="0" tIns="0" rIns="0" bIns="0" anchor="t" anchorCtr="0" upright="1">
                          <a:spAutoFit/>
                        </wps:bodyPr>
                      </wps:wsp>
                      <wps:wsp>
                        <wps:cNvPr id="26" name="Line 26"/>
                        <wps:cNvCnPr>
                          <a:cxnSpLocks noChangeShapeType="1"/>
                        </wps:cNvCnPr>
                        <wps:spPr bwMode="auto">
                          <a:xfrm>
                            <a:off x="5521" y="10733"/>
                            <a:ext cx="379" cy="1"/>
                          </a:xfrm>
                          <a:prstGeom prst="line">
                            <a:avLst/>
                          </a:prstGeom>
                          <a:noFill/>
                          <a:ln w="3175">
                            <a:solidFill>
                              <a:srgbClr val="1F1A17"/>
                            </a:solidFill>
                            <a:round/>
                            <a:headEnd/>
                            <a:tailEnd/>
                          </a:ln>
                          <a:extLst>
                            <a:ext uri="{909E8E84-426E-40DD-AFC4-6F175D3DCCD1}">
                              <a14:hiddenFill xmlns:a14="http://schemas.microsoft.com/office/drawing/2010/main">
                                <a:noFill/>
                              </a14:hiddenFill>
                            </a:ext>
                          </a:extLst>
                        </wps:spPr>
                        <wps:bodyPr/>
                      </wps:wsp>
                      <wps:wsp>
                        <wps:cNvPr id="27" name="Rectangle 27"/>
                        <wps:cNvSpPr>
                          <a:spLocks noChangeArrowheads="1"/>
                        </wps:cNvSpPr>
                        <wps:spPr bwMode="auto">
                          <a:xfrm>
                            <a:off x="5602" y="10690"/>
                            <a:ext cx="200" cy="3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2406A" w:rsidRDefault="0002406A" w:rsidP="009F1419">
                              <w:r>
                                <w:rPr>
                                  <w:i/>
                                  <w:iCs/>
                                  <w:color w:val="1F1A17"/>
                                  <w:sz w:val="28"/>
                                  <w:szCs w:val="28"/>
                                  <w:lang w:val="en-US"/>
                                </w:rPr>
                                <w:t>c</w:t>
                              </w:r>
                            </w:p>
                          </w:txbxContent>
                        </wps:txbx>
                        <wps:bodyPr rot="0" vert="horz" wrap="none" lIns="0" tIns="0" rIns="0" bIns="0" anchor="t" anchorCtr="0" upright="1">
                          <a:spAutoFit/>
                        </wps:bodyPr>
                      </wps:wsp>
                      <wps:wsp>
                        <wps:cNvPr id="28" name="Rectangle 28"/>
                        <wps:cNvSpPr>
                          <a:spLocks noChangeArrowheads="1"/>
                        </wps:cNvSpPr>
                        <wps:spPr bwMode="auto">
                          <a:xfrm>
                            <a:off x="5726" y="10860"/>
                            <a:ext cx="109" cy="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2406A" w:rsidRDefault="0002406A" w:rsidP="009F1419">
                              <w:r>
                                <w:rPr>
                                  <w:i/>
                                  <w:iCs/>
                                  <w:color w:val="1F1A17"/>
                                  <w:sz w:val="14"/>
                                  <w:szCs w:val="14"/>
                                  <w:lang w:val="en-US"/>
                                </w:rPr>
                                <w:t>2</w:t>
                              </w:r>
                            </w:p>
                          </w:txbxContent>
                        </wps:txbx>
                        <wps:bodyPr rot="0" vert="horz" wrap="none" lIns="0" tIns="0" rIns="0" bIns="0" anchor="t" anchorCtr="0" upright="1">
                          <a:spAutoFit/>
                        </wps:bodyPr>
                      </wps:wsp>
                      <wps:wsp>
                        <wps:cNvPr id="29" name="Rectangle 29"/>
                        <wps:cNvSpPr>
                          <a:spLocks noChangeArrowheads="1"/>
                        </wps:cNvSpPr>
                        <wps:spPr bwMode="auto">
                          <a:xfrm>
                            <a:off x="6987" y="11451"/>
                            <a:ext cx="299" cy="3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2406A" w:rsidRDefault="0002406A" w:rsidP="009F1419">
                              <w:r>
                                <w:rPr>
                                  <w:i/>
                                  <w:iCs/>
                                  <w:color w:val="1F1A17"/>
                                  <w:sz w:val="28"/>
                                  <w:szCs w:val="28"/>
                                  <w:lang w:val="en-US"/>
                                </w:rPr>
                                <w:t>nt</w:t>
                              </w:r>
                            </w:p>
                          </w:txbxContent>
                        </wps:txbx>
                        <wps:bodyPr rot="0" vert="horz" wrap="none" lIns="0" tIns="0" rIns="0" bIns="0" anchor="t" anchorCtr="0" upright="1">
                          <a:spAutoFit/>
                        </wps:bodyPr>
                      </wps:wsp>
                      <wps:wsp>
                        <wps:cNvPr id="30" name="Rectangle 30"/>
                        <wps:cNvSpPr>
                          <a:spLocks noChangeArrowheads="1"/>
                        </wps:cNvSpPr>
                        <wps:spPr bwMode="auto">
                          <a:xfrm>
                            <a:off x="7202" y="11620"/>
                            <a:ext cx="109" cy="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2406A" w:rsidRDefault="0002406A" w:rsidP="009F1419">
                              <w:r>
                                <w:rPr>
                                  <w:i/>
                                  <w:iCs/>
                                  <w:color w:val="1F1A17"/>
                                  <w:sz w:val="14"/>
                                  <w:szCs w:val="14"/>
                                  <w:lang w:val="en-US"/>
                                </w:rPr>
                                <w:t>3</w:t>
                              </w:r>
                            </w:p>
                          </w:txbxContent>
                        </wps:txbx>
                        <wps:bodyPr rot="0" vert="horz" wrap="none" lIns="0" tIns="0" rIns="0" bIns="0" anchor="t" anchorCtr="0" upright="1">
                          <a:spAutoFit/>
                        </wps:bodyPr>
                      </wps:wsp>
                      <wps:wsp>
                        <wps:cNvPr id="31" name="Line 31"/>
                        <wps:cNvCnPr>
                          <a:cxnSpLocks noChangeShapeType="1"/>
                        </wps:cNvCnPr>
                        <wps:spPr bwMode="auto">
                          <a:xfrm>
                            <a:off x="6926" y="11765"/>
                            <a:ext cx="375" cy="1"/>
                          </a:xfrm>
                          <a:prstGeom prst="line">
                            <a:avLst/>
                          </a:prstGeom>
                          <a:noFill/>
                          <a:ln w="3175">
                            <a:solidFill>
                              <a:srgbClr val="1F1A17"/>
                            </a:solidFill>
                            <a:round/>
                            <a:headEnd/>
                            <a:tailEnd/>
                          </a:ln>
                          <a:extLst>
                            <a:ext uri="{909E8E84-426E-40DD-AFC4-6F175D3DCCD1}">
                              <a14:hiddenFill xmlns:a14="http://schemas.microsoft.com/office/drawing/2010/main">
                                <a:noFill/>
                              </a14:hiddenFill>
                            </a:ext>
                          </a:extLst>
                        </wps:spPr>
                        <wps:bodyPr/>
                      </wps:wsp>
                      <wps:wsp>
                        <wps:cNvPr id="32" name="Rectangle 32"/>
                        <wps:cNvSpPr>
                          <a:spLocks noChangeArrowheads="1"/>
                        </wps:cNvSpPr>
                        <wps:spPr bwMode="auto">
                          <a:xfrm>
                            <a:off x="7000" y="11692"/>
                            <a:ext cx="200" cy="3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2406A" w:rsidRDefault="0002406A" w:rsidP="009F1419">
                              <w:r>
                                <w:rPr>
                                  <w:i/>
                                  <w:iCs/>
                                  <w:color w:val="1F1A17"/>
                                  <w:sz w:val="28"/>
                                  <w:szCs w:val="28"/>
                                  <w:lang w:val="en-US"/>
                                </w:rPr>
                                <w:t>c</w:t>
                              </w:r>
                            </w:p>
                          </w:txbxContent>
                        </wps:txbx>
                        <wps:bodyPr rot="0" vert="horz" wrap="none" lIns="0" tIns="0" rIns="0" bIns="0" anchor="t" anchorCtr="0" upright="1">
                          <a:spAutoFit/>
                        </wps:bodyPr>
                      </wps:wsp>
                      <wps:wsp>
                        <wps:cNvPr id="33" name="Rectangle 33"/>
                        <wps:cNvSpPr>
                          <a:spLocks noChangeArrowheads="1"/>
                        </wps:cNvSpPr>
                        <wps:spPr bwMode="auto">
                          <a:xfrm>
                            <a:off x="7125" y="11863"/>
                            <a:ext cx="109" cy="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2406A" w:rsidRDefault="0002406A" w:rsidP="009F1419">
                              <w:r>
                                <w:rPr>
                                  <w:i/>
                                  <w:iCs/>
                                  <w:color w:val="1F1A17"/>
                                  <w:sz w:val="14"/>
                                  <w:szCs w:val="14"/>
                                  <w:lang w:val="en-US"/>
                                </w:rPr>
                                <w:t>3</w:t>
                              </w:r>
                            </w:p>
                          </w:txbxContent>
                        </wps:txbx>
                        <wps:bodyPr rot="0" vert="horz" wrap="none" lIns="0" tIns="0" rIns="0" bIns="0" anchor="t" anchorCtr="0" upright="1">
                          <a:spAutoFit/>
                        </wps:bodyPr>
                      </wps:wsp>
                      <wps:wsp>
                        <wps:cNvPr id="34" name="Rectangle 34"/>
                        <wps:cNvSpPr>
                          <a:spLocks noChangeArrowheads="1"/>
                        </wps:cNvSpPr>
                        <wps:spPr bwMode="auto">
                          <a:xfrm>
                            <a:off x="4018" y="9459"/>
                            <a:ext cx="299" cy="3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2406A" w:rsidRDefault="0002406A" w:rsidP="009F1419">
                              <w:r>
                                <w:rPr>
                                  <w:i/>
                                  <w:iCs/>
                                  <w:color w:val="1F1A17"/>
                                  <w:sz w:val="28"/>
                                  <w:szCs w:val="28"/>
                                  <w:lang w:val="en-US"/>
                                </w:rPr>
                                <w:t>nt</w:t>
                              </w:r>
                            </w:p>
                          </w:txbxContent>
                        </wps:txbx>
                        <wps:bodyPr rot="0" vert="horz" wrap="none" lIns="0" tIns="0" rIns="0" bIns="0" anchor="t" anchorCtr="0" upright="1">
                          <a:spAutoFit/>
                        </wps:bodyPr>
                      </wps:wsp>
                      <wps:wsp>
                        <wps:cNvPr id="35" name="Rectangle 35"/>
                        <wps:cNvSpPr>
                          <a:spLocks noChangeArrowheads="1"/>
                        </wps:cNvSpPr>
                        <wps:spPr bwMode="auto">
                          <a:xfrm>
                            <a:off x="4240" y="9635"/>
                            <a:ext cx="109" cy="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2406A" w:rsidRDefault="0002406A" w:rsidP="009F1419">
                              <w:r>
                                <w:rPr>
                                  <w:i/>
                                  <w:iCs/>
                                  <w:color w:val="1F1A17"/>
                                  <w:sz w:val="14"/>
                                  <w:szCs w:val="14"/>
                                  <w:lang w:val="en-US"/>
                                </w:rPr>
                                <w:t>1</w:t>
                              </w:r>
                            </w:p>
                          </w:txbxContent>
                        </wps:txbx>
                        <wps:bodyPr rot="0" vert="horz" wrap="none" lIns="0" tIns="0" rIns="0" bIns="0" anchor="t" anchorCtr="0" upright="1">
                          <a:spAutoFit/>
                        </wps:bodyPr>
                      </wps:wsp>
                      <wps:wsp>
                        <wps:cNvPr id="36" name="Line 36"/>
                        <wps:cNvCnPr>
                          <a:cxnSpLocks noChangeShapeType="1"/>
                        </wps:cNvCnPr>
                        <wps:spPr bwMode="auto">
                          <a:xfrm>
                            <a:off x="3956" y="9769"/>
                            <a:ext cx="375" cy="1"/>
                          </a:xfrm>
                          <a:prstGeom prst="line">
                            <a:avLst/>
                          </a:prstGeom>
                          <a:noFill/>
                          <a:ln w="3175">
                            <a:solidFill>
                              <a:srgbClr val="1F1A17"/>
                            </a:solidFill>
                            <a:round/>
                            <a:headEnd/>
                            <a:tailEnd/>
                          </a:ln>
                          <a:extLst>
                            <a:ext uri="{909E8E84-426E-40DD-AFC4-6F175D3DCCD1}">
                              <a14:hiddenFill xmlns:a14="http://schemas.microsoft.com/office/drawing/2010/main">
                                <a:noFill/>
                              </a14:hiddenFill>
                            </a:ext>
                          </a:extLst>
                        </wps:spPr>
                        <wps:bodyPr/>
                      </wps:wsp>
                      <wps:wsp>
                        <wps:cNvPr id="37" name="Rectangle 37"/>
                        <wps:cNvSpPr>
                          <a:spLocks noChangeArrowheads="1"/>
                        </wps:cNvSpPr>
                        <wps:spPr bwMode="auto">
                          <a:xfrm>
                            <a:off x="4037" y="9722"/>
                            <a:ext cx="200" cy="3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2406A" w:rsidRDefault="0002406A" w:rsidP="009F1419">
                              <w:r>
                                <w:rPr>
                                  <w:i/>
                                  <w:iCs/>
                                  <w:color w:val="1F1A17"/>
                                  <w:sz w:val="28"/>
                                  <w:szCs w:val="28"/>
                                  <w:lang w:val="en-US"/>
                                </w:rPr>
                                <w:t>c</w:t>
                              </w:r>
                            </w:p>
                          </w:txbxContent>
                        </wps:txbx>
                        <wps:bodyPr rot="0" vert="horz" wrap="none" lIns="0" tIns="0" rIns="0" bIns="0" anchor="t" anchorCtr="0" upright="1">
                          <a:spAutoFit/>
                        </wps:bodyPr>
                      </wps:wsp>
                      <wps:wsp>
                        <wps:cNvPr id="38" name="Rectangle 38"/>
                        <wps:cNvSpPr>
                          <a:spLocks noChangeArrowheads="1"/>
                        </wps:cNvSpPr>
                        <wps:spPr bwMode="auto">
                          <a:xfrm>
                            <a:off x="4163" y="9898"/>
                            <a:ext cx="109" cy="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2406A" w:rsidRDefault="0002406A" w:rsidP="009F1419">
                              <w:r>
                                <w:rPr>
                                  <w:i/>
                                  <w:iCs/>
                                  <w:color w:val="1F1A17"/>
                                  <w:sz w:val="14"/>
                                  <w:szCs w:val="14"/>
                                  <w:lang w:val="en-US"/>
                                </w:rPr>
                                <w:t>1</w:t>
                              </w:r>
                            </w:p>
                          </w:txbxContent>
                        </wps:txbx>
                        <wps:bodyPr rot="0" vert="horz" wrap="none" lIns="0" tIns="0" rIns="0" bIns="0" anchor="t" anchorCtr="0" upright="1">
                          <a:spAutoFit/>
                        </wps:bodyPr>
                      </wps:wsp>
                    </wpg:wgp>
                  </a:graphicData>
                </a:graphic>
                <wp14:sizeRelH relativeFrom="page">
                  <wp14:pctWidth>0</wp14:pctWidth>
                </wp14:sizeRelH>
                <wp14:sizeRelV relativeFrom="page">
                  <wp14:pctHeight>0</wp14:pctHeight>
                </wp14:sizeRelV>
              </wp:anchor>
            </w:drawing>
          </mc:Choice>
          <mc:Fallback>
            <w:pict>
              <v:group w14:anchorId="7D4D7C8A" id="Группа 3" o:spid="_x0000_s1026" style="position:absolute;left:0;text-align:left;margin-left:69.35pt;margin-top:14.4pt;width:304.7pt;height:190.05pt;z-index:251659264" coordorigin="2805,8853" coordsize="6425,44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">
                <v:rect id="Rectangle 4" o:spid="_x0000_s1027" style="position:absolute;left:3366;top:9189;width:24;height:39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ZYKMMA&#10;AADaAAAADwAAAGRycy9kb3ducmV2LnhtbESPQWvCQBSE70L/w/IKvdVNRVRSN6EVhUIpYozU4yP7&#10;zIZm34bsVuO/dwsFj8PMfMMs88G24ky9bxwreBknIIgrpxuuFZT7zfMChA/IGlvHpOBKHvLsYbTE&#10;VLsL7+hchFpECPsUFZgQulRKXxmy6MeuI47eyfUWQ5R9LXWPlwi3rZwkyUxabDguGOxoZaj6KX6t&#10;gmLiN9v3uTlQub4enf72n9OvSqmnx+HtFUSgIdzD/+0PrWAKf1fiDZDZ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hZYKMMAAADaAAAADwAAAAAAAAAAAAAAAACYAgAAZHJzL2Rv&#10;d25yZXYueG1sUEsFBgAAAAAEAAQA9QAAAIgDAAAAAA==&#10;" fillcolor="#131516" stroked="f"/>
                <v:rect id="Rectangle 5" o:spid="_x0000_s1028" style="position:absolute;left:3366;top:13156;width:5067;height: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r9s8MA&#10;AADaAAAADwAAAGRycy9kb3ducmV2LnhtbESPQWsCMRSE7wX/Q3iCN80qVstqFC0VCkXE1dIeH5vn&#10;ZnHzsmxSXf+9EYQeh5n5hpkvW1uJCzW+dKxgOEhAEOdOl1woOB42/TcQPiBrrByTght5WC46L3NM&#10;tbvyni5ZKESEsE9RgQmhTqX0uSGLfuBq4uidXGMxRNkUUjd4jXBbyVGSTKTFkuOCwZreDeXn7M8q&#10;yEZ+s1tPzTcdP26/Tv/4r/E2V6rXbVczEIHa8B9+tj+1gld4XIk3QC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Vr9s8MAAADaAAAADwAAAAAAAAAAAAAAAACYAgAAZHJzL2Rv&#10;d25yZXYueG1sUEsFBgAAAAAEAAQA9QAAAIgDAAAAAA==&#10;" fillcolor="#131516" stroked="f"/>
                <v:line id="Line 6" o:spid="_x0000_s1029" style="position:absolute;visibility:visible;mso-wrap-style:square" from="3203,12144" to="3525,121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njjpcQAAADaAAAADwAAAGRycy9kb3ducmV2LnhtbESPT2sCMRTE7wW/Q3hCL1Kz9mBlNYp/&#10;KPS6Wyv29tg8N4ubl2UTNfrpm0Khx2FmfsMsVtG24kq9bxwrmIwzEMSV0w3XCvaf7y8zED4ga2wd&#10;k4I7eVgtB08LzLW7cUHXMtQiQdjnqMCE0OVS+sqQRT92HXHyTq63GJLsa6l7vCW4beVrlk2lxYbT&#10;gsGOtoaqc3mxCvzMbP3m7fuwf1zibvdVjI7SjJR6Hsb1HESgGP7Df+0PrWAKv1fSDZDL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GeOOlxAAAANoAAAAPAAAAAAAAAAAA&#10;AAAAAKECAABkcnMvZG93bnJldi54bWxQSwUGAAAAAAQABAD5AAAAkgMAAAAA&#10;" strokecolor="#1f1a17" strokeweight=".25pt"/>
                <v:shape id="Freeform 7" o:spid="_x0000_s1030" style="position:absolute;left:3203;top:11132;width:322;height:1;visibility:visible;mso-wrap-style:square;v-text-anchor:top" coordsize="32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GToDsIA&#10;AADaAAAADwAAAGRycy9kb3ducmV2LnhtbESPQYvCMBSE74L/ITxhb5q6iko1iiy7IIgHqxdvj+bZ&#10;FJuXbhO1/nsjCB6HmfmGWaxaW4kbNb50rGA4SEAQ506XXCg4Hv76MxA+IGusHJOCB3lYLbudBaba&#10;3XlPtywUIkLYp6jAhFCnUvrckEU/cDVx9M6usRiibAqpG7xHuK3kd5JMpMWS44LBmn4M5ZfsahXs&#10;rqPJ7+N/Ow52ZE7FeJbJ3SZT6qvXrucgArXhE363N1rBFF5X4g2Qy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ZOgOwgAAANoAAAAPAAAAAAAAAAAAAAAAAJgCAABkcnMvZG93&#10;bnJldi54bWxQSwUGAAAAAAQABAD1AAAAhwMAAAAA&#10;" path="m,l82,r81,l240,r82,e" filled="f" strokecolor="#1f1a17" strokeweight=".25pt">
                  <v:path arrowok="t" o:connecttype="custom" o:connectlocs="0,0;82,0;163,0;240,0;322,0" o:connectangles="0,0,0,0,0"/>
                </v:shape>
                <v:line id="Line 8" o:spid="_x0000_s1031" style="position:absolute;visibility:visible;mso-wrap-style:square" from="3203,10124" to="3525,101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KvSTMAAAADaAAAADwAAAGRycy9kb3ducmV2LnhtbERPy2oCMRTdC/5DuIVupGbsQmU0SlWE&#10;bseq1N1lcjsZOrkZJplH/XqzELo8nPd6O9hKdNT40rGC2TQBQZw7XXKh4Px1fFuC8AFZY+WYFPyR&#10;h+1mPFpjql3PGXWnUIgYwj5FBSaEOpXS54Ys+qmriSP34xqLIcKmkLrBPobbSr4nyVxaLDk2GKxp&#10;byj/PbVWgV+avd8tbtfzvR0Oh0s2+ZZmotTry/CxAhFoCP/ip/tTK4hb45V4A+Tm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ir0kzAAAAA2gAAAA8AAAAAAAAAAAAAAAAA&#10;oQIAAGRycy9kb3ducmV2LnhtbFBLBQYAAAAABAAEAPkAAACOAwAAAAA=&#10;" strokecolor="#1f1a17" strokeweight=".25pt"/>
                <v:rect id="Rectangle 9" o:spid="_x0000_s1032" style="position:absolute;left:3021;top:9961;width:149;height:37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iK8EA&#10;AADaAAAADwAAAGRycy9kb3ducmV2LnhtbESPzWrDMBCE74W8g9hAb40cH4rrRgklEEhKLrb7AIu1&#10;/qHSykhK7L59VQj0OMzMN8zusFgj7uTD6FjBdpOBIG6dHrlX8NWcXgoQISJrNI5JwQ8FOOxXTzss&#10;tZu5onsde5EgHEpUMMQ4lVKGdiCLYeMm4uR1zluMSfpeao9zglsj8yx7lRZHTgsDTnQcqP2ub1aB&#10;bOrTXNTGZ+4z767mcq46cko9r5ePdxCRlvgffrTPWsEb/F1JN0Duf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6RoivBAAAA2gAAAA8AAAAAAAAAAAAAAAAAmAIAAGRycy9kb3du&#10;cmV2LnhtbFBLBQYAAAAABAAEAPUAAACGAwAAAAA=&#10;" filled="f" stroked="f">
                  <v:textbox style="mso-fit-shape-to-text:t" inset="0,0,0,0">
                    <w:txbxContent>
                      <w:p w:rsidR="0002406A" w:rsidRDefault="0002406A" w:rsidP="009F1419">
                        <w:r>
                          <w:rPr>
                            <w:color w:val="1F1A17"/>
                            <w:sz w:val="28"/>
                            <w:szCs w:val="28"/>
                            <w:lang w:val="en-US"/>
                          </w:rPr>
                          <w:t>1</w:t>
                        </w:r>
                      </w:p>
                    </w:txbxContent>
                  </v:textbox>
                </v:rect>
                <v:rect id="Rectangle 10" o:spid="_x0000_s1033" style="position:absolute;left:3035;top:10935;width:149;height:37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YWgsEA&#10;AADbAAAADwAAAGRycy9kb3ducmV2LnhtbESPT2sCMRDF74V+hzCF3mq2HkRWo4ggaPHi6gcYNrN/&#10;MJksSequ375zKHib4b157zfr7eSdelBMfWAD37MCFHEdbM+tgdv18LUElTKyRReYDDwpwXbz/rbG&#10;0oaRL/SocqskhFOJBrqch1LrVHfkMc3CQCxaE6LHLGtstY04Srh3el4UC+2xZ2nocKB9R/W9+vUG&#10;9LU6jMvKxSL8zJuzOx0vDQVjPj+m3QpUpim/zP/XRyv4Qi+/yAB68w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Q2FoLBAAAA2wAAAA8AAAAAAAAAAAAAAAAAmAIAAGRycy9kb3du&#10;cmV2LnhtbFBLBQYAAAAABAAEAPUAAACGAwAAAAA=&#10;" filled="f" stroked="f">
                  <v:textbox style="mso-fit-shape-to-text:t" inset="0,0,0,0">
                    <w:txbxContent>
                      <w:p w:rsidR="0002406A" w:rsidRDefault="0002406A" w:rsidP="009F1419">
                        <w:r>
                          <w:rPr>
                            <w:color w:val="1F1A17"/>
                            <w:sz w:val="28"/>
                            <w:szCs w:val="28"/>
                            <w:lang w:val="en-US"/>
                          </w:rPr>
                          <w:t>2</w:t>
                        </w:r>
                      </w:p>
                    </w:txbxContent>
                  </v:textbox>
                </v:rect>
                <v:rect id="Rectangle 11" o:spid="_x0000_s1034" style="position:absolute;left:3040;top:11978;width:149;height:37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3qzGb4A&#10;AADbAAAADwAAAGRycy9kb3ducmV2LnhtbERPzYrCMBC+C75DGGFvmtbDItUoIhTcZS9WH2Bopj+Y&#10;TEqStd233wiCt/n4fmd3mKwRD/Khd6wgX2UgiGune24V3K7lcgMiRGSNxjEp+KMAh/18tsNCu5Ev&#10;9KhiK1IIhwIVdDEOhZSh7shiWLmBOHGN8xZjgr6V2uOYwq2R6yz7lBZ7Tg0dDnTqqL5Xv1aBvFbl&#10;uKmMz9z3uvkxX+dLQ06pj8V03IKINMW3+OU+6zQ/h+cv6QC5/w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Dt6sxm+AAAA2wAAAA8AAAAAAAAAAAAAAAAAmAIAAGRycy9kb3ducmV2&#10;LnhtbFBLBQYAAAAABAAEAPUAAACDAwAAAAA=&#10;" filled="f" stroked="f">
                  <v:textbox style="mso-fit-shape-to-text:t" inset="0,0,0,0">
                    <w:txbxContent>
                      <w:p w:rsidR="0002406A" w:rsidRDefault="0002406A" w:rsidP="009F1419">
                        <w:r>
                          <w:rPr>
                            <w:color w:val="1F1A17"/>
                            <w:sz w:val="28"/>
                            <w:szCs w:val="28"/>
                            <w:lang w:val="en-US"/>
                          </w:rPr>
                          <w:t>3</w:t>
                        </w:r>
                      </w:p>
                    </w:txbxContent>
                  </v:textbox>
                </v:rect>
                <v:rect id="Rectangle 12" o:spid="_x0000_s1035" style="position:absolute;left:3390;top:10105;width:1488;height: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jVtRcEA&#10;AADbAAAADwAAAGRycy9kb3ducmV2LnhtbERP24rCMBB9F/yHMMK+aWoXVLpGUUFcEMHLIj7ONmNb&#10;tpmUJlvr3xtB8G0O5zrTeWtK0VDtCssKhoMIBHFqdcGZgp/Tuj8B4TyyxtIyKbiTg/ms25liou2N&#10;D9QcfSZCCLsEFeTeV4mULs3JoBvYijhwV1sb9AHWmdQ13kK4KWUcRSNpsODQkGNFq5zSv+O/URCd&#10;r81q/HteXi57txumFH9uN7FSH7128QXCU+vf4pf7W4f5MTx/CQfI2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41bUXBAAAA2wAAAA8AAAAAAAAAAAAAAAAAmAIAAGRycy9kb3du&#10;cmV2LnhtbFBLBQYAAAAABAAEAPUAAACGAwAAAAA=&#10;" fillcolor="#1f1a17" stroked="f"/>
                <v:rect id="Rectangle 13" o:spid="_x0000_s1036" style="position:absolute;left:4878;top:11117;width:1468;height: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XnI3sMA&#10;AADbAAAADwAAAGRycy9kb3ducmV2LnhtbERPTWvCQBC9C/0PyxR6000i1BJdRQPSQilYW0KOY3ZM&#10;gtnZkN3G9N93C4K3ebzPWW1G04qBetdYVhDPIhDEpdUNVwq+v/bTFxDOI2tsLZOCX3KwWT9MVphq&#10;e+VPGo6+EiGEXYoKau+7VEpX1mTQzWxHHLiz7Q36APtK6h6vIdy0MomiZ2mw4dBQY0dZTeXl+GMU&#10;RPl5yBanfFcUB/cRl5TM318TpZ4ex+0ShKfR38U395sO8+fw/0s4QK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XnI3sMAAADbAAAADwAAAAAAAAAAAAAAAACYAgAAZHJzL2Rv&#10;d25yZXYueG1sUEsFBgAAAAAEAAQA9QAAAIgDAAAAAA==&#10;" fillcolor="#1f1a17" stroked="f"/>
                <v:rect id="Rectangle 14" o:spid="_x0000_s1037" style="position:absolute;left:6336;top:12110;width:1444;height: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BQqsIA&#10;AADbAAAADwAAAGRycy9kb3ducmV2LnhtbERPTWvCQBC9C/6HZYTe6sa0VImuooK0UASNIh7H7JgE&#10;s7Mhu43pv3cLBW/zeJ8zW3SmEi01rrSsYDSMQBBnVpecKzgeNq8TEM4ja6wsk4JfcrCY93szTLS9&#10;857a1OcihLBLUEHhfZ1I6bKCDLqhrYkDd7WNQR9gk0vd4D2Em0rGUfQhDZYcGgqsaV1Qdkt/jILo&#10;dG3X48tpdT7v3HaUUfz2/Rkr9TLollMQnjr/FP+7v3SY/w5/v4QD5P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kFCqwgAAANsAAAAPAAAAAAAAAAAAAAAAAJgCAABkcnMvZG93&#10;bnJldi54bWxQSwUGAAAAAAQABAD1AAAAhwMAAAAA&#10;" fillcolor="#1f1a17" stroked="f"/>
                <v:shape id="Freeform 15" o:spid="_x0000_s1038" style="position:absolute;left:3321;top:12622;width:180;height:179;visibility:visible;mso-wrap-style:square;v-text-anchor:top" coordsize="139,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x9sYA&#10;AADbAAAADwAAAGRycy9kb3ducmV2LnhtbESP0WrCQBBF3wv+wzKFvhTdRK0tMatIQREfrNp+wJid&#10;JrHZ2bC71fj3rlDo2wz3zj138nlnGnEm52vLCtJBAoK4sLrmUsHX57L/BsIHZI2NZVJwJQ/zWe8h&#10;x0zbC+/pfAiliCHsM1RQhdBmUvqiIoN+YFviqH1bZzDE1ZVSO7zEcNPIYZJMpMGaI6HClt4rKn4O&#10;vyZCRuNFvdo9n5YpbtcfryvnhpujUk+P3WIKIlAX/s1/12sd67/A/Zc4gJz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ox9sYAAADbAAAADwAAAAAAAAAAAAAAAACYAgAAZHJz&#10;L2Rvd25yZXYueG1sUEsFBgAAAAAEAAQA9QAAAIsDAAAAAA==&#10;" path="m,58l139,r,l139,r,5l134,10r,5l134,19r-5,l129,24r,5l129,34r,l124,39r,4l124,48r,5l124,53r,5l124,63r,4l124,72r,l124,77r5,5l129,87r,4l129,91r,5l134,101r,5l134,106r5,4l139,115r,5l,58r,xe" fillcolor="#1f1a17" stroked="f">
                  <v:path arrowok="t" o:connecttype="custom" o:connectlocs="0,87;180,0;180,0;180,0;180,7;174,15;174,22;174,28;167,28;167,36;167,43;167,51;167,51;161,58;161,64;161,72;161,79;161,79;161,87;161,94;161,100;161,107;161,107;161,115;167,122;167,130;167,136;167,136;167,143;174,151;174,158;174,158;180,164;180,172;180,179;0,87;0,87" o:connectangles="0,0,0,0,0,0,0,0,0,0,0,0,0,0,0,0,0,0,0,0,0,0,0,0,0,0,0,0,0,0,0,0,0,0,0,0,0"/>
                </v:shape>
                <v:rect id="Rectangle 16" o:spid="_x0000_s1039" style="position:absolute;left:3434;top:12734;width:4289;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Q5rRsEA&#10;AADbAAAADwAAAGRycy9kb3ducmV2LnhtbERPTYvCMBC9L/gfwgjeNLWCLl2jrIIoiOCqiMfZZmzL&#10;NpPSxFr/vRGEvc3jfc503ppSNFS7wrKC4SACQZxaXXCm4HRc9T9BOI+ssbRMCh7kYD7rfEwx0fbO&#10;P9QcfCZCCLsEFeTeV4mULs3JoBvYijhwV1sb9AHWmdQ13kO4KWUcRWNpsODQkGNFy5zSv8PNKIjO&#10;12Y5+T0vLpe92w1TikfbdaxUr9t+f4Hw1Pp/8du90WH+GF6/hAPk7A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EOa0bBAAAA2wAAAA8AAAAAAAAAAAAAAAAAmAIAAGRycy9kb3du&#10;cmV2LnhtbFBLBQYAAAAABAAEAPUAAACGAwAAAAA=&#10;" fillcolor="#1f1a17" stroked="f"/>
                <v:shape id="Freeform 17" o:spid="_x0000_s1040" style="position:absolute;left:7651;top:12681;width:144;height:120;visibility:visible;mso-wrap-style:square;v-text-anchor:top" coordsize="144,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zwY8UA&#10;AADbAAAADwAAAGRycy9kb3ducmV2LnhtbESPQW/CMAyF70j8h8hIu0G6TRqjEBCa1GkHDtDtsKPV&#10;uE21xilJBh2/fkFC4mbrPb/vebUZbCdO5EPrWMHjLANBXDndcqPg67OYvoIIEVlj55gU/FGAzXo8&#10;WmGu3ZkPdCpjI1IIhxwVmBj7XMpQGbIYZq4nTlrtvMWYVt9I7fGcwm0nn7LsRVpsOREM9vRmqPop&#10;f22C1OXC1Lvy+O0v/aGg4t3tn61SD5NhuwQRaYh38+36Q6f6c7j+kgaQ6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7PBjxQAAANsAAAAPAAAAAAAAAAAAAAAAAJgCAABkcnMv&#10;ZG93bnJldi54bWxQSwUGAAAAAAQABAD1AAAAigMAAAAA&#10;" path="m144,58l,,,,5,r,5l9,10r,5l9,19r,l14,24r,5l14,34r,l14,39r,4l14,48r5,5l19,53r,5l19,63r,4l14,72r,l14,77r,5l14,87r,4l14,91,9,96r,5l9,106r,l5,110r,5l,120,144,58r,xe" fillcolor="#1f1a17" stroked="f">
                  <v:path arrowok="t" o:connecttype="custom" o:connectlocs="144,58;0,0;0,0;5,0;5,5;9,10;9,15;9,19;9,19;14,24;14,29;14,34;14,34;14,39;14,43;14,48;19,53;19,53;19,58;19,63;19,67;14,72;14,72;14,77;14,82;14,87;14,91;14,91;9,96;9,101;9,106;9,106;5,110;5,115;0,120;144,58;144,58" o:connectangles="0,0,0,0,0,0,0,0,0,0,0,0,0,0,0,0,0,0,0,0,0,0,0,0,0,0,0,0,0,0,0,0,0,0,0,0,0"/>
                </v:shape>
                <v:rect id="Rectangle 18" o:spid="_x0000_s1041" style="position:absolute;left:4873;top:10100;width:19;height:10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91ar8UA&#10;AADbAAAADwAAAGRycy9kb3ducmV2LnhtbESPQWvCQBCF7wX/wzJCb3VjhLZEV1FBFKTQqojHMTsm&#10;wexsyG5j+u87h0JvM7w3730zW/SuVh21ofJsYDxKQBHn3lZcGDgdNy/voEJEtlh7JgM/FGAxHzzN&#10;MLP+wV/UHWKhJIRDhgbKGJtM65CX5DCMfEMs2s23DqOsbaFtiw8Jd7VOk+RVO6xYGkpsaF1Sfj98&#10;OwPJ+dat367n1eXyGT7GOaWT/TY15nnYL6egIvXx3/x3vbOCL7Dyiwyg5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3VqvxQAAANsAAAAPAAAAAAAAAAAAAAAAAJgCAABkcnMv&#10;ZG93bnJldi54bWxQSwUGAAAAAAQABAD1AAAAigMAAAAA&#10;" fillcolor="#1f1a17" stroked="f"/>
                <v:rect id="Rectangle 19" o:spid="_x0000_s1042" style="position:absolute;left:6327;top:11132;width:19;height:10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H/NMIA&#10;AADbAAAADwAAAGRycy9kb3ducmV2LnhtbERPTWvCQBC9C/6HZYTe6sYUWo2uooK0UASNIh7H7JgE&#10;s7Mhu43pv3cLBW/zeJ8zW3SmEi01rrSsYDSMQBBnVpecKzgeNq9jEM4ja6wsk4JfcrCY93szTLS9&#10;857a1OcihLBLUEHhfZ1I6bKCDLqhrYkDd7WNQR9gk0vd4D2Em0rGUfQuDZYcGgqsaV1Qdkt/jILo&#10;dG3XH5fT6nzeue0oo/jt+zNW6mXQLacgPHX+Kf53f+kwfwJ/v4QD5P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kf80wgAAANsAAAAPAAAAAAAAAAAAAAAAAJgCAABkcnMvZG93&#10;bnJldi54bWxQSwUGAAAAAAQABAD1AAAAhwMAAAAA&#10;" fillcolor="#1f1a17" stroked="f"/>
                <v:rect id="Rectangle 20" o:spid="_x0000_s1043" style="position:absolute;left:7766;top:12129;width:19;height:6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8ecFMAA&#10;AADbAAAADwAAAGRycy9kb3ducmV2LnhtbERPy4rCMBTdD/gP4QruxtQKjlSjqCAKIowPxOW1ubbF&#10;5qY0sda/N4uBWR7OezpvTSkaql1hWcGgH4EgTq0uOFNwPq2/xyCcR9ZYWiYFb3Iwn3W+ppho++ID&#10;NUefiRDCLkEFufdVIqVLczLo+rYiDtzd1gZ9gHUmdY2vEG5KGUfRSBosODTkWNEqp/RxfBoF0eXe&#10;rH5ul+X1+uv2g5Ti4W4TK9XrtosJCE+t/xf/ubdaQRzWhy/hB8jZ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38ecFMAAAADbAAAADwAAAAAAAAAAAAAAAACYAgAAZHJzL2Rvd25y&#10;ZXYueG1sUEsFBgAAAAAEAAQA9QAAAIUDAAAAAA==&#10;" fillcolor="#1f1a17" stroked="f"/>
                <v:rect id="Rectangle 21" o:spid="_x0000_s1044" style="position:absolute;left:2805;top:8853;width:949;height:37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RZ5pMAA&#10;AADbAAAADwAAAGRycy9kb3ducmV2LnhtbESPzYoCMRCE74LvEFrYm2acwyKjUUQQVLw47gM0k54f&#10;TDpDEp3x7c3Cwh6LqvqK2uxGa8SLfOgcK1guMhDEldMdNwp+7sf5CkSIyBqNY1LwpgC77XSywUK7&#10;gW/0KmMjEoRDgQraGPtCylC1ZDEsXE+cvNp5izFJ30jtcUhwa2SeZd/SYsdpocWeDi1Vj/JpFch7&#10;eRxWpfGZu+T11ZxPt5qcUl+zcb8GEWmM/+G/9kkryJfw+yX9ALn9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RZ5pMAAAADbAAAADwAAAAAAAAAAAAAAAACYAgAAZHJzL2Rvd25y&#10;ZXYueG1sUEsFBgAAAAAEAAQA9QAAAIUDAAAAAA==&#10;" filled="f" stroked="f">
                  <v:textbox style="mso-fit-shape-to-text:t" inset="0,0,0,0">
                    <w:txbxContent>
                      <w:p w:rsidR="0002406A" w:rsidRDefault="0002406A" w:rsidP="009F1419">
                        <w:r>
                          <w:rPr>
                            <w:color w:val="1F1A17"/>
                            <w:sz w:val="26"/>
                            <w:szCs w:val="28"/>
                            <w:lang w:val="en-US"/>
                          </w:rPr>
                          <w:t>№ опер</w:t>
                        </w:r>
                        <w:r>
                          <w:rPr>
                            <w:color w:val="1F1A17"/>
                            <w:sz w:val="28"/>
                            <w:szCs w:val="28"/>
                            <w:lang w:val="en-US"/>
                          </w:rPr>
                          <w:t>.</w:t>
                        </w:r>
                      </w:p>
                    </w:txbxContent>
                  </v:textbox>
                </v:rect>
                <v:rect id="Rectangle 22" o:spid="_x0000_s1045" style="position:absolute;left:8489;top:12976;width:741;height:35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Tn08EA&#10;AADbAAAADwAAAGRycy9kb3ducmV2LnhtbESP3YrCMBSE7wXfIRxh72y6vVikGkUWBHfxxuoDHJrT&#10;H0xOSpK13bc3guDlMDPfMJvdZI24kw+9YwWfWQ6CuHa651bB9XJYrkCEiKzROCYF/xRgt53PNlhq&#10;N/KZ7lVsRYJwKFFBF+NQShnqjiyGzA3EyWuctxiT9K3UHscEt0YWef4lLfacFjoc6Luj+lb9WQXy&#10;Uh3GVWV87n6L5mR+jueGnFIfi2m/BhFpiu/wq33UCooCnl/SD5Db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XE59PBAAAA2wAAAA8AAAAAAAAAAAAAAAAAmAIAAGRycy9kb3du&#10;cmV2LnhtbFBLBQYAAAAABAAEAPUAAACGAwAAAAA=&#10;" filled="f" stroked="f">
                  <v:textbox style="mso-fit-shape-to-text:t" inset="0,0,0,0">
                    <w:txbxContent>
                      <w:p w:rsidR="0002406A" w:rsidRDefault="0002406A" w:rsidP="009F1419">
                        <w:pPr>
                          <w:rPr>
                            <w:sz w:val="26"/>
                          </w:rPr>
                        </w:pPr>
                        <w:r>
                          <w:rPr>
                            <w:color w:val="1F1A17"/>
                            <w:sz w:val="26"/>
                            <w:szCs w:val="28"/>
                            <w:lang w:val="en-US"/>
                          </w:rPr>
                          <w:t>Время</w:t>
                        </w:r>
                      </w:p>
                    </w:txbxContent>
                  </v:textbox>
                </v:rect>
                <v:rect id="Rectangle 23" o:spid="_x0000_s1046" style="position:absolute;left:4872;top:12381;width:1132;height:37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hCSMEA&#10;AADbAAAADwAAAGRycy9kb3ducmV2LnhtbESP3YrCMBSE7wXfIRxh7zS1wiJdo4ggqOyNdR/g0Jz+&#10;YHJSkmjr25uFhb0cZuYbZrMbrRFP8qFzrGC5yEAQV0533Cj4uR3naxAhIms0jknBiwLsttPJBgvt&#10;Br7Ss4yNSBAOBSpoY+wLKUPVksWwcD1x8mrnLcYkfSO1xyHBrZF5ln1Kix2nhRZ7OrRU3cuHVSBv&#10;5XFYl8Zn7pLX3+Z8utbklPqYjfsvEJHG+B/+a5+0gnwFv1/SD5Db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qIQkjBAAAA2wAAAA8AAAAAAAAAAAAAAAAAmAIAAGRycy9kb3du&#10;cmV2LnhtbFBLBQYAAAAABAAEAPUAAACGAwAAAAA=&#10;" filled="f" stroked="f">
                  <v:textbox style="mso-fit-shape-to-text:t" inset="0,0,0,0">
                    <w:txbxContent>
                      <w:p w:rsidR="0002406A" w:rsidRDefault="0002406A" w:rsidP="009F1419">
                        <w:r>
                          <w:rPr>
                            <w:i/>
                            <w:iCs/>
                            <w:color w:val="1F1A17"/>
                            <w:sz w:val="28"/>
                            <w:szCs w:val="28"/>
                            <w:lang w:val="en-US"/>
                          </w:rPr>
                          <w:t>Т (посл.)</w:t>
                        </w:r>
                      </w:p>
                    </w:txbxContent>
                  </v:textbox>
                </v:rect>
                <v:rect id="Rectangle 24" o:spid="_x0000_s1047" style="position:absolute;left:5588;top:10427;width:299;height:37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WHaPMEA&#10;AADbAAAADwAAAGRycy9kb3ducmV2LnhtbESP3YrCMBSE7wXfIRxh7zS1yCJdo4ggqOyNdR/g0Jz+&#10;YHJSkmjr25uFhb0cZuYbZrMbrRFP8qFzrGC5yEAQV0533Cj4uR3naxAhIms0jknBiwLsttPJBgvt&#10;Br7Ss4yNSBAOBSpoY+wLKUPVksWwcD1x8mrnLcYkfSO1xyHBrZF5ln1Kix2nhRZ7OrRU3cuHVSBv&#10;5XFYl8Zn7pLX3+Z8utbklPqYjfsvEJHG+B/+a5+0gnwFv1/SD5Db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Vh2jzBAAAA2wAAAA8AAAAAAAAAAAAAAAAAmAIAAGRycy9kb3du&#10;cmV2LnhtbFBLBQYAAAAABAAEAPUAAACGAwAAAAA=&#10;" filled="f" stroked="f">
                  <v:textbox style="mso-fit-shape-to-text:t" inset="0,0,0,0">
                    <w:txbxContent>
                      <w:p w:rsidR="0002406A" w:rsidRDefault="0002406A" w:rsidP="009F1419">
                        <w:r>
                          <w:rPr>
                            <w:i/>
                            <w:iCs/>
                            <w:color w:val="1F1A17"/>
                            <w:sz w:val="28"/>
                            <w:szCs w:val="28"/>
                            <w:lang w:val="en-US"/>
                          </w:rPr>
                          <w:t>nt</w:t>
                        </w:r>
                      </w:p>
                    </w:txbxContent>
                  </v:textbox>
                </v:rect>
                <v:rect id="Rectangle 25" o:spid="_x0000_s1048" style="position:absolute;left:5804;top:10599;width:109;height:19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1/p8EA&#10;AADbAAAADwAAAGRycy9kb3ducmV2LnhtbESP3YrCMBSE7wXfIRxh7zS14CJdo4ggqOyNdR/g0Jz+&#10;YHJSkmjr25uFhb0cZuYbZrMbrRFP8qFzrGC5yEAQV0533Cj4uR3naxAhIms0jknBiwLsttPJBgvt&#10;Br7Ss4yNSBAOBSpoY+wLKUPVksWwcD1x8mrnLcYkfSO1xyHBrZF5ln1Kix2nhRZ7OrRU3cuHVSBv&#10;5XFYl8Zn7pLX3+Z8utbklPqYjfsvEJHG+B/+a5+0gnwFv1/SD5Db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otf6fBAAAA2wAAAA8AAAAAAAAAAAAAAAAAmAIAAGRycy9kb3du&#10;cmV2LnhtbFBLBQYAAAAABAAEAPUAAACGAwAAAAA=&#10;" filled="f" stroked="f">
                  <v:textbox style="mso-fit-shape-to-text:t" inset="0,0,0,0">
                    <w:txbxContent>
                      <w:p w:rsidR="0002406A" w:rsidRDefault="0002406A" w:rsidP="009F1419">
                        <w:r>
                          <w:rPr>
                            <w:i/>
                            <w:iCs/>
                            <w:color w:val="1F1A17"/>
                            <w:sz w:val="14"/>
                            <w:szCs w:val="14"/>
                            <w:lang w:val="en-US"/>
                          </w:rPr>
                          <w:t>2</w:t>
                        </w:r>
                      </w:p>
                    </w:txbxContent>
                  </v:textbox>
                </v:rect>
                <v:line id="Line 26" o:spid="_x0000_s1049" style="position:absolute;visibility:visible;mso-wrap-style:square" from="5521,10733" to="5900,107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JLBqcQAAADbAAAADwAAAGRycy9kb3ducmV2LnhtbESPQWvCQBSE74X+h+UVepFmUw9WYlZp&#10;lUKvWpV6e2Sf2WD2bchuYvTXu0LB4zAz3zD5YrC16Kn1lWMF70kKgrhwuuJSwfb3+20KwgdkjbVj&#10;UnAhD4v581OOmXZnXlO/CaWIEPYZKjAhNJmUvjBk0SeuIY7e0bUWQ5RtKXWL5wi3tRyn6URarDgu&#10;GGxoaag4bTqrwE/N0n99HPbbazesVrv16E+akVKvL8PnDESgITzC/+0frWA8gfuX+APk/A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oksGpxAAAANsAAAAPAAAAAAAAAAAA&#10;AAAAAKECAABkcnMvZG93bnJldi54bWxQSwUGAAAAAAQABAD5AAAAkgMAAAAA&#10;" strokecolor="#1f1a17" strokeweight=".25pt"/>
                <v:rect id="Rectangle 27" o:spid="_x0000_s1050" style="position:absolute;left:5602;top:10690;width:200;height:37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NES8EA&#10;AADbAAAADwAAAGRycy9kb3ducmV2LnhtbESPzYoCMRCE74LvEFrYm2acgyuzRhFBUNmL4z5AM+n5&#10;waQzJNEZ394sLOyxqKqvqM1utEY8yYfOsYLlIgNBXDndcaPg53acr0GEiKzROCYFLwqw204nGyy0&#10;G/hKzzI2IkE4FKigjbEvpAxVSxbDwvXEyaudtxiT9I3UHocEt0bmWbaSFjtOCy32dGipupcPq0De&#10;yuOwLo3P3CWvv835dK3JKfUxG/dfICKN8T/81z5pBfkn/H5JP0Bu3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WzREvBAAAA2wAAAA8AAAAAAAAAAAAAAAAAmAIAAGRycy9kb3du&#10;cmV2LnhtbFBLBQYAAAAABAAEAPUAAACGAwAAAAA=&#10;" filled="f" stroked="f">
                  <v:textbox style="mso-fit-shape-to-text:t" inset="0,0,0,0">
                    <w:txbxContent>
                      <w:p w:rsidR="0002406A" w:rsidRDefault="0002406A" w:rsidP="009F1419">
                        <w:r>
                          <w:rPr>
                            <w:i/>
                            <w:iCs/>
                            <w:color w:val="1F1A17"/>
                            <w:sz w:val="28"/>
                            <w:szCs w:val="28"/>
                            <w:lang w:val="en-US"/>
                          </w:rPr>
                          <w:t>c</w:t>
                        </w:r>
                      </w:p>
                    </w:txbxContent>
                  </v:textbox>
                </v:rect>
                <v:rect id="Rectangle 28" o:spid="_x0000_s1051" style="position:absolute;left:5726;top:10860;width:109;height:19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zQOb4A&#10;AADbAAAADwAAAGRycy9kb3ducmV2LnhtbERPS2rDMBDdB3oHMYHuYjleFONYCSEQSEs3cXqAwRp/&#10;iDQykmq7t68WhS4f71+fVmvETD6MjhXssxwEcev0yL2Cr8d1V4IIEVmjcUwKfijA6fiyqbHSbuE7&#10;zU3sRQrhUKGCIcapkjK0A1kMmZuIE9c5bzEm6HupPS4p3BpZ5PmbtDhyahhwostA7bP5tgrko7ku&#10;ZWN87j6K7tO83+4dOaVet+v5ACLSGv/Ff+6bVlCkselL+gHy+A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GQs0Dm+AAAA2wAAAA8AAAAAAAAAAAAAAAAAmAIAAGRycy9kb3ducmV2&#10;LnhtbFBLBQYAAAAABAAEAPUAAACDAwAAAAA=&#10;" filled="f" stroked="f">
                  <v:textbox style="mso-fit-shape-to-text:t" inset="0,0,0,0">
                    <w:txbxContent>
                      <w:p w:rsidR="0002406A" w:rsidRDefault="0002406A" w:rsidP="009F1419">
                        <w:r>
                          <w:rPr>
                            <w:i/>
                            <w:iCs/>
                            <w:color w:val="1F1A17"/>
                            <w:sz w:val="14"/>
                            <w:szCs w:val="14"/>
                            <w:lang w:val="en-US"/>
                          </w:rPr>
                          <w:t>2</w:t>
                        </w:r>
                      </w:p>
                    </w:txbxContent>
                  </v:textbox>
                </v:rect>
                <v:rect id="Rectangle 29" o:spid="_x0000_s1052" style="position:absolute;left:6987;top:11451;width:299;height:37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2B1osEA&#10;AADbAAAADwAAAGRycy9kb3ducmV2LnhtbESPzYoCMRCE7wu+Q2hhb2vGOYjOGkUEQWUvjvsAzaTn&#10;B5POkERnfHuzsOCxqKqvqPV2tEY8yIfOsYL5LANBXDndcaPg93r4WoIIEVmjcUwKnhRgu5l8rLHQ&#10;buALPcrYiAThUKCCNsa+kDJULVkMM9cTJ6923mJM0jdSexwS3BqZZ9lCWuw4LbTY076l6lberQJ5&#10;LQ/DsjQ+c+e8/jGn46Ump9TndNx9g4g0xnf4v33UCvIV/H1JP0Bu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tgdaLBAAAA2wAAAA8AAAAAAAAAAAAAAAAAmAIAAGRycy9kb3du&#10;cmV2LnhtbFBLBQYAAAAABAAEAPUAAACGAwAAAAA=&#10;" filled="f" stroked="f">
                  <v:textbox style="mso-fit-shape-to-text:t" inset="0,0,0,0">
                    <w:txbxContent>
                      <w:p w:rsidR="0002406A" w:rsidRDefault="0002406A" w:rsidP="009F1419">
                        <w:r>
                          <w:rPr>
                            <w:i/>
                            <w:iCs/>
                            <w:color w:val="1F1A17"/>
                            <w:sz w:val="28"/>
                            <w:szCs w:val="28"/>
                            <w:lang w:val="en-US"/>
                          </w:rPr>
                          <w:t>nt</w:t>
                        </w:r>
                      </w:p>
                    </w:txbxContent>
                  </v:textbox>
                </v:rect>
                <v:rect id="Rectangle 30" o:spid="_x0000_s1053" style="position:absolute;left:7202;top:11620;width:109;height:19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4NK4r8A&#10;AADbAAAADwAAAGRycy9kb3ducmV2LnhtbERPS2rDMBDdF3IHMYXsarkOlOBYCaUQSEM3cXKAwRp/&#10;iDQykmK7t48WhS4f718dFmvERD4MjhW8ZzkI4sbpgTsFt+vxbQsiRGSNxjEp+KUAh/3qpcJSu5kv&#10;NNWxEymEQ4kK+hjHUsrQ9GQxZG4kTlzrvMWYoO+k9jincGtkkecf0uLAqaHHkb56au71wyqQ1/o4&#10;b2vjc3cu2h/zfbq05JRavy6fOxCRlvgv/nOftIJNWp++pB8g90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fg0rivwAAANsAAAAPAAAAAAAAAAAAAAAAAJgCAABkcnMvZG93bnJl&#10;di54bWxQSwUGAAAAAAQABAD1AAAAhAMAAAAA&#10;" filled="f" stroked="f">
                  <v:textbox style="mso-fit-shape-to-text:t" inset="0,0,0,0">
                    <w:txbxContent>
                      <w:p w:rsidR="0002406A" w:rsidRDefault="0002406A" w:rsidP="009F1419">
                        <w:r>
                          <w:rPr>
                            <w:i/>
                            <w:iCs/>
                            <w:color w:val="1F1A17"/>
                            <w:sz w:val="14"/>
                            <w:szCs w:val="14"/>
                            <w:lang w:val="en-US"/>
                          </w:rPr>
                          <w:t>3</w:t>
                        </w:r>
                      </w:p>
                    </w:txbxContent>
                  </v:textbox>
                </v:rect>
                <v:line id="Line 31" o:spid="_x0000_s1054" style="position:absolute;visibility:visible;mso-wrap-style:square" from="6926,11765" to="7301,117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qLPAMQAAADbAAAADwAAAGRycy9kb3ducmV2LnhtbESPS4sCMRCE74L/IfTCXmTNqODKaBQf&#10;LHj1sYvemkk7GXbSGSZRR3+9EQSPRVV9RU1mjS3FhWpfOFbQ6yYgiDOnC84V7Hc/XyMQPiBrLB2T&#10;ght5mE3brQmm2l15Q5dtyEWEsE9RgQmhSqX0mSGLvusq4uidXG0xRFnnUtd4jXBbyn6SDKXFguOC&#10;wYqWhrL/7dkq8COz9Ivv49/+fm5Wq99N5yBNR6nPj2Y+BhGoCe/wq73WCgY9eH6JP0BO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ios8AxAAAANsAAAAPAAAAAAAAAAAA&#10;AAAAAKECAABkcnMvZG93bnJldi54bWxQSwUGAAAAAAQABAD5AAAAkgMAAAAA&#10;" strokecolor="#1f1a17" strokeweight=".25pt"/>
                <v:rect id="Rectangle 32" o:spid="_x0000_s1055" style="position:absolute;left:7000;top:11692;width:200;height:37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1xDsEA&#10;AADbAAAADwAAAGRycy9kb3ducmV2LnhtbESP3YrCMBSE7wXfIRxh7zS1wiJdo4ggqOyNdR/g0Jz+&#10;YHJSkmjr25uFhb0cZuYbZrMbrRFP8qFzrGC5yEAQV0533Cj4uR3naxAhIms0jknBiwLsttPJBgvt&#10;Br7Ss4yNSBAOBSpoY+wLKUPVksWwcD1x8mrnLcYkfSO1xyHBrZF5ln1Kix2nhRZ7OrRU3cuHVSBv&#10;5XFYl8Zn7pLX3+Z8utbklPqYjfsvEJHG+B/+a5+0glUOv1/SD5Db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AdcQ7BAAAA2wAAAA8AAAAAAAAAAAAAAAAAmAIAAGRycy9kb3du&#10;cmV2LnhtbFBLBQYAAAAABAAEAPUAAACGAwAAAAA=&#10;" filled="f" stroked="f">
                  <v:textbox style="mso-fit-shape-to-text:t" inset="0,0,0,0">
                    <w:txbxContent>
                      <w:p w:rsidR="0002406A" w:rsidRDefault="0002406A" w:rsidP="009F1419">
                        <w:r>
                          <w:rPr>
                            <w:i/>
                            <w:iCs/>
                            <w:color w:val="1F1A17"/>
                            <w:sz w:val="28"/>
                            <w:szCs w:val="28"/>
                            <w:lang w:val="en-US"/>
                          </w:rPr>
                          <w:t>c</w:t>
                        </w:r>
                      </w:p>
                    </w:txbxContent>
                  </v:textbox>
                </v:rect>
                <v:rect id="Rectangle 33" o:spid="_x0000_s1056" style="position:absolute;left:7125;top:11863;width:109;height:19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1HUlcAA&#10;AADbAAAADwAAAGRycy9kb3ducmV2LnhtbESPzYoCMRCE7wu+Q2jB25pRYZHRKCIIrnhx9AGaSc8P&#10;Jp0hic7s2xtB2GNRVV9R6+1gjXiSD61jBbNpBoK4dLrlWsHtevhegggRWaNxTAr+KMB2M/paY65d&#10;zxd6FrEWCcIhRwVNjF0uZSgbshimriNOXuW8xZikr6X22Ce4NXKeZT/SYstpocGO9g2V9+JhFchr&#10;ceiXhfGZO82rs/k9XipySk3Gw24FItIQ/8Of9lErWCzg/SX9ALl5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1HUlcAAAADbAAAADwAAAAAAAAAAAAAAAACYAgAAZHJzL2Rvd25y&#10;ZXYueG1sUEsFBgAAAAAEAAQA9QAAAIUDAAAAAA==&#10;" filled="f" stroked="f">
                  <v:textbox style="mso-fit-shape-to-text:t" inset="0,0,0,0">
                    <w:txbxContent>
                      <w:p w:rsidR="0002406A" w:rsidRDefault="0002406A" w:rsidP="009F1419">
                        <w:r>
                          <w:rPr>
                            <w:i/>
                            <w:iCs/>
                            <w:color w:val="1F1A17"/>
                            <w:sz w:val="14"/>
                            <w:szCs w:val="14"/>
                            <w:lang w:val="en-US"/>
                          </w:rPr>
                          <w:t>3</w:t>
                        </w:r>
                      </w:p>
                    </w:txbxContent>
                  </v:textbox>
                </v:rect>
                <v:rect id="Rectangle 34" o:spid="_x0000_s1057" style="position:absolute;left:4018;top:9459;width:299;height:37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hM4cEA&#10;AADbAAAADwAAAGRycy9kb3ducmV2LnhtbESPzYoCMRCE74LvEFrwphl1WWQ0igiCLntx9AGaSc8P&#10;Jp0hic749puFhT0WVfUVtd0P1ogX+dA6VrCYZyCIS6dbrhXcb6fZGkSIyBqNY1LwpgD73Xi0xVy7&#10;nq/0KmItEoRDjgqaGLtcylA2ZDHMXUecvMp5izFJX0vtsU9wa+Qyyz6lxZbTQoMdHRsqH8XTKpC3&#10;4tSvC+Mz97Wsvs3lfK3IKTWdDIcNiEhD/A//tc9aweoDfr+kHyB3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C4TOHBAAAA2wAAAA8AAAAAAAAAAAAAAAAAmAIAAGRycy9kb3du&#10;cmV2LnhtbFBLBQYAAAAABAAEAPUAAACGAwAAAAA=&#10;" filled="f" stroked="f">
                  <v:textbox style="mso-fit-shape-to-text:t" inset="0,0,0,0">
                    <w:txbxContent>
                      <w:p w:rsidR="0002406A" w:rsidRDefault="0002406A" w:rsidP="009F1419">
                        <w:r>
                          <w:rPr>
                            <w:i/>
                            <w:iCs/>
                            <w:color w:val="1F1A17"/>
                            <w:sz w:val="28"/>
                            <w:szCs w:val="28"/>
                            <w:lang w:val="en-US"/>
                          </w:rPr>
                          <w:t>nt</w:t>
                        </w:r>
                      </w:p>
                    </w:txbxContent>
                  </v:textbox>
                </v:rect>
                <v:rect id="Rectangle 35" o:spid="_x0000_s1058" style="position:absolute;left:4240;top:9635;width:109;height:19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pesEA&#10;AADbAAAADwAAAGRycy9kb3ducmV2LnhtbESPzYoCMRCE74LvEFrwphmVXWQ0igiCLntx9AGaSc8P&#10;Jp0hic749puFhT0WVfUVtd0P1ogX+dA6VrCYZyCIS6dbrhXcb6fZGkSIyBqNY1LwpgD73Xi0xVy7&#10;nq/0KmItEoRDjgqaGLtcylA2ZDHMXUecvMp5izFJX0vtsU9wa+Qyyz6lxZbTQoMdHRsqH8XTKpC3&#10;4tSvC+Mz97Wsvs3lfK3IKTWdDIcNiEhD/A//tc9aweoDfr+kHyB3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06XrBAAAA2wAAAA8AAAAAAAAAAAAAAAAAmAIAAGRycy9kb3du&#10;cmV2LnhtbFBLBQYAAAAABAAEAPUAAACGAwAAAAA=&#10;" filled="f" stroked="f">
                  <v:textbox style="mso-fit-shape-to-text:t" inset="0,0,0,0">
                    <w:txbxContent>
                      <w:p w:rsidR="0002406A" w:rsidRDefault="0002406A" w:rsidP="009F1419">
                        <w:r>
                          <w:rPr>
                            <w:i/>
                            <w:iCs/>
                            <w:color w:val="1F1A17"/>
                            <w:sz w:val="14"/>
                            <w:szCs w:val="14"/>
                            <w:lang w:val="en-US"/>
                          </w:rPr>
                          <w:t>1</w:t>
                        </w:r>
                      </w:p>
                    </w:txbxContent>
                  </v:textbox>
                </v:rect>
                <v:line id="Line 36" o:spid="_x0000_s1059" style="position:absolute;visibility:visible;mso-wrap-style:square" from="3956,9769" to="4331,97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UtXdMUAAADbAAAADwAAAGRycy9kb3ducmV2LnhtbESPzWrDMBCE74G+g9hCL6aR20IS3Cih&#10;dSj0mr+S3BZra5laK2MptpunjwKBHIeZ+YaZLwdbi45aXzlW8DJOQRAXTldcKthtv55nIHxA1lg7&#10;JgX/5GG5eBjNMdOu5zV1m1CKCGGfoQITQpNJ6QtDFv3YNcTR+3WtxRBlW0rdYh/htpavaTqRFiuO&#10;CwYbyg0Vf5uTVeBnJvef0+PP7nwaVqv9OjlIkyj19Dh8vIMINIR7+Nb+1greJnD9En+AXFw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UtXdMUAAADbAAAADwAAAAAAAAAA&#10;AAAAAAChAgAAZHJzL2Rvd25yZXYueG1sUEsFBgAAAAAEAAQA+QAAAJMDAAAAAA==&#10;" strokecolor="#1f1a17" strokeweight=".25pt"/>
                <v:rect id="Rectangle 37" o:spid="_x0000_s1060" style="position:absolute;left:4037;top:9722;width:200;height:37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rSlsEA&#10;AADbAAAADwAAAGRycy9kb3ducmV2LnhtbESPzYoCMRCE74LvEFrwphkVdmU0igiCLntx9AGaSc8P&#10;Jp0hic749puFhT0WVfUVtd0P1ogX+dA6VrCYZyCIS6dbrhXcb6fZGkSIyBqNY1LwpgD73Xi0xVy7&#10;nq/0KmItEoRDjgqaGLtcylA2ZDHMXUecvMp5izFJX0vtsU9wa+Qyyz6kxZbTQoMdHRsqH8XTKpC3&#10;4tSvC+Mz97Wsvs3lfK3IKTWdDIcNiEhD/A//tc9aweoTfr+kHyB3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Bq0pbBAAAA2wAAAA8AAAAAAAAAAAAAAAAAmAIAAGRycy9kb3du&#10;cmV2LnhtbFBLBQYAAAAABAAEAPUAAACGAwAAAAA=&#10;" filled="f" stroked="f">
                  <v:textbox style="mso-fit-shape-to-text:t" inset="0,0,0,0">
                    <w:txbxContent>
                      <w:p w:rsidR="0002406A" w:rsidRDefault="0002406A" w:rsidP="009F1419">
                        <w:r>
                          <w:rPr>
                            <w:i/>
                            <w:iCs/>
                            <w:color w:val="1F1A17"/>
                            <w:sz w:val="28"/>
                            <w:szCs w:val="28"/>
                            <w:lang w:val="en-US"/>
                          </w:rPr>
                          <w:t>c</w:t>
                        </w:r>
                      </w:p>
                    </w:txbxContent>
                  </v:textbox>
                </v:rect>
                <v:rect id="Rectangle 38" o:spid="_x0000_s1061" style="position:absolute;left:4163;top:9898;width:109;height:19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fVG5L8A&#10;AADbAAAADwAAAGRycy9kb3ducmV2LnhtbERPS2rDMBDdF3IHMYXsarkOlOBYCaUQSEM3cXKAwRp/&#10;iDQykmK7t48WhS4f718dFmvERD4MjhW8ZzkI4sbpgTsFt+vxbQsiRGSNxjEp+KUAh/3qpcJSu5kv&#10;NNWxEymEQ4kK+hjHUsrQ9GQxZG4kTlzrvMWYoO+k9jincGtkkecf0uLAqaHHkb56au71wyqQ1/o4&#10;b2vjc3cu2h/zfbq05JRavy6fOxCRlvgv/nOftIJNGpu+pB8g90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h9UbkvwAAANsAAAAPAAAAAAAAAAAAAAAAAJgCAABkcnMvZG93bnJl&#10;di54bWxQSwUGAAAAAAQABAD1AAAAhAMAAAAA&#10;" filled="f" stroked="f">
                  <v:textbox style="mso-fit-shape-to-text:t" inset="0,0,0,0">
                    <w:txbxContent>
                      <w:p w:rsidR="0002406A" w:rsidRDefault="0002406A" w:rsidP="009F1419">
                        <w:r>
                          <w:rPr>
                            <w:i/>
                            <w:iCs/>
                            <w:color w:val="1F1A17"/>
                            <w:sz w:val="14"/>
                            <w:szCs w:val="14"/>
                            <w:lang w:val="en-US"/>
                          </w:rPr>
                          <w:t>1</w:t>
                        </w:r>
                      </w:p>
                    </w:txbxContent>
                  </v:textbox>
                </v:rect>
              </v:group>
            </w:pict>
          </mc:Fallback>
        </mc:AlternateContent>
      </w:r>
    </w:p>
    <w:p w:rsidR="009F1419" w:rsidRPr="00F4046C" w:rsidRDefault="009F1419" w:rsidP="009F1419">
      <w:pPr>
        <w:pStyle w:val="a5"/>
        <w:tabs>
          <w:tab w:val="right" w:pos="9072"/>
        </w:tabs>
        <w:spacing w:line="240" w:lineRule="auto"/>
        <w:ind w:firstLine="0"/>
        <w:jc w:val="center"/>
        <w:rPr>
          <w:spacing w:val="0"/>
          <w:szCs w:val="24"/>
        </w:rPr>
      </w:pPr>
    </w:p>
    <w:p w:rsidR="009F1419" w:rsidRPr="00F4046C" w:rsidRDefault="009F1419" w:rsidP="009F1419">
      <w:pPr>
        <w:pStyle w:val="a5"/>
        <w:tabs>
          <w:tab w:val="center" w:pos="4535"/>
          <w:tab w:val="left" w:pos="7920"/>
          <w:tab w:val="right" w:pos="9072"/>
        </w:tabs>
        <w:spacing w:line="240" w:lineRule="auto"/>
        <w:ind w:firstLine="0"/>
        <w:jc w:val="left"/>
        <w:rPr>
          <w:spacing w:val="0"/>
          <w:szCs w:val="24"/>
        </w:rPr>
      </w:pPr>
      <w:r w:rsidRPr="00F4046C">
        <w:rPr>
          <w:spacing w:val="0"/>
          <w:szCs w:val="24"/>
        </w:rPr>
        <w:tab/>
      </w:r>
      <w:r w:rsidRPr="00F4046C">
        <w:rPr>
          <w:spacing w:val="0"/>
          <w:szCs w:val="24"/>
        </w:rPr>
        <w:tab/>
      </w:r>
    </w:p>
    <w:p w:rsidR="009F1419" w:rsidRPr="00F4046C" w:rsidRDefault="009F1419" w:rsidP="009F1419">
      <w:pPr>
        <w:pStyle w:val="a5"/>
        <w:tabs>
          <w:tab w:val="right" w:pos="9072"/>
        </w:tabs>
        <w:spacing w:line="240" w:lineRule="auto"/>
        <w:ind w:firstLine="0"/>
        <w:jc w:val="center"/>
        <w:rPr>
          <w:spacing w:val="0"/>
          <w:szCs w:val="24"/>
        </w:rPr>
      </w:pPr>
    </w:p>
    <w:p w:rsidR="009F1419" w:rsidRPr="00F4046C" w:rsidRDefault="009F1419" w:rsidP="009F1419">
      <w:pPr>
        <w:pStyle w:val="a5"/>
        <w:tabs>
          <w:tab w:val="right" w:pos="9072"/>
        </w:tabs>
        <w:spacing w:line="240" w:lineRule="auto"/>
        <w:ind w:firstLine="0"/>
        <w:jc w:val="center"/>
        <w:rPr>
          <w:spacing w:val="0"/>
          <w:szCs w:val="24"/>
        </w:rPr>
      </w:pPr>
    </w:p>
    <w:p w:rsidR="009F1419" w:rsidRPr="00F4046C" w:rsidRDefault="009F1419" w:rsidP="009F1419">
      <w:pPr>
        <w:pStyle w:val="a5"/>
        <w:tabs>
          <w:tab w:val="right" w:pos="9072"/>
        </w:tabs>
        <w:spacing w:line="240" w:lineRule="auto"/>
        <w:ind w:firstLine="0"/>
        <w:jc w:val="center"/>
        <w:rPr>
          <w:spacing w:val="0"/>
          <w:szCs w:val="24"/>
        </w:rPr>
      </w:pPr>
    </w:p>
    <w:p w:rsidR="009F1419" w:rsidRPr="00F4046C" w:rsidRDefault="009F1419" w:rsidP="009F1419">
      <w:pPr>
        <w:pStyle w:val="a5"/>
        <w:tabs>
          <w:tab w:val="right" w:pos="9072"/>
        </w:tabs>
        <w:spacing w:line="240" w:lineRule="auto"/>
        <w:ind w:firstLine="0"/>
        <w:jc w:val="center"/>
        <w:rPr>
          <w:spacing w:val="0"/>
          <w:szCs w:val="24"/>
        </w:rPr>
      </w:pPr>
    </w:p>
    <w:p w:rsidR="009F1419" w:rsidRPr="00F4046C" w:rsidRDefault="009F1419" w:rsidP="009F1419">
      <w:pPr>
        <w:pStyle w:val="a5"/>
        <w:tabs>
          <w:tab w:val="right" w:pos="9072"/>
        </w:tabs>
        <w:spacing w:line="240" w:lineRule="auto"/>
        <w:ind w:firstLine="0"/>
        <w:jc w:val="center"/>
        <w:rPr>
          <w:spacing w:val="0"/>
          <w:szCs w:val="24"/>
        </w:rPr>
      </w:pPr>
    </w:p>
    <w:p w:rsidR="009F1419" w:rsidRPr="00F4046C" w:rsidRDefault="009F1419" w:rsidP="009F1419">
      <w:pPr>
        <w:pStyle w:val="a5"/>
        <w:tabs>
          <w:tab w:val="right" w:pos="9072"/>
        </w:tabs>
        <w:spacing w:line="240" w:lineRule="auto"/>
        <w:ind w:firstLine="0"/>
        <w:jc w:val="center"/>
        <w:rPr>
          <w:spacing w:val="0"/>
          <w:szCs w:val="24"/>
        </w:rPr>
      </w:pPr>
    </w:p>
    <w:p w:rsidR="009F1419" w:rsidRPr="00F4046C" w:rsidRDefault="009F1419" w:rsidP="009F1419">
      <w:pPr>
        <w:pStyle w:val="a5"/>
        <w:tabs>
          <w:tab w:val="right" w:pos="9072"/>
        </w:tabs>
        <w:spacing w:line="240" w:lineRule="auto"/>
        <w:ind w:firstLine="0"/>
        <w:jc w:val="center"/>
        <w:rPr>
          <w:spacing w:val="0"/>
          <w:szCs w:val="24"/>
        </w:rPr>
      </w:pPr>
    </w:p>
    <w:p w:rsidR="009F1419" w:rsidRPr="00F4046C" w:rsidRDefault="009F1419" w:rsidP="009F1419">
      <w:pPr>
        <w:pStyle w:val="a5"/>
        <w:tabs>
          <w:tab w:val="right" w:pos="9072"/>
        </w:tabs>
        <w:spacing w:line="240" w:lineRule="auto"/>
        <w:ind w:firstLine="0"/>
        <w:jc w:val="center"/>
        <w:rPr>
          <w:spacing w:val="0"/>
          <w:szCs w:val="24"/>
        </w:rPr>
      </w:pPr>
    </w:p>
    <w:p w:rsidR="009F1419" w:rsidRPr="00F4046C" w:rsidRDefault="009F1419" w:rsidP="009F1419">
      <w:pPr>
        <w:pStyle w:val="a5"/>
        <w:tabs>
          <w:tab w:val="right" w:pos="9072"/>
        </w:tabs>
        <w:spacing w:line="240" w:lineRule="auto"/>
        <w:ind w:firstLine="0"/>
        <w:jc w:val="center"/>
        <w:rPr>
          <w:spacing w:val="0"/>
          <w:szCs w:val="24"/>
        </w:rPr>
      </w:pPr>
    </w:p>
    <w:p w:rsidR="009F1419" w:rsidRPr="00F4046C" w:rsidRDefault="009F1419" w:rsidP="009F1419">
      <w:pPr>
        <w:pStyle w:val="a5"/>
        <w:tabs>
          <w:tab w:val="right" w:pos="9072"/>
        </w:tabs>
        <w:spacing w:line="240" w:lineRule="auto"/>
        <w:ind w:firstLine="0"/>
        <w:jc w:val="center"/>
        <w:rPr>
          <w:spacing w:val="0"/>
          <w:szCs w:val="24"/>
        </w:rPr>
      </w:pPr>
    </w:p>
    <w:p w:rsidR="009F1419" w:rsidRPr="00F4046C" w:rsidRDefault="009F1419" w:rsidP="009F1419">
      <w:pPr>
        <w:pStyle w:val="a5"/>
        <w:tabs>
          <w:tab w:val="right" w:pos="9072"/>
        </w:tabs>
        <w:spacing w:line="240" w:lineRule="auto"/>
        <w:ind w:firstLine="0"/>
        <w:jc w:val="center"/>
        <w:rPr>
          <w:spacing w:val="0"/>
          <w:szCs w:val="24"/>
        </w:rPr>
      </w:pPr>
    </w:p>
    <w:p w:rsidR="009F1419" w:rsidRDefault="009F1419" w:rsidP="009F1419">
      <w:pPr>
        <w:pStyle w:val="a5"/>
        <w:tabs>
          <w:tab w:val="right" w:pos="9072"/>
        </w:tabs>
        <w:spacing w:line="240" w:lineRule="auto"/>
        <w:ind w:firstLine="0"/>
        <w:jc w:val="center"/>
        <w:rPr>
          <w:spacing w:val="0"/>
          <w:szCs w:val="24"/>
        </w:rPr>
      </w:pPr>
    </w:p>
    <w:p w:rsidR="009F1419" w:rsidRDefault="009F1419" w:rsidP="009F1419">
      <w:pPr>
        <w:pStyle w:val="a5"/>
        <w:tabs>
          <w:tab w:val="right" w:pos="9072"/>
        </w:tabs>
        <w:spacing w:line="240" w:lineRule="auto"/>
        <w:ind w:firstLine="0"/>
        <w:jc w:val="center"/>
        <w:rPr>
          <w:spacing w:val="0"/>
          <w:sz w:val="28"/>
          <w:szCs w:val="28"/>
        </w:rPr>
      </w:pPr>
      <w:r w:rsidRPr="00F8352D">
        <w:rPr>
          <w:spacing w:val="0"/>
          <w:sz w:val="28"/>
          <w:szCs w:val="28"/>
        </w:rPr>
        <w:t>Технологический цикл при последовательном движении предметов производства</w:t>
      </w:r>
    </w:p>
    <w:p w:rsidR="00F8352D" w:rsidRPr="00F8352D" w:rsidRDefault="00F8352D" w:rsidP="009F1419">
      <w:pPr>
        <w:pStyle w:val="a5"/>
        <w:tabs>
          <w:tab w:val="right" w:pos="9072"/>
        </w:tabs>
        <w:spacing w:line="240" w:lineRule="auto"/>
        <w:ind w:firstLine="0"/>
        <w:jc w:val="center"/>
        <w:rPr>
          <w:spacing w:val="0"/>
          <w:sz w:val="28"/>
          <w:szCs w:val="28"/>
        </w:rPr>
      </w:pPr>
    </w:p>
    <w:p w:rsidR="009F1419" w:rsidRPr="00F8352D" w:rsidRDefault="009F1419" w:rsidP="009F1419">
      <w:pPr>
        <w:pStyle w:val="a5"/>
        <w:tabs>
          <w:tab w:val="center" w:pos="4536"/>
          <w:tab w:val="right" w:pos="9072"/>
        </w:tabs>
        <w:spacing w:line="240" w:lineRule="auto"/>
        <w:ind w:firstLine="709"/>
        <w:rPr>
          <w:spacing w:val="0"/>
          <w:sz w:val="28"/>
          <w:szCs w:val="28"/>
        </w:rPr>
      </w:pPr>
      <w:r w:rsidRPr="00F8352D">
        <w:rPr>
          <w:spacing w:val="0"/>
          <w:sz w:val="28"/>
          <w:szCs w:val="28"/>
        </w:rPr>
        <w:tab/>
        <w:t>Если пренебречь межоперационными перерывами, то длительность технологического цикла можно определить по формуле</w:t>
      </w:r>
    </w:p>
    <w:p w:rsidR="009F1419" w:rsidRPr="00F8352D" w:rsidRDefault="009F1419" w:rsidP="009F1419">
      <w:pPr>
        <w:pStyle w:val="a5"/>
        <w:tabs>
          <w:tab w:val="center" w:pos="4536"/>
          <w:tab w:val="right" w:pos="9072"/>
        </w:tabs>
        <w:spacing w:line="240" w:lineRule="auto"/>
        <w:ind w:firstLine="0"/>
        <w:rPr>
          <w:spacing w:val="0"/>
          <w:sz w:val="28"/>
          <w:szCs w:val="28"/>
        </w:rPr>
      </w:pPr>
      <w:r w:rsidRPr="00F8352D">
        <w:rPr>
          <w:spacing w:val="0"/>
          <w:sz w:val="28"/>
          <w:szCs w:val="28"/>
        </w:rPr>
        <w:lastRenderedPageBreak/>
        <w:tab/>
      </w:r>
      <w:r w:rsidRPr="00F8352D">
        <w:rPr>
          <w:spacing w:val="0"/>
          <w:position w:val="-36"/>
          <w:sz w:val="28"/>
          <w:szCs w:val="28"/>
        </w:rPr>
        <w:object w:dxaOrig="2360" w:dyaOrig="859">
          <v:shape id="_x0000_i1034" type="#_x0000_t75" style="width:117.75pt;height:42.75pt" o:ole="">
            <v:imagedata r:id="rId23" o:title=""/>
          </v:shape>
          <o:OLEObject Type="Embed" ProgID="Equation.3" ShapeID="_x0000_i1034" DrawAspect="Content" ObjectID="_1479416599" r:id="rId24"/>
        </w:object>
      </w:r>
      <w:r w:rsidRPr="00F8352D">
        <w:rPr>
          <w:spacing w:val="0"/>
          <w:sz w:val="28"/>
          <w:szCs w:val="28"/>
        </w:rPr>
        <w:t>.</w:t>
      </w:r>
      <w:r w:rsidRPr="00F8352D">
        <w:rPr>
          <w:spacing w:val="0"/>
          <w:sz w:val="28"/>
          <w:szCs w:val="28"/>
        </w:rPr>
        <w:tab/>
      </w:r>
    </w:p>
    <w:p w:rsidR="009F1419" w:rsidRPr="00F8352D" w:rsidRDefault="009F1419" w:rsidP="009F1419">
      <w:pPr>
        <w:pStyle w:val="a5"/>
        <w:tabs>
          <w:tab w:val="center" w:pos="4536"/>
          <w:tab w:val="right" w:pos="9072"/>
        </w:tabs>
        <w:spacing w:line="240" w:lineRule="auto"/>
        <w:ind w:firstLine="709"/>
        <w:rPr>
          <w:spacing w:val="0"/>
          <w:sz w:val="28"/>
          <w:szCs w:val="28"/>
        </w:rPr>
      </w:pPr>
      <w:r w:rsidRPr="00F8352D">
        <w:rPr>
          <w:spacing w:val="0"/>
          <w:sz w:val="28"/>
          <w:szCs w:val="28"/>
        </w:rPr>
        <w:t>Если учитывать межоперационные перерывы, то формула принимает следующий вид</w:t>
      </w:r>
    </w:p>
    <w:p w:rsidR="009F1419" w:rsidRPr="00F8352D" w:rsidRDefault="009F1419" w:rsidP="009F1419">
      <w:pPr>
        <w:pStyle w:val="a5"/>
        <w:tabs>
          <w:tab w:val="center" w:pos="4536"/>
          <w:tab w:val="right" w:pos="9072"/>
        </w:tabs>
        <w:spacing w:line="240" w:lineRule="auto"/>
        <w:ind w:firstLine="0"/>
        <w:rPr>
          <w:spacing w:val="0"/>
          <w:sz w:val="28"/>
          <w:szCs w:val="28"/>
        </w:rPr>
      </w:pPr>
      <w:r w:rsidRPr="00F8352D">
        <w:rPr>
          <w:spacing w:val="0"/>
          <w:sz w:val="28"/>
          <w:szCs w:val="28"/>
        </w:rPr>
        <w:tab/>
      </w:r>
      <w:r w:rsidRPr="00F8352D">
        <w:rPr>
          <w:spacing w:val="0"/>
          <w:position w:val="-36"/>
          <w:sz w:val="28"/>
          <w:szCs w:val="28"/>
        </w:rPr>
        <w:object w:dxaOrig="3580" w:dyaOrig="859">
          <v:shape id="_x0000_i1035" type="#_x0000_t75" style="width:179.2pt;height:42.75pt" o:ole="">
            <v:imagedata r:id="rId25" o:title=""/>
          </v:shape>
          <o:OLEObject Type="Embed" ProgID="Equation.3" ShapeID="_x0000_i1035" DrawAspect="Content" ObjectID="_1479416600" r:id="rId26"/>
        </w:object>
      </w:r>
      <w:r w:rsidRPr="00F8352D">
        <w:rPr>
          <w:spacing w:val="0"/>
          <w:sz w:val="28"/>
          <w:szCs w:val="28"/>
        </w:rPr>
        <w:tab/>
      </w:r>
    </w:p>
    <w:p w:rsidR="009F1419" w:rsidRPr="00F8352D" w:rsidRDefault="009F1419" w:rsidP="009F1419">
      <w:pPr>
        <w:pStyle w:val="a5"/>
        <w:tabs>
          <w:tab w:val="center" w:pos="4536"/>
          <w:tab w:val="right" w:pos="9072"/>
        </w:tabs>
        <w:spacing w:line="240" w:lineRule="auto"/>
        <w:ind w:firstLine="0"/>
        <w:rPr>
          <w:spacing w:val="0"/>
          <w:sz w:val="28"/>
          <w:szCs w:val="28"/>
        </w:rPr>
      </w:pPr>
      <w:r w:rsidRPr="00F8352D">
        <w:rPr>
          <w:spacing w:val="0"/>
          <w:sz w:val="28"/>
          <w:szCs w:val="28"/>
        </w:rPr>
        <w:t xml:space="preserve">где  </w:t>
      </w:r>
      <w:r w:rsidRPr="00F8352D">
        <w:rPr>
          <w:i/>
          <w:iCs/>
          <w:spacing w:val="0"/>
          <w:sz w:val="28"/>
          <w:szCs w:val="28"/>
          <w:lang w:val="en-US"/>
        </w:rPr>
        <w:t>t</w:t>
      </w:r>
      <w:r w:rsidRPr="00F8352D">
        <w:rPr>
          <w:i/>
          <w:iCs/>
          <w:spacing w:val="0"/>
          <w:sz w:val="28"/>
          <w:szCs w:val="28"/>
          <w:vertAlign w:val="subscript"/>
          <w:lang w:val="en-US"/>
        </w:rPr>
        <w:t>i</w:t>
      </w:r>
      <w:r w:rsidRPr="00F8352D">
        <w:rPr>
          <w:spacing w:val="0"/>
          <w:sz w:val="28"/>
          <w:szCs w:val="28"/>
        </w:rPr>
        <w:t xml:space="preserve"> – норма штучного времени на </w:t>
      </w:r>
      <w:r w:rsidRPr="00F8352D">
        <w:rPr>
          <w:i/>
          <w:iCs/>
          <w:spacing w:val="0"/>
          <w:sz w:val="28"/>
          <w:szCs w:val="28"/>
          <w:lang w:val="en-US"/>
        </w:rPr>
        <w:t>i</w:t>
      </w:r>
      <w:r w:rsidRPr="00F8352D">
        <w:rPr>
          <w:i/>
          <w:iCs/>
          <w:spacing w:val="0"/>
          <w:sz w:val="28"/>
          <w:szCs w:val="28"/>
        </w:rPr>
        <w:t>-</w:t>
      </w:r>
      <w:r w:rsidRPr="00F8352D">
        <w:rPr>
          <w:spacing w:val="0"/>
          <w:sz w:val="28"/>
          <w:szCs w:val="28"/>
        </w:rPr>
        <w:t>й операции;</w:t>
      </w:r>
    </w:p>
    <w:p w:rsidR="009F1419" w:rsidRPr="00F8352D" w:rsidRDefault="009F1419" w:rsidP="009F1419">
      <w:pPr>
        <w:pStyle w:val="a5"/>
        <w:tabs>
          <w:tab w:val="center" w:pos="4536"/>
          <w:tab w:val="right" w:pos="9072"/>
        </w:tabs>
        <w:spacing w:line="240" w:lineRule="auto"/>
        <w:ind w:firstLine="0"/>
        <w:rPr>
          <w:spacing w:val="0"/>
          <w:sz w:val="28"/>
          <w:szCs w:val="28"/>
        </w:rPr>
      </w:pPr>
      <w:r w:rsidRPr="00F8352D">
        <w:rPr>
          <w:i/>
          <w:iCs/>
          <w:spacing w:val="0"/>
          <w:sz w:val="28"/>
          <w:szCs w:val="28"/>
        </w:rPr>
        <w:t xml:space="preserve">       </w:t>
      </w:r>
      <w:r w:rsidRPr="00F8352D">
        <w:rPr>
          <w:i/>
          <w:iCs/>
          <w:spacing w:val="0"/>
          <w:sz w:val="28"/>
          <w:szCs w:val="28"/>
          <w:lang w:val="en-US"/>
        </w:rPr>
        <w:t>m</w:t>
      </w:r>
      <w:r w:rsidRPr="00F8352D">
        <w:rPr>
          <w:spacing w:val="0"/>
          <w:sz w:val="28"/>
          <w:szCs w:val="28"/>
        </w:rPr>
        <w:t xml:space="preserve"> – число операций в многооперационном процессе;</w:t>
      </w:r>
    </w:p>
    <w:p w:rsidR="009F1419" w:rsidRPr="00F8352D" w:rsidRDefault="009F1419" w:rsidP="009F1419">
      <w:pPr>
        <w:pStyle w:val="a5"/>
        <w:tabs>
          <w:tab w:val="center" w:pos="4536"/>
          <w:tab w:val="right" w:pos="9072"/>
        </w:tabs>
        <w:spacing w:line="240" w:lineRule="auto"/>
        <w:ind w:firstLine="0"/>
        <w:rPr>
          <w:spacing w:val="0"/>
          <w:sz w:val="28"/>
          <w:szCs w:val="28"/>
        </w:rPr>
      </w:pPr>
      <w:r w:rsidRPr="00F8352D">
        <w:rPr>
          <w:spacing w:val="0"/>
          <w:sz w:val="28"/>
          <w:szCs w:val="28"/>
        </w:rPr>
        <w:t xml:space="preserve">      </w:t>
      </w:r>
      <w:r w:rsidRPr="00F8352D">
        <w:rPr>
          <w:spacing w:val="0"/>
          <w:position w:val="-12"/>
          <w:sz w:val="28"/>
          <w:szCs w:val="28"/>
        </w:rPr>
        <w:object w:dxaOrig="480" w:dyaOrig="380">
          <v:shape id="_x0000_i1036" type="#_x0000_t75" style="width:24pt;height:18.75pt" o:ole="">
            <v:imagedata r:id="rId27" o:title=""/>
          </v:shape>
          <o:OLEObject Type="Embed" ProgID="Equation.3" ShapeID="_x0000_i1036" DrawAspect="Content" ObjectID="_1479416601" r:id="rId28"/>
        </w:object>
      </w:r>
      <w:r w:rsidRPr="00F8352D">
        <w:rPr>
          <w:i/>
          <w:iCs/>
          <w:spacing w:val="0"/>
          <w:sz w:val="28"/>
          <w:szCs w:val="28"/>
        </w:rPr>
        <w:t xml:space="preserve"> – </w:t>
      </w:r>
      <w:r w:rsidRPr="00F8352D">
        <w:rPr>
          <w:spacing w:val="0"/>
          <w:sz w:val="28"/>
          <w:szCs w:val="28"/>
        </w:rPr>
        <w:t>средняя длительность многооперационного перерыва, мин.</w:t>
      </w:r>
    </w:p>
    <w:p w:rsidR="009F1419" w:rsidRPr="00F8352D" w:rsidRDefault="009F1419" w:rsidP="009F1419">
      <w:pPr>
        <w:pStyle w:val="a5"/>
        <w:tabs>
          <w:tab w:val="center" w:pos="4536"/>
          <w:tab w:val="right" w:pos="9072"/>
        </w:tabs>
        <w:spacing w:line="240" w:lineRule="auto"/>
        <w:ind w:firstLine="709"/>
        <w:rPr>
          <w:spacing w:val="0"/>
          <w:sz w:val="28"/>
          <w:szCs w:val="28"/>
        </w:rPr>
      </w:pPr>
      <w:r w:rsidRPr="00F8352D">
        <w:rPr>
          <w:spacing w:val="0"/>
          <w:sz w:val="28"/>
          <w:szCs w:val="28"/>
        </w:rPr>
        <w:t>Последовательный вид движения применяется в условиях единичного и мелкосерийного производства, когда небольшое количество деталей, запускаемых в производство, нецелесообразно дробить на передаточные партии. Однако в условиях крупносерийного и массового производства этот вид движения неприемлем.</w:t>
      </w:r>
    </w:p>
    <w:p w:rsidR="009F1419" w:rsidRDefault="009F1419" w:rsidP="003700FD">
      <w:pPr>
        <w:jc w:val="both"/>
        <w:rPr>
          <w:sz w:val="28"/>
          <w:szCs w:val="28"/>
        </w:rPr>
      </w:pPr>
    </w:p>
    <w:p w:rsidR="00A35586" w:rsidRDefault="00A35586" w:rsidP="003700FD">
      <w:pPr>
        <w:jc w:val="both"/>
        <w:rPr>
          <w:sz w:val="28"/>
          <w:szCs w:val="28"/>
        </w:rPr>
      </w:pPr>
    </w:p>
    <w:p w:rsidR="00F8352D" w:rsidRDefault="00F8352D" w:rsidP="00F8352D">
      <w:pPr>
        <w:pStyle w:val="1"/>
        <w:spacing w:before="0"/>
        <w:jc w:val="center"/>
        <w:rPr>
          <w:rFonts w:ascii="Times New Roman" w:hAnsi="Times New Roman" w:cs="Times New Roman"/>
          <w:b/>
          <w:color w:val="auto"/>
          <w:sz w:val="28"/>
          <w:szCs w:val="28"/>
        </w:rPr>
      </w:pPr>
      <w:bookmarkStart w:id="17" w:name="_Toc405669719"/>
      <w:r w:rsidRPr="00F8352D">
        <w:rPr>
          <w:rFonts w:ascii="Times New Roman" w:hAnsi="Times New Roman" w:cs="Times New Roman"/>
          <w:b/>
          <w:color w:val="auto"/>
          <w:sz w:val="28"/>
          <w:szCs w:val="28"/>
        </w:rPr>
        <w:t>17.</w:t>
      </w:r>
      <w:r w:rsidR="00A35586">
        <w:rPr>
          <w:rFonts w:ascii="Times New Roman" w:hAnsi="Times New Roman" w:cs="Times New Roman"/>
          <w:b/>
          <w:color w:val="auto"/>
          <w:sz w:val="28"/>
          <w:szCs w:val="28"/>
        </w:rPr>
        <w:t xml:space="preserve"> </w:t>
      </w:r>
      <w:r w:rsidRPr="00F8352D">
        <w:rPr>
          <w:rFonts w:ascii="Times New Roman" w:hAnsi="Times New Roman" w:cs="Times New Roman"/>
          <w:b/>
          <w:color w:val="auto"/>
          <w:sz w:val="28"/>
          <w:szCs w:val="28"/>
        </w:rPr>
        <w:t>Параллельный вид движения предметов производства</w:t>
      </w:r>
      <w:bookmarkEnd w:id="17"/>
    </w:p>
    <w:p w:rsidR="00F8352D" w:rsidRPr="00F8352D" w:rsidRDefault="00F8352D" w:rsidP="00F8352D"/>
    <w:p w:rsidR="00F8352D" w:rsidRDefault="00F8352D" w:rsidP="00F8352D">
      <w:pPr>
        <w:pStyle w:val="a5"/>
        <w:tabs>
          <w:tab w:val="center" w:pos="4536"/>
          <w:tab w:val="right" w:pos="9072"/>
        </w:tabs>
        <w:spacing w:line="240" w:lineRule="auto"/>
        <w:ind w:firstLine="709"/>
        <w:rPr>
          <w:b/>
          <w:bCs/>
          <w:spacing w:val="0"/>
          <w:sz w:val="28"/>
          <w:szCs w:val="28"/>
        </w:rPr>
      </w:pPr>
      <w:r w:rsidRPr="00F8352D">
        <w:rPr>
          <w:b/>
          <w:bCs/>
          <w:spacing w:val="0"/>
          <w:sz w:val="28"/>
          <w:szCs w:val="28"/>
        </w:rPr>
        <w:t>Параллельный вид движения характеризуется тем, что предметы производства с операции на операцию передаются транспортными (передаточными) партиями, причем на всех операциях каждая транспортная партия деталей обрабатывается без перерывов.</w:t>
      </w:r>
    </w:p>
    <w:p w:rsidR="00F8352D" w:rsidRPr="00F8352D" w:rsidRDefault="00F8352D" w:rsidP="00F8352D">
      <w:pPr>
        <w:pStyle w:val="a5"/>
        <w:tabs>
          <w:tab w:val="center" w:pos="4536"/>
          <w:tab w:val="right" w:pos="9072"/>
        </w:tabs>
        <w:spacing w:line="240" w:lineRule="auto"/>
        <w:ind w:firstLine="709"/>
        <w:rPr>
          <w:b/>
          <w:bCs/>
          <w:spacing w:val="0"/>
          <w:sz w:val="28"/>
          <w:szCs w:val="28"/>
        </w:rPr>
      </w:pPr>
    </w:p>
    <w:p w:rsidR="00F8352D" w:rsidRPr="00F8352D" w:rsidRDefault="00DC769A" w:rsidP="00F8352D">
      <w:pPr>
        <w:pStyle w:val="a5"/>
        <w:tabs>
          <w:tab w:val="center" w:pos="4536"/>
          <w:tab w:val="right" w:pos="9072"/>
        </w:tabs>
        <w:spacing w:line="240" w:lineRule="auto"/>
        <w:ind w:firstLine="709"/>
        <w:rPr>
          <w:b/>
          <w:bCs/>
          <w:spacing w:val="0"/>
          <w:sz w:val="28"/>
          <w:szCs w:val="28"/>
        </w:rPr>
      </w:pPr>
      <w:r>
        <w:rPr>
          <w:noProof/>
          <w:sz w:val="28"/>
          <w:szCs w:val="28"/>
        </w:rPr>
        <w:object w:dxaOrig="1440" w:dyaOrig="1440">
          <v:shape id="_x0000_s1063" type="#_x0000_t75" style="position:absolute;left:0;text-align:left;margin-left:0;margin-top:0;width:252pt;height:133.4pt;z-index:251661312;mso-position-horizontal:left;mso-position-vertical:top;mso-position-vertical-relative:line" o:allowoverlap="f">
            <v:imagedata r:id="rId29" o:title=""/>
            <w10:wrap type="square" side="right"/>
          </v:shape>
          <o:OLEObject Type="Embed" ProgID="CorelDRAW.Graphic.10" ShapeID="_x0000_s1063" DrawAspect="Content" ObjectID="_1479416648" r:id="rId30"/>
        </w:object>
      </w:r>
      <w:r w:rsidR="00F8352D">
        <w:rPr>
          <w:b/>
          <w:bCs/>
          <w:spacing w:val="0"/>
          <w:sz w:val="28"/>
          <w:szCs w:val="28"/>
        </w:rPr>
        <w:tab/>
      </w:r>
      <w:r w:rsidR="00F8352D">
        <w:rPr>
          <w:b/>
          <w:bCs/>
          <w:spacing w:val="0"/>
          <w:sz w:val="28"/>
          <w:szCs w:val="28"/>
        </w:rPr>
        <w:tab/>
      </w:r>
      <w:r w:rsidR="00F8352D">
        <w:rPr>
          <w:b/>
          <w:bCs/>
          <w:spacing w:val="0"/>
          <w:sz w:val="28"/>
          <w:szCs w:val="28"/>
        </w:rPr>
        <w:tab/>
      </w:r>
      <w:r w:rsidR="00F8352D" w:rsidRPr="00F8352D">
        <w:rPr>
          <w:noProof/>
          <w:snapToGrid/>
          <w:w w:val="100"/>
          <w:sz w:val="28"/>
          <w:szCs w:val="28"/>
        </w:rPr>
        <mc:AlternateContent>
          <mc:Choice Requires="wps">
            <w:drawing>
              <wp:anchor distT="0" distB="0" distL="114300" distR="114300" simplePos="0" relativeHeight="251662336" behindDoc="0" locked="0" layoutInCell="1" allowOverlap="1" wp14:anchorId="0FC5EFFE" wp14:editId="37948DAF">
                <wp:simplePos x="0" y="0"/>
                <wp:positionH relativeFrom="column">
                  <wp:posOffset>-2818765</wp:posOffset>
                </wp:positionH>
                <wp:positionV relativeFrom="paragraph">
                  <wp:posOffset>1019810</wp:posOffset>
                </wp:positionV>
                <wp:extent cx="2171700" cy="0"/>
                <wp:effectExtent l="10160" t="10160" r="8890" b="8890"/>
                <wp:wrapNone/>
                <wp:docPr id="39" name="Прямая соединительная линия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717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66ED94" id="Прямая соединительная линия 39"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1.95pt,80.3pt" to="-50.95pt,8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"/>
            </w:pict>
          </mc:Fallback>
        </mc:AlternateContent>
      </w:r>
      <w:r w:rsidR="00F8352D" w:rsidRPr="00F8352D">
        <w:rPr>
          <w:sz w:val="28"/>
          <w:szCs w:val="28"/>
        </w:rPr>
        <w:br w:type="textWrapping" w:clear="all"/>
      </w:r>
      <w:r w:rsidR="00F8352D" w:rsidRPr="00F8352D">
        <w:rPr>
          <w:spacing w:val="0"/>
          <w:sz w:val="28"/>
          <w:szCs w:val="28"/>
        </w:rPr>
        <w:t>Технологический цикл при параллельном движении предметов производства</w:t>
      </w:r>
    </w:p>
    <w:p w:rsidR="00F8352D" w:rsidRPr="00F8352D" w:rsidRDefault="00F8352D" w:rsidP="00F8352D">
      <w:pPr>
        <w:pStyle w:val="a5"/>
        <w:tabs>
          <w:tab w:val="center" w:pos="4536"/>
          <w:tab w:val="right" w:pos="9072"/>
        </w:tabs>
        <w:spacing w:line="240" w:lineRule="auto"/>
        <w:ind w:firstLine="0"/>
        <w:jc w:val="left"/>
        <w:rPr>
          <w:spacing w:val="0"/>
          <w:sz w:val="28"/>
          <w:szCs w:val="28"/>
        </w:rPr>
      </w:pPr>
    </w:p>
    <w:p w:rsidR="00F8352D" w:rsidRPr="00F8352D" w:rsidRDefault="00F8352D" w:rsidP="00F8352D">
      <w:pPr>
        <w:pStyle w:val="a5"/>
        <w:tabs>
          <w:tab w:val="center" w:pos="0"/>
          <w:tab w:val="right" w:pos="9072"/>
        </w:tabs>
        <w:spacing w:line="240" w:lineRule="auto"/>
        <w:ind w:firstLine="709"/>
        <w:rPr>
          <w:spacing w:val="0"/>
          <w:sz w:val="28"/>
          <w:szCs w:val="28"/>
        </w:rPr>
      </w:pPr>
      <w:r w:rsidRPr="00F8352D">
        <w:rPr>
          <w:spacing w:val="0"/>
          <w:sz w:val="28"/>
          <w:szCs w:val="28"/>
        </w:rPr>
        <w:t>Расчетная формула с учетом межоперационных перерывов:</w:t>
      </w:r>
    </w:p>
    <w:p w:rsidR="00F8352D" w:rsidRPr="00F8352D" w:rsidRDefault="00F8352D" w:rsidP="00F8352D">
      <w:pPr>
        <w:pStyle w:val="a5"/>
        <w:tabs>
          <w:tab w:val="center" w:pos="4536"/>
          <w:tab w:val="right" w:pos="9072"/>
        </w:tabs>
        <w:spacing w:line="240" w:lineRule="auto"/>
        <w:ind w:firstLine="0"/>
        <w:rPr>
          <w:spacing w:val="0"/>
          <w:sz w:val="28"/>
          <w:szCs w:val="28"/>
        </w:rPr>
      </w:pPr>
      <w:r w:rsidRPr="00F8352D">
        <w:rPr>
          <w:spacing w:val="0"/>
          <w:sz w:val="28"/>
          <w:szCs w:val="28"/>
        </w:rPr>
        <w:tab/>
      </w:r>
      <w:r w:rsidRPr="00F8352D">
        <w:rPr>
          <w:spacing w:val="0"/>
          <w:position w:val="-36"/>
          <w:sz w:val="28"/>
          <w:szCs w:val="28"/>
        </w:rPr>
        <w:object w:dxaOrig="5360" w:dyaOrig="859">
          <v:shape id="_x0000_i1037" type="#_x0000_t75" style="width:267.75pt;height:42.75pt" o:ole="">
            <v:imagedata r:id="rId31" o:title=""/>
          </v:shape>
          <o:OLEObject Type="Embed" ProgID="Equation.3" ShapeID="_x0000_i1037" DrawAspect="Content" ObjectID="_1479416602" r:id="rId32"/>
        </w:object>
      </w:r>
      <w:r w:rsidRPr="00F8352D">
        <w:rPr>
          <w:spacing w:val="0"/>
          <w:sz w:val="28"/>
          <w:szCs w:val="28"/>
        </w:rPr>
        <w:t>,</w:t>
      </w:r>
      <w:r w:rsidRPr="00F8352D">
        <w:rPr>
          <w:spacing w:val="0"/>
          <w:sz w:val="28"/>
          <w:szCs w:val="28"/>
        </w:rPr>
        <w:tab/>
      </w:r>
    </w:p>
    <w:p w:rsidR="00F8352D" w:rsidRPr="00F8352D" w:rsidRDefault="00F8352D" w:rsidP="00F8352D">
      <w:pPr>
        <w:pStyle w:val="a5"/>
        <w:tabs>
          <w:tab w:val="center" w:pos="4536"/>
          <w:tab w:val="right" w:pos="9072"/>
        </w:tabs>
        <w:spacing w:line="240" w:lineRule="auto"/>
        <w:ind w:left="1843" w:hanging="1843"/>
        <w:rPr>
          <w:spacing w:val="0"/>
          <w:sz w:val="28"/>
          <w:szCs w:val="28"/>
        </w:rPr>
      </w:pPr>
      <w:r w:rsidRPr="00F8352D">
        <w:rPr>
          <w:spacing w:val="0"/>
          <w:sz w:val="28"/>
          <w:szCs w:val="28"/>
        </w:rPr>
        <w:t xml:space="preserve">где </w:t>
      </w:r>
      <w:r w:rsidRPr="00F8352D">
        <w:rPr>
          <w:i/>
          <w:iCs/>
          <w:spacing w:val="0"/>
          <w:sz w:val="28"/>
          <w:szCs w:val="28"/>
        </w:rPr>
        <w:t xml:space="preserve">Тц(пар.) – </w:t>
      </w:r>
      <w:r w:rsidRPr="00F8352D">
        <w:rPr>
          <w:spacing w:val="0"/>
          <w:sz w:val="28"/>
          <w:szCs w:val="28"/>
        </w:rPr>
        <w:t>длительность технологического цикла при параллельном виде движения, мин;</w:t>
      </w:r>
    </w:p>
    <w:p w:rsidR="00F8352D" w:rsidRPr="00F8352D" w:rsidRDefault="00F8352D" w:rsidP="00F8352D">
      <w:pPr>
        <w:pStyle w:val="a5"/>
        <w:tabs>
          <w:tab w:val="center" w:pos="4536"/>
          <w:tab w:val="right" w:pos="9072"/>
        </w:tabs>
        <w:spacing w:line="240" w:lineRule="auto"/>
        <w:ind w:firstLine="0"/>
        <w:rPr>
          <w:spacing w:val="0"/>
          <w:sz w:val="28"/>
          <w:szCs w:val="28"/>
        </w:rPr>
      </w:pPr>
      <w:r w:rsidRPr="00F8352D">
        <w:rPr>
          <w:spacing w:val="0"/>
          <w:sz w:val="28"/>
          <w:szCs w:val="28"/>
        </w:rPr>
        <w:t xml:space="preserve">       </w:t>
      </w:r>
      <w:r w:rsidRPr="00F8352D">
        <w:rPr>
          <w:i/>
          <w:iCs/>
          <w:spacing w:val="0"/>
          <w:sz w:val="28"/>
          <w:szCs w:val="28"/>
        </w:rPr>
        <w:t xml:space="preserve">п  </w:t>
      </w:r>
      <w:r w:rsidRPr="00F8352D">
        <w:rPr>
          <w:spacing w:val="0"/>
          <w:sz w:val="28"/>
          <w:szCs w:val="28"/>
        </w:rPr>
        <w:t>– число деталей в партии запуска, шт.;</w:t>
      </w:r>
    </w:p>
    <w:p w:rsidR="00F8352D" w:rsidRPr="00F8352D" w:rsidRDefault="00F8352D" w:rsidP="00F8352D">
      <w:pPr>
        <w:pStyle w:val="a5"/>
        <w:tabs>
          <w:tab w:val="center" w:pos="4536"/>
          <w:tab w:val="right" w:pos="9070"/>
        </w:tabs>
        <w:spacing w:line="240" w:lineRule="auto"/>
        <w:ind w:firstLine="0"/>
        <w:rPr>
          <w:i/>
          <w:iCs/>
          <w:spacing w:val="0"/>
          <w:sz w:val="28"/>
          <w:szCs w:val="28"/>
        </w:rPr>
      </w:pPr>
      <w:r w:rsidRPr="00F8352D">
        <w:rPr>
          <w:spacing w:val="0"/>
          <w:sz w:val="28"/>
          <w:szCs w:val="28"/>
        </w:rPr>
        <w:t xml:space="preserve">       </w:t>
      </w:r>
      <w:r w:rsidRPr="00F8352D">
        <w:rPr>
          <w:i/>
          <w:iCs/>
          <w:spacing w:val="0"/>
          <w:sz w:val="28"/>
          <w:szCs w:val="28"/>
          <w:lang w:val="en-US"/>
        </w:rPr>
        <w:t>p</w:t>
      </w:r>
      <w:r w:rsidRPr="00F8352D">
        <w:rPr>
          <w:i/>
          <w:iCs/>
          <w:spacing w:val="0"/>
          <w:sz w:val="28"/>
          <w:szCs w:val="28"/>
        </w:rPr>
        <w:t xml:space="preserve">  – </w:t>
      </w:r>
      <w:r w:rsidRPr="00F8352D">
        <w:rPr>
          <w:spacing w:val="0"/>
          <w:sz w:val="28"/>
          <w:szCs w:val="28"/>
        </w:rPr>
        <w:t>число деталей в передаточной партии, шт.;</w:t>
      </w:r>
      <w:r w:rsidRPr="00F8352D">
        <w:rPr>
          <w:spacing w:val="0"/>
          <w:sz w:val="28"/>
          <w:szCs w:val="28"/>
        </w:rPr>
        <w:tab/>
      </w:r>
    </w:p>
    <w:p w:rsidR="00F8352D" w:rsidRPr="00F8352D" w:rsidRDefault="00F8352D" w:rsidP="00F8352D">
      <w:pPr>
        <w:pStyle w:val="a5"/>
        <w:tabs>
          <w:tab w:val="center" w:pos="4536"/>
          <w:tab w:val="right" w:pos="9072"/>
        </w:tabs>
        <w:spacing w:line="240" w:lineRule="auto"/>
        <w:ind w:left="993" w:hanging="993"/>
        <w:rPr>
          <w:sz w:val="28"/>
          <w:szCs w:val="28"/>
        </w:rPr>
      </w:pPr>
      <w:r w:rsidRPr="00F8352D">
        <w:rPr>
          <w:i/>
          <w:iCs/>
          <w:spacing w:val="0"/>
          <w:sz w:val="28"/>
          <w:szCs w:val="28"/>
        </w:rPr>
        <w:t xml:space="preserve">     </w:t>
      </w:r>
      <w:r w:rsidRPr="00F8352D">
        <w:rPr>
          <w:i/>
          <w:iCs/>
          <w:spacing w:val="0"/>
          <w:position w:val="-34"/>
          <w:sz w:val="28"/>
          <w:szCs w:val="28"/>
        </w:rPr>
        <w:object w:dxaOrig="840" w:dyaOrig="800">
          <v:shape id="_x0000_i1038" type="#_x0000_t75" style="width:42pt;height:39.75pt" o:ole="">
            <v:imagedata r:id="rId33" o:title=""/>
          </v:shape>
          <o:OLEObject Type="Embed" ProgID="Equation.3" ShapeID="_x0000_i1038" DrawAspect="Content" ObjectID="_1479416603" r:id="rId34"/>
        </w:object>
      </w:r>
      <w:r w:rsidRPr="00F8352D">
        <w:rPr>
          <w:spacing w:val="0"/>
          <w:sz w:val="28"/>
          <w:szCs w:val="28"/>
        </w:rPr>
        <w:t xml:space="preserve"> – </w:t>
      </w:r>
      <w:r w:rsidRPr="00F8352D">
        <w:rPr>
          <w:sz w:val="28"/>
          <w:szCs w:val="28"/>
        </w:rPr>
        <w:t>максимальное отношение нормы времени к количеству единиц оборудования на операции из всех операций процесса, мин;</w:t>
      </w:r>
    </w:p>
    <w:p w:rsidR="00F8352D" w:rsidRPr="00F8352D" w:rsidRDefault="00F8352D" w:rsidP="00F8352D">
      <w:pPr>
        <w:pStyle w:val="a5"/>
        <w:tabs>
          <w:tab w:val="center" w:pos="4536"/>
          <w:tab w:val="right" w:pos="9072"/>
        </w:tabs>
        <w:spacing w:line="240" w:lineRule="auto"/>
        <w:ind w:firstLine="0"/>
        <w:rPr>
          <w:spacing w:val="0"/>
          <w:sz w:val="28"/>
          <w:szCs w:val="28"/>
        </w:rPr>
      </w:pPr>
      <w:r w:rsidRPr="00F8352D">
        <w:rPr>
          <w:i/>
          <w:iCs/>
          <w:spacing w:val="0"/>
          <w:sz w:val="28"/>
          <w:szCs w:val="28"/>
        </w:rPr>
        <w:lastRenderedPageBreak/>
        <w:t xml:space="preserve">     </w:t>
      </w:r>
      <w:r w:rsidRPr="00F8352D">
        <w:rPr>
          <w:i/>
          <w:iCs/>
          <w:spacing w:val="0"/>
          <w:sz w:val="28"/>
          <w:szCs w:val="28"/>
          <w:lang w:val="en-US"/>
        </w:rPr>
        <w:t>m</w:t>
      </w:r>
      <w:r w:rsidRPr="00F8352D">
        <w:rPr>
          <w:i/>
          <w:iCs/>
          <w:spacing w:val="0"/>
          <w:sz w:val="28"/>
          <w:szCs w:val="28"/>
        </w:rPr>
        <w:t xml:space="preserve">  </w:t>
      </w:r>
      <w:r w:rsidRPr="00F8352D">
        <w:rPr>
          <w:spacing w:val="0"/>
          <w:sz w:val="28"/>
          <w:szCs w:val="28"/>
        </w:rPr>
        <w:t>– число операций в процессе;</w:t>
      </w:r>
    </w:p>
    <w:p w:rsidR="00F8352D" w:rsidRPr="00F8352D" w:rsidRDefault="00F8352D" w:rsidP="00F8352D">
      <w:pPr>
        <w:pStyle w:val="a5"/>
        <w:tabs>
          <w:tab w:val="center" w:pos="4536"/>
          <w:tab w:val="right" w:pos="9072"/>
        </w:tabs>
        <w:spacing w:after="120" w:line="240" w:lineRule="auto"/>
        <w:ind w:firstLine="0"/>
        <w:rPr>
          <w:spacing w:val="0"/>
          <w:sz w:val="28"/>
          <w:szCs w:val="28"/>
        </w:rPr>
      </w:pPr>
      <w:r w:rsidRPr="00F8352D">
        <w:rPr>
          <w:spacing w:val="0"/>
          <w:sz w:val="28"/>
          <w:szCs w:val="28"/>
        </w:rPr>
        <w:t xml:space="preserve">    </w:t>
      </w:r>
      <w:r w:rsidRPr="00F8352D">
        <w:rPr>
          <w:i/>
          <w:iCs/>
          <w:spacing w:val="0"/>
          <w:sz w:val="28"/>
          <w:szCs w:val="28"/>
          <w:lang w:val="en-US"/>
        </w:rPr>
        <w:t>t</w:t>
      </w:r>
      <w:r w:rsidRPr="00F8352D">
        <w:rPr>
          <w:i/>
          <w:iCs/>
          <w:spacing w:val="0"/>
          <w:sz w:val="28"/>
          <w:szCs w:val="28"/>
        </w:rPr>
        <w:t>м.о.</w:t>
      </w:r>
      <w:r w:rsidRPr="00F8352D">
        <w:rPr>
          <w:spacing w:val="0"/>
          <w:sz w:val="28"/>
          <w:szCs w:val="28"/>
        </w:rPr>
        <w:t xml:space="preserve"> – средняя длительность межоперационного перерыва, мин.</w:t>
      </w:r>
    </w:p>
    <w:p w:rsidR="00F8352D" w:rsidRPr="00F8352D" w:rsidRDefault="00F8352D" w:rsidP="00F8352D">
      <w:pPr>
        <w:pStyle w:val="a5"/>
        <w:tabs>
          <w:tab w:val="center" w:pos="4536"/>
          <w:tab w:val="right" w:pos="9072"/>
        </w:tabs>
        <w:spacing w:line="240" w:lineRule="auto"/>
        <w:ind w:firstLine="709"/>
        <w:rPr>
          <w:spacing w:val="-8"/>
          <w:sz w:val="28"/>
          <w:szCs w:val="28"/>
        </w:rPr>
      </w:pPr>
      <w:r w:rsidRPr="00F8352D">
        <w:rPr>
          <w:spacing w:val="-8"/>
          <w:sz w:val="28"/>
          <w:szCs w:val="28"/>
        </w:rPr>
        <w:t>При различных операционных циклах только на операции с самым продолжительным операционным циклом (главной операции) вся партия запуска обрабатывается без перерывов. На остальных оборудование простаивает (см. рис. 4). Поэтому параллельный вид движения нецелесообразно применять в процессах, имеющих операционные циклы различной продолжительности. В процессах с одинаковой продолжительностью по всем операциям технологического процесса достигается полная непрерывность работы оборудования и рабочих, что позволяет организовать непрерывно-поточное производство с параллельным видом движения предметов труда по операциям.</w:t>
      </w:r>
    </w:p>
    <w:p w:rsidR="00F8352D" w:rsidRPr="00F8352D" w:rsidRDefault="00F8352D" w:rsidP="00F8352D">
      <w:pPr>
        <w:pStyle w:val="a5"/>
        <w:tabs>
          <w:tab w:val="center" w:pos="4536"/>
          <w:tab w:val="right" w:pos="9072"/>
        </w:tabs>
        <w:spacing w:line="240" w:lineRule="auto"/>
        <w:ind w:firstLine="709"/>
        <w:rPr>
          <w:spacing w:val="0"/>
          <w:sz w:val="28"/>
          <w:szCs w:val="28"/>
        </w:rPr>
      </w:pPr>
      <w:r w:rsidRPr="00F8352D">
        <w:rPr>
          <w:spacing w:val="0"/>
          <w:sz w:val="28"/>
          <w:szCs w:val="28"/>
        </w:rPr>
        <w:t>Если в процессе имеют место операционные циклы различной продолжительности, то, как правило, применяется параллельно-последовательный вид движения.</w:t>
      </w:r>
    </w:p>
    <w:p w:rsidR="00F8352D" w:rsidRDefault="00F8352D" w:rsidP="003700FD">
      <w:pPr>
        <w:jc w:val="both"/>
        <w:rPr>
          <w:sz w:val="28"/>
          <w:szCs w:val="28"/>
        </w:rPr>
      </w:pPr>
    </w:p>
    <w:p w:rsidR="00A35586" w:rsidRDefault="00A35586" w:rsidP="003700FD">
      <w:pPr>
        <w:jc w:val="both"/>
        <w:rPr>
          <w:sz w:val="28"/>
          <w:szCs w:val="28"/>
        </w:rPr>
      </w:pPr>
    </w:p>
    <w:p w:rsidR="00A35586" w:rsidRDefault="00A35586" w:rsidP="00A35586">
      <w:pPr>
        <w:pStyle w:val="1"/>
        <w:spacing w:before="0"/>
        <w:jc w:val="center"/>
        <w:rPr>
          <w:rFonts w:ascii="Times New Roman" w:hAnsi="Times New Roman" w:cs="Times New Roman"/>
          <w:b/>
          <w:color w:val="auto"/>
          <w:sz w:val="28"/>
          <w:szCs w:val="28"/>
        </w:rPr>
      </w:pPr>
      <w:bookmarkStart w:id="18" w:name="_Toc405669720"/>
      <w:r w:rsidRPr="00A35586">
        <w:rPr>
          <w:rFonts w:ascii="Times New Roman" w:hAnsi="Times New Roman" w:cs="Times New Roman"/>
          <w:b/>
          <w:color w:val="auto"/>
          <w:sz w:val="28"/>
          <w:szCs w:val="28"/>
        </w:rPr>
        <w:t>18.</w:t>
      </w:r>
      <w:r>
        <w:rPr>
          <w:rFonts w:ascii="Times New Roman" w:hAnsi="Times New Roman" w:cs="Times New Roman"/>
          <w:b/>
          <w:color w:val="auto"/>
          <w:sz w:val="28"/>
          <w:szCs w:val="28"/>
        </w:rPr>
        <w:t xml:space="preserve"> </w:t>
      </w:r>
      <w:r w:rsidRPr="00A35586">
        <w:rPr>
          <w:rFonts w:ascii="Times New Roman" w:hAnsi="Times New Roman" w:cs="Times New Roman"/>
          <w:b/>
          <w:color w:val="auto"/>
          <w:sz w:val="28"/>
          <w:szCs w:val="28"/>
        </w:rPr>
        <w:t>Параллельно-последовательный вид движения предметов производства</w:t>
      </w:r>
      <w:bookmarkEnd w:id="18"/>
    </w:p>
    <w:p w:rsidR="00A35586" w:rsidRPr="00A35586" w:rsidRDefault="00A35586" w:rsidP="00A35586">
      <w:pPr>
        <w:rPr>
          <w:sz w:val="28"/>
          <w:szCs w:val="28"/>
        </w:rPr>
      </w:pPr>
    </w:p>
    <w:p w:rsidR="00A35586" w:rsidRPr="00A35586" w:rsidRDefault="00A35586" w:rsidP="00A35586">
      <w:pPr>
        <w:pStyle w:val="a5"/>
        <w:tabs>
          <w:tab w:val="center" w:pos="4536"/>
          <w:tab w:val="right" w:pos="9072"/>
        </w:tabs>
        <w:spacing w:line="240" w:lineRule="auto"/>
        <w:ind w:firstLine="709"/>
        <w:rPr>
          <w:b/>
          <w:bCs/>
          <w:spacing w:val="0"/>
          <w:sz w:val="28"/>
          <w:szCs w:val="28"/>
        </w:rPr>
      </w:pPr>
      <w:r w:rsidRPr="00A35586">
        <w:rPr>
          <w:b/>
          <w:bCs/>
          <w:spacing w:val="0"/>
          <w:sz w:val="28"/>
          <w:szCs w:val="28"/>
        </w:rPr>
        <w:t>Параллельно-последовательный вид движения характеризуется тем, что детали передаются с предыдущей операции на последующую передаточными партиями, а вся партия запуска обрабатывается на всех операциях без перерывов.</w:t>
      </w:r>
    </w:p>
    <w:p w:rsidR="00A35586" w:rsidRDefault="00A35586" w:rsidP="00A35586">
      <w:pPr>
        <w:pStyle w:val="a5"/>
        <w:tabs>
          <w:tab w:val="center" w:pos="4536"/>
          <w:tab w:val="right" w:pos="9072"/>
        </w:tabs>
        <w:spacing w:line="240" w:lineRule="auto"/>
        <w:ind w:firstLine="0"/>
        <w:jc w:val="center"/>
        <w:rPr>
          <w:sz w:val="28"/>
          <w:szCs w:val="28"/>
        </w:rPr>
      </w:pPr>
      <w:r w:rsidRPr="00A35586">
        <w:rPr>
          <w:sz w:val="28"/>
          <w:szCs w:val="28"/>
        </w:rPr>
        <w:object w:dxaOrig="5836" w:dyaOrig="3222">
          <v:shape id="_x0000_i1039" type="#_x0000_t75" style="width:318.05pt;height:176.25pt" o:ole="">
            <v:imagedata r:id="rId35" o:title=""/>
          </v:shape>
          <o:OLEObject Type="Embed" ProgID="CorelDRAW.Graphic.10" ShapeID="_x0000_i1039" DrawAspect="Content" ObjectID="_1479416604" r:id="rId36"/>
        </w:object>
      </w:r>
    </w:p>
    <w:p w:rsidR="00A35586" w:rsidRDefault="00A35586" w:rsidP="00A35586">
      <w:pPr>
        <w:pStyle w:val="a5"/>
        <w:tabs>
          <w:tab w:val="center" w:pos="4536"/>
          <w:tab w:val="right" w:pos="9072"/>
        </w:tabs>
        <w:spacing w:line="240" w:lineRule="auto"/>
        <w:ind w:firstLine="0"/>
        <w:jc w:val="center"/>
        <w:rPr>
          <w:spacing w:val="0"/>
          <w:sz w:val="28"/>
          <w:szCs w:val="28"/>
        </w:rPr>
      </w:pPr>
      <w:r>
        <w:rPr>
          <w:spacing w:val="0"/>
          <w:sz w:val="28"/>
          <w:szCs w:val="28"/>
        </w:rPr>
        <w:t xml:space="preserve">Рис. </w:t>
      </w:r>
      <w:r w:rsidRPr="00A35586">
        <w:rPr>
          <w:spacing w:val="0"/>
          <w:sz w:val="28"/>
          <w:szCs w:val="28"/>
        </w:rPr>
        <w:t>Технологический цикл при параллельно-последовательном движении предметов производства</w:t>
      </w:r>
    </w:p>
    <w:p w:rsidR="00A35586" w:rsidRPr="00A35586" w:rsidRDefault="00A35586" w:rsidP="00A35586">
      <w:pPr>
        <w:pStyle w:val="a5"/>
        <w:tabs>
          <w:tab w:val="center" w:pos="4536"/>
          <w:tab w:val="right" w:pos="9072"/>
        </w:tabs>
        <w:spacing w:line="240" w:lineRule="auto"/>
        <w:ind w:firstLine="0"/>
        <w:jc w:val="center"/>
        <w:rPr>
          <w:spacing w:val="0"/>
          <w:sz w:val="28"/>
          <w:szCs w:val="28"/>
        </w:rPr>
      </w:pPr>
    </w:p>
    <w:p w:rsidR="00A35586" w:rsidRPr="00A35586" w:rsidRDefault="00A35586" w:rsidP="00A35586">
      <w:pPr>
        <w:pStyle w:val="a5"/>
        <w:tabs>
          <w:tab w:val="center" w:pos="4536"/>
          <w:tab w:val="right" w:pos="9072"/>
        </w:tabs>
        <w:spacing w:line="240" w:lineRule="auto"/>
        <w:ind w:firstLine="709"/>
        <w:rPr>
          <w:sz w:val="28"/>
          <w:szCs w:val="28"/>
        </w:rPr>
      </w:pPr>
      <w:r>
        <w:rPr>
          <w:sz w:val="28"/>
          <w:szCs w:val="28"/>
        </w:rPr>
        <w:t>Из рис.</w:t>
      </w:r>
      <w:r w:rsidRPr="00A35586">
        <w:rPr>
          <w:sz w:val="28"/>
          <w:szCs w:val="28"/>
        </w:rPr>
        <w:t xml:space="preserve"> видно, что длительность технологического цикла при параллельно-последовательном виде движения (</w:t>
      </w:r>
      <w:r w:rsidRPr="00A35586">
        <w:rPr>
          <w:position w:val="-10"/>
          <w:sz w:val="28"/>
          <w:szCs w:val="28"/>
        </w:rPr>
        <w:object w:dxaOrig="1100" w:dyaOrig="360">
          <v:shape id="_x0000_i1040" type="#_x0000_t75" style="width:54.7pt;height:18pt" o:ole="">
            <v:imagedata r:id="rId37" o:title=""/>
          </v:shape>
          <o:OLEObject Type="Embed" ProgID="Equation.3" ShapeID="_x0000_i1040" DrawAspect="Content" ObjectID="_1479416605" r:id="rId38"/>
        </w:object>
      </w:r>
      <w:r w:rsidRPr="00A35586">
        <w:rPr>
          <w:sz w:val="28"/>
          <w:szCs w:val="28"/>
        </w:rPr>
        <w:t>) короче длительности при последовательном виде движ</w:t>
      </w:r>
      <w:r>
        <w:rPr>
          <w:sz w:val="28"/>
          <w:szCs w:val="28"/>
        </w:rPr>
        <w:t>ения на суммарное время совмеще</w:t>
      </w:r>
      <w:r w:rsidRPr="00A35586">
        <w:rPr>
          <w:sz w:val="28"/>
          <w:szCs w:val="28"/>
        </w:rPr>
        <w:t xml:space="preserve">ния работы на смежных операциях </w:t>
      </w:r>
      <w:r w:rsidRPr="00A35586">
        <w:rPr>
          <w:position w:val="-12"/>
          <w:sz w:val="28"/>
          <w:szCs w:val="28"/>
        </w:rPr>
        <w:object w:dxaOrig="1020" w:dyaOrig="380">
          <v:shape id="_x0000_i1041" type="#_x0000_t75" style="width:51pt;height:18.75pt" o:ole="">
            <v:imagedata r:id="rId39" o:title=""/>
          </v:shape>
          <o:OLEObject Type="Embed" ProgID="Equation.3" ShapeID="_x0000_i1041" DrawAspect="Content" ObjectID="_1479416606" r:id="rId40"/>
        </w:object>
      </w:r>
      <w:r w:rsidRPr="00A35586">
        <w:rPr>
          <w:sz w:val="28"/>
          <w:szCs w:val="28"/>
        </w:rPr>
        <w:t xml:space="preserve">. Нетрудно также заметить, что число совмещений равно </w:t>
      </w:r>
      <w:r w:rsidRPr="00A35586">
        <w:rPr>
          <w:i/>
          <w:iCs/>
          <w:sz w:val="28"/>
          <w:szCs w:val="28"/>
          <w:lang w:val="en-US"/>
        </w:rPr>
        <w:t>m</w:t>
      </w:r>
      <w:r w:rsidRPr="00A35586">
        <w:rPr>
          <w:i/>
          <w:iCs/>
          <w:sz w:val="28"/>
          <w:szCs w:val="28"/>
        </w:rPr>
        <w:t>–</w:t>
      </w:r>
      <w:r w:rsidRPr="00A35586">
        <w:rPr>
          <w:sz w:val="28"/>
          <w:szCs w:val="28"/>
        </w:rPr>
        <w:t xml:space="preserve">1, где </w:t>
      </w:r>
      <w:r w:rsidRPr="00A35586">
        <w:rPr>
          <w:i/>
          <w:iCs/>
          <w:sz w:val="28"/>
          <w:szCs w:val="28"/>
          <w:lang w:val="en-US"/>
        </w:rPr>
        <w:t>m</w:t>
      </w:r>
      <w:r w:rsidRPr="00A35586">
        <w:rPr>
          <w:i/>
          <w:iCs/>
          <w:sz w:val="28"/>
          <w:szCs w:val="28"/>
        </w:rPr>
        <w:t xml:space="preserve"> – </w:t>
      </w:r>
      <w:r w:rsidRPr="00A35586">
        <w:rPr>
          <w:sz w:val="28"/>
          <w:szCs w:val="28"/>
        </w:rPr>
        <w:t>число операций в процессе.</w:t>
      </w:r>
    </w:p>
    <w:p w:rsidR="00A35586" w:rsidRPr="00A35586" w:rsidRDefault="00A35586" w:rsidP="00A35586">
      <w:pPr>
        <w:pStyle w:val="a5"/>
        <w:tabs>
          <w:tab w:val="center" w:pos="4536"/>
          <w:tab w:val="right" w:pos="9072"/>
        </w:tabs>
        <w:spacing w:line="240" w:lineRule="auto"/>
        <w:ind w:firstLine="0"/>
        <w:jc w:val="center"/>
        <w:rPr>
          <w:i/>
          <w:iCs/>
          <w:spacing w:val="0"/>
          <w:sz w:val="28"/>
          <w:szCs w:val="28"/>
        </w:rPr>
      </w:pPr>
      <w:r w:rsidRPr="00A35586">
        <w:rPr>
          <w:i/>
          <w:iCs/>
          <w:spacing w:val="0"/>
          <w:position w:val="-32"/>
          <w:sz w:val="28"/>
          <w:szCs w:val="28"/>
        </w:rPr>
        <w:object w:dxaOrig="3240" w:dyaOrig="780">
          <v:shape id="_x0000_i1042" type="#_x0000_t75" style="width:162pt;height:39pt" o:ole="">
            <v:imagedata r:id="rId41" o:title=""/>
          </v:shape>
          <o:OLEObject Type="Embed" ProgID="Equation.3" ShapeID="_x0000_i1042" DrawAspect="Content" ObjectID="_1479416607" r:id="rId42"/>
        </w:object>
      </w:r>
      <w:r w:rsidRPr="00A35586">
        <w:rPr>
          <w:i/>
          <w:iCs/>
          <w:spacing w:val="0"/>
          <w:sz w:val="28"/>
          <w:szCs w:val="28"/>
        </w:rPr>
        <w:t>.</w:t>
      </w:r>
    </w:p>
    <w:p w:rsidR="00A35586" w:rsidRPr="00A35586" w:rsidRDefault="00A35586" w:rsidP="00A35586">
      <w:pPr>
        <w:pStyle w:val="a5"/>
        <w:tabs>
          <w:tab w:val="center" w:pos="4536"/>
          <w:tab w:val="right" w:pos="9072"/>
        </w:tabs>
        <w:spacing w:line="240" w:lineRule="auto"/>
        <w:ind w:firstLine="709"/>
        <w:rPr>
          <w:spacing w:val="0"/>
          <w:sz w:val="28"/>
          <w:szCs w:val="28"/>
        </w:rPr>
      </w:pPr>
      <w:r w:rsidRPr="00A35586">
        <w:rPr>
          <w:spacing w:val="0"/>
          <w:sz w:val="28"/>
          <w:szCs w:val="28"/>
        </w:rPr>
        <w:lastRenderedPageBreak/>
        <w:t xml:space="preserve">В сочетании первой и второй операций при определении времени совмещения работы учитывалось меньшее отношение нормы времени к количеству единиц на операции, т. е. </w:t>
      </w:r>
      <w:r w:rsidRPr="00A35586">
        <w:rPr>
          <w:spacing w:val="0"/>
          <w:position w:val="-34"/>
          <w:sz w:val="28"/>
          <w:szCs w:val="28"/>
        </w:rPr>
        <w:object w:dxaOrig="360" w:dyaOrig="780">
          <v:shape id="_x0000_i1043" type="#_x0000_t75" style="width:18pt;height:39pt" o:ole="">
            <v:imagedata r:id="rId43" o:title=""/>
          </v:shape>
          <o:OLEObject Type="Embed" ProgID="Equation.3" ShapeID="_x0000_i1043" DrawAspect="Content" ObjectID="_1479416608" r:id="rId44"/>
        </w:object>
      </w:r>
      <w:r w:rsidRPr="00A35586">
        <w:rPr>
          <w:spacing w:val="0"/>
          <w:sz w:val="28"/>
          <w:szCs w:val="28"/>
        </w:rPr>
        <w:t>.</w:t>
      </w:r>
    </w:p>
    <w:p w:rsidR="00A35586" w:rsidRPr="00A35586" w:rsidRDefault="00A35586" w:rsidP="00A35586">
      <w:pPr>
        <w:pStyle w:val="a5"/>
        <w:tabs>
          <w:tab w:val="center" w:pos="4536"/>
          <w:tab w:val="right" w:pos="9072"/>
        </w:tabs>
        <w:spacing w:line="240" w:lineRule="auto"/>
        <w:ind w:firstLine="709"/>
        <w:rPr>
          <w:spacing w:val="0"/>
          <w:sz w:val="28"/>
          <w:szCs w:val="28"/>
        </w:rPr>
      </w:pPr>
      <w:r w:rsidRPr="00A35586">
        <w:rPr>
          <w:spacing w:val="0"/>
          <w:sz w:val="28"/>
          <w:szCs w:val="28"/>
        </w:rPr>
        <w:t>Меньшее отношение учитывается и при определении совмещения между второй и третьей операциями. Очевидно, независимо от количества операций в процессе в расчет принимается минимальное значение из каждой пары смежных операций, что позволяет записать формулу в следующем виде:</w:t>
      </w:r>
    </w:p>
    <w:p w:rsidR="00A35586" w:rsidRPr="00A35586" w:rsidRDefault="00A35586" w:rsidP="00A35586">
      <w:pPr>
        <w:pStyle w:val="a5"/>
        <w:tabs>
          <w:tab w:val="center" w:pos="4536"/>
          <w:tab w:val="right" w:pos="9072"/>
        </w:tabs>
        <w:spacing w:line="240" w:lineRule="auto"/>
        <w:ind w:firstLine="0"/>
        <w:jc w:val="center"/>
        <w:rPr>
          <w:spacing w:val="0"/>
          <w:sz w:val="28"/>
          <w:szCs w:val="28"/>
        </w:rPr>
      </w:pPr>
      <w:r w:rsidRPr="00A35586">
        <w:rPr>
          <w:spacing w:val="0"/>
          <w:position w:val="-38"/>
          <w:sz w:val="28"/>
          <w:szCs w:val="28"/>
        </w:rPr>
        <w:object w:dxaOrig="4740" w:dyaOrig="880">
          <v:shape id="_x0000_i1044" type="#_x0000_t75" style="width:237pt;height:44.25pt" o:ole="">
            <v:imagedata r:id="rId45" o:title=""/>
          </v:shape>
          <o:OLEObject Type="Embed" ProgID="Equation.3" ShapeID="_x0000_i1044" DrawAspect="Content" ObjectID="_1479416609" r:id="rId46"/>
        </w:object>
      </w:r>
    </w:p>
    <w:p w:rsidR="00A35586" w:rsidRPr="00A35586" w:rsidRDefault="00A35586" w:rsidP="00A35586">
      <w:pPr>
        <w:pStyle w:val="a5"/>
        <w:tabs>
          <w:tab w:val="center" w:pos="4536"/>
          <w:tab w:val="left" w:pos="9072"/>
        </w:tabs>
        <w:spacing w:line="240" w:lineRule="auto"/>
        <w:ind w:firstLine="0"/>
        <w:rPr>
          <w:spacing w:val="0"/>
          <w:sz w:val="28"/>
          <w:szCs w:val="28"/>
        </w:rPr>
      </w:pPr>
      <w:r w:rsidRPr="00A35586">
        <w:rPr>
          <w:spacing w:val="0"/>
          <w:sz w:val="28"/>
          <w:szCs w:val="28"/>
        </w:rPr>
        <w:t>или</w:t>
      </w:r>
    </w:p>
    <w:p w:rsidR="00A35586" w:rsidRPr="00A35586" w:rsidRDefault="00A35586" w:rsidP="00A35586">
      <w:pPr>
        <w:pStyle w:val="a5"/>
        <w:tabs>
          <w:tab w:val="center" w:pos="4536"/>
          <w:tab w:val="right" w:pos="9072"/>
        </w:tabs>
        <w:spacing w:line="240" w:lineRule="auto"/>
        <w:ind w:firstLine="0"/>
        <w:jc w:val="center"/>
        <w:rPr>
          <w:spacing w:val="0"/>
          <w:sz w:val="28"/>
          <w:szCs w:val="28"/>
        </w:rPr>
      </w:pPr>
      <w:r w:rsidRPr="00A35586">
        <w:rPr>
          <w:spacing w:val="0"/>
          <w:position w:val="-38"/>
          <w:sz w:val="28"/>
          <w:szCs w:val="28"/>
        </w:rPr>
        <w:object w:dxaOrig="5720" w:dyaOrig="880">
          <v:shape id="_x0000_i1045" type="#_x0000_t75" style="width:285.7pt;height:44.25pt" o:ole="">
            <v:imagedata r:id="rId47" o:title=""/>
          </v:shape>
          <o:OLEObject Type="Embed" ProgID="Equation.3" ShapeID="_x0000_i1045" DrawAspect="Content" ObjectID="_1479416610" r:id="rId48"/>
        </w:object>
      </w:r>
    </w:p>
    <w:p w:rsidR="00A35586" w:rsidRPr="00A35586" w:rsidRDefault="00A35586" w:rsidP="00A35586">
      <w:pPr>
        <w:pStyle w:val="a5"/>
        <w:tabs>
          <w:tab w:val="center" w:pos="4536"/>
          <w:tab w:val="right" w:pos="9072"/>
        </w:tabs>
        <w:spacing w:line="240" w:lineRule="auto"/>
        <w:ind w:firstLine="0"/>
        <w:rPr>
          <w:spacing w:val="-8"/>
          <w:sz w:val="28"/>
          <w:szCs w:val="28"/>
        </w:rPr>
      </w:pPr>
      <w:r w:rsidRPr="00A35586">
        <w:rPr>
          <w:spacing w:val="-8"/>
          <w:sz w:val="28"/>
          <w:szCs w:val="28"/>
        </w:rPr>
        <w:t xml:space="preserve">где  </w:t>
      </w:r>
      <w:r w:rsidRPr="00A35586">
        <w:rPr>
          <w:spacing w:val="-8"/>
          <w:position w:val="-38"/>
          <w:sz w:val="28"/>
          <w:szCs w:val="28"/>
        </w:rPr>
        <w:object w:dxaOrig="900" w:dyaOrig="880">
          <v:shape id="_x0000_i1046" type="#_x0000_t75" style="width:45pt;height:44.25pt" o:ole="">
            <v:imagedata r:id="rId49" o:title=""/>
          </v:shape>
          <o:OLEObject Type="Embed" ProgID="Equation.3" ShapeID="_x0000_i1046" DrawAspect="Content" ObjectID="_1479416611" r:id="rId50"/>
        </w:object>
      </w:r>
      <w:r w:rsidRPr="00A35586">
        <w:rPr>
          <w:spacing w:val="-8"/>
          <w:sz w:val="28"/>
          <w:szCs w:val="28"/>
        </w:rPr>
        <w:t xml:space="preserve"> – меньшее значение из каждой пары смежных операций, мин.</w:t>
      </w:r>
    </w:p>
    <w:p w:rsidR="00A35586" w:rsidRPr="00A35586" w:rsidRDefault="00A35586" w:rsidP="00A35586">
      <w:pPr>
        <w:pStyle w:val="a5"/>
        <w:tabs>
          <w:tab w:val="center" w:pos="4536"/>
          <w:tab w:val="right" w:pos="9072"/>
        </w:tabs>
        <w:spacing w:line="240" w:lineRule="auto"/>
        <w:ind w:firstLine="709"/>
        <w:rPr>
          <w:spacing w:val="0"/>
          <w:sz w:val="28"/>
          <w:szCs w:val="28"/>
        </w:rPr>
      </w:pPr>
      <w:r w:rsidRPr="00A35586">
        <w:rPr>
          <w:spacing w:val="0"/>
          <w:sz w:val="28"/>
          <w:szCs w:val="28"/>
        </w:rPr>
        <w:t>Параллельно-последовательный вид движения целесообразно применять при больших партиях и большой трудоемкости изделий, когда отсутствует равенство операционных циклов.</w:t>
      </w:r>
    </w:p>
    <w:p w:rsidR="00F8352D" w:rsidRDefault="00F8352D" w:rsidP="003700FD">
      <w:pPr>
        <w:jc w:val="both"/>
        <w:rPr>
          <w:sz w:val="28"/>
          <w:szCs w:val="28"/>
        </w:rPr>
      </w:pPr>
    </w:p>
    <w:p w:rsidR="00A35586" w:rsidRDefault="00A35586" w:rsidP="003700FD">
      <w:pPr>
        <w:jc w:val="both"/>
        <w:rPr>
          <w:sz w:val="28"/>
          <w:szCs w:val="28"/>
        </w:rPr>
      </w:pPr>
    </w:p>
    <w:p w:rsidR="00136429" w:rsidRDefault="00136429" w:rsidP="003700FD">
      <w:pPr>
        <w:jc w:val="both"/>
        <w:rPr>
          <w:sz w:val="28"/>
          <w:szCs w:val="28"/>
        </w:rPr>
      </w:pPr>
    </w:p>
    <w:p w:rsidR="00A35586" w:rsidRDefault="00A35586" w:rsidP="00A35586">
      <w:pPr>
        <w:pStyle w:val="1"/>
        <w:spacing w:before="0"/>
        <w:jc w:val="center"/>
        <w:rPr>
          <w:rFonts w:ascii="Times New Roman" w:hAnsi="Times New Roman" w:cs="Times New Roman"/>
          <w:b/>
          <w:color w:val="auto"/>
          <w:sz w:val="28"/>
          <w:szCs w:val="28"/>
        </w:rPr>
      </w:pPr>
      <w:bookmarkStart w:id="19" w:name="_Toc405669721"/>
      <w:r w:rsidRPr="00A35586">
        <w:rPr>
          <w:rFonts w:ascii="Times New Roman" w:hAnsi="Times New Roman" w:cs="Times New Roman"/>
          <w:b/>
          <w:color w:val="auto"/>
          <w:sz w:val="28"/>
          <w:szCs w:val="28"/>
        </w:rPr>
        <w:t>19.</w:t>
      </w:r>
      <w:r>
        <w:rPr>
          <w:rFonts w:ascii="Times New Roman" w:hAnsi="Times New Roman" w:cs="Times New Roman"/>
          <w:b/>
          <w:color w:val="auto"/>
          <w:sz w:val="28"/>
          <w:szCs w:val="28"/>
        </w:rPr>
        <w:t xml:space="preserve"> </w:t>
      </w:r>
      <w:r w:rsidRPr="00A35586">
        <w:rPr>
          <w:rFonts w:ascii="Times New Roman" w:hAnsi="Times New Roman" w:cs="Times New Roman"/>
          <w:b/>
          <w:color w:val="auto"/>
          <w:sz w:val="28"/>
          <w:szCs w:val="28"/>
        </w:rPr>
        <w:t>Пути сокращения длительности производственного цикла</w:t>
      </w:r>
      <w:bookmarkEnd w:id="19"/>
    </w:p>
    <w:p w:rsidR="00A35586" w:rsidRPr="00A35586" w:rsidRDefault="00A35586" w:rsidP="00A35586">
      <w:pPr>
        <w:jc w:val="both"/>
        <w:rPr>
          <w:sz w:val="28"/>
          <w:szCs w:val="28"/>
        </w:rPr>
      </w:pPr>
    </w:p>
    <w:p w:rsidR="00A35586" w:rsidRPr="00A35586" w:rsidRDefault="00A35586" w:rsidP="00A35586">
      <w:pPr>
        <w:pStyle w:val="a5"/>
        <w:spacing w:line="240" w:lineRule="auto"/>
        <w:ind w:firstLine="0"/>
        <w:rPr>
          <w:spacing w:val="0"/>
          <w:sz w:val="28"/>
          <w:szCs w:val="28"/>
        </w:rPr>
      </w:pPr>
      <w:r w:rsidRPr="00A35586">
        <w:rPr>
          <w:b/>
          <w:bCs/>
          <w:spacing w:val="0"/>
          <w:sz w:val="28"/>
          <w:szCs w:val="28"/>
        </w:rPr>
        <w:tab/>
      </w:r>
      <w:r w:rsidRPr="00A35586">
        <w:rPr>
          <w:spacing w:val="0"/>
          <w:sz w:val="28"/>
          <w:szCs w:val="28"/>
        </w:rPr>
        <w:t>Сокращение производственного цикла приводит к улучшению использования основных фондов и оборотных средств и влияет на многие показатели эффективности производства.</w:t>
      </w:r>
    </w:p>
    <w:p w:rsidR="00A35586" w:rsidRPr="00A35586" w:rsidRDefault="00A35586" w:rsidP="00A35586">
      <w:pPr>
        <w:pStyle w:val="a5"/>
        <w:spacing w:line="240" w:lineRule="auto"/>
        <w:ind w:firstLine="0"/>
        <w:rPr>
          <w:spacing w:val="0"/>
          <w:sz w:val="28"/>
          <w:szCs w:val="28"/>
        </w:rPr>
      </w:pPr>
      <w:r w:rsidRPr="00A35586">
        <w:rPr>
          <w:spacing w:val="0"/>
          <w:sz w:val="28"/>
          <w:szCs w:val="28"/>
        </w:rPr>
        <w:tab/>
      </w:r>
      <w:r w:rsidRPr="00A35586">
        <w:rPr>
          <w:b/>
          <w:bCs/>
          <w:spacing w:val="0"/>
          <w:sz w:val="28"/>
          <w:szCs w:val="28"/>
        </w:rPr>
        <w:t>К основным путям</w:t>
      </w:r>
      <w:r w:rsidRPr="00A35586">
        <w:rPr>
          <w:spacing w:val="0"/>
          <w:sz w:val="28"/>
          <w:szCs w:val="28"/>
        </w:rPr>
        <w:t xml:space="preserve"> сокращения длительности производственного цикла относятся:</w:t>
      </w:r>
    </w:p>
    <w:p w:rsidR="00A35586" w:rsidRPr="00A35586" w:rsidRDefault="00A35586" w:rsidP="00A35586">
      <w:pPr>
        <w:pStyle w:val="a5"/>
        <w:spacing w:line="240" w:lineRule="auto"/>
        <w:ind w:firstLine="0"/>
        <w:rPr>
          <w:spacing w:val="-2"/>
          <w:sz w:val="28"/>
          <w:szCs w:val="28"/>
        </w:rPr>
      </w:pPr>
      <w:r w:rsidRPr="00A35586">
        <w:rPr>
          <w:spacing w:val="0"/>
          <w:sz w:val="28"/>
          <w:szCs w:val="28"/>
        </w:rPr>
        <w:tab/>
      </w:r>
      <w:r w:rsidRPr="00A35586">
        <w:rPr>
          <w:spacing w:val="-2"/>
          <w:sz w:val="28"/>
          <w:szCs w:val="28"/>
        </w:rPr>
        <w:t xml:space="preserve">1. </w:t>
      </w:r>
      <w:r w:rsidRPr="00A35586">
        <w:rPr>
          <w:b/>
          <w:bCs/>
          <w:spacing w:val="-2"/>
          <w:sz w:val="28"/>
          <w:szCs w:val="28"/>
        </w:rPr>
        <w:t xml:space="preserve">Снижение трудоемкости основных технологических операций </w:t>
      </w:r>
      <w:r w:rsidRPr="00A35586">
        <w:rPr>
          <w:spacing w:val="-2"/>
          <w:sz w:val="28"/>
          <w:szCs w:val="28"/>
        </w:rPr>
        <w:t>за счет: улучшения технологичности конструкций, совершенствования технологических процессов, механизации и автоматизации процессов.</w:t>
      </w:r>
    </w:p>
    <w:p w:rsidR="00A35586" w:rsidRPr="00A35586" w:rsidRDefault="00A35586" w:rsidP="00A35586">
      <w:pPr>
        <w:pStyle w:val="a5"/>
        <w:spacing w:line="240" w:lineRule="auto"/>
        <w:ind w:firstLine="0"/>
        <w:rPr>
          <w:spacing w:val="-2"/>
          <w:sz w:val="28"/>
          <w:szCs w:val="28"/>
        </w:rPr>
      </w:pPr>
      <w:r w:rsidRPr="00A35586">
        <w:rPr>
          <w:spacing w:val="-2"/>
          <w:sz w:val="28"/>
          <w:szCs w:val="28"/>
        </w:rPr>
        <w:tab/>
        <w:t xml:space="preserve">2. </w:t>
      </w:r>
      <w:r w:rsidRPr="00A35586">
        <w:rPr>
          <w:b/>
          <w:bCs/>
          <w:spacing w:val="-2"/>
          <w:sz w:val="28"/>
          <w:szCs w:val="28"/>
        </w:rPr>
        <w:t>Совершенствование организации основных процессов</w:t>
      </w:r>
      <w:r w:rsidRPr="00A35586">
        <w:rPr>
          <w:spacing w:val="-2"/>
          <w:sz w:val="28"/>
          <w:szCs w:val="28"/>
        </w:rPr>
        <w:t xml:space="preserve"> за счет: организации предметных цехов и участков, внедрения поточных методов производства, совершенствования оперативно-производственного планирования, совершенствования организации труда рабочих.</w:t>
      </w:r>
    </w:p>
    <w:p w:rsidR="00A35586" w:rsidRPr="00A35586" w:rsidRDefault="00A35586" w:rsidP="00A35586">
      <w:pPr>
        <w:pStyle w:val="a5"/>
        <w:spacing w:line="240" w:lineRule="auto"/>
        <w:ind w:firstLine="0"/>
        <w:rPr>
          <w:spacing w:val="-2"/>
          <w:sz w:val="28"/>
          <w:szCs w:val="28"/>
        </w:rPr>
      </w:pPr>
      <w:r w:rsidRPr="00A35586">
        <w:rPr>
          <w:spacing w:val="-2"/>
          <w:sz w:val="28"/>
          <w:szCs w:val="28"/>
        </w:rPr>
        <w:tab/>
        <w:t xml:space="preserve">3. </w:t>
      </w:r>
      <w:r w:rsidRPr="00A35586">
        <w:rPr>
          <w:b/>
          <w:bCs/>
          <w:spacing w:val="-2"/>
          <w:sz w:val="28"/>
          <w:szCs w:val="28"/>
        </w:rPr>
        <w:t>Совершенствование организации вспомогательных процессов</w:t>
      </w:r>
      <w:r w:rsidRPr="00A35586">
        <w:rPr>
          <w:spacing w:val="-2"/>
          <w:sz w:val="28"/>
          <w:szCs w:val="28"/>
        </w:rPr>
        <w:t>: контрольных, транспортных, складских.</w:t>
      </w:r>
    </w:p>
    <w:p w:rsidR="00A35586" w:rsidRDefault="00A35586" w:rsidP="00A35586">
      <w:pPr>
        <w:jc w:val="both"/>
        <w:rPr>
          <w:sz w:val="28"/>
          <w:szCs w:val="28"/>
        </w:rPr>
      </w:pPr>
    </w:p>
    <w:p w:rsidR="00E46C95" w:rsidRDefault="00E46C95" w:rsidP="00E46C95">
      <w:pPr>
        <w:rPr>
          <w:b/>
          <w:sz w:val="28"/>
          <w:szCs w:val="28"/>
        </w:rPr>
      </w:pPr>
      <w:bookmarkStart w:id="20" w:name="_Toc405669722"/>
    </w:p>
    <w:p w:rsidR="00E46C95" w:rsidRDefault="00E46C95" w:rsidP="00E46C95">
      <w:pPr>
        <w:rPr>
          <w:b/>
          <w:sz w:val="28"/>
          <w:szCs w:val="28"/>
        </w:rPr>
      </w:pPr>
    </w:p>
    <w:p w:rsidR="00E46C95" w:rsidRDefault="00E46C95" w:rsidP="00E46C95">
      <w:pPr>
        <w:rPr>
          <w:b/>
          <w:sz w:val="28"/>
          <w:szCs w:val="28"/>
        </w:rPr>
      </w:pPr>
    </w:p>
    <w:p w:rsidR="00E46C95" w:rsidRDefault="00E46C95" w:rsidP="00E46C95">
      <w:pPr>
        <w:rPr>
          <w:b/>
          <w:sz w:val="28"/>
          <w:szCs w:val="28"/>
        </w:rPr>
      </w:pPr>
    </w:p>
    <w:p w:rsidR="00A35586" w:rsidRDefault="00A35586" w:rsidP="00A35586">
      <w:pPr>
        <w:pStyle w:val="1"/>
        <w:spacing w:before="0"/>
        <w:jc w:val="center"/>
        <w:rPr>
          <w:rFonts w:ascii="Times New Roman" w:hAnsi="Times New Roman" w:cs="Times New Roman"/>
          <w:b/>
          <w:color w:val="auto"/>
          <w:sz w:val="28"/>
          <w:szCs w:val="28"/>
        </w:rPr>
      </w:pPr>
      <w:r w:rsidRPr="00A35586">
        <w:rPr>
          <w:rFonts w:ascii="Times New Roman" w:hAnsi="Times New Roman" w:cs="Times New Roman"/>
          <w:b/>
          <w:color w:val="auto"/>
          <w:sz w:val="28"/>
          <w:szCs w:val="28"/>
        </w:rPr>
        <w:lastRenderedPageBreak/>
        <w:t>20.</w:t>
      </w:r>
      <w:r>
        <w:rPr>
          <w:rFonts w:ascii="Times New Roman" w:hAnsi="Times New Roman" w:cs="Times New Roman"/>
          <w:b/>
          <w:color w:val="auto"/>
          <w:sz w:val="28"/>
          <w:szCs w:val="28"/>
        </w:rPr>
        <w:t xml:space="preserve"> </w:t>
      </w:r>
      <w:r w:rsidRPr="00A35586">
        <w:rPr>
          <w:rFonts w:ascii="Times New Roman" w:hAnsi="Times New Roman" w:cs="Times New Roman"/>
          <w:b/>
          <w:color w:val="auto"/>
          <w:sz w:val="28"/>
          <w:szCs w:val="28"/>
        </w:rPr>
        <w:t>Понятие и признаки поточного производства</w:t>
      </w:r>
      <w:bookmarkEnd w:id="20"/>
    </w:p>
    <w:p w:rsidR="00A35586" w:rsidRPr="00A35586" w:rsidRDefault="00A35586" w:rsidP="00A35586">
      <w:pPr>
        <w:rPr>
          <w:sz w:val="28"/>
          <w:szCs w:val="28"/>
        </w:rPr>
      </w:pPr>
    </w:p>
    <w:p w:rsidR="00A35586" w:rsidRPr="00A35586" w:rsidRDefault="00A35586" w:rsidP="00A35586">
      <w:pPr>
        <w:pStyle w:val="a5"/>
        <w:spacing w:line="240" w:lineRule="auto"/>
        <w:ind w:firstLine="0"/>
        <w:rPr>
          <w:b/>
          <w:bCs/>
          <w:spacing w:val="-2"/>
          <w:sz w:val="28"/>
          <w:szCs w:val="28"/>
        </w:rPr>
      </w:pPr>
      <w:r w:rsidRPr="00A35586">
        <w:rPr>
          <w:spacing w:val="-2"/>
          <w:sz w:val="28"/>
          <w:szCs w:val="28"/>
        </w:rPr>
        <w:tab/>
      </w:r>
      <w:r w:rsidRPr="00A35586">
        <w:rPr>
          <w:b/>
          <w:bCs/>
          <w:spacing w:val="-2"/>
          <w:sz w:val="28"/>
          <w:szCs w:val="28"/>
        </w:rPr>
        <w:t>Поточное производство</w:t>
      </w:r>
      <w:r w:rsidRPr="00A35586">
        <w:rPr>
          <w:spacing w:val="-2"/>
          <w:sz w:val="28"/>
          <w:szCs w:val="28"/>
        </w:rPr>
        <w:t xml:space="preserve"> – </w:t>
      </w:r>
      <w:r w:rsidRPr="00A35586">
        <w:rPr>
          <w:b/>
          <w:bCs/>
          <w:spacing w:val="-2"/>
          <w:sz w:val="28"/>
          <w:szCs w:val="28"/>
        </w:rPr>
        <w:t>прогрессивная форма организации производства, основанная на ритмичной повторяемости согласованных во времени основных и вспомогательных операций, выполняемых на специализированных рабочих местах, расположенных в порядке последовательности операций технологического процесса.</w:t>
      </w:r>
    </w:p>
    <w:p w:rsidR="00A35586" w:rsidRPr="00A35586" w:rsidRDefault="00A35586" w:rsidP="00A35586">
      <w:pPr>
        <w:pStyle w:val="a5"/>
        <w:spacing w:line="240" w:lineRule="auto"/>
        <w:ind w:firstLine="0"/>
        <w:rPr>
          <w:spacing w:val="-2"/>
          <w:sz w:val="28"/>
          <w:szCs w:val="28"/>
        </w:rPr>
      </w:pPr>
      <w:r w:rsidRPr="00A35586">
        <w:rPr>
          <w:spacing w:val="-2"/>
          <w:sz w:val="28"/>
          <w:szCs w:val="28"/>
        </w:rPr>
        <w:tab/>
        <w:t>Первичное звено поточного производства – поточная линия, т. е. группа рабочих мест, на которых осуществляется производственный процесс в соответствии с признаками поточного производства.</w:t>
      </w:r>
    </w:p>
    <w:p w:rsidR="00A35586" w:rsidRPr="00A35586" w:rsidRDefault="00A35586" w:rsidP="00A35586">
      <w:pPr>
        <w:pStyle w:val="a5"/>
        <w:spacing w:line="240" w:lineRule="auto"/>
        <w:ind w:firstLine="0"/>
        <w:rPr>
          <w:spacing w:val="-2"/>
          <w:sz w:val="28"/>
          <w:szCs w:val="28"/>
        </w:rPr>
      </w:pPr>
      <w:r w:rsidRPr="00A35586">
        <w:rPr>
          <w:spacing w:val="-2"/>
          <w:sz w:val="28"/>
          <w:szCs w:val="28"/>
        </w:rPr>
        <w:tab/>
        <w:t>Признаки поточного производства:</w:t>
      </w:r>
    </w:p>
    <w:p w:rsidR="00A35586" w:rsidRPr="00A35586" w:rsidRDefault="00A35586" w:rsidP="00A35586">
      <w:pPr>
        <w:pStyle w:val="a5"/>
        <w:numPr>
          <w:ilvl w:val="0"/>
          <w:numId w:val="6"/>
        </w:numPr>
        <w:tabs>
          <w:tab w:val="clear" w:pos="1800"/>
          <w:tab w:val="num" w:pos="993"/>
        </w:tabs>
        <w:spacing w:line="240" w:lineRule="auto"/>
        <w:ind w:left="993" w:hanging="284"/>
        <w:rPr>
          <w:spacing w:val="-2"/>
          <w:sz w:val="28"/>
          <w:szCs w:val="28"/>
        </w:rPr>
      </w:pPr>
      <w:r w:rsidRPr="00A35586">
        <w:rPr>
          <w:spacing w:val="-2"/>
          <w:sz w:val="28"/>
          <w:szCs w:val="28"/>
        </w:rPr>
        <w:t>узкая специализация рабочих мест;</w:t>
      </w:r>
    </w:p>
    <w:p w:rsidR="00A35586" w:rsidRPr="00A35586" w:rsidRDefault="00A35586" w:rsidP="00A35586">
      <w:pPr>
        <w:pStyle w:val="a5"/>
        <w:numPr>
          <w:ilvl w:val="0"/>
          <w:numId w:val="6"/>
        </w:numPr>
        <w:tabs>
          <w:tab w:val="clear" w:pos="1800"/>
          <w:tab w:val="num" w:pos="993"/>
        </w:tabs>
        <w:spacing w:line="240" w:lineRule="auto"/>
        <w:ind w:left="993" w:hanging="284"/>
        <w:rPr>
          <w:spacing w:val="-2"/>
          <w:sz w:val="28"/>
          <w:szCs w:val="28"/>
        </w:rPr>
      </w:pPr>
      <w:r w:rsidRPr="00A35586">
        <w:rPr>
          <w:spacing w:val="-2"/>
          <w:sz w:val="28"/>
          <w:szCs w:val="28"/>
        </w:rPr>
        <w:t>расположение рабочих мест по ходу технологического процесса, т. е. в соответствии с принципом прямоточности;</w:t>
      </w:r>
    </w:p>
    <w:p w:rsidR="00A35586" w:rsidRPr="00A35586" w:rsidRDefault="00A35586" w:rsidP="00A35586">
      <w:pPr>
        <w:pStyle w:val="a5"/>
        <w:numPr>
          <w:ilvl w:val="0"/>
          <w:numId w:val="6"/>
        </w:numPr>
        <w:tabs>
          <w:tab w:val="clear" w:pos="1800"/>
          <w:tab w:val="num" w:pos="993"/>
        </w:tabs>
        <w:spacing w:line="240" w:lineRule="auto"/>
        <w:ind w:left="993" w:hanging="284"/>
        <w:rPr>
          <w:spacing w:val="-2"/>
          <w:sz w:val="28"/>
          <w:szCs w:val="28"/>
        </w:rPr>
      </w:pPr>
      <w:r w:rsidRPr="00A35586">
        <w:rPr>
          <w:spacing w:val="-2"/>
          <w:sz w:val="28"/>
          <w:szCs w:val="28"/>
        </w:rPr>
        <w:t>ритмичная повторяемость операций;</w:t>
      </w:r>
    </w:p>
    <w:p w:rsidR="00A35586" w:rsidRPr="00A35586" w:rsidRDefault="00A35586" w:rsidP="00A35586">
      <w:pPr>
        <w:pStyle w:val="a5"/>
        <w:numPr>
          <w:ilvl w:val="0"/>
          <w:numId w:val="6"/>
        </w:numPr>
        <w:tabs>
          <w:tab w:val="clear" w:pos="1800"/>
          <w:tab w:val="num" w:pos="993"/>
        </w:tabs>
        <w:spacing w:line="240" w:lineRule="auto"/>
        <w:ind w:left="993" w:hanging="284"/>
        <w:rPr>
          <w:spacing w:val="-2"/>
          <w:sz w:val="28"/>
          <w:szCs w:val="28"/>
        </w:rPr>
      </w:pPr>
      <w:r w:rsidRPr="00A35586">
        <w:rPr>
          <w:spacing w:val="-2"/>
          <w:sz w:val="28"/>
          <w:szCs w:val="28"/>
        </w:rPr>
        <w:t>высокая степень непрерывности производственного процесса;</w:t>
      </w:r>
    </w:p>
    <w:p w:rsidR="00A35586" w:rsidRPr="00A35586" w:rsidRDefault="00A35586" w:rsidP="00A35586">
      <w:pPr>
        <w:pStyle w:val="a5"/>
        <w:numPr>
          <w:ilvl w:val="0"/>
          <w:numId w:val="6"/>
        </w:numPr>
        <w:tabs>
          <w:tab w:val="clear" w:pos="1800"/>
          <w:tab w:val="num" w:pos="993"/>
        </w:tabs>
        <w:spacing w:line="240" w:lineRule="auto"/>
        <w:ind w:left="993" w:hanging="284"/>
        <w:rPr>
          <w:spacing w:val="-10"/>
          <w:sz w:val="28"/>
          <w:szCs w:val="28"/>
        </w:rPr>
      </w:pPr>
      <w:r w:rsidRPr="00A35586">
        <w:rPr>
          <w:spacing w:val="-10"/>
          <w:sz w:val="28"/>
          <w:szCs w:val="28"/>
        </w:rPr>
        <w:t>параллельность осуществления операций технологического процесса.</w:t>
      </w:r>
    </w:p>
    <w:p w:rsidR="00A35586" w:rsidRDefault="00A35586" w:rsidP="00A35586">
      <w:pPr>
        <w:jc w:val="both"/>
        <w:rPr>
          <w:sz w:val="28"/>
          <w:szCs w:val="28"/>
        </w:rPr>
      </w:pPr>
    </w:p>
    <w:p w:rsidR="003A2635" w:rsidRDefault="003A2635" w:rsidP="00A35586">
      <w:pPr>
        <w:jc w:val="both"/>
        <w:rPr>
          <w:sz w:val="28"/>
          <w:szCs w:val="28"/>
        </w:rPr>
      </w:pPr>
    </w:p>
    <w:p w:rsidR="003A2635" w:rsidRDefault="003A2635" w:rsidP="003A2635">
      <w:pPr>
        <w:pStyle w:val="1"/>
        <w:spacing w:before="0"/>
        <w:jc w:val="center"/>
        <w:rPr>
          <w:rFonts w:ascii="Times New Roman" w:hAnsi="Times New Roman" w:cs="Times New Roman"/>
          <w:b/>
          <w:color w:val="auto"/>
          <w:sz w:val="28"/>
          <w:szCs w:val="28"/>
        </w:rPr>
      </w:pPr>
      <w:bookmarkStart w:id="21" w:name="_Toc405669723"/>
      <w:r w:rsidRPr="003A2635">
        <w:rPr>
          <w:rFonts w:ascii="Times New Roman" w:hAnsi="Times New Roman" w:cs="Times New Roman"/>
          <w:b/>
          <w:color w:val="auto"/>
          <w:sz w:val="28"/>
          <w:szCs w:val="28"/>
        </w:rPr>
        <w:t>21.</w:t>
      </w:r>
      <w:r>
        <w:rPr>
          <w:rFonts w:ascii="Times New Roman" w:hAnsi="Times New Roman" w:cs="Times New Roman"/>
          <w:b/>
          <w:color w:val="auto"/>
          <w:sz w:val="28"/>
          <w:szCs w:val="28"/>
        </w:rPr>
        <w:t xml:space="preserve"> </w:t>
      </w:r>
      <w:r w:rsidRPr="003A2635">
        <w:rPr>
          <w:rFonts w:ascii="Times New Roman" w:hAnsi="Times New Roman" w:cs="Times New Roman"/>
          <w:b/>
          <w:color w:val="auto"/>
          <w:sz w:val="28"/>
          <w:szCs w:val="28"/>
        </w:rPr>
        <w:t>Принципы организации поточного производства</w:t>
      </w:r>
      <w:bookmarkEnd w:id="21"/>
    </w:p>
    <w:p w:rsidR="003A2635" w:rsidRPr="003A2635" w:rsidRDefault="003A2635" w:rsidP="003A2635">
      <w:pPr>
        <w:rPr>
          <w:sz w:val="28"/>
          <w:szCs w:val="28"/>
        </w:rPr>
      </w:pPr>
    </w:p>
    <w:p w:rsidR="003A2635" w:rsidRPr="00587BFA" w:rsidRDefault="003A2635" w:rsidP="003A2635">
      <w:pPr>
        <w:ind w:firstLine="708"/>
        <w:jc w:val="both"/>
        <w:rPr>
          <w:b/>
          <w:sz w:val="28"/>
          <w:szCs w:val="28"/>
        </w:rPr>
      </w:pPr>
      <w:r w:rsidRPr="00587BFA">
        <w:rPr>
          <w:b/>
          <w:sz w:val="28"/>
          <w:szCs w:val="28"/>
        </w:rPr>
        <w:t>К основным (общим) принципам рациональной организации процессов поточного производства можно отнести: принцип соответствия, принцип альтернативности и принцип оптимальности.</w:t>
      </w:r>
    </w:p>
    <w:p w:rsidR="003A2635" w:rsidRPr="00587BFA" w:rsidRDefault="003A2635" w:rsidP="003A2635">
      <w:pPr>
        <w:ind w:firstLine="708"/>
        <w:jc w:val="both"/>
        <w:rPr>
          <w:snapToGrid w:val="0"/>
          <w:color w:val="000000"/>
          <w:spacing w:val="-2"/>
          <w:w w:val="103"/>
          <w:sz w:val="28"/>
          <w:szCs w:val="28"/>
        </w:rPr>
      </w:pPr>
      <w:r w:rsidRPr="00587BFA">
        <w:rPr>
          <w:b/>
          <w:sz w:val="28"/>
          <w:szCs w:val="28"/>
        </w:rPr>
        <w:t>Принцип соответствия</w:t>
      </w:r>
      <w:r w:rsidRPr="00587BFA">
        <w:rPr>
          <w:sz w:val="28"/>
          <w:szCs w:val="28"/>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t xml:space="preserve"> </w:t>
      </w:r>
      <w:r w:rsidRPr="00587BFA">
        <w:rPr>
          <w:snapToGrid w:val="0"/>
          <w:color w:val="000000"/>
          <w:spacing w:val="-2"/>
          <w:w w:val="103"/>
          <w:sz w:val="28"/>
          <w:szCs w:val="28"/>
        </w:rPr>
        <w:t>организации основного производственного процесса, осуществляемого на поточной линии, требованиям сохранения здоровья рабочих - операторов реализуется посредством регламентации работы поточной линии в соответствии с нормативным рабочим тактом.</w:t>
      </w:r>
    </w:p>
    <w:p w:rsidR="003A2635" w:rsidRPr="00136429" w:rsidRDefault="003A2635" w:rsidP="003A2635">
      <w:pPr>
        <w:ind w:firstLine="708"/>
        <w:jc w:val="both"/>
        <w:rPr>
          <w:sz w:val="28"/>
          <w:szCs w:val="28"/>
        </w:rPr>
      </w:pPr>
      <w:r w:rsidRPr="00587BFA">
        <w:rPr>
          <w:b/>
          <w:sz w:val="28"/>
          <w:szCs w:val="28"/>
        </w:rPr>
        <w:t xml:space="preserve">Принцип альтернативности означает, </w:t>
      </w:r>
      <w:r w:rsidRPr="00136429">
        <w:rPr>
          <w:sz w:val="28"/>
          <w:szCs w:val="28"/>
        </w:rPr>
        <w:t>что на начальной стадии проектирования поточного производства необходимо рассматривать все возможные варианты производственной структуры поточной линии, которые могут быть созданы на базе одного или нескольких технологических процессов для производства деталей или сборочных единиц одного или нескольких наименований (типоразмеров). Этот принцип реализуется путем применения пошагового метода поиска альтернативных вариантов.</w:t>
      </w:r>
    </w:p>
    <w:p w:rsidR="003A2635" w:rsidRPr="00587BFA" w:rsidRDefault="003A2635" w:rsidP="003A2635">
      <w:pPr>
        <w:ind w:firstLine="708"/>
        <w:jc w:val="both"/>
        <w:rPr>
          <w:sz w:val="28"/>
          <w:szCs w:val="28"/>
        </w:rPr>
      </w:pPr>
      <w:r w:rsidRPr="00587BFA">
        <w:rPr>
          <w:b/>
          <w:sz w:val="28"/>
          <w:szCs w:val="28"/>
        </w:rPr>
        <w:t xml:space="preserve">Принцип оптимальности применительно к поточному производству означает, </w:t>
      </w:r>
      <w:r w:rsidRPr="00136429">
        <w:rPr>
          <w:sz w:val="28"/>
          <w:szCs w:val="28"/>
        </w:rPr>
        <w:t>что из всех альтернативных вариантов производственной структуры поточной линии необходимо выбрать лучший по заданному критерию с учетом ограничивающих условий.</w:t>
      </w:r>
    </w:p>
    <w:p w:rsidR="003A2635" w:rsidRPr="00587BFA" w:rsidRDefault="003A2635" w:rsidP="003A2635">
      <w:pPr>
        <w:ind w:firstLine="708"/>
        <w:jc w:val="both"/>
        <w:rPr>
          <w:snapToGrid w:val="0"/>
          <w:color w:val="000000"/>
          <w:spacing w:val="-2"/>
          <w:w w:val="103"/>
          <w:sz w:val="28"/>
          <w:szCs w:val="28"/>
        </w:rPr>
      </w:pPr>
      <w:r w:rsidRPr="00587BFA">
        <w:rPr>
          <w:snapToGrid w:val="0"/>
          <w:color w:val="000000"/>
          <w:spacing w:val="-2"/>
          <w:w w:val="103"/>
          <w:sz w:val="28"/>
          <w:szCs w:val="28"/>
        </w:rPr>
        <w:t>К локальным (частным) принципам рациональной организации поточного производства различными авторами, как правило, относятся следующие принципы: принцип прямоточности, непрерывности, параллельности, пропорциональности, ритмичности. Некоторые авторы дополняют этот перечень: принцип гибкости, специализа</w:t>
      </w:r>
      <w:r w:rsidR="00587BFA">
        <w:rPr>
          <w:snapToGrid w:val="0"/>
          <w:color w:val="000000"/>
          <w:spacing w:val="-2"/>
          <w:w w:val="103"/>
          <w:sz w:val="28"/>
          <w:szCs w:val="28"/>
        </w:rPr>
        <w:t xml:space="preserve">ции, партионности, синфазности </w:t>
      </w:r>
      <w:r w:rsidRPr="00587BFA">
        <w:rPr>
          <w:snapToGrid w:val="0"/>
          <w:color w:val="000000"/>
          <w:spacing w:val="-2"/>
          <w:w w:val="103"/>
          <w:sz w:val="28"/>
          <w:szCs w:val="28"/>
        </w:rPr>
        <w:t>и др.</w:t>
      </w:r>
    </w:p>
    <w:p w:rsidR="003A2635" w:rsidRPr="00587BFA" w:rsidRDefault="003A2635" w:rsidP="003A2635">
      <w:pPr>
        <w:pStyle w:val="a5"/>
        <w:spacing w:line="240" w:lineRule="auto"/>
        <w:ind w:firstLine="0"/>
        <w:rPr>
          <w:spacing w:val="0"/>
          <w:sz w:val="28"/>
          <w:szCs w:val="28"/>
        </w:rPr>
      </w:pPr>
      <w:r w:rsidRPr="00587BFA">
        <w:rPr>
          <w:b/>
          <w:bCs/>
          <w:spacing w:val="0"/>
          <w:sz w:val="28"/>
          <w:szCs w:val="28"/>
        </w:rPr>
        <w:lastRenderedPageBreak/>
        <w:t xml:space="preserve">          Параллельность</w:t>
      </w:r>
      <w:r w:rsidRPr="00587BFA">
        <w:rPr>
          <w:spacing w:val="0"/>
          <w:sz w:val="28"/>
          <w:szCs w:val="28"/>
        </w:rPr>
        <w:t xml:space="preserve"> означает одновременность выполнения операций и частей производственного процесса, которая достигается совмещением во времени их выполнения.</w:t>
      </w:r>
    </w:p>
    <w:p w:rsidR="003A2635" w:rsidRPr="00587BFA" w:rsidRDefault="003A2635" w:rsidP="003A2635">
      <w:pPr>
        <w:pStyle w:val="a5"/>
        <w:spacing w:line="240" w:lineRule="auto"/>
        <w:ind w:firstLine="0"/>
        <w:rPr>
          <w:spacing w:val="0"/>
          <w:sz w:val="28"/>
          <w:szCs w:val="28"/>
        </w:rPr>
      </w:pPr>
      <w:r w:rsidRPr="00587BFA">
        <w:rPr>
          <w:spacing w:val="0"/>
          <w:sz w:val="28"/>
          <w:szCs w:val="28"/>
        </w:rPr>
        <w:tab/>
      </w:r>
      <w:r w:rsidRPr="00587BFA">
        <w:rPr>
          <w:b/>
          <w:bCs/>
          <w:spacing w:val="0"/>
          <w:sz w:val="28"/>
          <w:szCs w:val="28"/>
        </w:rPr>
        <w:t>Пропорциональность</w:t>
      </w:r>
      <w:r w:rsidRPr="00587BFA">
        <w:rPr>
          <w:spacing w:val="0"/>
          <w:sz w:val="28"/>
          <w:szCs w:val="28"/>
        </w:rPr>
        <w:t xml:space="preserve"> – это согласованность всех элементов процесса по производительности. Несоблюдение этого принципа приводит к «узким» местам в поточном производстве.</w:t>
      </w:r>
    </w:p>
    <w:p w:rsidR="003A2635" w:rsidRPr="00587BFA" w:rsidRDefault="003A2635" w:rsidP="003A2635">
      <w:pPr>
        <w:pStyle w:val="a5"/>
        <w:spacing w:line="240" w:lineRule="auto"/>
        <w:ind w:firstLine="0"/>
        <w:rPr>
          <w:spacing w:val="-6"/>
          <w:sz w:val="28"/>
          <w:szCs w:val="28"/>
        </w:rPr>
      </w:pPr>
      <w:r w:rsidRPr="00587BFA">
        <w:rPr>
          <w:spacing w:val="0"/>
          <w:sz w:val="28"/>
          <w:szCs w:val="28"/>
        </w:rPr>
        <w:tab/>
      </w:r>
      <w:r w:rsidRPr="00587BFA">
        <w:rPr>
          <w:b/>
          <w:bCs/>
          <w:spacing w:val="-6"/>
          <w:sz w:val="28"/>
          <w:szCs w:val="28"/>
        </w:rPr>
        <w:t>Прямоточность</w:t>
      </w:r>
      <w:r w:rsidRPr="00587BFA">
        <w:rPr>
          <w:spacing w:val="-6"/>
          <w:sz w:val="28"/>
          <w:szCs w:val="28"/>
        </w:rPr>
        <w:t xml:space="preserve"> требует расположения производственных подразделений (цехов, участков, рабочих мест) по ходу технологического процесса.</w:t>
      </w:r>
    </w:p>
    <w:p w:rsidR="003A2635" w:rsidRPr="00587BFA" w:rsidRDefault="003A2635" w:rsidP="003A2635">
      <w:pPr>
        <w:pStyle w:val="a5"/>
        <w:spacing w:line="240" w:lineRule="auto"/>
        <w:ind w:firstLine="0"/>
        <w:rPr>
          <w:spacing w:val="0"/>
          <w:sz w:val="28"/>
          <w:szCs w:val="28"/>
        </w:rPr>
      </w:pPr>
      <w:r w:rsidRPr="00587BFA">
        <w:rPr>
          <w:spacing w:val="0"/>
          <w:sz w:val="28"/>
          <w:szCs w:val="28"/>
        </w:rPr>
        <w:tab/>
      </w:r>
      <w:r w:rsidRPr="00587BFA">
        <w:rPr>
          <w:b/>
          <w:snapToGrid/>
          <w:color w:val="auto"/>
          <w:spacing w:val="0"/>
          <w:w w:val="100"/>
          <w:sz w:val="28"/>
          <w:szCs w:val="28"/>
        </w:rPr>
        <w:t>Непрерывность</w:t>
      </w:r>
      <w:r w:rsidRPr="00587BFA">
        <w:rPr>
          <w:snapToGrid/>
          <w:color w:val="auto"/>
          <w:spacing w:val="0"/>
          <w:w w:val="100"/>
          <w:sz w:val="28"/>
          <w:szCs w:val="28"/>
        </w:rPr>
        <w:t xml:space="preserve"> означает максимально возможное сокращение времени перерывов между операциями и достижение бесперебойной работы оборудования</w:t>
      </w:r>
      <w:r w:rsidRPr="00587BFA">
        <w:rPr>
          <w:spacing w:val="0"/>
          <w:sz w:val="28"/>
          <w:szCs w:val="28"/>
        </w:rPr>
        <w:t xml:space="preserve"> и рабочих.</w:t>
      </w:r>
    </w:p>
    <w:p w:rsidR="003A2635" w:rsidRPr="00587BFA" w:rsidRDefault="003A2635" w:rsidP="003A2635">
      <w:pPr>
        <w:pStyle w:val="a5"/>
        <w:spacing w:line="240" w:lineRule="auto"/>
        <w:ind w:firstLine="0"/>
        <w:rPr>
          <w:spacing w:val="0"/>
          <w:sz w:val="28"/>
          <w:szCs w:val="28"/>
        </w:rPr>
      </w:pPr>
      <w:r w:rsidRPr="00587BFA">
        <w:rPr>
          <w:spacing w:val="0"/>
          <w:sz w:val="28"/>
          <w:szCs w:val="28"/>
        </w:rPr>
        <w:tab/>
      </w:r>
      <w:r w:rsidRPr="00587BFA">
        <w:rPr>
          <w:b/>
          <w:bCs/>
          <w:spacing w:val="0"/>
          <w:sz w:val="28"/>
          <w:szCs w:val="28"/>
        </w:rPr>
        <w:t>Ритмичность</w:t>
      </w:r>
      <w:r w:rsidRPr="00587BFA">
        <w:rPr>
          <w:spacing w:val="0"/>
          <w:sz w:val="28"/>
          <w:szCs w:val="28"/>
        </w:rPr>
        <w:t xml:space="preserve"> обеспечивается одинаковым выпуском продукции в равные промежутки времени и соответственно повторением через эти промежутки времени производственного процесса во всех его операциях и фазах.</w:t>
      </w:r>
    </w:p>
    <w:p w:rsidR="003A2635" w:rsidRPr="00587BFA" w:rsidRDefault="003A2635" w:rsidP="003A2635">
      <w:pPr>
        <w:ind w:firstLine="708"/>
        <w:jc w:val="both"/>
        <w:rPr>
          <w:b/>
          <w:sz w:val="28"/>
          <w:szCs w:val="28"/>
        </w:rPr>
      </w:pPr>
      <w:r w:rsidRPr="00587BFA">
        <w:rPr>
          <w:snapToGrid w:val="0"/>
          <w:color w:val="000000"/>
          <w:w w:val="103"/>
          <w:sz w:val="28"/>
          <w:szCs w:val="28"/>
        </w:rPr>
        <w:t>По нашему мнению, если бы в реальном производстве удалось</w:t>
      </w:r>
      <w:r w:rsidRPr="00587BFA">
        <w:rPr>
          <w:sz w:val="28"/>
          <w:szCs w:val="28"/>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t xml:space="preserve"> </w:t>
      </w:r>
      <w:r w:rsidRPr="00587BFA">
        <w:rPr>
          <w:sz w:val="28"/>
          <w:szCs w:val="28"/>
        </w:rPr>
        <w:t>реализовать принцип непрерывности, то</w:t>
      </w:r>
      <w:r w:rsidRPr="00587BFA">
        <w:rPr>
          <w:sz w:val="28"/>
          <w:szCs w:val="28"/>
        </w:rPr>
        <w:tab/>
        <w:t xml:space="preserve"> это означало бы создание «идеального» потока, следовательно, необходимость в реализации других принципов отпала бы. Но в дискретном производстве, как известно, обеспечить непрерывность процесса невозможно. Поэтому было бы правомерно </w:t>
      </w:r>
      <w:r w:rsidRPr="00587BFA">
        <w:rPr>
          <w:b/>
          <w:sz w:val="28"/>
          <w:szCs w:val="28"/>
        </w:rPr>
        <w:t>вместо принципа непрерывности сформулировать принцип максимального приближения к непрерывности процесса.</w:t>
      </w:r>
    </w:p>
    <w:p w:rsidR="003A2635" w:rsidRPr="00587BFA" w:rsidRDefault="003A2635" w:rsidP="003A2635">
      <w:pPr>
        <w:ind w:firstLine="708"/>
        <w:jc w:val="both"/>
        <w:rPr>
          <w:sz w:val="28"/>
          <w:szCs w:val="28"/>
        </w:rPr>
      </w:pPr>
      <w:r w:rsidRPr="00587BFA">
        <w:rPr>
          <w:sz w:val="28"/>
          <w:szCs w:val="28"/>
        </w:rPr>
        <w:t xml:space="preserve">Принципы прямоточности, параллельности и пропорциональности реализуются на стадии проектирования технологических и производственных процессов. Их соблюдение создает условия для реализации при работе поточной линии принципа максимального приближения к непрерывности процесса и принципа ритмичности. </w:t>
      </w:r>
    </w:p>
    <w:p w:rsidR="003A2635" w:rsidRPr="00587BFA" w:rsidRDefault="003A2635" w:rsidP="003A2635">
      <w:pPr>
        <w:ind w:firstLine="708"/>
        <w:jc w:val="both"/>
        <w:rPr>
          <w:b/>
          <w:sz w:val="28"/>
          <w:szCs w:val="28"/>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pPr>
      <w:r w:rsidRPr="00587BFA">
        <w:rPr>
          <w:sz w:val="28"/>
          <w:szCs w:val="28"/>
        </w:rPr>
        <w:t xml:space="preserve">Таким образом, </w:t>
      </w:r>
      <w:r w:rsidRPr="00587BFA">
        <w:rPr>
          <w:b/>
          <w:sz w:val="28"/>
          <w:szCs w:val="28"/>
        </w:rPr>
        <w:t>к локальным принципам рациональной организации поточного производства мы относим принципы: пропорциональности, параллельности, прямоточности, а также ритмичности и максимального приближ</w:t>
      </w:r>
      <w:r w:rsidR="00587BFA">
        <w:rPr>
          <w:b/>
          <w:sz w:val="28"/>
          <w:szCs w:val="28"/>
        </w:rPr>
        <w:t>ения к непрерывности процесса (</w:t>
      </w:r>
      <w:r w:rsidRPr="00587BFA">
        <w:rPr>
          <w:b/>
          <w:sz w:val="28"/>
          <w:szCs w:val="28"/>
        </w:rPr>
        <w:t>принцип непрерыв</w:t>
      </w:r>
      <w:r w:rsidR="00587BFA">
        <w:rPr>
          <w:b/>
          <w:sz w:val="28"/>
          <w:szCs w:val="28"/>
        </w:rPr>
        <w:t>ности</w:t>
      </w:r>
      <w:r w:rsidRPr="00587BFA">
        <w:rPr>
          <w:b/>
          <w:sz w:val="28"/>
          <w:szCs w:val="28"/>
        </w:rPr>
        <w:t>).</w:t>
      </w:r>
    </w:p>
    <w:p w:rsidR="000F4365" w:rsidRDefault="000F4365" w:rsidP="00A35586">
      <w:pPr>
        <w:jc w:val="both"/>
        <w:rPr>
          <w:sz w:val="28"/>
          <w:szCs w:val="28"/>
        </w:rPr>
      </w:pPr>
    </w:p>
    <w:p w:rsidR="00587BFA" w:rsidRDefault="00587BFA" w:rsidP="00A35586">
      <w:pPr>
        <w:jc w:val="both"/>
        <w:rPr>
          <w:sz w:val="28"/>
          <w:szCs w:val="28"/>
        </w:rPr>
      </w:pPr>
    </w:p>
    <w:p w:rsidR="00587BFA" w:rsidRDefault="00587BFA" w:rsidP="00587BFA">
      <w:pPr>
        <w:pStyle w:val="1"/>
        <w:spacing w:before="0"/>
        <w:jc w:val="center"/>
        <w:rPr>
          <w:rFonts w:ascii="Times New Roman" w:hAnsi="Times New Roman" w:cs="Times New Roman"/>
          <w:b/>
          <w:color w:val="auto"/>
          <w:sz w:val="28"/>
          <w:szCs w:val="28"/>
        </w:rPr>
      </w:pPr>
      <w:bookmarkStart w:id="22" w:name="_Toc405669724"/>
      <w:r w:rsidRPr="00587BFA">
        <w:rPr>
          <w:rFonts w:ascii="Times New Roman" w:hAnsi="Times New Roman" w:cs="Times New Roman"/>
          <w:b/>
          <w:color w:val="auto"/>
          <w:sz w:val="28"/>
          <w:szCs w:val="28"/>
        </w:rPr>
        <w:t>22.</w:t>
      </w:r>
      <w:r>
        <w:rPr>
          <w:rFonts w:ascii="Times New Roman" w:hAnsi="Times New Roman" w:cs="Times New Roman"/>
          <w:b/>
          <w:color w:val="auto"/>
          <w:sz w:val="28"/>
          <w:szCs w:val="28"/>
        </w:rPr>
        <w:t xml:space="preserve"> </w:t>
      </w:r>
      <w:r w:rsidRPr="00587BFA">
        <w:rPr>
          <w:rFonts w:ascii="Times New Roman" w:hAnsi="Times New Roman" w:cs="Times New Roman"/>
          <w:b/>
          <w:color w:val="auto"/>
          <w:sz w:val="28"/>
          <w:szCs w:val="28"/>
        </w:rPr>
        <w:t>Классификация поточных линий</w:t>
      </w:r>
      <w:bookmarkEnd w:id="22"/>
    </w:p>
    <w:p w:rsidR="00587BFA" w:rsidRPr="00587BFA" w:rsidRDefault="00587BFA" w:rsidP="00587BFA">
      <w:pPr>
        <w:rPr>
          <w:sz w:val="28"/>
          <w:szCs w:val="28"/>
        </w:rPr>
      </w:pPr>
    </w:p>
    <w:p w:rsidR="00587BFA" w:rsidRPr="00587BFA" w:rsidRDefault="00587BFA" w:rsidP="00587BFA">
      <w:pPr>
        <w:pStyle w:val="a5"/>
        <w:spacing w:after="120" w:line="240" w:lineRule="auto"/>
        <w:ind w:firstLine="0"/>
        <w:rPr>
          <w:spacing w:val="-6"/>
          <w:sz w:val="28"/>
          <w:szCs w:val="28"/>
        </w:rPr>
      </w:pPr>
      <w:r w:rsidRPr="00587BFA">
        <w:rPr>
          <w:spacing w:val="-2"/>
          <w:sz w:val="28"/>
          <w:szCs w:val="28"/>
        </w:rPr>
        <w:tab/>
      </w:r>
      <w:r w:rsidRPr="00587BFA">
        <w:rPr>
          <w:spacing w:val="-6"/>
          <w:sz w:val="28"/>
          <w:szCs w:val="28"/>
        </w:rPr>
        <w:t>Поточные линии можно классифицировать по следующим признакам:</w:t>
      </w:r>
    </w:p>
    <w:p w:rsidR="00587BFA" w:rsidRPr="00587BFA" w:rsidRDefault="00587BFA" w:rsidP="00587BFA">
      <w:pPr>
        <w:pStyle w:val="a5"/>
        <w:spacing w:line="240" w:lineRule="auto"/>
        <w:ind w:firstLine="0"/>
        <w:rPr>
          <w:spacing w:val="-2"/>
          <w:sz w:val="28"/>
          <w:szCs w:val="28"/>
        </w:rPr>
      </w:pPr>
      <w:r w:rsidRPr="00587BFA">
        <w:rPr>
          <w:spacing w:val="-2"/>
          <w:sz w:val="28"/>
          <w:szCs w:val="28"/>
        </w:rPr>
        <w:tab/>
        <w:t xml:space="preserve">1. </w:t>
      </w:r>
      <w:r w:rsidRPr="00587BFA">
        <w:rPr>
          <w:b/>
          <w:bCs/>
          <w:spacing w:val="-2"/>
          <w:sz w:val="28"/>
          <w:szCs w:val="28"/>
        </w:rPr>
        <w:t>Уровень специализации</w:t>
      </w:r>
      <w:r w:rsidRPr="00587BFA">
        <w:rPr>
          <w:spacing w:val="-2"/>
          <w:sz w:val="28"/>
          <w:szCs w:val="28"/>
        </w:rPr>
        <w:t xml:space="preserve"> (тип производства):</w:t>
      </w:r>
    </w:p>
    <w:p w:rsidR="00587BFA" w:rsidRPr="00587BFA" w:rsidRDefault="00587BFA" w:rsidP="00587BFA">
      <w:pPr>
        <w:pStyle w:val="a5"/>
        <w:numPr>
          <w:ilvl w:val="0"/>
          <w:numId w:val="6"/>
        </w:numPr>
        <w:tabs>
          <w:tab w:val="clear" w:pos="1800"/>
          <w:tab w:val="num" w:pos="993"/>
        </w:tabs>
        <w:spacing w:line="240" w:lineRule="auto"/>
        <w:ind w:left="993" w:hanging="284"/>
        <w:rPr>
          <w:spacing w:val="-2"/>
          <w:sz w:val="28"/>
          <w:szCs w:val="28"/>
        </w:rPr>
      </w:pPr>
      <w:r w:rsidRPr="00587BFA">
        <w:rPr>
          <w:b/>
          <w:i/>
          <w:iCs/>
          <w:spacing w:val="-2"/>
          <w:sz w:val="28"/>
          <w:szCs w:val="28"/>
        </w:rPr>
        <w:t>однопредметные</w:t>
      </w:r>
      <w:r w:rsidRPr="00587BFA">
        <w:rPr>
          <w:spacing w:val="-2"/>
          <w:sz w:val="28"/>
          <w:szCs w:val="28"/>
        </w:rPr>
        <w:t xml:space="preserve"> (однономенклатурные), за которыми закреплены изделия (детали) одного наименования и типоразмера, применяются в массовом производстве;</w:t>
      </w:r>
    </w:p>
    <w:p w:rsidR="00587BFA" w:rsidRPr="00587BFA" w:rsidRDefault="00587BFA" w:rsidP="00587BFA">
      <w:pPr>
        <w:pStyle w:val="a5"/>
        <w:numPr>
          <w:ilvl w:val="0"/>
          <w:numId w:val="6"/>
        </w:numPr>
        <w:tabs>
          <w:tab w:val="clear" w:pos="1800"/>
          <w:tab w:val="num" w:pos="993"/>
        </w:tabs>
        <w:spacing w:after="120" w:line="240" w:lineRule="auto"/>
        <w:ind w:left="993" w:hanging="284"/>
        <w:rPr>
          <w:spacing w:val="-2"/>
          <w:sz w:val="28"/>
          <w:szCs w:val="28"/>
        </w:rPr>
      </w:pPr>
      <w:r w:rsidRPr="00587BFA">
        <w:rPr>
          <w:b/>
          <w:i/>
          <w:iCs/>
          <w:spacing w:val="-2"/>
          <w:sz w:val="28"/>
          <w:szCs w:val="28"/>
        </w:rPr>
        <w:t>многопредметные</w:t>
      </w:r>
      <w:r w:rsidRPr="00587BFA">
        <w:rPr>
          <w:i/>
          <w:iCs/>
          <w:spacing w:val="-2"/>
          <w:sz w:val="28"/>
          <w:szCs w:val="28"/>
        </w:rPr>
        <w:t xml:space="preserve"> </w:t>
      </w:r>
      <w:r w:rsidRPr="00587BFA">
        <w:rPr>
          <w:spacing w:val="-2"/>
          <w:sz w:val="28"/>
          <w:szCs w:val="28"/>
        </w:rPr>
        <w:t>(многономенклатурные), за которыми закреплены изделия (детали) нескольких наименований или типоразмеров, применяются в крупносерийном производстве.</w:t>
      </w:r>
    </w:p>
    <w:p w:rsidR="00587BFA" w:rsidRPr="00587BFA" w:rsidRDefault="00587BFA" w:rsidP="00587BFA">
      <w:pPr>
        <w:pStyle w:val="a5"/>
        <w:spacing w:line="240" w:lineRule="auto"/>
        <w:ind w:left="709" w:firstLine="0"/>
        <w:rPr>
          <w:spacing w:val="-2"/>
          <w:sz w:val="28"/>
          <w:szCs w:val="28"/>
        </w:rPr>
      </w:pPr>
      <w:r w:rsidRPr="00587BFA">
        <w:rPr>
          <w:spacing w:val="-2"/>
          <w:sz w:val="28"/>
          <w:szCs w:val="28"/>
        </w:rPr>
        <w:t xml:space="preserve">2. </w:t>
      </w:r>
      <w:r w:rsidRPr="00587BFA">
        <w:rPr>
          <w:b/>
          <w:bCs/>
          <w:spacing w:val="-2"/>
          <w:sz w:val="28"/>
          <w:szCs w:val="28"/>
        </w:rPr>
        <w:t>Степень постоянства обработки предметов производства</w:t>
      </w:r>
      <w:r w:rsidRPr="00587BFA">
        <w:rPr>
          <w:spacing w:val="-2"/>
          <w:sz w:val="28"/>
          <w:szCs w:val="28"/>
        </w:rPr>
        <w:t>:</w:t>
      </w:r>
    </w:p>
    <w:p w:rsidR="00587BFA" w:rsidRPr="00587BFA" w:rsidRDefault="00587BFA" w:rsidP="00587BFA">
      <w:pPr>
        <w:pStyle w:val="a5"/>
        <w:numPr>
          <w:ilvl w:val="0"/>
          <w:numId w:val="6"/>
        </w:numPr>
        <w:tabs>
          <w:tab w:val="clear" w:pos="1800"/>
          <w:tab w:val="num" w:pos="993"/>
        </w:tabs>
        <w:spacing w:line="240" w:lineRule="auto"/>
        <w:ind w:left="993" w:hanging="284"/>
        <w:rPr>
          <w:spacing w:val="-2"/>
          <w:sz w:val="28"/>
          <w:szCs w:val="28"/>
        </w:rPr>
      </w:pPr>
      <w:r w:rsidRPr="00587BFA">
        <w:rPr>
          <w:b/>
          <w:i/>
          <w:iCs/>
          <w:spacing w:val="-2"/>
          <w:sz w:val="28"/>
          <w:szCs w:val="28"/>
        </w:rPr>
        <w:t>постоянные</w:t>
      </w:r>
      <w:r w:rsidRPr="00587BFA">
        <w:rPr>
          <w:b/>
          <w:spacing w:val="-2"/>
          <w:sz w:val="28"/>
          <w:szCs w:val="28"/>
        </w:rPr>
        <w:t>,</w:t>
      </w:r>
      <w:r w:rsidRPr="00587BFA">
        <w:rPr>
          <w:spacing w:val="-2"/>
          <w:sz w:val="28"/>
          <w:szCs w:val="28"/>
        </w:rPr>
        <w:t xml:space="preserve"> на которых в течение планируемого периода не меняется предмет производства, т. е. которые функционируют в условиях массового производства;</w:t>
      </w:r>
    </w:p>
    <w:p w:rsidR="00587BFA" w:rsidRPr="00587BFA" w:rsidRDefault="00587BFA" w:rsidP="00587BFA">
      <w:pPr>
        <w:pStyle w:val="a5"/>
        <w:numPr>
          <w:ilvl w:val="0"/>
          <w:numId w:val="6"/>
        </w:numPr>
        <w:tabs>
          <w:tab w:val="clear" w:pos="1800"/>
          <w:tab w:val="num" w:pos="993"/>
        </w:tabs>
        <w:spacing w:line="240" w:lineRule="auto"/>
        <w:ind w:left="993" w:hanging="284"/>
        <w:rPr>
          <w:spacing w:val="-2"/>
          <w:sz w:val="28"/>
          <w:szCs w:val="28"/>
        </w:rPr>
      </w:pPr>
      <w:r w:rsidRPr="00587BFA">
        <w:rPr>
          <w:b/>
          <w:i/>
          <w:iCs/>
          <w:spacing w:val="-2"/>
          <w:sz w:val="28"/>
          <w:szCs w:val="28"/>
        </w:rPr>
        <w:lastRenderedPageBreak/>
        <w:t>переменные</w:t>
      </w:r>
      <w:r w:rsidRPr="00587BFA">
        <w:rPr>
          <w:b/>
          <w:spacing w:val="-2"/>
          <w:sz w:val="28"/>
          <w:szCs w:val="28"/>
        </w:rPr>
        <w:t>,</w:t>
      </w:r>
      <w:r>
        <w:rPr>
          <w:spacing w:val="-2"/>
          <w:sz w:val="28"/>
          <w:szCs w:val="28"/>
        </w:rPr>
        <w:t xml:space="preserve"> </w:t>
      </w:r>
      <w:r w:rsidRPr="00587BFA">
        <w:rPr>
          <w:spacing w:val="-2"/>
          <w:sz w:val="28"/>
          <w:szCs w:val="28"/>
        </w:rPr>
        <w:t>на которых осуществляется производство дета</w:t>
      </w:r>
      <w:r>
        <w:rPr>
          <w:spacing w:val="-2"/>
          <w:sz w:val="28"/>
          <w:szCs w:val="28"/>
        </w:rPr>
        <w:t xml:space="preserve">лей </w:t>
      </w:r>
      <w:r w:rsidRPr="00587BFA">
        <w:rPr>
          <w:spacing w:val="-2"/>
          <w:sz w:val="28"/>
          <w:szCs w:val="28"/>
        </w:rPr>
        <w:t>(изделий) различных наименований или типоразмеров партиями по стандартным графикам запуска–выпуска;</w:t>
      </w:r>
    </w:p>
    <w:p w:rsidR="00587BFA" w:rsidRPr="00587BFA" w:rsidRDefault="00587BFA" w:rsidP="00587BFA">
      <w:pPr>
        <w:pStyle w:val="a5"/>
        <w:numPr>
          <w:ilvl w:val="0"/>
          <w:numId w:val="6"/>
        </w:numPr>
        <w:tabs>
          <w:tab w:val="clear" w:pos="1800"/>
          <w:tab w:val="num" w:pos="993"/>
        </w:tabs>
        <w:spacing w:line="240" w:lineRule="auto"/>
        <w:ind w:left="993" w:hanging="284"/>
        <w:rPr>
          <w:spacing w:val="-2"/>
          <w:sz w:val="28"/>
          <w:szCs w:val="28"/>
        </w:rPr>
      </w:pPr>
      <w:r w:rsidRPr="00587BFA">
        <w:rPr>
          <w:b/>
          <w:i/>
          <w:iCs/>
          <w:spacing w:val="-2"/>
          <w:sz w:val="28"/>
          <w:szCs w:val="28"/>
        </w:rPr>
        <w:t>групповые,</w:t>
      </w:r>
      <w:r w:rsidRPr="00587BFA">
        <w:rPr>
          <w:i/>
          <w:iCs/>
          <w:spacing w:val="-2"/>
          <w:sz w:val="28"/>
          <w:szCs w:val="28"/>
        </w:rPr>
        <w:t xml:space="preserve"> </w:t>
      </w:r>
      <w:r w:rsidRPr="00587BFA">
        <w:rPr>
          <w:spacing w:val="-2"/>
          <w:sz w:val="28"/>
          <w:szCs w:val="28"/>
        </w:rPr>
        <w:t>на которых обрабатываются детали однородные по конструктивно-технологическому признаку, не требующие переналадки оборудования, и которые могут быть запущены в производство в любом сочетании.</w:t>
      </w:r>
    </w:p>
    <w:p w:rsidR="00587BFA" w:rsidRPr="00587BFA" w:rsidRDefault="00587BFA" w:rsidP="00587BFA">
      <w:pPr>
        <w:pStyle w:val="a5"/>
        <w:spacing w:after="120" w:line="240" w:lineRule="auto"/>
        <w:ind w:firstLine="709"/>
        <w:rPr>
          <w:spacing w:val="-2"/>
          <w:sz w:val="28"/>
          <w:szCs w:val="28"/>
        </w:rPr>
      </w:pPr>
      <w:r w:rsidRPr="00587BFA">
        <w:rPr>
          <w:spacing w:val="-2"/>
          <w:sz w:val="28"/>
          <w:szCs w:val="28"/>
        </w:rPr>
        <w:t>Переменные и групповые поточные линии применяются в условиях крупносерийного производства.</w:t>
      </w:r>
    </w:p>
    <w:p w:rsidR="00587BFA" w:rsidRPr="00587BFA" w:rsidRDefault="00587BFA" w:rsidP="00587BFA">
      <w:pPr>
        <w:pStyle w:val="a5"/>
        <w:spacing w:line="240" w:lineRule="auto"/>
        <w:ind w:left="709" w:firstLine="0"/>
        <w:rPr>
          <w:spacing w:val="-2"/>
          <w:sz w:val="28"/>
          <w:szCs w:val="28"/>
        </w:rPr>
      </w:pPr>
      <w:r w:rsidRPr="00587BFA">
        <w:rPr>
          <w:spacing w:val="-2"/>
          <w:sz w:val="28"/>
          <w:szCs w:val="28"/>
        </w:rPr>
        <w:t xml:space="preserve">3. </w:t>
      </w:r>
      <w:r w:rsidRPr="00587BFA">
        <w:rPr>
          <w:b/>
          <w:bCs/>
          <w:spacing w:val="-2"/>
          <w:sz w:val="28"/>
          <w:szCs w:val="28"/>
        </w:rPr>
        <w:t>Степень непрерывности движения предметов производства:</w:t>
      </w:r>
    </w:p>
    <w:p w:rsidR="00587BFA" w:rsidRPr="00587BFA" w:rsidRDefault="00587BFA" w:rsidP="00587BFA">
      <w:pPr>
        <w:pStyle w:val="a5"/>
        <w:numPr>
          <w:ilvl w:val="0"/>
          <w:numId w:val="6"/>
        </w:numPr>
        <w:tabs>
          <w:tab w:val="clear" w:pos="1800"/>
          <w:tab w:val="num" w:pos="993"/>
        </w:tabs>
        <w:spacing w:line="240" w:lineRule="auto"/>
        <w:ind w:left="993" w:hanging="284"/>
        <w:rPr>
          <w:spacing w:val="-2"/>
          <w:sz w:val="28"/>
          <w:szCs w:val="28"/>
        </w:rPr>
      </w:pPr>
      <w:r w:rsidRPr="00587BFA">
        <w:rPr>
          <w:b/>
          <w:i/>
          <w:iCs/>
          <w:spacing w:val="-2"/>
          <w:sz w:val="28"/>
          <w:szCs w:val="28"/>
        </w:rPr>
        <w:t>непрерывно-поточные</w:t>
      </w:r>
      <w:r w:rsidRPr="00587BFA">
        <w:rPr>
          <w:b/>
          <w:spacing w:val="-2"/>
          <w:sz w:val="28"/>
          <w:szCs w:val="28"/>
        </w:rPr>
        <w:t>,</w:t>
      </w:r>
      <w:r w:rsidRPr="00587BFA">
        <w:rPr>
          <w:spacing w:val="-2"/>
          <w:sz w:val="28"/>
          <w:szCs w:val="28"/>
        </w:rPr>
        <w:t xml:space="preserve"> на которых операционные циклы равны между собой, т. е. соблюдается условие кратности норм штучного времени на операциях;</w:t>
      </w:r>
    </w:p>
    <w:p w:rsidR="00587BFA" w:rsidRPr="00587BFA" w:rsidRDefault="00587BFA" w:rsidP="00587BFA">
      <w:pPr>
        <w:pStyle w:val="a5"/>
        <w:numPr>
          <w:ilvl w:val="0"/>
          <w:numId w:val="6"/>
        </w:numPr>
        <w:tabs>
          <w:tab w:val="clear" w:pos="1800"/>
          <w:tab w:val="num" w:pos="993"/>
        </w:tabs>
        <w:spacing w:after="120" w:line="240" w:lineRule="auto"/>
        <w:ind w:left="993" w:hanging="284"/>
        <w:rPr>
          <w:spacing w:val="-2"/>
          <w:sz w:val="28"/>
          <w:szCs w:val="28"/>
        </w:rPr>
      </w:pPr>
      <w:r w:rsidRPr="00587BFA">
        <w:rPr>
          <w:b/>
          <w:i/>
          <w:iCs/>
          <w:spacing w:val="-2"/>
          <w:sz w:val="28"/>
          <w:szCs w:val="28"/>
        </w:rPr>
        <w:t xml:space="preserve">прерывно-поточные </w:t>
      </w:r>
      <w:r w:rsidRPr="00587BFA">
        <w:rPr>
          <w:b/>
          <w:spacing w:val="-2"/>
          <w:sz w:val="28"/>
          <w:szCs w:val="28"/>
        </w:rPr>
        <w:t>(</w:t>
      </w:r>
      <w:r w:rsidRPr="00587BFA">
        <w:rPr>
          <w:b/>
          <w:i/>
          <w:iCs/>
          <w:spacing w:val="-2"/>
          <w:sz w:val="28"/>
          <w:szCs w:val="28"/>
        </w:rPr>
        <w:t>прямоточные</w:t>
      </w:r>
      <w:r w:rsidRPr="00587BFA">
        <w:rPr>
          <w:b/>
          <w:spacing w:val="-2"/>
          <w:sz w:val="28"/>
          <w:szCs w:val="28"/>
        </w:rPr>
        <w:t>),</w:t>
      </w:r>
      <w:r w:rsidRPr="00587BFA">
        <w:rPr>
          <w:spacing w:val="-2"/>
          <w:sz w:val="28"/>
          <w:szCs w:val="28"/>
        </w:rPr>
        <w:t xml:space="preserve"> на которых операционные циклы не равны между собой, имеют место перерывы ожидания на более производительных операциях.</w:t>
      </w:r>
    </w:p>
    <w:p w:rsidR="00587BFA" w:rsidRPr="00587BFA" w:rsidRDefault="00587BFA" w:rsidP="00587BFA">
      <w:pPr>
        <w:pStyle w:val="a5"/>
        <w:spacing w:line="240" w:lineRule="auto"/>
        <w:ind w:left="709" w:firstLine="0"/>
        <w:rPr>
          <w:spacing w:val="-2"/>
          <w:sz w:val="28"/>
          <w:szCs w:val="28"/>
        </w:rPr>
      </w:pPr>
      <w:r w:rsidRPr="00587BFA">
        <w:rPr>
          <w:spacing w:val="-2"/>
          <w:sz w:val="28"/>
          <w:szCs w:val="28"/>
        </w:rPr>
        <w:t xml:space="preserve">4. </w:t>
      </w:r>
      <w:r w:rsidRPr="00587BFA">
        <w:rPr>
          <w:b/>
          <w:bCs/>
          <w:spacing w:val="-2"/>
          <w:sz w:val="28"/>
          <w:szCs w:val="28"/>
        </w:rPr>
        <w:t>Постоянство производственных условий</w:t>
      </w:r>
      <w:r w:rsidRPr="00587BFA">
        <w:rPr>
          <w:spacing w:val="-2"/>
          <w:sz w:val="28"/>
          <w:szCs w:val="28"/>
        </w:rPr>
        <w:t>:</w:t>
      </w:r>
    </w:p>
    <w:p w:rsidR="00587BFA" w:rsidRPr="00587BFA" w:rsidRDefault="00587BFA" w:rsidP="00587BFA">
      <w:pPr>
        <w:pStyle w:val="a5"/>
        <w:numPr>
          <w:ilvl w:val="0"/>
          <w:numId w:val="6"/>
        </w:numPr>
        <w:tabs>
          <w:tab w:val="clear" w:pos="1800"/>
          <w:tab w:val="num" w:pos="993"/>
        </w:tabs>
        <w:spacing w:line="240" w:lineRule="auto"/>
        <w:ind w:left="993" w:hanging="284"/>
        <w:rPr>
          <w:spacing w:val="-2"/>
          <w:sz w:val="28"/>
          <w:szCs w:val="28"/>
        </w:rPr>
      </w:pPr>
      <w:r w:rsidRPr="00587BFA">
        <w:rPr>
          <w:b/>
          <w:i/>
          <w:iCs/>
          <w:spacing w:val="-2"/>
          <w:sz w:val="28"/>
          <w:szCs w:val="28"/>
        </w:rPr>
        <w:t>без переналадки оборудования</w:t>
      </w:r>
      <w:r w:rsidRPr="00587BFA">
        <w:rPr>
          <w:b/>
          <w:spacing w:val="-2"/>
          <w:sz w:val="28"/>
          <w:szCs w:val="28"/>
        </w:rPr>
        <w:t>,</w:t>
      </w:r>
      <w:r w:rsidRPr="00587BFA">
        <w:rPr>
          <w:spacing w:val="-2"/>
          <w:sz w:val="28"/>
          <w:szCs w:val="28"/>
        </w:rPr>
        <w:t xml:space="preserve"> к которым относятся линии массового производства и групповые линии крупносерийного производства;</w:t>
      </w:r>
    </w:p>
    <w:p w:rsidR="00587BFA" w:rsidRPr="00587BFA" w:rsidRDefault="00587BFA" w:rsidP="00587BFA">
      <w:pPr>
        <w:pStyle w:val="a5"/>
        <w:numPr>
          <w:ilvl w:val="0"/>
          <w:numId w:val="6"/>
        </w:numPr>
        <w:tabs>
          <w:tab w:val="clear" w:pos="1800"/>
          <w:tab w:val="num" w:pos="993"/>
        </w:tabs>
        <w:spacing w:after="120" w:line="240" w:lineRule="auto"/>
        <w:ind w:left="993" w:hanging="284"/>
        <w:rPr>
          <w:spacing w:val="-8"/>
          <w:sz w:val="28"/>
          <w:szCs w:val="28"/>
        </w:rPr>
      </w:pPr>
      <w:r w:rsidRPr="00587BFA">
        <w:rPr>
          <w:b/>
          <w:i/>
          <w:iCs/>
          <w:spacing w:val="-8"/>
          <w:sz w:val="28"/>
          <w:szCs w:val="28"/>
        </w:rPr>
        <w:t>с переналадкой оборудования,</w:t>
      </w:r>
      <w:r w:rsidRPr="00587BFA">
        <w:rPr>
          <w:i/>
          <w:iCs/>
          <w:spacing w:val="-8"/>
          <w:sz w:val="28"/>
          <w:szCs w:val="28"/>
        </w:rPr>
        <w:t xml:space="preserve"> </w:t>
      </w:r>
      <w:r w:rsidRPr="00587BFA">
        <w:rPr>
          <w:spacing w:val="-8"/>
          <w:sz w:val="28"/>
          <w:szCs w:val="28"/>
        </w:rPr>
        <w:t>т. е. переменно-поточные линии крупносерийного производства.</w:t>
      </w:r>
    </w:p>
    <w:p w:rsidR="00587BFA" w:rsidRPr="00587BFA" w:rsidRDefault="00587BFA" w:rsidP="00587BFA">
      <w:pPr>
        <w:pStyle w:val="a5"/>
        <w:spacing w:line="240" w:lineRule="auto"/>
        <w:ind w:left="709" w:firstLine="0"/>
        <w:rPr>
          <w:spacing w:val="-2"/>
          <w:sz w:val="28"/>
          <w:szCs w:val="28"/>
        </w:rPr>
      </w:pPr>
      <w:r w:rsidRPr="00587BFA">
        <w:rPr>
          <w:spacing w:val="-2"/>
          <w:sz w:val="28"/>
          <w:szCs w:val="28"/>
        </w:rPr>
        <w:t xml:space="preserve">5. </w:t>
      </w:r>
      <w:r w:rsidRPr="00587BFA">
        <w:rPr>
          <w:b/>
          <w:bCs/>
          <w:spacing w:val="-2"/>
          <w:sz w:val="28"/>
          <w:szCs w:val="28"/>
        </w:rPr>
        <w:t>Способ поддержания ритма</w:t>
      </w:r>
      <w:r w:rsidRPr="00587BFA">
        <w:rPr>
          <w:spacing w:val="-2"/>
          <w:sz w:val="28"/>
          <w:szCs w:val="28"/>
        </w:rPr>
        <w:t>:</w:t>
      </w:r>
    </w:p>
    <w:p w:rsidR="00587BFA" w:rsidRPr="00587BFA" w:rsidRDefault="00587BFA" w:rsidP="00587BFA">
      <w:pPr>
        <w:pStyle w:val="a5"/>
        <w:numPr>
          <w:ilvl w:val="0"/>
          <w:numId w:val="6"/>
        </w:numPr>
        <w:tabs>
          <w:tab w:val="clear" w:pos="1800"/>
          <w:tab w:val="num" w:pos="993"/>
        </w:tabs>
        <w:spacing w:line="240" w:lineRule="auto"/>
        <w:ind w:left="993" w:hanging="284"/>
        <w:rPr>
          <w:spacing w:val="-2"/>
          <w:sz w:val="28"/>
          <w:szCs w:val="28"/>
        </w:rPr>
      </w:pPr>
      <w:r w:rsidRPr="00587BFA">
        <w:rPr>
          <w:b/>
          <w:i/>
          <w:iCs/>
          <w:spacing w:val="-2"/>
          <w:sz w:val="28"/>
          <w:szCs w:val="28"/>
        </w:rPr>
        <w:t>линии с регламентированным ритмом</w:t>
      </w:r>
      <w:r w:rsidRPr="00587BFA">
        <w:rPr>
          <w:b/>
          <w:spacing w:val="-2"/>
          <w:sz w:val="28"/>
          <w:szCs w:val="28"/>
        </w:rPr>
        <w:t>,</w:t>
      </w:r>
      <w:r w:rsidRPr="00587BFA">
        <w:rPr>
          <w:spacing w:val="-2"/>
          <w:sz w:val="28"/>
          <w:szCs w:val="28"/>
        </w:rPr>
        <w:t xml:space="preserve"> на которых установленный порядок работы регламентируется конвейером, световой или звуковой сигнализацией;</w:t>
      </w:r>
    </w:p>
    <w:p w:rsidR="00587BFA" w:rsidRPr="00587BFA" w:rsidRDefault="00587BFA" w:rsidP="00587BFA">
      <w:pPr>
        <w:pStyle w:val="a5"/>
        <w:numPr>
          <w:ilvl w:val="0"/>
          <w:numId w:val="6"/>
        </w:numPr>
        <w:tabs>
          <w:tab w:val="clear" w:pos="1800"/>
          <w:tab w:val="num" w:pos="993"/>
        </w:tabs>
        <w:spacing w:after="120" w:line="240" w:lineRule="auto"/>
        <w:ind w:left="993" w:hanging="284"/>
        <w:rPr>
          <w:spacing w:val="-2"/>
          <w:sz w:val="28"/>
          <w:szCs w:val="28"/>
        </w:rPr>
      </w:pPr>
      <w:r w:rsidRPr="00587BFA">
        <w:rPr>
          <w:b/>
          <w:i/>
          <w:iCs/>
          <w:spacing w:val="-2"/>
          <w:sz w:val="28"/>
          <w:szCs w:val="28"/>
        </w:rPr>
        <w:t>со свободным ритмом</w:t>
      </w:r>
      <w:r w:rsidRPr="00587BFA">
        <w:rPr>
          <w:b/>
          <w:spacing w:val="-2"/>
          <w:sz w:val="28"/>
          <w:szCs w:val="28"/>
        </w:rPr>
        <w:t>,</w:t>
      </w:r>
      <w:r w:rsidRPr="00587BFA">
        <w:rPr>
          <w:spacing w:val="-2"/>
          <w:sz w:val="28"/>
          <w:szCs w:val="28"/>
        </w:rPr>
        <w:t xml:space="preserve"> на которых выполнение каждой операции осуществляется в соответствии с ее трудоемкостью и степенью загрузки, что характерно для прерывно-поточных линий.</w:t>
      </w:r>
    </w:p>
    <w:p w:rsidR="00587BFA" w:rsidRPr="00587BFA" w:rsidRDefault="00587BFA" w:rsidP="00587BFA">
      <w:pPr>
        <w:pStyle w:val="a5"/>
        <w:spacing w:line="240" w:lineRule="auto"/>
        <w:ind w:left="709" w:firstLine="0"/>
        <w:rPr>
          <w:spacing w:val="-2"/>
          <w:sz w:val="28"/>
          <w:szCs w:val="28"/>
        </w:rPr>
      </w:pPr>
      <w:r w:rsidRPr="00587BFA">
        <w:rPr>
          <w:spacing w:val="-2"/>
          <w:sz w:val="28"/>
          <w:szCs w:val="28"/>
        </w:rPr>
        <w:t xml:space="preserve">6. </w:t>
      </w:r>
      <w:r w:rsidRPr="00587BFA">
        <w:rPr>
          <w:b/>
          <w:bCs/>
          <w:spacing w:val="-2"/>
          <w:sz w:val="28"/>
          <w:szCs w:val="28"/>
        </w:rPr>
        <w:t>Способ транспортировки предметов труда</w:t>
      </w:r>
      <w:r w:rsidRPr="00587BFA">
        <w:rPr>
          <w:spacing w:val="-2"/>
          <w:sz w:val="28"/>
          <w:szCs w:val="28"/>
        </w:rPr>
        <w:t>:</w:t>
      </w:r>
    </w:p>
    <w:p w:rsidR="00587BFA" w:rsidRPr="00587BFA" w:rsidRDefault="00587BFA" w:rsidP="00587BFA">
      <w:pPr>
        <w:pStyle w:val="a5"/>
        <w:numPr>
          <w:ilvl w:val="0"/>
          <w:numId w:val="6"/>
        </w:numPr>
        <w:tabs>
          <w:tab w:val="clear" w:pos="1800"/>
          <w:tab w:val="num" w:pos="993"/>
        </w:tabs>
        <w:spacing w:line="240" w:lineRule="auto"/>
        <w:ind w:left="993" w:hanging="284"/>
        <w:rPr>
          <w:spacing w:val="-2"/>
          <w:sz w:val="28"/>
          <w:szCs w:val="28"/>
        </w:rPr>
      </w:pPr>
      <w:r w:rsidRPr="00587BFA">
        <w:rPr>
          <w:b/>
          <w:i/>
          <w:iCs/>
          <w:spacing w:val="-2"/>
          <w:sz w:val="28"/>
          <w:szCs w:val="28"/>
        </w:rPr>
        <w:t>конвейерные</w:t>
      </w:r>
      <w:r w:rsidRPr="00587BFA">
        <w:rPr>
          <w:b/>
          <w:spacing w:val="-2"/>
          <w:sz w:val="28"/>
          <w:szCs w:val="28"/>
        </w:rPr>
        <w:t>,</w:t>
      </w:r>
      <w:r w:rsidRPr="00587BFA">
        <w:rPr>
          <w:spacing w:val="-2"/>
          <w:sz w:val="28"/>
          <w:szCs w:val="28"/>
        </w:rPr>
        <w:t xml:space="preserve"> на которых применяются приводные конвейеры различных конструкций;</w:t>
      </w:r>
    </w:p>
    <w:p w:rsidR="00587BFA" w:rsidRPr="00587BFA" w:rsidRDefault="00587BFA" w:rsidP="00587BFA">
      <w:pPr>
        <w:pStyle w:val="a5"/>
        <w:numPr>
          <w:ilvl w:val="0"/>
          <w:numId w:val="6"/>
        </w:numPr>
        <w:tabs>
          <w:tab w:val="clear" w:pos="1800"/>
          <w:tab w:val="num" w:pos="993"/>
        </w:tabs>
        <w:spacing w:line="240" w:lineRule="auto"/>
        <w:ind w:left="993" w:hanging="284"/>
        <w:rPr>
          <w:spacing w:val="-2"/>
          <w:sz w:val="28"/>
          <w:szCs w:val="28"/>
        </w:rPr>
      </w:pPr>
      <w:r w:rsidRPr="00587BFA">
        <w:rPr>
          <w:b/>
          <w:i/>
          <w:iCs/>
          <w:spacing w:val="-2"/>
          <w:sz w:val="28"/>
          <w:szCs w:val="28"/>
        </w:rPr>
        <w:t>линии с применением бесприводных транспортных средств</w:t>
      </w:r>
      <w:r w:rsidRPr="00587BFA">
        <w:rPr>
          <w:spacing w:val="-2"/>
          <w:sz w:val="28"/>
          <w:szCs w:val="28"/>
        </w:rPr>
        <w:t xml:space="preserve"> (рольгангов, скатов, спусков и др.);</w:t>
      </w:r>
    </w:p>
    <w:p w:rsidR="00587BFA" w:rsidRPr="00587BFA" w:rsidRDefault="00587BFA" w:rsidP="00587BFA">
      <w:pPr>
        <w:pStyle w:val="a5"/>
        <w:numPr>
          <w:ilvl w:val="0"/>
          <w:numId w:val="6"/>
        </w:numPr>
        <w:tabs>
          <w:tab w:val="clear" w:pos="1800"/>
          <w:tab w:val="num" w:pos="993"/>
        </w:tabs>
        <w:spacing w:line="240" w:lineRule="auto"/>
        <w:ind w:left="993" w:hanging="284"/>
        <w:rPr>
          <w:spacing w:val="-2"/>
          <w:sz w:val="28"/>
          <w:szCs w:val="28"/>
        </w:rPr>
      </w:pPr>
      <w:r w:rsidRPr="00587BFA">
        <w:rPr>
          <w:b/>
          <w:i/>
          <w:iCs/>
          <w:spacing w:val="-2"/>
          <w:sz w:val="28"/>
          <w:szCs w:val="28"/>
        </w:rPr>
        <w:t>линии с применением подъемно-транспортного оборудования циклического действия</w:t>
      </w:r>
      <w:r w:rsidRPr="00587BFA">
        <w:rPr>
          <w:i/>
          <w:iCs/>
          <w:spacing w:val="-2"/>
          <w:sz w:val="28"/>
          <w:szCs w:val="28"/>
        </w:rPr>
        <w:t xml:space="preserve"> </w:t>
      </w:r>
      <w:r w:rsidRPr="00587BFA">
        <w:rPr>
          <w:spacing w:val="-2"/>
          <w:sz w:val="28"/>
          <w:szCs w:val="28"/>
        </w:rPr>
        <w:t>(кранов, монорельсов с тельферами, электротележек и т. п.).</w:t>
      </w:r>
    </w:p>
    <w:p w:rsidR="00587BFA" w:rsidRDefault="00587BFA" w:rsidP="00A35586">
      <w:pPr>
        <w:jc w:val="both"/>
        <w:rPr>
          <w:sz w:val="28"/>
          <w:szCs w:val="28"/>
        </w:rPr>
      </w:pPr>
    </w:p>
    <w:p w:rsidR="00587BFA" w:rsidRDefault="00587BFA" w:rsidP="00A35586">
      <w:pPr>
        <w:jc w:val="both"/>
        <w:rPr>
          <w:sz w:val="28"/>
          <w:szCs w:val="28"/>
        </w:rPr>
      </w:pPr>
    </w:p>
    <w:p w:rsidR="00042170" w:rsidRDefault="00042170" w:rsidP="00042170">
      <w:pPr>
        <w:pStyle w:val="1"/>
        <w:spacing w:before="0"/>
        <w:jc w:val="center"/>
        <w:rPr>
          <w:rFonts w:ascii="Times New Roman" w:hAnsi="Times New Roman" w:cs="Times New Roman"/>
          <w:b/>
          <w:color w:val="auto"/>
          <w:sz w:val="28"/>
          <w:szCs w:val="28"/>
        </w:rPr>
      </w:pPr>
      <w:bookmarkStart w:id="23" w:name="_Toc405669725"/>
      <w:r w:rsidRPr="00042170">
        <w:rPr>
          <w:rFonts w:ascii="Times New Roman" w:hAnsi="Times New Roman" w:cs="Times New Roman"/>
          <w:b/>
          <w:color w:val="auto"/>
          <w:sz w:val="28"/>
          <w:szCs w:val="28"/>
        </w:rPr>
        <w:t>23.</w:t>
      </w:r>
      <w:r>
        <w:rPr>
          <w:rFonts w:ascii="Times New Roman" w:hAnsi="Times New Roman" w:cs="Times New Roman"/>
          <w:b/>
          <w:color w:val="auto"/>
          <w:sz w:val="28"/>
          <w:szCs w:val="28"/>
        </w:rPr>
        <w:t xml:space="preserve"> </w:t>
      </w:r>
      <w:r w:rsidRPr="00042170">
        <w:rPr>
          <w:rFonts w:ascii="Times New Roman" w:hAnsi="Times New Roman" w:cs="Times New Roman"/>
          <w:b/>
          <w:color w:val="auto"/>
          <w:sz w:val="28"/>
          <w:szCs w:val="28"/>
        </w:rPr>
        <w:t>Пространственная планировка поточных линий</w:t>
      </w:r>
      <w:bookmarkEnd w:id="23"/>
    </w:p>
    <w:p w:rsidR="00042170" w:rsidRPr="00042170" w:rsidRDefault="00042170" w:rsidP="00042170"/>
    <w:p w:rsidR="00042170" w:rsidRPr="00042170" w:rsidRDefault="00042170" w:rsidP="00042170">
      <w:pPr>
        <w:jc w:val="both"/>
        <w:rPr>
          <w:color w:val="000000"/>
          <w:sz w:val="28"/>
          <w:szCs w:val="28"/>
        </w:rPr>
      </w:pPr>
      <w:r w:rsidRPr="00042170">
        <w:rPr>
          <w:color w:val="000000"/>
          <w:sz w:val="28"/>
          <w:szCs w:val="28"/>
        </w:rPr>
        <w:t xml:space="preserve">       </w:t>
      </w:r>
      <w:r>
        <w:rPr>
          <w:color w:val="000000"/>
          <w:sz w:val="28"/>
          <w:szCs w:val="28"/>
        </w:rPr>
        <w:t xml:space="preserve">Пространственная планировка ПЛ </w:t>
      </w:r>
      <w:r w:rsidRPr="00042170">
        <w:rPr>
          <w:color w:val="000000"/>
          <w:sz w:val="28"/>
          <w:szCs w:val="28"/>
        </w:rPr>
        <w:t>должна обеспечить:</w:t>
      </w:r>
    </w:p>
    <w:p w:rsidR="00042170" w:rsidRPr="00042170" w:rsidRDefault="00042170" w:rsidP="00042170">
      <w:pPr>
        <w:jc w:val="both"/>
        <w:rPr>
          <w:color w:val="000000"/>
          <w:sz w:val="28"/>
          <w:szCs w:val="28"/>
        </w:rPr>
      </w:pPr>
      <w:r w:rsidRPr="00042170">
        <w:rPr>
          <w:color w:val="000000"/>
          <w:sz w:val="28"/>
          <w:szCs w:val="28"/>
        </w:rPr>
        <w:t>-кратчайший путь движения изделия;</w:t>
      </w:r>
    </w:p>
    <w:p w:rsidR="00042170" w:rsidRPr="00042170" w:rsidRDefault="00042170" w:rsidP="00042170">
      <w:pPr>
        <w:jc w:val="both"/>
        <w:rPr>
          <w:color w:val="000000"/>
          <w:sz w:val="28"/>
          <w:szCs w:val="28"/>
        </w:rPr>
      </w:pPr>
      <w:r w:rsidRPr="00042170">
        <w:rPr>
          <w:color w:val="000000"/>
          <w:sz w:val="28"/>
          <w:szCs w:val="28"/>
        </w:rPr>
        <w:t>- рациональное использование производственных площадей;</w:t>
      </w:r>
    </w:p>
    <w:p w:rsidR="00042170" w:rsidRPr="00042170" w:rsidRDefault="00042170" w:rsidP="00042170">
      <w:pPr>
        <w:jc w:val="both"/>
        <w:rPr>
          <w:color w:val="000000"/>
          <w:sz w:val="28"/>
          <w:szCs w:val="28"/>
        </w:rPr>
      </w:pPr>
      <w:r w:rsidRPr="00042170">
        <w:rPr>
          <w:color w:val="000000"/>
          <w:sz w:val="28"/>
          <w:szCs w:val="28"/>
        </w:rPr>
        <w:t>- условия для транспортировки материалов и деталей к рабочим местам;</w:t>
      </w:r>
    </w:p>
    <w:p w:rsidR="00042170" w:rsidRPr="00042170" w:rsidRDefault="00042170" w:rsidP="00042170">
      <w:pPr>
        <w:jc w:val="both"/>
        <w:rPr>
          <w:color w:val="000000"/>
          <w:sz w:val="28"/>
          <w:szCs w:val="28"/>
        </w:rPr>
      </w:pPr>
      <w:r w:rsidRPr="00042170">
        <w:rPr>
          <w:color w:val="000000"/>
          <w:sz w:val="28"/>
          <w:szCs w:val="28"/>
        </w:rPr>
        <w:t>- удобство подходов для ремонта и обслуживания;</w:t>
      </w:r>
    </w:p>
    <w:p w:rsidR="00042170" w:rsidRPr="00042170" w:rsidRDefault="00042170" w:rsidP="00042170">
      <w:pPr>
        <w:jc w:val="both"/>
        <w:rPr>
          <w:color w:val="000000"/>
          <w:sz w:val="28"/>
          <w:szCs w:val="28"/>
        </w:rPr>
      </w:pPr>
      <w:r w:rsidRPr="00042170">
        <w:rPr>
          <w:color w:val="000000"/>
          <w:sz w:val="28"/>
          <w:szCs w:val="28"/>
        </w:rPr>
        <w:lastRenderedPageBreak/>
        <w:t>- достаточность площадей и оргоснастки для хранения требуемых запасов материалов и готовых деталей;</w:t>
      </w:r>
    </w:p>
    <w:p w:rsidR="00042170" w:rsidRDefault="00042170" w:rsidP="00042170">
      <w:pPr>
        <w:jc w:val="both"/>
        <w:rPr>
          <w:color w:val="000000"/>
          <w:sz w:val="28"/>
          <w:szCs w:val="28"/>
        </w:rPr>
      </w:pPr>
      <w:r w:rsidRPr="00042170">
        <w:rPr>
          <w:color w:val="000000"/>
          <w:sz w:val="28"/>
          <w:szCs w:val="28"/>
        </w:rPr>
        <w:t>- возможность легкого удаления отходов производства.</w:t>
      </w:r>
    </w:p>
    <w:p w:rsidR="00042170" w:rsidRPr="00042170" w:rsidRDefault="00042170" w:rsidP="00042170">
      <w:pPr>
        <w:jc w:val="both"/>
        <w:rPr>
          <w:color w:val="000000"/>
          <w:sz w:val="28"/>
          <w:szCs w:val="28"/>
        </w:rPr>
      </w:pPr>
    </w:p>
    <w:p w:rsidR="00042170" w:rsidRPr="00042170" w:rsidRDefault="00042170" w:rsidP="00042170">
      <w:pPr>
        <w:jc w:val="center"/>
        <w:rPr>
          <w:color w:val="000000"/>
          <w:sz w:val="28"/>
          <w:szCs w:val="28"/>
          <w:lang w:val="en-GB"/>
        </w:rPr>
      </w:pPr>
      <w:r w:rsidRPr="00042170">
        <w:rPr>
          <w:color w:val="000000"/>
          <w:sz w:val="28"/>
          <w:szCs w:val="28"/>
          <w:lang w:val="en-GB"/>
        </w:rPr>
        <w:fldChar w:fldCharType="begin"/>
      </w:r>
      <w:r w:rsidRPr="00042170">
        <w:rPr>
          <w:color w:val="000000"/>
          <w:sz w:val="28"/>
          <w:szCs w:val="28"/>
          <w:lang w:val="en-GB"/>
        </w:rPr>
        <w:instrText xml:space="preserve"> INCLUDEPICTURE  "http://www.aup.ru/books/m83/img/7-07_11.gif" \* MERGEFORMATINET </w:instrText>
      </w:r>
      <w:r w:rsidRPr="00042170">
        <w:rPr>
          <w:color w:val="000000"/>
          <w:sz w:val="28"/>
          <w:szCs w:val="28"/>
          <w:lang w:val="en-GB"/>
        </w:rPr>
        <w:fldChar w:fldCharType="separate"/>
      </w:r>
      <w:r w:rsidR="00794E3A">
        <w:rPr>
          <w:color w:val="000000"/>
          <w:sz w:val="28"/>
          <w:szCs w:val="28"/>
          <w:lang w:val="en-GB"/>
        </w:rPr>
        <w:fldChar w:fldCharType="begin"/>
      </w:r>
      <w:r w:rsidR="00794E3A">
        <w:rPr>
          <w:color w:val="000000"/>
          <w:sz w:val="28"/>
          <w:szCs w:val="28"/>
          <w:lang w:val="en-GB"/>
        </w:rPr>
        <w:instrText xml:space="preserve"> INCLUDEPICTURE  "http://www.aup.ru/books/m83/img/7-07_11.gif" \* MERGEFORMATINET </w:instrText>
      </w:r>
      <w:r w:rsidR="00794E3A">
        <w:rPr>
          <w:color w:val="000000"/>
          <w:sz w:val="28"/>
          <w:szCs w:val="28"/>
          <w:lang w:val="en-GB"/>
        </w:rPr>
        <w:fldChar w:fldCharType="separate"/>
      </w:r>
      <w:r w:rsidR="0002406A">
        <w:rPr>
          <w:color w:val="000000"/>
          <w:sz w:val="28"/>
          <w:szCs w:val="28"/>
          <w:lang w:val="en-GB"/>
        </w:rPr>
        <w:fldChar w:fldCharType="begin"/>
      </w:r>
      <w:r w:rsidR="0002406A">
        <w:rPr>
          <w:color w:val="000000"/>
          <w:sz w:val="28"/>
          <w:szCs w:val="28"/>
          <w:lang w:val="en-GB"/>
        </w:rPr>
        <w:instrText xml:space="preserve"> INCLUDEPICTURE  "http://www.aup.ru/books/m83/img/7-07_11.gif" \* MERGEFORMATINET </w:instrText>
      </w:r>
      <w:r w:rsidR="0002406A">
        <w:rPr>
          <w:color w:val="000000"/>
          <w:sz w:val="28"/>
          <w:szCs w:val="28"/>
          <w:lang w:val="en-GB"/>
        </w:rPr>
        <w:fldChar w:fldCharType="separate"/>
      </w:r>
      <w:r w:rsidR="00AE6A99">
        <w:rPr>
          <w:color w:val="000000"/>
          <w:sz w:val="28"/>
          <w:szCs w:val="28"/>
          <w:lang w:val="en-GB"/>
        </w:rPr>
        <w:fldChar w:fldCharType="begin"/>
      </w:r>
      <w:r w:rsidR="00AE6A99">
        <w:rPr>
          <w:color w:val="000000"/>
          <w:sz w:val="28"/>
          <w:szCs w:val="28"/>
          <w:lang w:val="en-GB"/>
        </w:rPr>
        <w:instrText xml:space="preserve"> INCLUDEPICTURE  "http://www.aup.ru/books/m83/img/7-07_11.gif" \* MERGEFORMATINET </w:instrText>
      </w:r>
      <w:r w:rsidR="00AE6A99">
        <w:rPr>
          <w:color w:val="000000"/>
          <w:sz w:val="28"/>
          <w:szCs w:val="28"/>
          <w:lang w:val="en-GB"/>
        </w:rPr>
        <w:fldChar w:fldCharType="separate"/>
      </w:r>
      <w:r w:rsidR="0025726F">
        <w:rPr>
          <w:color w:val="000000"/>
          <w:sz w:val="28"/>
          <w:szCs w:val="28"/>
          <w:lang w:val="en-GB"/>
        </w:rPr>
        <w:fldChar w:fldCharType="begin"/>
      </w:r>
      <w:r w:rsidR="0025726F">
        <w:rPr>
          <w:color w:val="000000"/>
          <w:sz w:val="28"/>
          <w:szCs w:val="28"/>
          <w:lang w:val="en-GB"/>
        </w:rPr>
        <w:instrText xml:space="preserve"> INCLUDEPICTURE  "http://www.aup.ru/books/m83/img/7-07_11.gif" \* MERGEFORMATINET </w:instrText>
      </w:r>
      <w:r w:rsidR="0025726F">
        <w:rPr>
          <w:color w:val="000000"/>
          <w:sz w:val="28"/>
          <w:szCs w:val="28"/>
          <w:lang w:val="en-GB"/>
        </w:rPr>
        <w:fldChar w:fldCharType="separate"/>
      </w:r>
      <w:r w:rsidR="00DC769A">
        <w:rPr>
          <w:color w:val="000000"/>
          <w:sz w:val="28"/>
          <w:szCs w:val="28"/>
          <w:lang w:val="en-GB"/>
        </w:rPr>
        <w:fldChar w:fldCharType="begin"/>
      </w:r>
      <w:r w:rsidR="00DC769A">
        <w:rPr>
          <w:color w:val="000000"/>
          <w:sz w:val="28"/>
          <w:szCs w:val="28"/>
          <w:lang w:val="en-GB"/>
        </w:rPr>
        <w:instrText xml:space="preserve"> </w:instrText>
      </w:r>
      <w:r w:rsidR="00DC769A">
        <w:rPr>
          <w:color w:val="000000"/>
          <w:sz w:val="28"/>
          <w:szCs w:val="28"/>
          <w:lang w:val="en-GB"/>
        </w:rPr>
        <w:instrText>INCLUDEPICTURE  "http://www.aup.ru/books/m83/img/7-07_11.gif" \* MERGEFORMATINET</w:instrText>
      </w:r>
      <w:r w:rsidR="00DC769A">
        <w:rPr>
          <w:color w:val="000000"/>
          <w:sz w:val="28"/>
          <w:szCs w:val="28"/>
          <w:lang w:val="en-GB"/>
        </w:rPr>
        <w:instrText xml:space="preserve"> </w:instrText>
      </w:r>
      <w:r w:rsidR="00DC769A">
        <w:rPr>
          <w:color w:val="000000"/>
          <w:sz w:val="28"/>
          <w:szCs w:val="28"/>
          <w:lang w:val="en-GB"/>
        </w:rPr>
        <w:fldChar w:fldCharType="separate"/>
      </w:r>
      <w:r w:rsidR="00136A85">
        <w:rPr>
          <w:color w:val="000000"/>
          <w:sz w:val="28"/>
          <w:szCs w:val="28"/>
          <w:lang w:val="en-GB"/>
        </w:rPr>
        <w:pict>
          <v:shape id="_x0000_i1047" type="#_x0000_t75" style="width:308.25pt;height:294.7pt">
            <v:imagedata r:id="rId51" r:href="rId52"/>
          </v:shape>
        </w:pict>
      </w:r>
      <w:r w:rsidR="00DC769A">
        <w:rPr>
          <w:color w:val="000000"/>
          <w:sz w:val="28"/>
          <w:szCs w:val="28"/>
          <w:lang w:val="en-GB"/>
        </w:rPr>
        <w:fldChar w:fldCharType="end"/>
      </w:r>
      <w:r w:rsidR="0025726F">
        <w:rPr>
          <w:color w:val="000000"/>
          <w:sz w:val="28"/>
          <w:szCs w:val="28"/>
          <w:lang w:val="en-GB"/>
        </w:rPr>
        <w:fldChar w:fldCharType="end"/>
      </w:r>
      <w:r w:rsidR="00AE6A99">
        <w:rPr>
          <w:color w:val="000000"/>
          <w:sz w:val="28"/>
          <w:szCs w:val="28"/>
          <w:lang w:val="en-GB"/>
        </w:rPr>
        <w:fldChar w:fldCharType="end"/>
      </w:r>
      <w:r w:rsidR="0002406A">
        <w:rPr>
          <w:color w:val="000000"/>
          <w:sz w:val="28"/>
          <w:szCs w:val="28"/>
          <w:lang w:val="en-GB"/>
        </w:rPr>
        <w:fldChar w:fldCharType="end"/>
      </w:r>
      <w:r w:rsidR="00794E3A">
        <w:rPr>
          <w:color w:val="000000"/>
          <w:sz w:val="28"/>
          <w:szCs w:val="28"/>
          <w:lang w:val="en-GB"/>
        </w:rPr>
        <w:fldChar w:fldCharType="end"/>
      </w:r>
      <w:r w:rsidRPr="00042170">
        <w:rPr>
          <w:color w:val="000000"/>
          <w:sz w:val="28"/>
          <w:szCs w:val="28"/>
          <w:lang w:val="en-GB"/>
        </w:rPr>
        <w:fldChar w:fldCharType="end"/>
      </w:r>
    </w:p>
    <w:p w:rsidR="00042170" w:rsidRDefault="00042170" w:rsidP="00E31BEA">
      <w:pPr>
        <w:spacing w:before="120"/>
        <w:jc w:val="center"/>
        <w:rPr>
          <w:color w:val="000000"/>
          <w:sz w:val="28"/>
          <w:szCs w:val="28"/>
        </w:rPr>
      </w:pPr>
      <w:r w:rsidRPr="00042170">
        <w:rPr>
          <w:color w:val="000000"/>
          <w:sz w:val="28"/>
          <w:szCs w:val="28"/>
        </w:rPr>
        <w:t>Схемы движения предметов производства по поточным линиям: а — разветвляющаяся; б — зигзагообразная; в — П-образная; г — Т-образная; д — замкнутая; е — многоуровневая.</w:t>
      </w:r>
    </w:p>
    <w:p w:rsidR="00042170" w:rsidRDefault="00042170" w:rsidP="009244FE">
      <w:pPr>
        <w:rPr>
          <w:color w:val="000000"/>
          <w:sz w:val="28"/>
          <w:szCs w:val="28"/>
        </w:rPr>
      </w:pPr>
    </w:p>
    <w:p w:rsidR="009244FE" w:rsidRPr="00042170" w:rsidRDefault="009244FE" w:rsidP="009244FE">
      <w:pPr>
        <w:pStyle w:val="a5"/>
        <w:spacing w:line="240" w:lineRule="auto"/>
        <w:ind w:firstLine="425"/>
        <w:rPr>
          <w:sz w:val="28"/>
          <w:szCs w:val="28"/>
        </w:rPr>
      </w:pPr>
      <w:r w:rsidRPr="00042170">
        <w:rPr>
          <w:sz w:val="28"/>
          <w:szCs w:val="28"/>
        </w:rPr>
        <w:t xml:space="preserve">На поточных линиях применяются бесприводные и приводные транспортеры: склизы, желобы, тележки и т.п. </w:t>
      </w:r>
    </w:p>
    <w:p w:rsidR="009244FE" w:rsidRPr="00042170" w:rsidRDefault="009244FE" w:rsidP="009244FE">
      <w:pPr>
        <w:pStyle w:val="a5"/>
        <w:spacing w:line="240" w:lineRule="auto"/>
        <w:ind w:firstLine="425"/>
        <w:rPr>
          <w:spacing w:val="-2"/>
          <w:sz w:val="28"/>
          <w:szCs w:val="28"/>
        </w:rPr>
      </w:pPr>
      <w:r w:rsidRPr="00042170">
        <w:rPr>
          <w:sz w:val="28"/>
          <w:szCs w:val="28"/>
        </w:rPr>
        <w:t>В машиностроении и приборостроении широко применяются конвейеры — транспортные средства, служащие для транспортировки изделия или транспортировки и выполнения на нем рабочих операций и регламентирующие ритм работы поточной линии, то есть, играющие организующую роль в потоке.</w:t>
      </w:r>
    </w:p>
    <w:p w:rsidR="009244FE" w:rsidRPr="00042170" w:rsidRDefault="009244FE" w:rsidP="009244FE">
      <w:pPr>
        <w:rPr>
          <w:color w:val="000000"/>
          <w:sz w:val="28"/>
          <w:szCs w:val="28"/>
        </w:rPr>
      </w:pPr>
    </w:p>
    <w:p w:rsidR="00042170" w:rsidRPr="00042170" w:rsidRDefault="00042170" w:rsidP="00042170">
      <w:pPr>
        <w:jc w:val="center"/>
        <w:rPr>
          <w:color w:val="000000"/>
          <w:sz w:val="28"/>
          <w:szCs w:val="28"/>
        </w:rPr>
      </w:pPr>
      <w:r w:rsidRPr="00042170">
        <w:rPr>
          <w:noProof/>
          <w:sz w:val="28"/>
          <w:szCs w:val="28"/>
        </w:rPr>
        <w:lastRenderedPageBreak/>
        <w:drawing>
          <wp:inline distT="0" distB="0" distL="0" distR="0">
            <wp:extent cx="4448175" cy="5288614"/>
            <wp:effectExtent l="0" t="0" r="0" b="762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8"/>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4448743" cy="5289289"/>
                    </a:xfrm>
                    <a:prstGeom prst="rect">
                      <a:avLst/>
                    </a:prstGeom>
                    <a:noFill/>
                    <a:ln>
                      <a:noFill/>
                    </a:ln>
                  </pic:spPr>
                </pic:pic>
              </a:graphicData>
            </a:graphic>
          </wp:inline>
        </w:drawing>
      </w:r>
    </w:p>
    <w:p w:rsidR="00042170" w:rsidRDefault="00042170" w:rsidP="00042170">
      <w:pPr>
        <w:pStyle w:val="a5"/>
        <w:spacing w:line="240" w:lineRule="auto"/>
        <w:ind w:firstLine="425"/>
        <w:rPr>
          <w:sz w:val="28"/>
          <w:szCs w:val="28"/>
        </w:rPr>
      </w:pPr>
    </w:p>
    <w:p w:rsidR="00042170" w:rsidRPr="00042170" w:rsidRDefault="00042170" w:rsidP="00042170">
      <w:pPr>
        <w:jc w:val="both"/>
        <w:rPr>
          <w:b/>
          <w:bCs/>
          <w:spacing w:val="-2"/>
          <w:sz w:val="28"/>
          <w:szCs w:val="28"/>
        </w:rPr>
      </w:pPr>
    </w:p>
    <w:p w:rsidR="00E31BEA" w:rsidRDefault="00E31BEA" w:rsidP="00E31BEA">
      <w:pPr>
        <w:pStyle w:val="1"/>
        <w:spacing w:before="0"/>
        <w:jc w:val="center"/>
        <w:rPr>
          <w:rFonts w:ascii="Times New Roman" w:hAnsi="Times New Roman" w:cs="Times New Roman"/>
          <w:b/>
          <w:color w:val="auto"/>
          <w:sz w:val="28"/>
          <w:szCs w:val="28"/>
        </w:rPr>
      </w:pPr>
      <w:bookmarkStart w:id="24" w:name="_Toc405669726"/>
      <w:r w:rsidRPr="00E31BEA">
        <w:rPr>
          <w:rFonts w:ascii="Times New Roman" w:hAnsi="Times New Roman" w:cs="Times New Roman"/>
          <w:b/>
          <w:color w:val="auto"/>
          <w:sz w:val="28"/>
          <w:szCs w:val="28"/>
        </w:rPr>
        <w:t>24.</w:t>
      </w:r>
      <w:r w:rsidR="00FB6CBE">
        <w:rPr>
          <w:rFonts w:ascii="Times New Roman" w:hAnsi="Times New Roman" w:cs="Times New Roman"/>
          <w:b/>
          <w:color w:val="auto"/>
          <w:sz w:val="28"/>
          <w:szCs w:val="28"/>
        </w:rPr>
        <w:t xml:space="preserve"> </w:t>
      </w:r>
      <w:r w:rsidRPr="00E31BEA">
        <w:rPr>
          <w:rFonts w:ascii="Times New Roman" w:hAnsi="Times New Roman" w:cs="Times New Roman"/>
          <w:b/>
          <w:color w:val="auto"/>
          <w:sz w:val="28"/>
          <w:szCs w:val="28"/>
        </w:rPr>
        <w:t>Отличительные особенности ОНПЛ</w:t>
      </w:r>
      <w:bookmarkEnd w:id="24"/>
    </w:p>
    <w:p w:rsidR="00E31BEA" w:rsidRPr="00E31BEA" w:rsidRDefault="00E31BEA" w:rsidP="00E31BEA">
      <w:pPr>
        <w:rPr>
          <w:sz w:val="28"/>
          <w:szCs w:val="28"/>
        </w:rPr>
      </w:pPr>
    </w:p>
    <w:p w:rsidR="00E31BEA" w:rsidRPr="00E31BEA" w:rsidRDefault="00E31BEA" w:rsidP="00E31BEA">
      <w:pPr>
        <w:pStyle w:val="a5"/>
        <w:spacing w:line="240" w:lineRule="auto"/>
        <w:rPr>
          <w:iCs/>
          <w:spacing w:val="-2"/>
          <w:sz w:val="28"/>
          <w:szCs w:val="28"/>
        </w:rPr>
      </w:pPr>
      <w:r w:rsidRPr="00E31BEA">
        <w:rPr>
          <w:iCs/>
          <w:spacing w:val="-2"/>
          <w:sz w:val="28"/>
          <w:szCs w:val="28"/>
        </w:rPr>
        <w:t>К основным отличительным особенностям НПЛ относятся:</w:t>
      </w:r>
    </w:p>
    <w:p w:rsidR="00E31BEA" w:rsidRPr="00E31BEA" w:rsidRDefault="00E31BEA" w:rsidP="00E31BEA">
      <w:pPr>
        <w:pStyle w:val="a5"/>
        <w:spacing w:line="240" w:lineRule="auto"/>
        <w:rPr>
          <w:b/>
          <w:iCs/>
          <w:spacing w:val="-2"/>
          <w:sz w:val="28"/>
          <w:szCs w:val="28"/>
        </w:rPr>
      </w:pPr>
      <w:r w:rsidRPr="00E31BEA">
        <w:rPr>
          <w:iCs/>
          <w:spacing w:val="-2"/>
          <w:sz w:val="28"/>
          <w:szCs w:val="28"/>
        </w:rPr>
        <w:t>1. Применяется параллельный вид движения предметов производства</w:t>
      </w:r>
    </w:p>
    <w:p w:rsidR="00E31BEA" w:rsidRPr="00E31BEA" w:rsidRDefault="00E31BEA" w:rsidP="00E31BEA">
      <w:pPr>
        <w:pStyle w:val="a5"/>
        <w:spacing w:line="240" w:lineRule="auto"/>
        <w:ind w:firstLine="0"/>
        <w:rPr>
          <w:b/>
          <w:bCs/>
          <w:spacing w:val="-2"/>
          <w:sz w:val="28"/>
          <w:szCs w:val="28"/>
        </w:rPr>
      </w:pPr>
      <w:r w:rsidRPr="00E31BEA">
        <w:rPr>
          <w:iCs/>
          <w:spacing w:val="-2"/>
          <w:sz w:val="28"/>
          <w:szCs w:val="28"/>
        </w:rPr>
        <w:t xml:space="preserve">       2. </w:t>
      </w:r>
      <w:r w:rsidRPr="00E31BEA">
        <w:rPr>
          <w:spacing w:val="-2"/>
          <w:sz w:val="28"/>
          <w:szCs w:val="28"/>
        </w:rPr>
        <w:t>Непрерывно-поточные линии отличаются синхронностью операций. Условие синхронности:</w:t>
      </w:r>
    </w:p>
    <w:p w:rsidR="00E31BEA" w:rsidRPr="00E31BEA" w:rsidRDefault="00E31BEA" w:rsidP="00E31BEA">
      <w:pPr>
        <w:pStyle w:val="a5"/>
        <w:spacing w:line="240" w:lineRule="auto"/>
        <w:ind w:firstLine="0"/>
        <w:jc w:val="center"/>
        <w:rPr>
          <w:spacing w:val="-2"/>
          <w:sz w:val="28"/>
          <w:szCs w:val="28"/>
        </w:rPr>
      </w:pPr>
      <w:r w:rsidRPr="00E31BEA">
        <w:rPr>
          <w:spacing w:val="-2"/>
          <w:position w:val="-34"/>
          <w:sz w:val="28"/>
          <w:szCs w:val="28"/>
        </w:rPr>
        <w:object w:dxaOrig="2340" w:dyaOrig="780">
          <v:shape id="_x0000_i1048" type="#_x0000_t75" style="width:117pt;height:39pt" o:ole="">
            <v:imagedata r:id="rId54" o:title=""/>
          </v:shape>
          <o:OLEObject Type="Embed" ProgID="Equation.3" ShapeID="_x0000_i1048" DrawAspect="Content" ObjectID="_1479416612" r:id="rId55"/>
        </w:object>
      </w:r>
      <w:r w:rsidRPr="00E31BEA">
        <w:rPr>
          <w:spacing w:val="-2"/>
          <w:sz w:val="28"/>
          <w:szCs w:val="28"/>
        </w:rPr>
        <w:t>,</w:t>
      </w:r>
    </w:p>
    <w:p w:rsidR="00E31BEA" w:rsidRPr="00E31BEA" w:rsidRDefault="00E31BEA" w:rsidP="00E31BEA">
      <w:pPr>
        <w:pStyle w:val="a5"/>
        <w:tabs>
          <w:tab w:val="center" w:pos="4536"/>
          <w:tab w:val="right" w:pos="9072"/>
        </w:tabs>
        <w:spacing w:line="240" w:lineRule="auto"/>
        <w:ind w:firstLine="0"/>
        <w:rPr>
          <w:spacing w:val="-2"/>
          <w:sz w:val="28"/>
          <w:szCs w:val="28"/>
        </w:rPr>
      </w:pPr>
      <w:r w:rsidRPr="00E31BEA">
        <w:rPr>
          <w:spacing w:val="-2"/>
          <w:sz w:val="28"/>
          <w:szCs w:val="28"/>
        </w:rPr>
        <w:t xml:space="preserve">где </w:t>
      </w:r>
      <w:r w:rsidRPr="00E31BEA">
        <w:rPr>
          <w:i/>
          <w:iCs/>
          <w:spacing w:val="-2"/>
          <w:sz w:val="28"/>
          <w:szCs w:val="28"/>
          <w:lang w:val="en-US"/>
        </w:rPr>
        <w:t>t</w:t>
      </w:r>
      <w:r w:rsidRPr="00E31BEA">
        <w:rPr>
          <w:i/>
          <w:iCs/>
          <w:spacing w:val="-2"/>
          <w:sz w:val="28"/>
          <w:szCs w:val="28"/>
          <w:vertAlign w:val="subscript"/>
        </w:rPr>
        <w:t>1</w:t>
      </w:r>
      <w:r w:rsidRPr="00E31BEA">
        <w:rPr>
          <w:i/>
          <w:iCs/>
          <w:spacing w:val="-2"/>
          <w:sz w:val="28"/>
          <w:szCs w:val="28"/>
        </w:rPr>
        <w:t xml:space="preserve">, </w:t>
      </w:r>
      <w:r w:rsidRPr="00E31BEA">
        <w:rPr>
          <w:i/>
          <w:iCs/>
          <w:spacing w:val="-2"/>
          <w:sz w:val="28"/>
          <w:szCs w:val="28"/>
          <w:lang w:val="en-US"/>
        </w:rPr>
        <w:t>t</w:t>
      </w:r>
      <w:r w:rsidRPr="00E31BEA">
        <w:rPr>
          <w:i/>
          <w:iCs/>
          <w:spacing w:val="-2"/>
          <w:sz w:val="28"/>
          <w:szCs w:val="28"/>
          <w:vertAlign w:val="subscript"/>
        </w:rPr>
        <w:t>2</w:t>
      </w:r>
      <w:r w:rsidRPr="00E31BEA">
        <w:rPr>
          <w:i/>
          <w:iCs/>
          <w:spacing w:val="-2"/>
          <w:sz w:val="28"/>
          <w:szCs w:val="28"/>
        </w:rPr>
        <w:t xml:space="preserve">, … </w:t>
      </w:r>
      <w:r w:rsidRPr="00E31BEA">
        <w:rPr>
          <w:i/>
          <w:iCs/>
          <w:spacing w:val="-2"/>
          <w:sz w:val="28"/>
          <w:szCs w:val="28"/>
          <w:lang w:val="en-US"/>
        </w:rPr>
        <w:t>t</w:t>
      </w:r>
      <w:r w:rsidRPr="00E31BEA">
        <w:rPr>
          <w:i/>
          <w:iCs/>
          <w:spacing w:val="-2"/>
          <w:sz w:val="28"/>
          <w:szCs w:val="28"/>
          <w:vertAlign w:val="subscript"/>
          <w:lang w:val="en-US"/>
        </w:rPr>
        <w:t>m</w:t>
      </w:r>
      <w:r w:rsidRPr="00E31BEA">
        <w:rPr>
          <w:spacing w:val="-2"/>
          <w:sz w:val="28"/>
          <w:szCs w:val="28"/>
          <w:vertAlign w:val="subscript"/>
        </w:rPr>
        <w:t xml:space="preserve"> </w:t>
      </w:r>
      <w:r w:rsidRPr="00E31BEA">
        <w:rPr>
          <w:spacing w:val="-2"/>
          <w:sz w:val="28"/>
          <w:szCs w:val="28"/>
        </w:rPr>
        <w:t>– нормы штучного времени на операциях, мин;</w:t>
      </w:r>
    </w:p>
    <w:p w:rsidR="00E31BEA" w:rsidRPr="00E31BEA" w:rsidRDefault="00E31BEA" w:rsidP="00E31BEA">
      <w:pPr>
        <w:pStyle w:val="a5"/>
        <w:tabs>
          <w:tab w:val="center" w:pos="4536"/>
          <w:tab w:val="right" w:pos="9072"/>
        </w:tabs>
        <w:spacing w:line="240" w:lineRule="auto"/>
        <w:ind w:firstLine="0"/>
        <w:rPr>
          <w:spacing w:val="-2"/>
          <w:sz w:val="28"/>
          <w:szCs w:val="28"/>
        </w:rPr>
      </w:pPr>
      <w:r w:rsidRPr="00E31BEA">
        <w:rPr>
          <w:spacing w:val="-2"/>
          <w:sz w:val="28"/>
          <w:szCs w:val="28"/>
        </w:rPr>
        <w:t xml:space="preserve">      </w:t>
      </w:r>
      <w:r w:rsidRPr="00E31BEA">
        <w:rPr>
          <w:i/>
          <w:iCs/>
          <w:spacing w:val="-2"/>
          <w:sz w:val="28"/>
          <w:szCs w:val="28"/>
        </w:rPr>
        <w:t>с</w:t>
      </w:r>
      <w:r w:rsidRPr="00E31BEA">
        <w:rPr>
          <w:i/>
          <w:iCs/>
          <w:spacing w:val="-2"/>
          <w:sz w:val="28"/>
          <w:szCs w:val="28"/>
          <w:vertAlign w:val="subscript"/>
        </w:rPr>
        <w:t>1</w:t>
      </w:r>
      <w:r w:rsidRPr="00E31BEA">
        <w:rPr>
          <w:i/>
          <w:iCs/>
          <w:spacing w:val="-2"/>
          <w:sz w:val="28"/>
          <w:szCs w:val="28"/>
        </w:rPr>
        <w:t>, с</w:t>
      </w:r>
      <w:r w:rsidRPr="00E31BEA">
        <w:rPr>
          <w:i/>
          <w:iCs/>
          <w:spacing w:val="-2"/>
          <w:sz w:val="28"/>
          <w:szCs w:val="28"/>
          <w:vertAlign w:val="subscript"/>
        </w:rPr>
        <w:t>2</w:t>
      </w:r>
      <w:r w:rsidRPr="00E31BEA">
        <w:rPr>
          <w:i/>
          <w:iCs/>
          <w:spacing w:val="-2"/>
          <w:sz w:val="28"/>
          <w:szCs w:val="28"/>
        </w:rPr>
        <w:t>,…с</w:t>
      </w:r>
      <w:r w:rsidRPr="00E31BEA">
        <w:rPr>
          <w:i/>
          <w:iCs/>
          <w:spacing w:val="-2"/>
          <w:sz w:val="28"/>
          <w:szCs w:val="28"/>
          <w:vertAlign w:val="subscript"/>
          <w:lang w:val="en-US"/>
        </w:rPr>
        <w:t>m</w:t>
      </w:r>
      <w:r w:rsidRPr="00E31BEA">
        <w:rPr>
          <w:spacing w:val="-2"/>
          <w:sz w:val="28"/>
          <w:szCs w:val="28"/>
        </w:rPr>
        <w:t xml:space="preserve"> – количество рабочих мест на соответствующих операциях;</w:t>
      </w:r>
    </w:p>
    <w:p w:rsidR="00E31BEA" w:rsidRPr="00E31BEA" w:rsidRDefault="00E31BEA" w:rsidP="00E31BEA">
      <w:pPr>
        <w:pStyle w:val="a5"/>
        <w:tabs>
          <w:tab w:val="center" w:pos="4536"/>
          <w:tab w:val="right" w:pos="9072"/>
        </w:tabs>
        <w:spacing w:line="240" w:lineRule="auto"/>
        <w:ind w:firstLine="0"/>
        <w:rPr>
          <w:spacing w:val="-2"/>
          <w:sz w:val="28"/>
          <w:szCs w:val="28"/>
        </w:rPr>
      </w:pPr>
      <w:r w:rsidRPr="00E31BEA">
        <w:rPr>
          <w:spacing w:val="-2"/>
          <w:sz w:val="28"/>
          <w:szCs w:val="28"/>
        </w:rPr>
        <w:t xml:space="preserve">     </w:t>
      </w:r>
      <w:r w:rsidRPr="00E31BEA">
        <w:rPr>
          <w:i/>
          <w:iCs/>
          <w:spacing w:val="-2"/>
          <w:sz w:val="28"/>
          <w:szCs w:val="28"/>
          <w:lang w:val="en-US"/>
        </w:rPr>
        <w:t>m</w:t>
      </w:r>
      <w:r w:rsidRPr="00E31BEA">
        <w:rPr>
          <w:spacing w:val="-2"/>
          <w:sz w:val="28"/>
          <w:szCs w:val="28"/>
        </w:rPr>
        <w:t xml:space="preserve"> – число операций в процессе;</w:t>
      </w:r>
    </w:p>
    <w:p w:rsidR="00E31BEA" w:rsidRPr="00E31BEA" w:rsidRDefault="00E31BEA" w:rsidP="00E31BEA">
      <w:pPr>
        <w:pStyle w:val="a5"/>
        <w:tabs>
          <w:tab w:val="center" w:pos="4536"/>
          <w:tab w:val="right" w:pos="9072"/>
        </w:tabs>
        <w:spacing w:line="240" w:lineRule="auto"/>
        <w:ind w:firstLine="0"/>
        <w:rPr>
          <w:spacing w:val="-2"/>
          <w:sz w:val="28"/>
          <w:szCs w:val="28"/>
        </w:rPr>
      </w:pPr>
      <w:r w:rsidRPr="00E31BEA">
        <w:rPr>
          <w:i/>
          <w:iCs/>
          <w:spacing w:val="-2"/>
          <w:sz w:val="28"/>
          <w:szCs w:val="28"/>
        </w:rPr>
        <w:t xml:space="preserve">    </w:t>
      </w:r>
      <w:r w:rsidRPr="00E31BEA">
        <w:rPr>
          <w:i/>
          <w:iCs/>
          <w:spacing w:val="-2"/>
          <w:sz w:val="28"/>
          <w:szCs w:val="28"/>
          <w:lang w:val="en-US"/>
        </w:rPr>
        <w:t>r</w:t>
      </w:r>
      <w:r w:rsidRPr="00E31BEA">
        <w:rPr>
          <w:i/>
          <w:iCs/>
          <w:spacing w:val="-2"/>
          <w:sz w:val="28"/>
          <w:szCs w:val="28"/>
        </w:rPr>
        <w:t xml:space="preserve">   – </w:t>
      </w:r>
      <w:r w:rsidRPr="00E31BEA">
        <w:rPr>
          <w:spacing w:val="-2"/>
          <w:sz w:val="28"/>
          <w:szCs w:val="28"/>
        </w:rPr>
        <w:t>такт поточной линии, мин.</w:t>
      </w:r>
    </w:p>
    <w:p w:rsidR="00E31BEA" w:rsidRPr="00E31BEA" w:rsidRDefault="00E31BEA" w:rsidP="00E31BEA">
      <w:pPr>
        <w:widowControl w:val="0"/>
        <w:spacing w:before="120"/>
        <w:ind w:firstLine="684"/>
        <w:jc w:val="both"/>
        <w:rPr>
          <w:sz w:val="28"/>
          <w:szCs w:val="28"/>
        </w:rPr>
      </w:pPr>
      <w:r w:rsidRPr="00E31BEA">
        <w:rPr>
          <w:sz w:val="28"/>
          <w:szCs w:val="28"/>
        </w:rPr>
        <w:t>Применительно к многооперационным производственным процессам, осуществляемым на поточных линиях, можно сформулировать следующие исходные условия рациональной организации производственных процессов: условие кратности норм штучного времени на операциях, условие синхронности выполнения операций и условие непрерывности процесса.</w:t>
      </w:r>
    </w:p>
    <w:p w:rsidR="00E31BEA" w:rsidRPr="00E31BEA" w:rsidRDefault="00E31BEA" w:rsidP="00E31BEA">
      <w:pPr>
        <w:widowControl w:val="0"/>
        <w:spacing w:after="120"/>
        <w:ind w:firstLine="684"/>
        <w:jc w:val="both"/>
        <w:rPr>
          <w:sz w:val="28"/>
          <w:szCs w:val="28"/>
        </w:rPr>
      </w:pPr>
      <w:r w:rsidRPr="00E31BEA">
        <w:rPr>
          <w:sz w:val="28"/>
          <w:szCs w:val="28"/>
        </w:rPr>
        <w:lastRenderedPageBreak/>
        <w:t>Кратность норм времени на операциях технологического процесса характеризуется равенством или кратностью норм штучного времени минимальной норме времени в процессе.</w:t>
      </w:r>
    </w:p>
    <w:p w:rsidR="00E31BEA" w:rsidRPr="00E31BEA" w:rsidRDefault="00E31BEA" w:rsidP="00E31BEA">
      <w:pPr>
        <w:widowControl w:val="0"/>
        <w:ind w:firstLine="684"/>
        <w:jc w:val="both"/>
        <w:rPr>
          <w:sz w:val="28"/>
          <w:szCs w:val="28"/>
        </w:rPr>
      </w:pPr>
      <w:r w:rsidRPr="00E31BEA">
        <w:rPr>
          <w:b/>
          <w:sz w:val="28"/>
          <w:szCs w:val="28"/>
        </w:rPr>
        <w:t>Условие кратности норм штучного времени</w:t>
      </w:r>
      <w:r w:rsidRPr="00E31BEA">
        <w:rPr>
          <w:sz w:val="28"/>
          <w:szCs w:val="28"/>
        </w:rPr>
        <w:t xml:space="preserve"> может быть представлено следующим выражением:</w:t>
      </w:r>
    </w:p>
    <w:p w:rsidR="00E31BEA" w:rsidRPr="00E31BEA" w:rsidRDefault="00136429" w:rsidP="00E31BEA">
      <w:pPr>
        <w:widowControl w:val="0"/>
        <w:ind w:firstLine="684"/>
        <w:jc w:val="center"/>
        <w:rPr>
          <w:sz w:val="28"/>
          <w:szCs w:val="28"/>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pPr>
      <w:r w:rsidRPr="00136429">
        <w:rPr>
          <w:position w:val="-34"/>
          <w:sz w:val="28"/>
          <w:szCs w:val="28"/>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object w:dxaOrig="2520" w:dyaOrig="780">
          <v:shape id="_x0000_i1049" type="#_x0000_t75" style="width:126pt;height:39pt" o:ole="">
            <v:imagedata r:id="rId56" o:title=""/>
          </v:shape>
          <o:OLEObject Type="Embed" ProgID="Equation.DSMT4" ShapeID="_x0000_i1049" DrawAspect="Content" ObjectID="_1479416613" r:id="rId57"/>
        </w:object>
      </w:r>
      <w:r w:rsidR="00E31BEA" w:rsidRPr="00E31BEA">
        <w:rPr>
          <w:sz w:val="28"/>
          <w:szCs w:val="28"/>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t>,</w:t>
      </w:r>
    </w:p>
    <w:p w:rsidR="00E31BEA" w:rsidRPr="00E31BEA" w:rsidRDefault="00E31BEA" w:rsidP="00E31BEA">
      <w:pPr>
        <w:widowControl w:val="0"/>
        <w:ind w:firstLine="684"/>
        <w:jc w:val="both"/>
        <w:rPr>
          <w:sz w:val="28"/>
          <w:szCs w:val="28"/>
        </w:rPr>
      </w:pPr>
      <w:r w:rsidRPr="00E31BEA">
        <w:rPr>
          <w:sz w:val="28"/>
          <w:szCs w:val="28"/>
        </w:rPr>
        <w:t xml:space="preserve">где </w:t>
      </w:r>
      <w:r w:rsidRPr="00E31BEA">
        <w:rPr>
          <w:sz w:val="28"/>
          <w:szCs w:val="28"/>
        </w:rPr>
        <w:object w:dxaOrig="960" w:dyaOrig="380">
          <v:shape id="_x0000_i1050" type="#_x0000_t75" style="width:48pt;height:18.75pt" o:ole="">
            <v:imagedata r:id="rId58" o:title=""/>
          </v:shape>
          <o:OLEObject Type="Embed" ProgID="Equation.3" ShapeID="_x0000_i1050" DrawAspect="Content" ObjectID="_1479416614" r:id="rId59"/>
        </w:object>
      </w:r>
      <w:r w:rsidRPr="00E31BEA">
        <w:rPr>
          <w:sz w:val="28"/>
          <w:szCs w:val="28"/>
        </w:rPr>
        <w:t xml:space="preserve"> – нормы штучного времени на операциях, мин;</w:t>
      </w:r>
    </w:p>
    <w:p w:rsidR="00E31BEA" w:rsidRPr="00E31BEA" w:rsidRDefault="00E31BEA" w:rsidP="00E31BEA">
      <w:pPr>
        <w:widowControl w:val="0"/>
        <w:ind w:firstLine="684"/>
        <w:jc w:val="both"/>
        <w:rPr>
          <w:sz w:val="28"/>
          <w:szCs w:val="28"/>
        </w:rPr>
      </w:pPr>
      <w:r w:rsidRPr="00E31BEA">
        <w:rPr>
          <w:sz w:val="28"/>
          <w:szCs w:val="28"/>
        </w:rPr>
        <w:t xml:space="preserve">      </w:t>
      </w:r>
      <w:r w:rsidRPr="00E31BEA">
        <w:rPr>
          <w:sz w:val="28"/>
          <w:szCs w:val="28"/>
        </w:rPr>
        <w:object w:dxaOrig="1380" w:dyaOrig="380">
          <v:shape id="_x0000_i1051" type="#_x0000_t75" style="width:69pt;height:18.75pt" o:ole="">
            <v:imagedata r:id="rId60" o:title=""/>
          </v:shape>
          <o:OLEObject Type="Embed" ProgID="Equation.3" ShapeID="_x0000_i1051" DrawAspect="Content" ObjectID="_1479416615" r:id="rId61"/>
        </w:object>
      </w:r>
      <w:r w:rsidRPr="00E31BEA">
        <w:rPr>
          <w:sz w:val="28"/>
          <w:szCs w:val="28"/>
        </w:rPr>
        <w:t xml:space="preserve"> – коэффициенты кратности (целые числа).</w:t>
      </w:r>
    </w:p>
    <w:p w:rsidR="00E31BEA" w:rsidRPr="00E31BEA" w:rsidRDefault="00E31BEA" w:rsidP="00E31BEA">
      <w:pPr>
        <w:widowControl w:val="0"/>
        <w:ind w:firstLine="684"/>
        <w:jc w:val="both"/>
        <w:rPr>
          <w:sz w:val="28"/>
          <w:szCs w:val="28"/>
        </w:rPr>
      </w:pPr>
      <w:r w:rsidRPr="00E31BEA">
        <w:rPr>
          <w:sz w:val="28"/>
          <w:szCs w:val="28"/>
        </w:rPr>
        <w:tab/>
        <w:t xml:space="preserve">Коэффициенты кратности определяются как отношение нормы штучного времени на соответствующей операции к минимальной норме штучного времени. </w:t>
      </w:r>
    </w:p>
    <w:p w:rsidR="00E31BEA" w:rsidRPr="00E31BEA" w:rsidRDefault="00E31BEA" w:rsidP="00E31BEA">
      <w:pPr>
        <w:widowControl w:val="0"/>
        <w:ind w:firstLine="684"/>
        <w:jc w:val="both"/>
        <w:rPr>
          <w:sz w:val="28"/>
          <w:szCs w:val="28"/>
        </w:rPr>
      </w:pPr>
      <w:r w:rsidRPr="00E31BEA">
        <w:rPr>
          <w:sz w:val="28"/>
          <w:szCs w:val="28"/>
        </w:rPr>
        <w:t xml:space="preserve">Если на стадии разработки технологического процесса удалось максимально приблизиться к условию кратности норм времени, то это создает реальные предпосылки к организации производственного процесса с параллельным движением предметов производства, или как принято в современной теории к «непрерывно-поточному производству». Однако, в дискретном производстве непрерывного потока не бывает. А вот потоки с синхронно-выполняемыми </w:t>
      </w:r>
      <w:r w:rsidR="009244FE" w:rsidRPr="00E31BEA">
        <w:rPr>
          <w:sz w:val="28"/>
          <w:szCs w:val="28"/>
        </w:rPr>
        <w:t>операциями являются</w:t>
      </w:r>
      <w:r w:rsidRPr="00E31BEA">
        <w:rPr>
          <w:sz w:val="28"/>
          <w:szCs w:val="28"/>
        </w:rPr>
        <w:t xml:space="preserve"> наиболее эффективными.</w:t>
      </w:r>
    </w:p>
    <w:p w:rsidR="00E31BEA" w:rsidRPr="00E31BEA" w:rsidRDefault="00E31BEA" w:rsidP="00E31BEA">
      <w:pPr>
        <w:widowControl w:val="0"/>
        <w:spacing w:before="120"/>
        <w:ind w:firstLine="684"/>
        <w:jc w:val="both"/>
        <w:rPr>
          <w:sz w:val="28"/>
          <w:szCs w:val="28"/>
        </w:rPr>
      </w:pPr>
      <w:r w:rsidRPr="00E31BEA">
        <w:rPr>
          <w:b/>
          <w:sz w:val="28"/>
          <w:szCs w:val="28"/>
        </w:rPr>
        <w:t>Условие синхронности выполнения операций производственного процесса</w:t>
      </w:r>
      <w:r w:rsidRPr="00E31BEA">
        <w:rPr>
          <w:sz w:val="28"/>
          <w:szCs w:val="28"/>
        </w:rPr>
        <w:t xml:space="preserve"> может быть представлено выражением</w:t>
      </w:r>
    </w:p>
    <w:p w:rsidR="00E31BEA" w:rsidRPr="00E31BEA" w:rsidRDefault="00E31BEA" w:rsidP="00E31BEA">
      <w:pPr>
        <w:widowControl w:val="0"/>
        <w:ind w:firstLine="684"/>
        <w:jc w:val="center"/>
        <w:rPr>
          <w:sz w:val="28"/>
          <w:szCs w:val="28"/>
        </w:rPr>
      </w:pPr>
      <w:r w:rsidRPr="00E31BEA">
        <w:rPr>
          <w:sz w:val="28"/>
          <w:szCs w:val="28"/>
        </w:rPr>
        <w:object w:dxaOrig="3820" w:dyaOrig="780">
          <v:shape id="_x0000_i1052" type="#_x0000_t75" style="width:191.2pt;height:39pt" o:ole="">
            <v:imagedata r:id="rId62" o:title=""/>
          </v:shape>
          <o:OLEObject Type="Embed" ProgID="Equation.3" ShapeID="_x0000_i1052" DrawAspect="Content" ObjectID="_1479416616" r:id="rId63"/>
        </w:object>
      </w:r>
      <w:r w:rsidRPr="00E31BEA">
        <w:rPr>
          <w:sz w:val="28"/>
          <w:szCs w:val="28"/>
        </w:rPr>
        <w:t>,</w:t>
      </w:r>
    </w:p>
    <w:p w:rsidR="00E31BEA" w:rsidRPr="00E31BEA" w:rsidRDefault="00E31BEA" w:rsidP="00E31BEA">
      <w:pPr>
        <w:widowControl w:val="0"/>
        <w:ind w:firstLine="684"/>
        <w:jc w:val="both"/>
        <w:rPr>
          <w:sz w:val="28"/>
          <w:szCs w:val="28"/>
        </w:rPr>
      </w:pPr>
      <w:r w:rsidRPr="00E31BEA">
        <w:rPr>
          <w:sz w:val="28"/>
          <w:szCs w:val="28"/>
        </w:rPr>
        <w:t xml:space="preserve">где </w:t>
      </w:r>
      <w:r w:rsidRPr="00E31BEA">
        <w:rPr>
          <w:sz w:val="28"/>
          <w:szCs w:val="28"/>
        </w:rPr>
        <w:object w:dxaOrig="980" w:dyaOrig="440">
          <v:shape id="_x0000_i1053" type="#_x0000_t75" style="width:48.75pt;height:21.75pt" o:ole="">
            <v:imagedata r:id="rId64" o:title=""/>
          </v:shape>
          <o:OLEObject Type="Embed" ProgID="Equation.3" ShapeID="_x0000_i1053" DrawAspect="Content" ObjectID="_1479416617" r:id="rId65"/>
        </w:object>
      </w:r>
      <w:r w:rsidRPr="00E31BEA">
        <w:rPr>
          <w:sz w:val="28"/>
          <w:szCs w:val="28"/>
        </w:rPr>
        <w:t xml:space="preserve"> – нормы штучного времени на операциях, мин;</w:t>
      </w:r>
    </w:p>
    <w:p w:rsidR="00E31BEA" w:rsidRPr="00E31BEA" w:rsidRDefault="00E31BEA" w:rsidP="00E31BEA">
      <w:pPr>
        <w:widowControl w:val="0"/>
        <w:ind w:firstLine="684"/>
        <w:jc w:val="both"/>
        <w:rPr>
          <w:sz w:val="28"/>
          <w:szCs w:val="28"/>
        </w:rPr>
      </w:pPr>
      <w:r w:rsidRPr="00E31BEA">
        <w:rPr>
          <w:sz w:val="28"/>
          <w:szCs w:val="28"/>
        </w:rPr>
        <w:t xml:space="preserve">      </w:t>
      </w:r>
      <w:r w:rsidRPr="00E31BEA">
        <w:rPr>
          <w:sz w:val="28"/>
          <w:szCs w:val="28"/>
        </w:rPr>
        <w:object w:dxaOrig="1520" w:dyaOrig="380">
          <v:shape id="_x0000_i1054" type="#_x0000_t75" style="width:75.75pt;height:18.75pt" o:ole="">
            <v:imagedata r:id="rId66" o:title=""/>
          </v:shape>
          <o:OLEObject Type="Embed" ProgID="Equation.3" ShapeID="_x0000_i1054" DrawAspect="Content" ObjectID="_1479416618" r:id="rId67"/>
        </w:object>
      </w:r>
      <w:r w:rsidRPr="00E31BEA">
        <w:rPr>
          <w:sz w:val="28"/>
          <w:szCs w:val="28"/>
        </w:rPr>
        <w:t xml:space="preserve"> – время перерывов ожидания на соответствующих операциях, мин;</w:t>
      </w:r>
    </w:p>
    <w:p w:rsidR="00E31BEA" w:rsidRPr="00E31BEA" w:rsidRDefault="00E31BEA" w:rsidP="00E31BEA">
      <w:pPr>
        <w:widowControl w:val="0"/>
        <w:ind w:firstLine="684"/>
        <w:jc w:val="both"/>
        <w:rPr>
          <w:sz w:val="28"/>
          <w:szCs w:val="28"/>
        </w:rPr>
      </w:pPr>
      <w:r w:rsidRPr="00E31BEA">
        <w:rPr>
          <w:sz w:val="28"/>
          <w:szCs w:val="28"/>
        </w:rPr>
        <w:t xml:space="preserve">     </w:t>
      </w:r>
      <w:r w:rsidRPr="00E31BEA">
        <w:rPr>
          <w:sz w:val="28"/>
          <w:szCs w:val="28"/>
        </w:rPr>
        <w:object w:dxaOrig="1260" w:dyaOrig="380">
          <v:shape id="_x0000_i1055" type="#_x0000_t75" style="width:63pt;height:18.75pt" o:ole="">
            <v:imagedata r:id="rId68" o:title=""/>
          </v:shape>
          <o:OLEObject Type="Embed" ProgID="Equation.3" ShapeID="_x0000_i1055" DrawAspect="Content" ObjectID="_1479416619" r:id="rId69"/>
        </w:object>
      </w:r>
      <w:r w:rsidRPr="00E31BEA">
        <w:rPr>
          <w:sz w:val="28"/>
          <w:szCs w:val="28"/>
        </w:rPr>
        <w:t xml:space="preserve"> – количество единиц оборудования (рабочих мест) на операциях.</w:t>
      </w:r>
    </w:p>
    <w:p w:rsidR="00E31BEA" w:rsidRPr="00E31BEA" w:rsidRDefault="00E31BEA" w:rsidP="00E31BEA">
      <w:pPr>
        <w:widowControl w:val="0"/>
        <w:spacing w:before="120"/>
        <w:ind w:firstLine="684"/>
        <w:jc w:val="both"/>
        <w:rPr>
          <w:b/>
          <w:i/>
          <w:sz w:val="28"/>
          <w:szCs w:val="28"/>
        </w:rPr>
      </w:pPr>
      <w:r w:rsidRPr="00E31BEA">
        <w:rPr>
          <w:b/>
          <w:sz w:val="28"/>
          <w:szCs w:val="28"/>
        </w:rPr>
        <w:t xml:space="preserve">Это условие принципиально отличается от широкого известного в теории </w:t>
      </w:r>
      <w:r w:rsidRPr="00E31BEA">
        <w:rPr>
          <w:b/>
          <w:i/>
          <w:sz w:val="28"/>
          <w:szCs w:val="28"/>
        </w:rPr>
        <w:t xml:space="preserve">условия синхронности операций </w:t>
      </w:r>
    </w:p>
    <w:p w:rsidR="00E31BEA" w:rsidRPr="00E31BEA" w:rsidRDefault="00E31BEA" w:rsidP="00E31BEA">
      <w:pPr>
        <w:widowControl w:val="0"/>
        <w:ind w:firstLine="684"/>
        <w:jc w:val="center"/>
        <w:rPr>
          <w:sz w:val="28"/>
          <w:szCs w:val="28"/>
        </w:rPr>
      </w:pPr>
      <w:r w:rsidRPr="00E31BEA">
        <w:rPr>
          <w:sz w:val="28"/>
          <w:szCs w:val="28"/>
        </w:rPr>
        <w:object w:dxaOrig="2620" w:dyaOrig="780">
          <v:shape id="_x0000_i1056" type="#_x0000_t75" style="width:131.25pt;height:39pt" o:ole="">
            <v:imagedata r:id="rId70" o:title=""/>
          </v:shape>
          <o:OLEObject Type="Embed" ProgID="Equation.3" ShapeID="_x0000_i1056" DrawAspect="Content" ObjectID="_1479416620" r:id="rId71"/>
        </w:object>
      </w:r>
      <w:r>
        <w:rPr>
          <w:sz w:val="28"/>
          <w:szCs w:val="28"/>
        </w:rPr>
        <w:tab/>
      </w:r>
      <w:r w:rsidRPr="00E31BEA">
        <w:rPr>
          <w:sz w:val="28"/>
          <w:szCs w:val="28"/>
        </w:rPr>
        <w:t>где ч– такт потока, мин.</w:t>
      </w:r>
    </w:p>
    <w:p w:rsidR="00E31BEA" w:rsidRPr="00E31BEA" w:rsidRDefault="00E31BEA" w:rsidP="00E31BEA">
      <w:pPr>
        <w:widowControl w:val="0"/>
        <w:spacing w:before="120"/>
        <w:ind w:firstLine="684"/>
        <w:jc w:val="both"/>
        <w:rPr>
          <w:sz w:val="28"/>
          <w:szCs w:val="28"/>
        </w:rPr>
      </w:pPr>
      <w:r w:rsidRPr="00E31BEA">
        <w:rPr>
          <w:b/>
          <w:sz w:val="28"/>
          <w:szCs w:val="28"/>
        </w:rPr>
        <w:tab/>
        <w:t xml:space="preserve">Условие </w:t>
      </w:r>
      <w:r w:rsidRPr="00E31BEA">
        <w:rPr>
          <w:b/>
          <w:i/>
          <w:sz w:val="28"/>
          <w:szCs w:val="28"/>
        </w:rPr>
        <w:t>синхронности операций</w:t>
      </w:r>
      <w:r w:rsidRPr="00E31BEA">
        <w:rPr>
          <w:b/>
          <w:sz w:val="28"/>
          <w:szCs w:val="28"/>
        </w:rPr>
        <w:t xml:space="preserve"> чисто теоретическое, условие </w:t>
      </w:r>
      <w:r w:rsidRPr="00E31BEA">
        <w:rPr>
          <w:b/>
          <w:i/>
          <w:sz w:val="28"/>
          <w:szCs w:val="28"/>
        </w:rPr>
        <w:t>синхронности выполнения операций</w:t>
      </w:r>
      <w:r w:rsidRPr="00E31BEA">
        <w:rPr>
          <w:b/>
          <w:sz w:val="28"/>
          <w:szCs w:val="28"/>
        </w:rPr>
        <w:t xml:space="preserve"> – реально воплощаемое в производстве.</w:t>
      </w:r>
      <w:r w:rsidRPr="00E31BEA">
        <w:rPr>
          <w:sz w:val="28"/>
          <w:szCs w:val="28"/>
        </w:rPr>
        <w:t xml:space="preserve"> Поэтому оно и является одним из основных условий, характеризующих производственный процесс, осуществляемый на поточной линии. </w:t>
      </w:r>
    </w:p>
    <w:p w:rsidR="00E31BEA" w:rsidRPr="00E31BEA" w:rsidRDefault="00E31BEA" w:rsidP="00E31BEA">
      <w:pPr>
        <w:widowControl w:val="0"/>
        <w:ind w:firstLine="684"/>
        <w:jc w:val="both"/>
        <w:rPr>
          <w:sz w:val="28"/>
          <w:szCs w:val="28"/>
        </w:rPr>
      </w:pPr>
      <w:r w:rsidRPr="00E31BEA">
        <w:rPr>
          <w:sz w:val="28"/>
          <w:szCs w:val="28"/>
        </w:rPr>
        <w:t>Если в производственном процессе одна или несколько операций загружены на 100%, т.е. на этих операциях отсутствуют перерывы ожидания, то условие синхронности принимает следующее выражение:</w:t>
      </w:r>
    </w:p>
    <w:p w:rsidR="00E31BEA" w:rsidRPr="00E31BEA" w:rsidRDefault="00E31BEA" w:rsidP="00E31BEA">
      <w:pPr>
        <w:widowControl w:val="0"/>
        <w:ind w:firstLine="684"/>
        <w:jc w:val="center"/>
        <w:rPr>
          <w:sz w:val="28"/>
          <w:szCs w:val="28"/>
        </w:rPr>
      </w:pPr>
      <w:r w:rsidRPr="00E31BEA">
        <w:rPr>
          <w:sz w:val="28"/>
          <w:szCs w:val="28"/>
        </w:rPr>
        <w:object w:dxaOrig="4400" w:dyaOrig="780">
          <v:shape id="_x0000_i1057" type="#_x0000_t75" style="width:219.8pt;height:39pt" o:ole="">
            <v:imagedata r:id="rId72" o:title=""/>
          </v:shape>
          <o:OLEObject Type="Embed" ProgID="Equation.3" ShapeID="_x0000_i1057" DrawAspect="Content" ObjectID="_1479416621" r:id="rId73"/>
        </w:object>
      </w:r>
      <w:r w:rsidRPr="00E31BEA">
        <w:rPr>
          <w:sz w:val="28"/>
          <w:szCs w:val="28"/>
        </w:rPr>
        <w:t>.</w:t>
      </w:r>
    </w:p>
    <w:p w:rsidR="00E31BEA" w:rsidRPr="00E31BEA" w:rsidRDefault="00E31BEA" w:rsidP="00E31BEA">
      <w:pPr>
        <w:widowControl w:val="0"/>
        <w:ind w:firstLine="684"/>
        <w:jc w:val="both"/>
        <w:rPr>
          <w:b/>
          <w:sz w:val="28"/>
          <w:szCs w:val="28"/>
        </w:rPr>
      </w:pPr>
      <w:r w:rsidRPr="00E31BEA">
        <w:rPr>
          <w:sz w:val="28"/>
          <w:szCs w:val="28"/>
        </w:rPr>
        <w:t xml:space="preserve">Если на всех операциях отсутствуют перерывы ожидания (что возможно скорее </w:t>
      </w:r>
      <w:r w:rsidRPr="00E31BEA">
        <w:rPr>
          <w:sz w:val="28"/>
          <w:szCs w:val="28"/>
        </w:rPr>
        <w:lastRenderedPageBreak/>
        <w:t xml:space="preserve">теоретически, а не на практике), то условие синхронности выполнения операций переходит в </w:t>
      </w:r>
      <w:r w:rsidRPr="00E31BEA">
        <w:rPr>
          <w:b/>
          <w:sz w:val="28"/>
          <w:szCs w:val="28"/>
        </w:rPr>
        <w:t>условие непрерывности производственного процесса</w:t>
      </w:r>
    </w:p>
    <w:p w:rsidR="00E31BEA" w:rsidRPr="00E31BEA" w:rsidRDefault="00E31BEA" w:rsidP="00E31BEA">
      <w:pPr>
        <w:widowControl w:val="0"/>
        <w:ind w:firstLine="684"/>
        <w:jc w:val="center"/>
        <w:rPr>
          <w:sz w:val="28"/>
          <w:szCs w:val="28"/>
        </w:rPr>
      </w:pPr>
      <w:r w:rsidRPr="00E31BEA">
        <w:rPr>
          <w:sz w:val="28"/>
          <w:szCs w:val="28"/>
        </w:rPr>
        <w:object w:dxaOrig="1960" w:dyaOrig="780">
          <v:shape id="_x0000_i1058" type="#_x0000_t75" style="width:98.3pt;height:39pt" o:ole="">
            <v:imagedata r:id="rId74" o:title=""/>
          </v:shape>
          <o:OLEObject Type="Embed" ProgID="Equation.3" ShapeID="_x0000_i1058" DrawAspect="Content" ObjectID="_1479416622" r:id="rId75"/>
        </w:object>
      </w:r>
    </w:p>
    <w:p w:rsidR="00E31BEA" w:rsidRPr="00E31BEA" w:rsidRDefault="00E31BEA" w:rsidP="00E31BEA">
      <w:pPr>
        <w:pStyle w:val="a5"/>
        <w:tabs>
          <w:tab w:val="center" w:pos="4536"/>
          <w:tab w:val="right" w:pos="9072"/>
        </w:tabs>
        <w:spacing w:before="120" w:line="240" w:lineRule="auto"/>
        <w:ind w:firstLine="0"/>
        <w:rPr>
          <w:spacing w:val="-2"/>
          <w:sz w:val="28"/>
          <w:szCs w:val="28"/>
        </w:rPr>
      </w:pPr>
      <w:r w:rsidRPr="00E31BEA">
        <w:rPr>
          <w:sz w:val="28"/>
          <w:szCs w:val="28"/>
        </w:rPr>
        <w:t xml:space="preserve">           В зависимости от степени отклонения от условия непрерывности процесса выбирают параллельный либо параллельно-последовательный вид движения предметов производства. Выбор зависит от величины суммарного времени перерывов на каждой операции в течение, например, рабочей смены. Если его достаточно, чтобы осуществить переналадку оборудования и изготовить внепоточную продукцию или представляется целесообразным поручить рабочему выполнение других работ, то применяется параллельно-последовательный вид движения и создается прямоточная линия. При незначительных перерывах ожидания применяется параллельный вид движения и поточная линии с синхронным выполнением операций (т.е. условно называемая «непрерывно - поточная линия</w:t>
      </w:r>
      <w:r>
        <w:rPr>
          <w:sz w:val="28"/>
          <w:szCs w:val="28"/>
        </w:rPr>
        <w:t>.</w:t>
      </w:r>
    </w:p>
    <w:p w:rsidR="00E31BEA" w:rsidRPr="00E31BEA" w:rsidRDefault="00E31BEA" w:rsidP="00E31BEA">
      <w:pPr>
        <w:pStyle w:val="a5"/>
        <w:tabs>
          <w:tab w:val="center" w:pos="4536"/>
          <w:tab w:val="right" w:pos="9072"/>
        </w:tabs>
        <w:spacing w:line="240" w:lineRule="auto"/>
        <w:ind w:firstLine="709"/>
        <w:rPr>
          <w:sz w:val="28"/>
          <w:szCs w:val="28"/>
        </w:rPr>
      </w:pPr>
      <w:r w:rsidRPr="00E31BEA">
        <w:rPr>
          <w:sz w:val="28"/>
          <w:szCs w:val="28"/>
        </w:rPr>
        <w:t xml:space="preserve">    3. При расчете такта </w:t>
      </w:r>
      <w:r w:rsidRPr="00E31BEA">
        <w:rPr>
          <w:b/>
          <w:bCs/>
          <w:sz w:val="28"/>
          <w:szCs w:val="28"/>
        </w:rPr>
        <w:t>непрерывно-поточной линии</w:t>
      </w:r>
      <w:r w:rsidRPr="00E31BEA">
        <w:rPr>
          <w:sz w:val="28"/>
          <w:szCs w:val="28"/>
        </w:rPr>
        <w:t xml:space="preserve"> учитываются внутрисменные регламентированные перерывы.</w:t>
      </w:r>
    </w:p>
    <w:p w:rsidR="00E31BEA" w:rsidRPr="00E31BEA" w:rsidRDefault="00E31BEA" w:rsidP="00E31BEA">
      <w:pPr>
        <w:pStyle w:val="a5"/>
        <w:tabs>
          <w:tab w:val="center" w:pos="4536"/>
          <w:tab w:val="right" w:pos="9072"/>
        </w:tabs>
        <w:spacing w:line="240" w:lineRule="auto"/>
        <w:ind w:firstLine="0"/>
        <w:jc w:val="center"/>
        <w:rPr>
          <w:spacing w:val="-2"/>
          <w:sz w:val="28"/>
          <w:szCs w:val="28"/>
        </w:rPr>
      </w:pPr>
      <w:r w:rsidRPr="00E31BEA">
        <w:rPr>
          <w:spacing w:val="-2"/>
          <w:position w:val="-28"/>
          <w:sz w:val="28"/>
          <w:szCs w:val="28"/>
        </w:rPr>
        <w:object w:dxaOrig="1760" w:dyaOrig="720">
          <v:shape id="_x0000_i1059" type="#_x0000_t75" style="width:87.75pt;height:36pt" o:ole="">
            <v:imagedata r:id="rId76" o:title=""/>
          </v:shape>
          <o:OLEObject Type="Embed" ProgID="Equation.3" ShapeID="_x0000_i1059" DrawAspect="Content" ObjectID="_1479416623" r:id="rId77"/>
        </w:object>
      </w:r>
      <w:r w:rsidRPr="00E31BEA">
        <w:rPr>
          <w:spacing w:val="-2"/>
          <w:sz w:val="28"/>
          <w:szCs w:val="28"/>
        </w:rPr>
        <w:t>,</w:t>
      </w:r>
    </w:p>
    <w:p w:rsidR="00E31BEA" w:rsidRPr="00E31BEA" w:rsidRDefault="00E31BEA" w:rsidP="00E31BEA">
      <w:pPr>
        <w:pStyle w:val="a5"/>
        <w:tabs>
          <w:tab w:val="center" w:pos="4536"/>
          <w:tab w:val="right" w:pos="9072"/>
        </w:tabs>
        <w:spacing w:line="240" w:lineRule="auto"/>
        <w:ind w:firstLine="0"/>
        <w:rPr>
          <w:spacing w:val="-2"/>
          <w:sz w:val="28"/>
          <w:szCs w:val="28"/>
        </w:rPr>
      </w:pPr>
      <w:r w:rsidRPr="00E31BEA">
        <w:rPr>
          <w:spacing w:val="-2"/>
          <w:sz w:val="28"/>
          <w:szCs w:val="28"/>
        </w:rPr>
        <w:t xml:space="preserve">где </w:t>
      </w:r>
      <w:r w:rsidRPr="00E31BEA">
        <w:rPr>
          <w:i/>
          <w:iCs/>
          <w:spacing w:val="-2"/>
          <w:sz w:val="28"/>
          <w:szCs w:val="28"/>
        </w:rPr>
        <w:t>Тсм</w:t>
      </w:r>
      <w:r w:rsidRPr="00E31BEA">
        <w:rPr>
          <w:spacing w:val="-2"/>
          <w:sz w:val="28"/>
          <w:szCs w:val="28"/>
        </w:rPr>
        <w:t xml:space="preserve"> – продолжительность рабочей смены, мин;</w:t>
      </w:r>
    </w:p>
    <w:p w:rsidR="00E31BEA" w:rsidRPr="00E31BEA" w:rsidRDefault="00E31BEA" w:rsidP="00E31BEA">
      <w:pPr>
        <w:pStyle w:val="a5"/>
        <w:tabs>
          <w:tab w:val="center" w:pos="4536"/>
          <w:tab w:val="right" w:pos="9072"/>
        </w:tabs>
        <w:spacing w:line="240" w:lineRule="auto"/>
        <w:ind w:firstLine="0"/>
        <w:rPr>
          <w:spacing w:val="-2"/>
          <w:sz w:val="28"/>
          <w:szCs w:val="28"/>
        </w:rPr>
      </w:pPr>
      <w:r w:rsidRPr="00E31BEA">
        <w:rPr>
          <w:spacing w:val="-2"/>
          <w:sz w:val="28"/>
          <w:szCs w:val="28"/>
        </w:rPr>
        <w:t xml:space="preserve">      </w:t>
      </w:r>
      <w:r w:rsidRPr="00E31BEA">
        <w:rPr>
          <w:i/>
          <w:iCs/>
          <w:spacing w:val="-2"/>
          <w:sz w:val="28"/>
          <w:szCs w:val="28"/>
        </w:rPr>
        <w:t>Тр.п</w:t>
      </w:r>
      <w:r w:rsidRPr="00E31BEA">
        <w:rPr>
          <w:spacing w:val="-2"/>
          <w:sz w:val="28"/>
          <w:szCs w:val="28"/>
        </w:rPr>
        <w:t>. –время регламентированных внутрисменных перерывов, мин;</w:t>
      </w:r>
    </w:p>
    <w:p w:rsidR="00E31BEA" w:rsidRPr="00E31BEA" w:rsidRDefault="00E31BEA" w:rsidP="00E31BEA">
      <w:pPr>
        <w:pStyle w:val="a5"/>
        <w:tabs>
          <w:tab w:val="center" w:pos="4536"/>
          <w:tab w:val="right" w:pos="9072"/>
        </w:tabs>
        <w:spacing w:after="120" w:line="240" w:lineRule="auto"/>
        <w:ind w:firstLine="0"/>
        <w:rPr>
          <w:spacing w:val="-2"/>
          <w:sz w:val="28"/>
          <w:szCs w:val="28"/>
        </w:rPr>
      </w:pPr>
      <w:r w:rsidRPr="00E31BEA">
        <w:rPr>
          <w:spacing w:val="-2"/>
          <w:sz w:val="28"/>
          <w:szCs w:val="28"/>
        </w:rPr>
        <w:t xml:space="preserve">      </w:t>
      </w:r>
      <w:r w:rsidRPr="00E31BEA">
        <w:rPr>
          <w:i/>
          <w:iCs/>
          <w:spacing w:val="-2"/>
          <w:sz w:val="28"/>
          <w:szCs w:val="28"/>
          <w:lang w:val="en-US"/>
        </w:rPr>
        <w:t>N</w:t>
      </w:r>
      <w:r w:rsidRPr="00E31BEA">
        <w:rPr>
          <w:i/>
          <w:iCs/>
          <w:spacing w:val="-2"/>
          <w:sz w:val="28"/>
          <w:szCs w:val="28"/>
        </w:rPr>
        <w:t>см.зап</w:t>
      </w:r>
      <w:r w:rsidRPr="00E31BEA">
        <w:rPr>
          <w:spacing w:val="-2"/>
          <w:sz w:val="28"/>
          <w:szCs w:val="28"/>
        </w:rPr>
        <w:t xml:space="preserve"> – сменная программа запуска, шт.</w:t>
      </w:r>
    </w:p>
    <w:p w:rsidR="00E31BEA" w:rsidRPr="00E31BEA" w:rsidRDefault="00E31BEA" w:rsidP="00E31BEA">
      <w:pPr>
        <w:pStyle w:val="a5"/>
        <w:tabs>
          <w:tab w:val="center" w:pos="4536"/>
          <w:tab w:val="right" w:pos="9072"/>
        </w:tabs>
        <w:spacing w:line="240" w:lineRule="auto"/>
        <w:ind w:firstLine="0"/>
        <w:rPr>
          <w:spacing w:val="-2"/>
          <w:sz w:val="28"/>
          <w:szCs w:val="28"/>
        </w:rPr>
      </w:pPr>
      <w:r w:rsidRPr="00E31BEA">
        <w:rPr>
          <w:spacing w:val="-2"/>
          <w:sz w:val="28"/>
          <w:szCs w:val="28"/>
        </w:rPr>
        <w:t xml:space="preserve">        Программа запуска может отличаться от программы выпуска на величину неизбежных технологических потерь в процессе производства.</w:t>
      </w:r>
    </w:p>
    <w:p w:rsidR="006C67B8" w:rsidRDefault="006C67B8" w:rsidP="006C67B8">
      <w:pPr>
        <w:pStyle w:val="a5"/>
        <w:spacing w:line="240" w:lineRule="auto"/>
        <w:ind w:firstLine="0"/>
        <w:rPr>
          <w:spacing w:val="0"/>
          <w:sz w:val="28"/>
          <w:szCs w:val="28"/>
        </w:rPr>
      </w:pPr>
    </w:p>
    <w:p w:rsidR="001E7070" w:rsidRDefault="001E7070" w:rsidP="006C67B8">
      <w:pPr>
        <w:pStyle w:val="a5"/>
        <w:spacing w:line="240" w:lineRule="auto"/>
        <w:ind w:firstLine="0"/>
        <w:rPr>
          <w:spacing w:val="0"/>
          <w:sz w:val="28"/>
          <w:szCs w:val="28"/>
        </w:rPr>
      </w:pPr>
    </w:p>
    <w:p w:rsidR="001E7070" w:rsidRDefault="001E7070" w:rsidP="001E7070">
      <w:pPr>
        <w:pStyle w:val="1"/>
        <w:spacing w:before="0"/>
        <w:jc w:val="center"/>
        <w:rPr>
          <w:rFonts w:ascii="Times New Roman" w:hAnsi="Times New Roman" w:cs="Times New Roman"/>
          <w:b/>
          <w:color w:val="auto"/>
          <w:sz w:val="28"/>
          <w:szCs w:val="28"/>
        </w:rPr>
      </w:pPr>
      <w:bookmarkStart w:id="25" w:name="_Toc405669727"/>
      <w:r w:rsidRPr="001E7070">
        <w:rPr>
          <w:rFonts w:ascii="Times New Roman" w:hAnsi="Times New Roman" w:cs="Times New Roman"/>
          <w:b/>
          <w:color w:val="auto"/>
          <w:sz w:val="28"/>
          <w:szCs w:val="28"/>
        </w:rPr>
        <w:t>25.</w:t>
      </w:r>
      <w:r>
        <w:rPr>
          <w:rFonts w:ascii="Times New Roman" w:hAnsi="Times New Roman" w:cs="Times New Roman"/>
          <w:b/>
          <w:color w:val="auto"/>
          <w:sz w:val="28"/>
          <w:szCs w:val="28"/>
        </w:rPr>
        <w:t xml:space="preserve"> </w:t>
      </w:r>
      <w:r w:rsidRPr="001E7070">
        <w:rPr>
          <w:rFonts w:ascii="Times New Roman" w:hAnsi="Times New Roman" w:cs="Times New Roman"/>
          <w:b/>
          <w:color w:val="auto"/>
          <w:sz w:val="28"/>
          <w:szCs w:val="28"/>
        </w:rPr>
        <w:t>ОНПЛ с рабочим конвейером</w:t>
      </w:r>
      <w:bookmarkEnd w:id="25"/>
    </w:p>
    <w:p w:rsidR="001E7070" w:rsidRPr="001E7070" w:rsidRDefault="001E7070" w:rsidP="001E7070">
      <w:pPr>
        <w:rPr>
          <w:sz w:val="28"/>
          <w:szCs w:val="28"/>
        </w:rPr>
      </w:pPr>
    </w:p>
    <w:p w:rsidR="001E7070" w:rsidRPr="001E7070" w:rsidRDefault="001E7070" w:rsidP="001E7070">
      <w:pPr>
        <w:pStyle w:val="a5"/>
        <w:tabs>
          <w:tab w:val="center" w:pos="4536"/>
          <w:tab w:val="right" w:pos="9072"/>
        </w:tabs>
        <w:spacing w:after="120" w:line="240" w:lineRule="auto"/>
        <w:ind w:firstLine="709"/>
        <w:rPr>
          <w:spacing w:val="0"/>
          <w:sz w:val="28"/>
          <w:szCs w:val="28"/>
        </w:rPr>
      </w:pPr>
      <w:r w:rsidRPr="001E7070">
        <w:rPr>
          <w:b/>
          <w:bCs/>
          <w:spacing w:val="0"/>
          <w:sz w:val="28"/>
          <w:szCs w:val="28"/>
        </w:rPr>
        <w:t>Непрерывно-поточные линии с рабочим конвейером</w:t>
      </w:r>
      <w:r w:rsidRPr="001E7070">
        <w:rPr>
          <w:spacing w:val="0"/>
          <w:sz w:val="28"/>
          <w:szCs w:val="28"/>
        </w:rPr>
        <w:t xml:space="preserve"> характеризуются тем, что рабочие, расположенные вдоль конвейера, выполняют закрепленные за ними операции непосредственно на несущей части конвейера. Такие линии применяются главным образом для сборки и отделки изделий.</w:t>
      </w:r>
    </w:p>
    <w:p w:rsidR="001E7070" w:rsidRPr="001E7070" w:rsidRDefault="001E7070" w:rsidP="001E7070">
      <w:pPr>
        <w:pStyle w:val="a5"/>
        <w:tabs>
          <w:tab w:val="center" w:pos="0"/>
          <w:tab w:val="right" w:pos="9072"/>
        </w:tabs>
        <w:spacing w:line="240" w:lineRule="auto"/>
        <w:ind w:firstLine="0"/>
        <w:jc w:val="center"/>
        <w:rPr>
          <w:spacing w:val="0"/>
          <w:sz w:val="28"/>
          <w:szCs w:val="28"/>
        </w:rPr>
      </w:pPr>
      <w:r w:rsidRPr="001E7070">
        <w:rPr>
          <w:sz w:val="28"/>
          <w:szCs w:val="28"/>
        </w:rPr>
        <w:object w:dxaOrig="5772" w:dyaOrig="2294">
          <v:shape id="_x0000_i1060" type="#_x0000_t75" style="width:333.05pt;height:132pt" o:ole="">
            <v:imagedata r:id="rId78" o:title=""/>
          </v:shape>
          <o:OLEObject Type="Embed" ProgID="CorelDRAW.Graphic.10" ShapeID="_x0000_i1060" DrawAspect="Content" ObjectID="_1479416624" r:id="rId79"/>
        </w:object>
      </w:r>
    </w:p>
    <w:p w:rsidR="001E7070" w:rsidRPr="001E7070" w:rsidRDefault="001E7070" w:rsidP="001E7070">
      <w:pPr>
        <w:pStyle w:val="a5"/>
        <w:tabs>
          <w:tab w:val="center" w:pos="0"/>
          <w:tab w:val="right" w:pos="9072"/>
        </w:tabs>
        <w:spacing w:line="240" w:lineRule="auto"/>
        <w:ind w:firstLine="709"/>
        <w:rPr>
          <w:spacing w:val="0"/>
          <w:sz w:val="28"/>
          <w:szCs w:val="28"/>
        </w:rPr>
      </w:pPr>
    </w:p>
    <w:p w:rsidR="001E7070" w:rsidRPr="001E7070" w:rsidRDefault="001E7070" w:rsidP="001E7070">
      <w:pPr>
        <w:pStyle w:val="a5"/>
        <w:tabs>
          <w:tab w:val="center" w:pos="0"/>
          <w:tab w:val="right" w:pos="9072"/>
        </w:tabs>
        <w:spacing w:line="240" w:lineRule="auto"/>
        <w:ind w:firstLine="0"/>
        <w:jc w:val="center"/>
        <w:rPr>
          <w:spacing w:val="0"/>
          <w:sz w:val="28"/>
          <w:szCs w:val="28"/>
        </w:rPr>
      </w:pPr>
      <w:r w:rsidRPr="001E7070">
        <w:rPr>
          <w:spacing w:val="0"/>
          <w:sz w:val="28"/>
          <w:szCs w:val="28"/>
        </w:rPr>
        <w:t>Рис. 7.1 Схема планировки поточной линии с рабочим конвейером</w:t>
      </w:r>
    </w:p>
    <w:p w:rsidR="001E7070" w:rsidRPr="001E7070" w:rsidRDefault="001E7070" w:rsidP="001E7070">
      <w:pPr>
        <w:pStyle w:val="a5"/>
        <w:tabs>
          <w:tab w:val="center" w:pos="0"/>
          <w:tab w:val="right" w:pos="9072"/>
        </w:tabs>
        <w:spacing w:before="120" w:line="240" w:lineRule="auto"/>
        <w:ind w:firstLine="709"/>
        <w:jc w:val="center"/>
        <w:rPr>
          <w:spacing w:val="0"/>
          <w:sz w:val="28"/>
          <w:szCs w:val="28"/>
          <w:lang w:val="en-US"/>
        </w:rPr>
      </w:pPr>
      <w:r w:rsidRPr="001E7070">
        <w:rPr>
          <w:spacing w:val="0"/>
          <w:sz w:val="28"/>
          <w:szCs w:val="28"/>
        </w:rPr>
        <w:t>Принятые условные обозначения:</w:t>
      </w:r>
    </w:p>
    <w:p w:rsidR="001E7070" w:rsidRPr="001E7070" w:rsidRDefault="00E46C95" w:rsidP="001E7070">
      <w:pPr>
        <w:pStyle w:val="a5"/>
        <w:tabs>
          <w:tab w:val="center" w:pos="0"/>
          <w:tab w:val="right" w:pos="9072"/>
        </w:tabs>
        <w:spacing w:line="240" w:lineRule="auto"/>
        <w:ind w:firstLine="709"/>
        <w:jc w:val="center"/>
        <w:rPr>
          <w:spacing w:val="0"/>
          <w:sz w:val="28"/>
          <w:szCs w:val="28"/>
          <w:lang w:val="en-US"/>
        </w:rPr>
      </w:pPr>
      <w:r w:rsidRPr="001E7070">
        <w:rPr>
          <w:sz w:val="28"/>
          <w:szCs w:val="28"/>
        </w:rPr>
        <w:object w:dxaOrig="10401" w:dyaOrig="2216">
          <v:shape id="_x0000_i1061" type="#_x0000_t75" style="width:530.45pt;height:102.7pt" o:ole="">
            <v:imagedata r:id="rId80" o:title=""/>
          </v:shape>
          <o:OLEObject Type="Embed" ProgID="CorelDRAW.Graphic.10" ShapeID="_x0000_i1061" DrawAspect="Content" ObjectID="_1479416625" r:id="rId81"/>
        </w:object>
      </w:r>
    </w:p>
    <w:p w:rsidR="001E7070" w:rsidRPr="001E7070" w:rsidRDefault="001E7070" w:rsidP="001E7070">
      <w:pPr>
        <w:pStyle w:val="a5"/>
        <w:tabs>
          <w:tab w:val="center" w:pos="0"/>
          <w:tab w:val="right" w:pos="9072"/>
        </w:tabs>
        <w:spacing w:line="240" w:lineRule="auto"/>
        <w:ind w:firstLine="0"/>
        <w:rPr>
          <w:spacing w:val="0"/>
          <w:sz w:val="28"/>
          <w:szCs w:val="28"/>
        </w:rPr>
      </w:pPr>
      <w:r w:rsidRPr="001E7070">
        <w:rPr>
          <w:spacing w:val="0"/>
          <w:sz w:val="28"/>
          <w:szCs w:val="28"/>
        </w:rPr>
        <w:t xml:space="preserve">           </w:t>
      </w:r>
      <w:r w:rsidRPr="001E7070">
        <w:rPr>
          <w:i/>
          <w:iCs/>
          <w:spacing w:val="0"/>
          <w:sz w:val="28"/>
          <w:szCs w:val="28"/>
          <w:lang w:val="en-US"/>
        </w:rPr>
        <w:t>lo</w:t>
      </w:r>
      <w:r w:rsidRPr="001E7070">
        <w:rPr>
          <w:spacing w:val="0"/>
          <w:sz w:val="28"/>
          <w:szCs w:val="28"/>
        </w:rPr>
        <w:t xml:space="preserve"> – шаг конвейера – расстояние между осями смежных изделий, расположенных на конвейере;</w:t>
      </w:r>
    </w:p>
    <w:p w:rsidR="001E7070" w:rsidRPr="001E7070" w:rsidRDefault="001E7070" w:rsidP="001E7070">
      <w:pPr>
        <w:pStyle w:val="a5"/>
        <w:tabs>
          <w:tab w:val="center" w:pos="0"/>
          <w:tab w:val="right" w:pos="9072"/>
        </w:tabs>
        <w:spacing w:line="240" w:lineRule="auto"/>
        <w:ind w:left="720" w:firstLine="0"/>
        <w:rPr>
          <w:spacing w:val="0"/>
          <w:sz w:val="28"/>
          <w:szCs w:val="28"/>
        </w:rPr>
      </w:pPr>
      <w:r w:rsidRPr="001E7070">
        <w:rPr>
          <w:i/>
          <w:iCs/>
          <w:spacing w:val="0"/>
          <w:sz w:val="28"/>
          <w:szCs w:val="28"/>
          <w:lang w:val="en-US"/>
        </w:rPr>
        <w:t>L</w:t>
      </w:r>
      <w:r w:rsidRPr="001E7070">
        <w:rPr>
          <w:i/>
          <w:iCs/>
          <w:spacing w:val="0"/>
          <w:sz w:val="28"/>
          <w:szCs w:val="28"/>
        </w:rPr>
        <w:t>н</w:t>
      </w:r>
      <w:r w:rsidRPr="001E7070">
        <w:rPr>
          <w:i/>
          <w:iCs/>
          <w:spacing w:val="0"/>
          <w:sz w:val="28"/>
          <w:szCs w:val="28"/>
          <w:vertAlign w:val="subscript"/>
          <w:lang w:val="en-US"/>
        </w:rPr>
        <w:t>i</w:t>
      </w:r>
      <w:r w:rsidRPr="001E7070">
        <w:rPr>
          <w:spacing w:val="0"/>
          <w:sz w:val="28"/>
          <w:szCs w:val="28"/>
        </w:rPr>
        <w:t xml:space="preserve"> – нормальная рабочая зона (станция) операции – участок поточной линии, на котором при постоянной скорости конвейера выполняется операция;</w:t>
      </w:r>
    </w:p>
    <w:p w:rsidR="001E7070" w:rsidRPr="001E7070" w:rsidRDefault="001E7070" w:rsidP="001E7070">
      <w:pPr>
        <w:pStyle w:val="a5"/>
        <w:tabs>
          <w:tab w:val="center" w:pos="0"/>
          <w:tab w:val="right" w:pos="9072"/>
        </w:tabs>
        <w:spacing w:line="240" w:lineRule="auto"/>
        <w:ind w:left="720" w:firstLine="0"/>
        <w:rPr>
          <w:spacing w:val="0"/>
          <w:sz w:val="28"/>
          <w:szCs w:val="28"/>
        </w:rPr>
      </w:pPr>
      <w:r w:rsidRPr="001E7070">
        <w:rPr>
          <w:i/>
          <w:iCs/>
          <w:spacing w:val="0"/>
          <w:sz w:val="28"/>
          <w:szCs w:val="28"/>
          <w:lang w:val="en-US"/>
        </w:rPr>
        <w:t>L</w:t>
      </w:r>
      <w:r w:rsidRPr="001E7070">
        <w:rPr>
          <w:i/>
          <w:iCs/>
          <w:spacing w:val="0"/>
          <w:sz w:val="28"/>
          <w:szCs w:val="28"/>
        </w:rPr>
        <w:t>рез</w:t>
      </w:r>
      <w:r w:rsidRPr="001E7070">
        <w:rPr>
          <w:spacing w:val="0"/>
          <w:sz w:val="28"/>
          <w:szCs w:val="28"/>
        </w:rPr>
        <w:t xml:space="preserve"> – резервная (дополнительная) зона на операциях со значительными колебаниями времени их выполнения;</w:t>
      </w:r>
    </w:p>
    <w:p w:rsidR="001E7070" w:rsidRPr="001E7070" w:rsidRDefault="001E7070" w:rsidP="001E7070">
      <w:pPr>
        <w:pStyle w:val="a5"/>
        <w:tabs>
          <w:tab w:val="center" w:pos="0"/>
          <w:tab w:val="right" w:pos="9072"/>
        </w:tabs>
        <w:spacing w:line="240" w:lineRule="auto"/>
        <w:ind w:left="720" w:firstLine="0"/>
        <w:rPr>
          <w:spacing w:val="0"/>
          <w:sz w:val="28"/>
          <w:szCs w:val="28"/>
        </w:rPr>
      </w:pPr>
      <w:r w:rsidRPr="001E7070">
        <w:rPr>
          <w:i/>
          <w:iCs/>
          <w:spacing w:val="0"/>
          <w:sz w:val="28"/>
          <w:szCs w:val="28"/>
          <w:lang w:val="en-US"/>
        </w:rPr>
        <w:t>L</w:t>
      </w:r>
      <w:r w:rsidRPr="001E7070">
        <w:rPr>
          <w:i/>
          <w:iCs/>
          <w:spacing w:val="0"/>
          <w:sz w:val="28"/>
          <w:szCs w:val="28"/>
          <w:vertAlign w:val="subscript"/>
          <w:lang w:val="en-US"/>
        </w:rPr>
        <w:t>i</w:t>
      </w:r>
      <w:r w:rsidRPr="001E7070">
        <w:rPr>
          <w:spacing w:val="0"/>
          <w:sz w:val="28"/>
          <w:szCs w:val="28"/>
        </w:rPr>
        <w:t xml:space="preserve"> – рабочая зона операции с учетом резервной зоны.</w:t>
      </w:r>
    </w:p>
    <w:p w:rsidR="001E7070" w:rsidRPr="001E7070" w:rsidRDefault="001E7070" w:rsidP="001E7070">
      <w:pPr>
        <w:pStyle w:val="a5"/>
        <w:tabs>
          <w:tab w:val="center" w:pos="0"/>
          <w:tab w:val="right" w:pos="9072"/>
        </w:tabs>
        <w:spacing w:before="120" w:line="240" w:lineRule="auto"/>
        <w:ind w:firstLine="709"/>
        <w:rPr>
          <w:spacing w:val="0"/>
          <w:sz w:val="28"/>
          <w:szCs w:val="28"/>
        </w:rPr>
      </w:pPr>
      <w:r w:rsidRPr="001E7070">
        <w:rPr>
          <w:spacing w:val="0"/>
          <w:sz w:val="28"/>
          <w:szCs w:val="28"/>
        </w:rPr>
        <w:t>Длина рабочего участка конвейера определяется как сумма длины рабочих зон всех операций.</w:t>
      </w:r>
    </w:p>
    <w:p w:rsidR="001E7070" w:rsidRPr="001E7070" w:rsidRDefault="001E7070" w:rsidP="001E7070">
      <w:pPr>
        <w:pStyle w:val="a5"/>
        <w:tabs>
          <w:tab w:val="center" w:pos="0"/>
          <w:tab w:val="right" w:pos="9072"/>
        </w:tabs>
        <w:spacing w:line="240" w:lineRule="auto"/>
        <w:ind w:firstLine="709"/>
        <w:rPr>
          <w:spacing w:val="0"/>
          <w:sz w:val="28"/>
          <w:szCs w:val="28"/>
        </w:rPr>
      </w:pPr>
      <w:r w:rsidRPr="001E7070">
        <w:rPr>
          <w:spacing w:val="0"/>
          <w:sz w:val="28"/>
          <w:szCs w:val="28"/>
        </w:rPr>
        <w:t>Количество рабочих-сборщиков на операции (</w:t>
      </w:r>
      <w:r w:rsidRPr="001E7070">
        <w:rPr>
          <w:i/>
          <w:iCs/>
          <w:spacing w:val="0"/>
          <w:sz w:val="28"/>
          <w:szCs w:val="28"/>
          <w:lang w:val="en-US"/>
        </w:rPr>
        <w:t>R</w:t>
      </w:r>
      <w:r w:rsidRPr="001E7070">
        <w:rPr>
          <w:i/>
          <w:iCs/>
          <w:spacing w:val="0"/>
          <w:sz w:val="28"/>
          <w:szCs w:val="28"/>
          <w:vertAlign w:val="subscript"/>
          <w:lang w:val="en-US"/>
        </w:rPr>
        <w:t>i</w:t>
      </w:r>
      <w:r w:rsidRPr="001E7070">
        <w:rPr>
          <w:spacing w:val="0"/>
          <w:sz w:val="28"/>
          <w:szCs w:val="28"/>
        </w:rPr>
        <w:t>) определяется исходя из соотношения нормы времени на операцию (</w:t>
      </w:r>
      <w:r w:rsidRPr="001E7070">
        <w:rPr>
          <w:i/>
          <w:iCs/>
          <w:spacing w:val="0"/>
          <w:sz w:val="28"/>
          <w:szCs w:val="28"/>
          <w:lang w:val="en-US"/>
        </w:rPr>
        <w:t>t</w:t>
      </w:r>
      <w:r w:rsidRPr="001E7070">
        <w:rPr>
          <w:i/>
          <w:iCs/>
          <w:spacing w:val="0"/>
          <w:sz w:val="28"/>
          <w:szCs w:val="28"/>
          <w:vertAlign w:val="subscript"/>
          <w:lang w:val="en-US"/>
        </w:rPr>
        <w:t>i</w:t>
      </w:r>
      <w:r w:rsidRPr="001E7070">
        <w:rPr>
          <w:spacing w:val="0"/>
          <w:sz w:val="28"/>
          <w:szCs w:val="28"/>
        </w:rPr>
        <w:t>)и такта (</w:t>
      </w:r>
      <w:r w:rsidRPr="001E7070">
        <w:rPr>
          <w:i/>
          <w:iCs/>
          <w:spacing w:val="0"/>
          <w:sz w:val="28"/>
          <w:szCs w:val="28"/>
          <w:lang w:val="en-US"/>
        </w:rPr>
        <w:t>r</w:t>
      </w:r>
      <w:r w:rsidRPr="001E7070">
        <w:rPr>
          <w:spacing w:val="0"/>
          <w:sz w:val="28"/>
          <w:szCs w:val="28"/>
        </w:rPr>
        <w:t>),</w:t>
      </w:r>
    </w:p>
    <w:p w:rsidR="001E7070" w:rsidRPr="001E7070" w:rsidRDefault="001E7070" w:rsidP="001E7070">
      <w:pPr>
        <w:pStyle w:val="a5"/>
        <w:tabs>
          <w:tab w:val="center" w:pos="4536"/>
          <w:tab w:val="right" w:pos="9072"/>
        </w:tabs>
        <w:spacing w:line="240" w:lineRule="auto"/>
        <w:ind w:firstLine="0"/>
        <w:jc w:val="center"/>
        <w:rPr>
          <w:spacing w:val="0"/>
          <w:sz w:val="28"/>
          <w:szCs w:val="28"/>
        </w:rPr>
      </w:pPr>
      <w:r w:rsidRPr="001E7070">
        <w:rPr>
          <w:spacing w:val="0"/>
          <w:position w:val="-26"/>
          <w:sz w:val="28"/>
          <w:szCs w:val="28"/>
          <w:lang w:val="en-US"/>
        </w:rPr>
        <w:object w:dxaOrig="859" w:dyaOrig="760">
          <v:shape id="_x0000_i1062" type="#_x0000_t75" style="width:42.75pt;height:38.25pt" o:ole="">
            <v:imagedata r:id="rId82" o:title=""/>
          </v:shape>
          <o:OLEObject Type="Embed" ProgID="Equation.3" ShapeID="_x0000_i1062" DrawAspect="Content" ObjectID="_1479416626" r:id="rId83"/>
        </w:object>
      </w:r>
      <w:r w:rsidRPr="001E7070">
        <w:rPr>
          <w:spacing w:val="0"/>
          <w:sz w:val="28"/>
          <w:szCs w:val="28"/>
        </w:rPr>
        <w:t>.</w:t>
      </w:r>
    </w:p>
    <w:p w:rsidR="001E7070" w:rsidRPr="001E7070" w:rsidRDefault="001E7070" w:rsidP="001E7070">
      <w:pPr>
        <w:pStyle w:val="a5"/>
        <w:tabs>
          <w:tab w:val="center" w:pos="0"/>
          <w:tab w:val="right" w:pos="9072"/>
        </w:tabs>
        <w:spacing w:line="240" w:lineRule="auto"/>
        <w:ind w:firstLine="709"/>
        <w:rPr>
          <w:spacing w:val="0"/>
          <w:sz w:val="28"/>
          <w:szCs w:val="28"/>
        </w:rPr>
      </w:pPr>
      <w:r w:rsidRPr="001E7070">
        <w:rPr>
          <w:spacing w:val="0"/>
          <w:sz w:val="28"/>
          <w:szCs w:val="28"/>
        </w:rPr>
        <w:t>Нормальная рабочая зона (станция) операции определяется по формуле</w:t>
      </w:r>
    </w:p>
    <w:p w:rsidR="001E7070" w:rsidRPr="001E7070" w:rsidRDefault="001E7070" w:rsidP="001E7070">
      <w:pPr>
        <w:pStyle w:val="a5"/>
        <w:tabs>
          <w:tab w:val="center" w:pos="4536"/>
          <w:tab w:val="right" w:pos="9072"/>
        </w:tabs>
        <w:spacing w:line="240" w:lineRule="auto"/>
        <w:ind w:firstLine="0"/>
        <w:jc w:val="center"/>
        <w:rPr>
          <w:spacing w:val="0"/>
          <w:sz w:val="28"/>
          <w:szCs w:val="28"/>
        </w:rPr>
      </w:pPr>
      <w:r w:rsidRPr="001E7070">
        <w:rPr>
          <w:spacing w:val="0"/>
          <w:position w:val="-12"/>
          <w:sz w:val="28"/>
          <w:szCs w:val="28"/>
        </w:rPr>
        <w:object w:dxaOrig="1460" w:dyaOrig="380">
          <v:shape id="_x0000_i1063" type="#_x0000_t75" style="width:72.8pt;height:18.75pt" o:ole="">
            <v:imagedata r:id="rId84" o:title=""/>
          </v:shape>
          <o:OLEObject Type="Embed" ProgID="Equation.3" ShapeID="_x0000_i1063" DrawAspect="Content" ObjectID="_1479416627" r:id="rId85"/>
        </w:object>
      </w:r>
      <w:r w:rsidRPr="001E7070">
        <w:rPr>
          <w:spacing w:val="0"/>
          <w:sz w:val="28"/>
          <w:szCs w:val="28"/>
        </w:rPr>
        <w:t>,</w:t>
      </w:r>
    </w:p>
    <w:p w:rsidR="001E7070" w:rsidRPr="001E7070" w:rsidRDefault="001E7070" w:rsidP="001E7070">
      <w:pPr>
        <w:pStyle w:val="a5"/>
        <w:tabs>
          <w:tab w:val="center" w:pos="4536"/>
          <w:tab w:val="right" w:pos="9072"/>
        </w:tabs>
        <w:spacing w:line="240" w:lineRule="auto"/>
        <w:ind w:firstLine="0"/>
        <w:rPr>
          <w:spacing w:val="0"/>
          <w:sz w:val="28"/>
          <w:szCs w:val="28"/>
        </w:rPr>
      </w:pPr>
      <w:r w:rsidRPr="001E7070">
        <w:rPr>
          <w:spacing w:val="0"/>
          <w:sz w:val="28"/>
          <w:szCs w:val="28"/>
        </w:rPr>
        <w:t>или</w:t>
      </w:r>
    </w:p>
    <w:p w:rsidR="001E7070" w:rsidRPr="001E7070" w:rsidRDefault="001E7070" w:rsidP="001E7070">
      <w:pPr>
        <w:pStyle w:val="a5"/>
        <w:tabs>
          <w:tab w:val="center" w:pos="4536"/>
          <w:tab w:val="right" w:pos="9072"/>
        </w:tabs>
        <w:spacing w:line="240" w:lineRule="auto"/>
        <w:ind w:firstLine="0"/>
        <w:jc w:val="center"/>
        <w:rPr>
          <w:spacing w:val="0"/>
          <w:sz w:val="28"/>
          <w:szCs w:val="28"/>
        </w:rPr>
      </w:pPr>
      <w:r w:rsidRPr="001E7070">
        <w:rPr>
          <w:spacing w:val="0"/>
          <w:position w:val="-26"/>
          <w:sz w:val="28"/>
          <w:szCs w:val="28"/>
        </w:rPr>
        <w:object w:dxaOrig="1180" w:dyaOrig="700">
          <v:shape id="_x0000_i1064" type="#_x0000_t75" style="width:59.25pt;height:35.25pt" o:ole="">
            <v:imagedata r:id="rId86" o:title=""/>
          </v:shape>
          <o:OLEObject Type="Embed" ProgID="Equation.3" ShapeID="_x0000_i1064" DrawAspect="Content" ObjectID="_1479416628" r:id="rId87"/>
        </w:object>
      </w:r>
      <w:r w:rsidRPr="001E7070">
        <w:rPr>
          <w:spacing w:val="0"/>
          <w:sz w:val="28"/>
          <w:szCs w:val="28"/>
        </w:rPr>
        <w:t>.</w:t>
      </w:r>
    </w:p>
    <w:p w:rsidR="001E7070" w:rsidRPr="001E7070" w:rsidRDefault="001E7070" w:rsidP="001E7070">
      <w:pPr>
        <w:pStyle w:val="a5"/>
        <w:tabs>
          <w:tab w:val="center" w:pos="4536"/>
          <w:tab w:val="right" w:pos="9072"/>
        </w:tabs>
        <w:spacing w:line="240" w:lineRule="auto"/>
        <w:ind w:firstLine="709"/>
        <w:rPr>
          <w:spacing w:val="0"/>
          <w:sz w:val="28"/>
          <w:szCs w:val="28"/>
        </w:rPr>
      </w:pPr>
      <w:r w:rsidRPr="001E7070">
        <w:rPr>
          <w:spacing w:val="0"/>
          <w:sz w:val="28"/>
          <w:szCs w:val="28"/>
        </w:rPr>
        <w:t>Дополнительная (резервная) зона определяется исходя из возможного времени превышения норм штучного времени на операцию (</w:t>
      </w:r>
      <w:r w:rsidRPr="001E7070">
        <w:rPr>
          <w:spacing w:val="0"/>
          <w:position w:val="-12"/>
          <w:sz w:val="28"/>
          <w:szCs w:val="28"/>
        </w:rPr>
        <w:object w:dxaOrig="380" w:dyaOrig="380">
          <v:shape id="_x0000_i1065" type="#_x0000_t75" style="width:18.75pt;height:18.75pt" o:ole="">
            <v:imagedata r:id="rId88" o:title=""/>
          </v:shape>
          <o:OLEObject Type="Embed" ProgID="Equation.3" ShapeID="_x0000_i1065" DrawAspect="Content" ObjectID="_1479416629" r:id="rId89"/>
        </w:object>
      </w:r>
      <w:r w:rsidRPr="001E7070">
        <w:rPr>
          <w:spacing w:val="0"/>
          <w:sz w:val="28"/>
          <w:szCs w:val="28"/>
        </w:rPr>
        <w:t>).</w:t>
      </w:r>
    </w:p>
    <w:p w:rsidR="001E7070" w:rsidRPr="001E7070" w:rsidRDefault="001E7070" w:rsidP="001E7070">
      <w:pPr>
        <w:pStyle w:val="a5"/>
        <w:tabs>
          <w:tab w:val="center" w:pos="4536"/>
          <w:tab w:val="right" w:pos="9072"/>
        </w:tabs>
        <w:spacing w:line="240" w:lineRule="auto"/>
        <w:ind w:firstLine="709"/>
        <w:rPr>
          <w:spacing w:val="0"/>
          <w:sz w:val="28"/>
          <w:szCs w:val="28"/>
        </w:rPr>
      </w:pPr>
      <w:r w:rsidRPr="001E7070">
        <w:rPr>
          <w:spacing w:val="0"/>
          <w:sz w:val="28"/>
          <w:szCs w:val="28"/>
        </w:rPr>
        <w:t xml:space="preserve">Если при расчетах отношение </w:t>
      </w:r>
      <w:r w:rsidRPr="001E7070">
        <w:rPr>
          <w:spacing w:val="0"/>
          <w:position w:val="-26"/>
          <w:sz w:val="28"/>
          <w:szCs w:val="28"/>
        </w:rPr>
        <w:object w:dxaOrig="460" w:dyaOrig="700">
          <v:shape id="_x0000_i1066" type="#_x0000_t75" style="width:23.25pt;height:35.25pt" o:ole="">
            <v:imagedata r:id="rId90" o:title=""/>
          </v:shape>
          <o:OLEObject Type="Embed" ProgID="Equation.3" ShapeID="_x0000_i1066" DrawAspect="Content" ObjectID="_1479416630" r:id="rId91"/>
        </w:object>
      </w:r>
      <w:r w:rsidRPr="001E7070">
        <w:rPr>
          <w:spacing w:val="0"/>
          <w:sz w:val="28"/>
          <w:szCs w:val="28"/>
        </w:rPr>
        <w:t xml:space="preserve"> получается нецелым числом, то его округляют до целого в сторону увеличения.</w:t>
      </w:r>
    </w:p>
    <w:p w:rsidR="001E7070" w:rsidRPr="001E7070" w:rsidRDefault="001E7070" w:rsidP="001E7070">
      <w:pPr>
        <w:pStyle w:val="a5"/>
        <w:tabs>
          <w:tab w:val="center" w:pos="4536"/>
          <w:tab w:val="right" w:pos="9072"/>
        </w:tabs>
        <w:spacing w:line="240" w:lineRule="auto"/>
        <w:ind w:firstLine="709"/>
        <w:rPr>
          <w:spacing w:val="0"/>
          <w:sz w:val="28"/>
          <w:szCs w:val="28"/>
        </w:rPr>
      </w:pPr>
      <w:r w:rsidRPr="001E7070">
        <w:rPr>
          <w:spacing w:val="0"/>
          <w:sz w:val="28"/>
          <w:szCs w:val="28"/>
        </w:rPr>
        <w:t>Границы рабочих зон на операциях отмечают на неподвижной части конвейера или на полу помещения специальными знаками. Рабочие начинают операцию в начале зоны и, перемещаясь вдоль конвейера, заканчивают ее в конце зоны, после чего возвращаются в исходное положение.</w:t>
      </w:r>
    </w:p>
    <w:p w:rsidR="001E7070" w:rsidRPr="001E7070" w:rsidRDefault="001E7070" w:rsidP="006C67B8">
      <w:pPr>
        <w:pStyle w:val="a5"/>
        <w:spacing w:line="240" w:lineRule="auto"/>
        <w:ind w:firstLine="0"/>
        <w:rPr>
          <w:spacing w:val="0"/>
          <w:sz w:val="28"/>
          <w:szCs w:val="28"/>
        </w:rPr>
      </w:pPr>
    </w:p>
    <w:p w:rsidR="006C67B8" w:rsidRDefault="006C67B8" w:rsidP="006C67B8">
      <w:pPr>
        <w:pStyle w:val="a5"/>
        <w:spacing w:line="240" w:lineRule="auto"/>
        <w:ind w:firstLine="0"/>
        <w:rPr>
          <w:spacing w:val="0"/>
          <w:sz w:val="28"/>
          <w:szCs w:val="28"/>
        </w:rPr>
      </w:pPr>
    </w:p>
    <w:p w:rsidR="00D600E5" w:rsidRPr="00D600E5" w:rsidRDefault="00D600E5" w:rsidP="00D600E5">
      <w:pPr>
        <w:pStyle w:val="1"/>
        <w:spacing w:before="0"/>
        <w:jc w:val="center"/>
        <w:rPr>
          <w:rFonts w:ascii="Times New Roman" w:hAnsi="Times New Roman" w:cs="Times New Roman"/>
          <w:b/>
          <w:color w:val="auto"/>
          <w:sz w:val="28"/>
          <w:szCs w:val="28"/>
        </w:rPr>
      </w:pPr>
      <w:bookmarkStart w:id="26" w:name="_Toc405669728"/>
      <w:r w:rsidRPr="00D600E5">
        <w:rPr>
          <w:rFonts w:ascii="Times New Roman" w:hAnsi="Times New Roman" w:cs="Times New Roman"/>
          <w:b/>
          <w:color w:val="auto"/>
          <w:sz w:val="28"/>
          <w:szCs w:val="28"/>
        </w:rPr>
        <w:t>26. ОНПЛ с распределительным конвейером</w:t>
      </w:r>
      <w:bookmarkEnd w:id="26"/>
    </w:p>
    <w:p w:rsidR="00D600E5" w:rsidRPr="00D600E5" w:rsidRDefault="00D600E5" w:rsidP="00D600E5">
      <w:pPr>
        <w:rPr>
          <w:sz w:val="28"/>
          <w:szCs w:val="28"/>
        </w:rPr>
      </w:pPr>
    </w:p>
    <w:p w:rsidR="00D600E5" w:rsidRPr="00D600E5" w:rsidRDefault="00D600E5" w:rsidP="00D600E5">
      <w:pPr>
        <w:pStyle w:val="a5"/>
        <w:tabs>
          <w:tab w:val="center" w:pos="4536"/>
          <w:tab w:val="right" w:pos="9072"/>
        </w:tabs>
        <w:spacing w:line="240" w:lineRule="auto"/>
        <w:ind w:firstLine="709"/>
        <w:rPr>
          <w:spacing w:val="0"/>
          <w:sz w:val="28"/>
          <w:szCs w:val="28"/>
        </w:rPr>
      </w:pPr>
      <w:r w:rsidRPr="00D600E5">
        <w:rPr>
          <w:b/>
          <w:bCs/>
          <w:spacing w:val="0"/>
          <w:sz w:val="28"/>
          <w:szCs w:val="28"/>
        </w:rPr>
        <w:t>Непрерывно-поточные линии с распределительным конвейером</w:t>
      </w:r>
      <w:r w:rsidRPr="00D600E5">
        <w:rPr>
          <w:spacing w:val="0"/>
          <w:sz w:val="28"/>
          <w:szCs w:val="28"/>
        </w:rPr>
        <w:t xml:space="preserve"> характеризуются тем, что операции выполняются на стационарных рабочих местах, расположенных вдоль конвейера. Рабочие снимают детали с конвейера и по окончании операции возвращают на него. Такие линии применяются главным образом для механической обработки деталей.</w:t>
      </w:r>
    </w:p>
    <w:p w:rsidR="00D600E5" w:rsidRPr="00D600E5" w:rsidRDefault="009244FE" w:rsidP="00D600E5">
      <w:pPr>
        <w:pStyle w:val="a5"/>
        <w:tabs>
          <w:tab w:val="center" w:pos="0"/>
          <w:tab w:val="right" w:pos="9072"/>
        </w:tabs>
        <w:spacing w:line="240" w:lineRule="auto"/>
        <w:ind w:firstLine="0"/>
        <w:jc w:val="center"/>
        <w:rPr>
          <w:spacing w:val="0"/>
          <w:sz w:val="28"/>
          <w:szCs w:val="28"/>
          <w:lang w:val="en-US"/>
        </w:rPr>
      </w:pPr>
      <w:r w:rsidRPr="00D600E5">
        <w:rPr>
          <w:sz w:val="28"/>
          <w:szCs w:val="28"/>
        </w:rPr>
        <w:object w:dxaOrig="5689" w:dyaOrig="2363">
          <v:shape id="_x0000_i1067" type="#_x0000_t75" style="width:306.05pt;height:104.2pt" o:ole="">
            <v:imagedata r:id="rId92" o:title=""/>
          </v:shape>
          <o:OLEObject Type="Embed" ProgID="CorelDRAW.Graphic.10" ShapeID="_x0000_i1067" DrawAspect="Content" ObjectID="_1479416631" r:id="rId93"/>
        </w:object>
      </w:r>
    </w:p>
    <w:p w:rsidR="00D600E5" w:rsidRPr="00D600E5" w:rsidRDefault="00D600E5" w:rsidP="009244FE">
      <w:pPr>
        <w:pStyle w:val="a5"/>
        <w:tabs>
          <w:tab w:val="center" w:pos="0"/>
          <w:tab w:val="right" w:pos="9072"/>
        </w:tabs>
        <w:spacing w:before="120" w:after="200" w:line="240" w:lineRule="auto"/>
        <w:ind w:firstLine="0"/>
        <w:jc w:val="center"/>
        <w:rPr>
          <w:spacing w:val="0"/>
          <w:sz w:val="28"/>
          <w:szCs w:val="28"/>
        </w:rPr>
      </w:pPr>
      <w:r w:rsidRPr="00D600E5">
        <w:rPr>
          <w:spacing w:val="0"/>
          <w:sz w:val="28"/>
          <w:szCs w:val="28"/>
        </w:rPr>
        <w:t>Рис. 7.2 Схема планировки пото</w:t>
      </w:r>
      <w:r>
        <w:rPr>
          <w:spacing w:val="0"/>
          <w:sz w:val="28"/>
          <w:szCs w:val="28"/>
        </w:rPr>
        <w:t xml:space="preserve">чной линии с распределительным </w:t>
      </w:r>
      <w:r w:rsidRPr="00D600E5">
        <w:rPr>
          <w:spacing w:val="0"/>
          <w:sz w:val="28"/>
          <w:szCs w:val="28"/>
        </w:rPr>
        <w:t>конвейером</w:t>
      </w:r>
    </w:p>
    <w:p w:rsidR="00D600E5" w:rsidRPr="00D600E5" w:rsidRDefault="00D600E5" w:rsidP="00D600E5">
      <w:pPr>
        <w:pStyle w:val="a5"/>
        <w:tabs>
          <w:tab w:val="center" w:pos="0"/>
          <w:tab w:val="right" w:pos="9072"/>
        </w:tabs>
        <w:spacing w:after="240" w:line="240" w:lineRule="auto"/>
        <w:ind w:firstLine="709"/>
        <w:rPr>
          <w:spacing w:val="0"/>
          <w:sz w:val="28"/>
          <w:szCs w:val="28"/>
        </w:rPr>
      </w:pPr>
      <w:r w:rsidRPr="00D600E5">
        <w:rPr>
          <w:spacing w:val="0"/>
          <w:sz w:val="28"/>
          <w:szCs w:val="28"/>
        </w:rPr>
        <w:t xml:space="preserve">С целью поочередной подачи деталей к рабочим местам на несущую часть конвейера наносят разметочные знаки и закрепляют их за рабочими на операциях. Каждый рабочий снимает деталь с закрепленных за ним знаков. </w:t>
      </w:r>
      <w:r w:rsidRPr="00D600E5">
        <w:rPr>
          <w:b/>
          <w:spacing w:val="0"/>
          <w:sz w:val="28"/>
          <w:szCs w:val="28"/>
        </w:rPr>
        <w:t>Минимально необходимое количество разметочных знаков называется числом периода распределительного конвейера и определяется как наименьшее кратное из числа рабочих мест на всех операциях.</w:t>
      </w:r>
      <w:r w:rsidRPr="00D600E5">
        <w:rPr>
          <w:spacing w:val="0"/>
          <w:sz w:val="28"/>
          <w:szCs w:val="28"/>
        </w:rPr>
        <w:t xml:space="preserve"> В представленном на рис. 7.2 примере период распределительного конвейера равен 6 (число 6 делится без остатка на 1, 2, 3). Комплект разметочных знаков многократно повторяется на несущей части конвейера.</w:t>
      </w:r>
    </w:p>
    <w:p w:rsidR="00D600E5" w:rsidRPr="00D600E5" w:rsidRDefault="00D600E5" w:rsidP="009244FE">
      <w:pPr>
        <w:pStyle w:val="a5"/>
        <w:tabs>
          <w:tab w:val="center" w:pos="0"/>
          <w:tab w:val="right" w:pos="9072"/>
        </w:tabs>
        <w:spacing w:after="120" w:line="240" w:lineRule="auto"/>
        <w:ind w:firstLine="0"/>
        <w:jc w:val="center"/>
        <w:rPr>
          <w:spacing w:val="0"/>
          <w:sz w:val="28"/>
          <w:szCs w:val="28"/>
        </w:rPr>
      </w:pPr>
      <w:r w:rsidRPr="00D600E5">
        <w:rPr>
          <w:spacing w:val="0"/>
          <w:sz w:val="28"/>
          <w:szCs w:val="28"/>
        </w:rPr>
        <w:t>Закрепление разметочных знаков за рабочи</w:t>
      </w:r>
      <w:r>
        <w:rPr>
          <w:spacing w:val="0"/>
          <w:sz w:val="28"/>
          <w:szCs w:val="28"/>
        </w:rPr>
        <w:t xml:space="preserve">ми </w:t>
      </w:r>
      <w:r w:rsidRPr="00D600E5">
        <w:rPr>
          <w:spacing w:val="0"/>
          <w:sz w:val="28"/>
          <w:szCs w:val="28"/>
        </w:rPr>
        <w:t>на поточной линии (к рис. 7.2)</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01"/>
        <w:gridCol w:w="3339"/>
        <w:gridCol w:w="4138"/>
      </w:tblGrid>
      <w:tr w:rsidR="00D600E5" w:rsidRPr="00B84D77" w:rsidTr="0002406A">
        <w:trPr>
          <w:jc w:val="center"/>
        </w:trPr>
        <w:tc>
          <w:tcPr>
            <w:tcW w:w="1701" w:type="dxa"/>
            <w:shd w:val="clear" w:color="auto" w:fill="CCCCCC"/>
          </w:tcPr>
          <w:p w:rsidR="00D600E5" w:rsidRPr="00C61750" w:rsidRDefault="00D600E5" w:rsidP="0002406A">
            <w:pPr>
              <w:pStyle w:val="a5"/>
              <w:shd w:val="clear" w:color="auto" w:fill="auto"/>
              <w:tabs>
                <w:tab w:val="center" w:pos="0"/>
                <w:tab w:val="right" w:pos="9072"/>
              </w:tabs>
              <w:spacing w:line="240" w:lineRule="auto"/>
              <w:ind w:firstLine="0"/>
              <w:jc w:val="center"/>
              <w:rPr>
                <w:spacing w:val="0"/>
                <w:sz w:val="22"/>
                <w:szCs w:val="22"/>
              </w:rPr>
            </w:pPr>
            <w:r w:rsidRPr="00C61750">
              <w:rPr>
                <w:spacing w:val="0"/>
                <w:sz w:val="22"/>
                <w:szCs w:val="22"/>
              </w:rPr>
              <w:t>№ операции</w:t>
            </w:r>
          </w:p>
        </w:tc>
        <w:tc>
          <w:tcPr>
            <w:tcW w:w="3339" w:type="dxa"/>
            <w:shd w:val="clear" w:color="auto" w:fill="CCCCCC"/>
          </w:tcPr>
          <w:p w:rsidR="00D600E5" w:rsidRPr="00C61750" w:rsidRDefault="00D600E5" w:rsidP="0002406A">
            <w:pPr>
              <w:pStyle w:val="a5"/>
              <w:shd w:val="clear" w:color="auto" w:fill="auto"/>
              <w:tabs>
                <w:tab w:val="center" w:pos="0"/>
                <w:tab w:val="right" w:pos="9072"/>
              </w:tabs>
              <w:spacing w:line="240" w:lineRule="auto"/>
              <w:ind w:firstLine="0"/>
              <w:jc w:val="center"/>
              <w:rPr>
                <w:spacing w:val="0"/>
                <w:sz w:val="22"/>
                <w:szCs w:val="22"/>
              </w:rPr>
            </w:pPr>
            <w:r w:rsidRPr="00C61750">
              <w:rPr>
                <w:spacing w:val="0"/>
                <w:sz w:val="22"/>
                <w:szCs w:val="22"/>
              </w:rPr>
              <w:t>Рабочие на операциях</w:t>
            </w:r>
          </w:p>
        </w:tc>
        <w:tc>
          <w:tcPr>
            <w:tcW w:w="4138" w:type="dxa"/>
            <w:shd w:val="clear" w:color="auto" w:fill="CCCCCC"/>
          </w:tcPr>
          <w:p w:rsidR="00D600E5" w:rsidRPr="00C61750" w:rsidRDefault="00D600E5" w:rsidP="0002406A">
            <w:pPr>
              <w:pStyle w:val="a5"/>
              <w:shd w:val="clear" w:color="auto" w:fill="auto"/>
              <w:tabs>
                <w:tab w:val="center" w:pos="0"/>
                <w:tab w:val="right" w:pos="9072"/>
              </w:tabs>
              <w:spacing w:line="240" w:lineRule="auto"/>
              <w:ind w:firstLine="0"/>
              <w:jc w:val="center"/>
              <w:rPr>
                <w:spacing w:val="0"/>
                <w:sz w:val="22"/>
                <w:szCs w:val="22"/>
              </w:rPr>
            </w:pPr>
            <w:r w:rsidRPr="00C61750">
              <w:rPr>
                <w:spacing w:val="0"/>
                <w:sz w:val="22"/>
                <w:szCs w:val="22"/>
              </w:rPr>
              <w:t>Закрепленные разметочные знаки</w:t>
            </w:r>
          </w:p>
        </w:tc>
      </w:tr>
      <w:tr w:rsidR="00D600E5" w:rsidRPr="00B84D77" w:rsidTr="0002406A">
        <w:trPr>
          <w:jc w:val="center"/>
        </w:trPr>
        <w:tc>
          <w:tcPr>
            <w:tcW w:w="1701" w:type="dxa"/>
          </w:tcPr>
          <w:p w:rsidR="00D600E5" w:rsidRPr="00C61750" w:rsidRDefault="00D600E5" w:rsidP="0002406A">
            <w:pPr>
              <w:pStyle w:val="a5"/>
              <w:shd w:val="clear" w:color="auto" w:fill="auto"/>
              <w:tabs>
                <w:tab w:val="center" w:pos="0"/>
                <w:tab w:val="right" w:pos="9072"/>
              </w:tabs>
              <w:spacing w:before="60" w:after="60" w:line="240" w:lineRule="auto"/>
              <w:ind w:firstLine="0"/>
              <w:jc w:val="center"/>
              <w:rPr>
                <w:spacing w:val="0"/>
                <w:sz w:val="22"/>
                <w:szCs w:val="22"/>
              </w:rPr>
            </w:pPr>
            <w:r w:rsidRPr="00C61750">
              <w:rPr>
                <w:spacing w:val="0"/>
                <w:sz w:val="22"/>
                <w:szCs w:val="22"/>
              </w:rPr>
              <w:t>1</w:t>
            </w:r>
          </w:p>
        </w:tc>
        <w:tc>
          <w:tcPr>
            <w:tcW w:w="3339" w:type="dxa"/>
          </w:tcPr>
          <w:p w:rsidR="00D600E5" w:rsidRPr="00C61750" w:rsidRDefault="00D600E5" w:rsidP="0002406A">
            <w:pPr>
              <w:pStyle w:val="a5"/>
              <w:shd w:val="clear" w:color="auto" w:fill="auto"/>
              <w:tabs>
                <w:tab w:val="center" w:pos="0"/>
                <w:tab w:val="right" w:pos="9072"/>
              </w:tabs>
              <w:spacing w:before="60" w:after="60" w:line="240" w:lineRule="auto"/>
              <w:ind w:firstLine="0"/>
              <w:jc w:val="center"/>
              <w:rPr>
                <w:i/>
                <w:iCs/>
                <w:spacing w:val="0"/>
                <w:sz w:val="22"/>
                <w:szCs w:val="22"/>
              </w:rPr>
            </w:pPr>
            <w:r w:rsidRPr="00C61750">
              <w:rPr>
                <w:i/>
                <w:iCs/>
                <w:spacing w:val="0"/>
                <w:sz w:val="22"/>
                <w:szCs w:val="22"/>
              </w:rPr>
              <w:t>А</w:t>
            </w:r>
          </w:p>
        </w:tc>
        <w:tc>
          <w:tcPr>
            <w:tcW w:w="4138" w:type="dxa"/>
          </w:tcPr>
          <w:p w:rsidR="00D600E5" w:rsidRPr="00C61750" w:rsidRDefault="00D600E5" w:rsidP="0002406A">
            <w:pPr>
              <w:pStyle w:val="a5"/>
              <w:shd w:val="clear" w:color="auto" w:fill="auto"/>
              <w:tabs>
                <w:tab w:val="center" w:pos="0"/>
                <w:tab w:val="right" w:pos="9072"/>
              </w:tabs>
              <w:spacing w:before="60" w:after="60" w:line="240" w:lineRule="auto"/>
              <w:ind w:firstLine="0"/>
              <w:rPr>
                <w:spacing w:val="0"/>
                <w:sz w:val="22"/>
                <w:szCs w:val="22"/>
              </w:rPr>
            </w:pPr>
            <w:r w:rsidRPr="00C61750">
              <w:rPr>
                <w:spacing w:val="0"/>
                <w:sz w:val="22"/>
                <w:szCs w:val="22"/>
              </w:rPr>
              <w:t>1; 2; 3; 4; 5; 6</w:t>
            </w:r>
          </w:p>
        </w:tc>
      </w:tr>
      <w:tr w:rsidR="00D600E5" w:rsidRPr="00B84D77" w:rsidTr="0002406A">
        <w:trPr>
          <w:cantSplit/>
          <w:jc w:val="center"/>
        </w:trPr>
        <w:tc>
          <w:tcPr>
            <w:tcW w:w="1701" w:type="dxa"/>
            <w:vMerge w:val="restart"/>
          </w:tcPr>
          <w:p w:rsidR="00D600E5" w:rsidRPr="00C61750" w:rsidRDefault="00D600E5" w:rsidP="0002406A">
            <w:pPr>
              <w:pStyle w:val="a5"/>
              <w:shd w:val="clear" w:color="auto" w:fill="auto"/>
              <w:tabs>
                <w:tab w:val="center" w:pos="0"/>
                <w:tab w:val="right" w:pos="9072"/>
              </w:tabs>
              <w:spacing w:before="160" w:after="60" w:line="240" w:lineRule="auto"/>
              <w:ind w:firstLine="0"/>
              <w:jc w:val="center"/>
              <w:rPr>
                <w:spacing w:val="0"/>
                <w:sz w:val="22"/>
                <w:szCs w:val="22"/>
              </w:rPr>
            </w:pPr>
            <w:r w:rsidRPr="00C61750">
              <w:rPr>
                <w:spacing w:val="0"/>
                <w:sz w:val="22"/>
                <w:szCs w:val="22"/>
              </w:rPr>
              <w:t>2</w:t>
            </w:r>
          </w:p>
        </w:tc>
        <w:tc>
          <w:tcPr>
            <w:tcW w:w="3339" w:type="dxa"/>
          </w:tcPr>
          <w:p w:rsidR="00D600E5" w:rsidRPr="00C61750" w:rsidRDefault="00D600E5" w:rsidP="0002406A">
            <w:pPr>
              <w:pStyle w:val="a5"/>
              <w:shd w:val="clear" w:color="auto" w:fill="auto"/>
              <w:tabs>
                <w:tab w:val="center" w:pos="0"/>
                <w:tab w:val="right" w:pos="9072"/>
              </w:tabs>
              <w:spacing w:before="60" w:after="60" w:line="240" w:lineRule="auto"/>
              <w:ind w:firstLine="0"/>
              <w:jc w:val="center"/>
              <w:rPr>
                <w:i/>
                <w:iCs/>
                <w:spacing w:val="0"/>
                <w:sz w:val="22"/>
                <w:szCs w:val="22"/>
              </w:rPr>
            </w:pPr>
            <w:r w:rsidRPr="00C61750">
              <w:rPr>
                <w:i/>
                <w:iCs/>
                <w:spacing w:val="0"/>
                <w:sz w:val="22"/>
                <w:szCs w:val="22"/>
              </w:rPr>
              <w:t>Б</w:t>
            </w:r>
          </w:p>
        </w:tc>
        <w:tc>
          <w:tcPr>
            <w:tcW w:w="4138" w:type="dxa"/>
          </w:tcPr>
          <w:p w:rsidR="00D600E5" w:rsidRPr="00C61750" w:rsidRDefault="00D600E5" w:rsidP="0002406A">
            <w:pPr>
              <w:pStyle w:val="a5"/>
              <w:shd w:val="clear" w:color="auto" w:fill="auto"/>
              <w:tabs>
                <w:tab w:val="center" w:pos="0"/>
                <w:tab w:val="right" w:pos="9072"/>
              </w:tabs>
              <w:spacing w:before="60" w:after="60" w:line="240" w:lineRule="auto"/>
              <w:ind w:firstLine="0"/>
              <w:rPr>
                <w:spacing w:val="0"/>
                <w:sz w:val="22"/>
                <w:szCs w:val="22"/>
              </w:rPr>
            </w:pPr>
            <w:r w:rsidRPr="00C61750">
              <w:rPr>
                <w:spacing w:val="0"/>
                <w:sz w:val="22"/>
                <w:szCs w:val="22"/>
              </w:rPr>
              <w:t>1; 3; 5</w:t>
            </w:r>
          </w:p>
        </w:tc>
      </w:tr>
      <w:tr w:rsidR="00D600E5" w:rsidRPr="00B84D77" w:rsidTr="0002406A">
        <w:trPr>
          <w:cantSplit/>
          <w:jc w:val="center"/>
        </w:trPr>
        <w:tc>
          <w:tcPr>
            <w:tcW w:w="1701" w:type="dxa"/>
            <w:vMerge/>
          </w:tcPr>
          <w:p w:rsidR="00D600E5" w:rsidRPr="00C61750" w:rsidRDefault="00D600E5" w:rsidP="0002406A">
            <w:pPr>
              <w:pStyle w:val="a5"/>
              <w:shd w:val="clear" w:color="auto" w:fill="auto"/>
              <w:tabs>
                <w:tab w:val="center" w:pos="0"/>
                <w:tab w:val="right" w:pos="9072"/>
              </w:tabs>
              <w:spacing w:before="60" w:after="60" w:line="240" w:lineRule="auto"/>
              <w:ind w:firstLine="0"/>
              <w:jc w:val="center"/>
              <w:rPr>
                <w:spacing w:val="0"/>
                <w:sz w:val="22"/>
                <w:szCs w:val="22"/>
              </w:rPr>
            </w:pPr>
          </w:p>
        </w:tc>
        <w:tc>
          <w:tcPr>
            <w:tcW w:w="3339" w:type="dxa"/>
          </w:tcPr>
          <w:p w:rsidR="00D600E5" w:rsidRPr="00C61750" w:rsidRDefault="00D600E5" w:rsidP="0002406A">
            <w:pPr>
              <w:pStyle w:val="a5"/>
              <w:shd w:val="clear" w:color="auto" w:fill="auto"/>
              <w:tabs>
                <w:tab w:val="center" w:pos="0"/>
                <w:tab w:val="right" w:pos="9072"/>
              </w:tabs>
              <w:spacing w:before="60" w:after="60" w:line="240" w:lineRule="auto"/>
              <w:ind w:firstLine="0"/>
              <w:jc w:val="center"/>
              <w:rPr>
                <w:i/>
                <w:iCs/>
                <w:spacing w:val="0"/>
                <w:sz w:val="22"/>
                <w:szCs w:val="22"/>
              </w:rPr>
            </w:pPr>
            <w:r w:rsidRPr="00C61750">
              <w:rPr>
                <w:i/>
                <w:iCs/>
                <w:spacing w:val="0"/>
                <w:sz w:val="22"/>
                <w:szCs w:val="22"/>
              </w:rPr>
              <w:t>В</w:t>
            </w:r>
          </w:p>
        </w:tc>
        <w:tc>
          <w:tcPr>
            <w:tcW w:w="4138" w:type="dxa"/>
          </w:tcPr>
          <w:p w:rsidR="00D600E5" w:rsidRPr="00C61750" w:rsidRDefault="00D600E5" w:rsidP="0002406A">
            <w:pPr>
              <w:pStyle w:val="a5"/>
              <w:shd w:val="clear" w:color="auto" w:fill="auto"/>
              <w:tabs>
                <w:tab w:val="center" w:pos="0"/>
                <w:tab w:val="right" w:pos="9072"/>
              </w:tabs>
              <w:spacing w:before="60" w:after="60" w:line="240" w:lineRule="auto"/>
              <w:ind w:firstLine="0"/>
              <w:rPr>
                <w:spacing w:val="0"/>
                <w:sz w:val="22"/>
                <w:szCs w:val="22"/>
              </w:rPr>
            </w:pPr>
            <w:r w:rsidRPr="00C61750">
              <w:rPr>
                <w:spacing w:val="0"/>
                <w:sz w:val="22"/>
                <w:szCs w:val="22"/>
              </w:rPr>
              <w:t>2; 4; 6</w:t>
            </w:r>
          </w:p>
        </w:tc>
      </w:tr>
      <w:tr w:rsidR="00D600E5" w:rsidRPr="00B84D77" w:rsidTr="0002406A">
        <w:trPr>
          <w:cantSplit/>
          <w:jc w:val="center"/>
        </w:trPr>
        <w:tc>
          <w:tcPr>
            <w:tcW w:w="1701" w:type="dxa"/>
            <w:vMerge w:val="restart"/>
          </w:tcPr>
          <w:p w:rsidR="00D600E5" w:rsidRPr="00C61750" w:rsidRDefault="00D600E5" w:rsidP="0002406A">
            <w:pPr>
              <w:pStyle w:val="a5"/>
              <w:shd w:val="clear" w:color="auto" w:fill="auto"/>
              <w:tabs>
                <w:tab w:val="center" w:pos="0"/>
                <w:tab w:val="right" w:pos="9072"/>
              </w:tabs>
              <w:spacing w:before="60" w:after="60" w:line="240" w:lineRule="auto"/>
              <w:ind w:firstLine="0"/>
              <w:jc w:val="center"/>
              <w:rPr>
                <w:spacing w:val="0"/>
                <w:sz w:val="22"/>
                <w:szCs w:val="22"/>
              </w:rPr>
            </w:pPr>
          </w:p>
          <w:p w:rsidR="00D600E5" w:rsidRPr="00C61750" w:rsidRDefault="00D600E5" w:rsidP="0002406A">
            <w:pPr>
              <w:pStyle w:val="a5"/>
              <w:shd w:val="clear" w:color="auto" w:fill="auto"/>
              <w:tabs>
                <w:tab w:val="center" w:pos="0"/>
                <w:tab w:val="right" w:pos="9072"/>
              </w:tabs>
              <w:spacing w:before="60" w:after="60" w:line="240" w:lineRule="auto"/>
              <w:ind w:firstLine="0"/>
              <w:jc w:val="center"/>
              <w:rPr>
                <w:spacing w:val="0"/>
                <w:sz w:val="22"/>
                <w:szCs w:val="22"/>
              </w:rPr>
            </w:pPr>
            <w:r w:rsidRPr="00C61750">
              <w:rPr>
                <w:spacing w:val="0"/>
                <w:sz w:val="22"/>
                <w:szCs w:val="22"/>
              </w:rPr>
              <w:t>3</w:t>
            </w:r>
          </w:p>
        </w:tc>
        <w:tc>
          <w:tcPr>
            <w:tcW w:w="3339" w:type="dxa"/>
          </w:tcPr>
          <w:p w:rsidR="00D600E5" w:rsidRPr="00C61750" w:rsidRDefault="00D600E5" w:rsidP="0002406A">
            <w:pPr>
              <w:pStyle w:val="a5"/>
              <w:shd w:val="clear" w:color="auto" w:fill="auto"/>
              <w:tabs>
                <w:tab w:val="center" w:pos="0"/>
                <w:tab w:val="right" w:pos="9072"/>
              </w:tabs>
              <w:spacing w:before="60" w:after="60" w:line="240" w:lineRule="auto"/>
              <w:ind w:firstLine="0"/>
              <w:jc w:val="center"/>
              <w:rPr>
                <w:i/>
                <w:iCs/>
                <w:spacing w:val="0"/>
                <w:sz w:val="22"/>
                <w:szCs w:val="22"/>
              </w:rPr>
            </w:pPr>
            <w:r w:rsidRPr="00C61750">
              <w:rPr>
                <w:i/>
                <w:iCs/>
                <w:spacing w:val="0"/>
                <w:sz w:val="22"/>
                <w:szCs w:val="22"/>
              </w:rPr>
              <w:t>Г</w:t>
            </w:r>
          </w:p>
        </w:tc>
        <w:tc>
          <w:tcPr>
            <w:tcW w:w="4138" w:type="dxa"/>
          </w:tcPr>
          <w:p w:rsidR="00D600E5" w:rsidRPr="00C61750" w:rsidRDefault="00D600E5" w:rsidP="0002406A">
            <w:pPr>
              <w:pStyle w:val="a5"/>
              <w:shd w:val="clear" w:color="auto" w:fill="auto"/>
              <w:tabs>
                <w:tab w:val="center" w:pos="0"/>
                <w:tab w:val="right" w:pos="9072"/>
              </w:tabs>
              <w:spacing w:before="60" w:after="60" w:line="240" w:lineRule="auto"/>
              <w:ind w:firstLine="0"/>
              <w:rPr>
                <w:spacing w:val="0"/>
                <w:sz w:val="22"/>
                <w:szCs w:val="22"/>
              </w:rPr>
            </w:pPr>
            <w:r w:rsidRPr="00C61750">
              <w:rPr>
                <w:spacing w:val="0"/>
                <w:sz w:val="22"/>
                <w:szCs w:val="22"/>
              </w:rPr>
              <w:t>1; 4</w:t>
            </w:r>
          </w:p>
        </w:tc>
      </w:tr>
      <w:tr w:rsidR="00D600E5" w:rsidRPr="00B84D77" w:rsidTr="0002406A">
        <w:trPr>
          <w:cantSplit/>
          <w:jc w:val="center"/>
        </w:trPr>
        <w:tc>
          <w:tcPr>
            <w:tcW w:w="1701" w:type="dxa"/>
            <w:vMerge/>
          </w:tcPr>
          <w:p w:rsidR="00D600E5" w:rsidRPr="00C61750" w:rsidRDefault="00D600E5" w:rsidP="0002406A">
            <w:pPr>
              <w:pStyle w:val="a5"/>
              <w:shd w:val="clear" w:color="auto" w:fill="auto"/>
              <w:tabs>
                <w:tab w:val="center" w:pos="0"/>
                <w:tab w:val="right" w:pos="9072"/>
              </w:tabs>
              <w:spacing w:before="60" w:after="60" w:line="240" w:lineRule="auto"/>
              <w:ind w:firstLine="0"/>
              <w:jc w:val="center"/>
              <w:rPr>
                <w:spacing w:val="0"/>
                <w:sz w:val="22"/>
                <w:szCs w:val="22"/>
              </w:rPr>
            </w:pPr>
          </w:p>
        </w:tc>
        <w:tc>
          <w:tcPr>
            <w:tcW w:w="3339" w:type="dxa"/>
          </w:tcPr>
          <w:p w:rsidR="00D600E5" w:rsidRPr="00C61750" w:rsidRDefault="00D600E5" w:rsidP="0002406A">
            <w:pPr>
              <w:pStyle w:val="a5"/>
              <w:shd w:val="clear" w:color="auto" w:fill="auto"/>
              <w:tabs>
                <w:tab w:val="center" w:pos="0"/>
                <w:tab w:val="right" w:pos="9072"/>
              </w:tabs>
              <w:spacing w:before="60" w:after="60" w:line="240" w:lineRule="auto"/>
              <w:ind w:firstLine="0"/>
              <w:jc w:val="center"/>
              <w:rPr>
                <w:i/>
                <w:iCs/>
                <w:spacing w:val="0"/>
                <w:sz w:val="22"/>
                <w:szCs w:val="22"/>
              </w:rPr>
            </w:pPr>
            <w:r w:rsidRPr="00C61750">
              <w:rPr>
                <w:i/>
                <w:iCs/>
                <w:spacing w:val="0"/>
                <w:sz w:val="22"/>
                <w:szCs w:val="22"/>
              </w:rPr>
              <w:t>Д</w:t>
            </w:r>
          </w:p>
        </w:tc>
        <w:tc>
          <w:tcPr>
            <w:tcW w:w="4138" w:type="dxa"/>
          </w:tcPr>
          <w:p w:rsidR="00D600E5" w:rsidRPr="00C61750" w:rsidRDefault="00D600E5" w:rsidP="0002406A">
            <w:pPr>
              <w:pStyle w:val="a5"/>
              <w:shd w:val="clear" w:color="auto" w:fill="auto"/>
              <w:tabs>
                <w:tab w:val="center" w:pos="0"/>
                <w:tab w:val="right" w:pos="9072"/>
              </w:tabs>
              <w:spacing w:before="60" w:after="60" w:line="240" w:lineRule="auto"/>
              <w:ind w:firstLine="0"/>
              <w:rPr>
                <w:spacing w:val="0"/>
                <w:sz w:val="22"/>
                <w:szCs w:val="22"/>
              </w:rPr>
            </w:pPr>
            <w:r w:rsidRPr="00C61750">
              <w:rPr>
                <w:spacing w:val="0"/>
                <w:sz w:val="22"/>
                <w:szCs w:val="22"/>
              </w:rPr>
              <w:t>2; 5</w:t>
            </w:r>
          </w:p>
        </w:tc>
      </w:tr>
      <w:tr w:rsidR="00D600E5" w:rsidRPr="00B84D77" w:rsidTr="0002406A">
        <w:trPr>
          <w:cantSplit/>
          <w:jc w:val="center"/>
        </w:trPr>
        <w:tc>
          <w:tcPr>
            <w:tcW w:w="1701" w:type="dxa"/>
            <w:vMerge/>
          </w:tcPr>
          <w:p w:rsidR="00D600E5" w:rsidRPr="00C61750" w:rsidRDefault="00D600E5" w:rsidP="0002406A">
            <w:pPr>
              <w:pStyle w:val="a5"/>
              <w:shd w:val="clear" w:color="auto" w:fill="auto"/>
              <w:tabs>
                <w:tab w:val="center" w:pos="0"/>
                <w:tab w:val="right" w:pos="9072"/>
              </w:tabs>
              <w:spacing w:before="60" w:after="60" w:line="240" w:lineRule="auto"/>
              <w:ind w:firstLine="0"/>
              <w:jc w:val="center"/>
              <w:rPr>
                <w:spacing w:val="0"/>
                <w:sz w:val="22"/>
                <w:szCs w:val="22"/>
              </w:rPr>
            </w:pPr>
          </w:p>
        </w:tc>
        <w:tc>
          <w:tcPr>
            <w:tcW w:w="3339" w:type="dxa"/>
          </w:tcPr>
          <w:p w:rsidR="00D600E5" w:rsidRPr="00C61750" w:rsidRDefault="00D600E5" w:rsidP="0002406A">
            <w:pPr>
              <w:pStyle w:val="a5"/>
              <w:shd w:val="clear" w:color="auto" w:fill="auto"/>
              <w:tabs>
                <w:tab w:val="center" w:pos="0"/>
                <w:tab w:val="right" w:pos="9072"/>
              </w:tabs>
              <w:spacing w:before="60" w:after="60" w:line="240" w:lineRule="auto"/>
              <w:ind w:firstLine="0"/>
              <w:jc w:val="center"/>
              <w:rPr>
                <w:i/>
                <w:iCs/>
                <w:spacing w:val="0"/>
                <w:sz w:val="22"/>
                <w:szCs w:val="22"/>
              </w:rPr>
            </w:pPr>
            <w:r w:rsidRPr="00C61750">
              <w:rPr>
                <w:i/>
                <w:iCs/>
                <w:spacing w:val="0"/>
                <w:sz w:val="22"/>
                <w:szCs w:val="22"/>
              </w:rPr>
              <w:t>Е</w:t>
            </w:r>
          </w:p>
        </w:tc>
        <w:tc>
          <w:tcPr>
            <w:tcW w:w="4138" w:type="dxa"/>
          </w:tcPr>
          <w:p w:rsidR="00D600E5" w:rsidRPr="00C61750" w:rsidRDefault="00D600E5" w:rsidP="0002406A">
            <w:pPr>
              <w:pStyle w:val="a5"/>
              <w:shd w:val="clear" w:color="auto" w:fill="auto"/>
              <w:tabs>
                <w:tab w:val="center" w:pos="0"/>
                <w:tab w:val="right" w:pos="9072"/>
              </w:tabs>
              <w:spacing w:before="60" w:after="60" w:line="240" w:lineRule="auto"/>
              <w:ind w:firstLine="0"/>
              <w:rPr>
                <w:spacing w:val="0"/>
                <w:sz w:val="22"/>
                <w:szCs w:val="22"/>
              </w:rPr>
            </w:pPr>
            <w:r w:rsidRPr="00C61750">
              <w:rPr>
                <w:spacing w:val="0"/>
                <w:sz w:val="22"/>
                <w:szCs w:val="22"/>
              </w:rPr>
              <w:t>3; 6</w:t>
            </w:r>
          </w:p>
        </w:tc>
      </w:tr>
      <w:tr w:rsidR="00D600E5" w:rsidRPr="00B84D77" w:rsidTr="009244FE">
        <w:trPr>
          <w:cantSplit/>
          <w:trHeight w:val="85"/>
          <w:jc w:val="center"/>
        </w:trPr>
        <w:tc>
          <w:tcPr>
            <w:tcW w:w="1701" w:type="dxa"/>
          </w:tcPr>
          <w:p w:rsidR="00D600E5" w:rsidRPr="00C61750" w:rsidRDefault="00D600E5" w:rsidP="0002406A">
            <w:pPr>
              <w:pStyle w:val="a5"/>
              <w:shd w:val="clear" w:color="auto" w:fill="auto"/>
              <w:tabs>
                <w:tab w:val="center" w:pos="0"/>
                <w:tab w:val="right" w:pos="9072"/>
              </w:tabs>
              <w:spacing w:before="60" w:after="60" w:line="240" w:lineRule="auto"/>
              <w:ind w:firstLine="0"/>
              <w:jc w:val="center"/>
              <w:rPr>
                <w:spacing w:val="0"/>
                <w:sz w:val="22"/>
                <w:szCs w:val="22"/>
              </w:rPr>
            </w:pPr>
            <w:r w:rsidRPr="00C61750">
              <w:rPr>
                <w:spacing w:val="0"/>
                <w:sz w:val="22"/>
                <w:szCs w:val="22"/>
              </w:rPr>
              <w:t>4</w:t>
            </w:r>
          </w:p>
        </w:tc>
        <w:tc>
          <w:tcPr>
            <w:tcW w:w="3339" w:type="dxa"/>
          </w:tcPr>
          <w:p w:rsidR="00D600E5" w:rsidRPr="00C61750" w:rsidRDefault="00D600E5" w:rsidP="0002406A">
            <w:pPr>
              <w:pStyle w:val="a5"/>
              <w:shd w:val="clear" w:color="auto" w:fill="auto"/>
              <w:tabs>
                <w:tab w:val="center" w:pos="0"/>
                <w:tab w:val="right" w:pos="9072"/>
              </w:tabs>
              <w:spacing w:before="60" w:after="60" w:line="240" w:lineRule="auto"/>
              <w:ind w:firstLine="0"/>
              <w:jc w:val="center"/>
              <w:rPr>
                <w:i/>
                <w:iCs/>
                <w:spacing w:val="0"/>
                <w:sz w:val="22"/>
                <w:szCs w:val="22"/>
              </w:rPr>
            </w:pPr>
            <w:r w:rsidRPr="00C61750">
              <w:rPr>
                <w:i/>
                <w:iCs/>
                <w:spacing w:val="0"/>
                <w:sz w:val="22"/>
                <w:szCs w:val="22"/>
              </w:rPr>
              <w:t>Ж</w:t>
            </w:r>
          </w:p>
        </w:tc>
        <w:tc>
          <w:tcPr>
            <w:tcW w:w="4138" w:type="dxa"/>
          </w:tcPr>
          <w:p w:rsidR="00D600E5" w:rsidRPr="00C61750" w:rsidRDefault="00D600E5" w:rsidP="0002406A">
            <w:pPr>
              <w:pStyle w:val="a5"/>
              <w:shd w:val="clear" w:color="auto" w:fill="auto"/>
              <w:tabs>
                <w:tab w:val="center" w:pos="0"/>
                <w:tab w:val="right" w:pos="9072"/>
              </w:tabs>
              <w:spacing w:before="60" w:after="60" w:line="240" w:lineRule="auto"/>
              <w:ind w:firstLine="0"/>
              <w:rPr>
                <w:spacing w:val="0"/>
                <w:sz w:val="22"/>
                <w:szCs w:val="22"/>
              </w:rPr>
            </w:pPr>
            <w:r w:rsidRPr="00C61750">
              <w:rPr>
                <w:spacing w:val="0"/>
                <w:sz w:val="22"/>
                <w:szCs w:val="22"/>
              </w:rPr>
              <w:t>1; 2; 3; 4; 5; 6</w:t>
            </w:r>
          </w:p>
        </w:tc>
      </w:tr>
    </w:tbl>
    <w:p w:rsidR="00D600E5" w:rsidRDefault="00D600E5" w:rsidP="006C67B8">
      <w:pPr>
        <w:pStyle w:val="a5"/>
        <w:spacing w:line="240" w:lineRule="auto"/>
        <w:ind w:firstLine="0"/>
        <w:rPr>
          <w:spacing w:val="0"/>
          <w:sz w:val="28"/>
          <w:szCs w:val="28"/>
        </w:rPr>
      </w:pPr>
    </w:p>
    <w:p w:rsidR="00D600E5" w:rsidRDefault="00D600E5" w:rsidP="006C67B8">
      <w:pPr>
        <w:pStyle w:val="a5"/>
        <w:spacing w:line="240" w:lineRule="auto"/>
        <w:ind w:firstLine="0"/>
        <w:rPr>
          <w:spacing w:val="0"/>
          <w:sz w:val="28"/>
          <w:szCs w:val="28"/>
        </w:rPr>
      </w:pPr>
    </w:p>
    <w:p w:rsidR="00D600E5" w:rsidRPr="00D600E5" w:rsidRDefault="00D600E5" w:rsidP="00D600E5">
      <w:pPr>
        <w:pStyle w:val="1"/>
        <w:spacing w:before="0"/>
        <w:jc w:val="center"/>
        <w:rPr>
          <w:rFonts w:ascii="Times New Roman" w:hAnsi="Times New Roman" w:cs="Times New Roman"/>
          <w:b/>
          <w:color w:val="auto"/>
          <w:sz w:val="28"/>
          <w:szCs w:val="28"/>
        </w:rPr>
      </w:pPr>
      <w:bookmarkStart w:id="27" w:name="_Toc405669729"/>
      <w:r w:rsidRPr="00D600E5">
        <w:rPr>
          <w:rFonts w:ascii="Times New Roman" w:hAnsi="Times New Roman" w:cs="Times New Roman"/>
          <w:b/>
          <w:color w:val="auto"/>
          <w:sz w:val="28"/>
          <w:szCs w:val="28"/>
        </w:rPr>
        <w:t>27. ОНПЛ с неподвижным объектом</w:t>
      </w:r>
      <w:bookmarkEnd w:id="27"/>
    </w:p>
    <w:p w:rsidR="00D600E5" w:rsidRPr="00D600E5" w:rsidRDefault="00D600E5" w:rsidP="00D600E5">
      <w:pPr>
        <w:rPr>
          <w:sz w:val="28"/>
          <w:szCs w:val="28"/>
        </w:rPr>
      </w:pPr>
    </w:p>
    <w:p w:rsidR="00D600E5" w:rsidRPr="00D600E5" w:rsidRDefault="00D600E5" w:rsidP="00D600E5">
      <w:pPr>
        <w:pStyle w:val="a5"/>
        <w:tabs>
          <w:tab w:val="center" w:pos="0"/>
          <w:tab w:val="right" w:pos="9072"/>
        </w:tabs>
        <w:spacing w:line="240" w:lineRule="auto"/>
        <w:ind w:firstLine="709"/>
        <w:rPr>
          <w:spacing w:val="4"/>
          <w:sz w:val="28"/>
          <w:szCs w:val="28"/>
        </w:rPr>
      </w:pPr>
      <w:r w:rsidRPr="00D600E5">
        <w:rPr>
          <w:b/>
          <w:bCs/>
          <w:spacing w:val="4"/>
          <w:sz w:val="28"/>
          <w:szCs w:val="28"/>
        </w:rPr>
        <w:t>Непрерывно-поточные линии с неподвижным объектом (стационарный поток)</w:t>
      </w:r>
      <w:r w:rsidRPr="00D600E5">
        <w:rPr>
          <w:spacing w:val="4"/>
          <w:sz w:val="28"/>
          <w:szCs w:val="28"/>
        </w:rPr>
        <w:t xml:space="preserve"> характеризуются тем, что крупногабаритные массивные изделия размещаются на стационарных местах, а рабочие или бригады рабочих последовательно перемещаются от одного объекта к другому и выполняют закрепленные за ними операции сборки. Число стационарных рабочих мест соответствует числу операций и числу бригад. Число рабочих в бригаде соответствует трудоемкости операции. Для поддержания ритма работы применяется сигнализация.</w:t>
      </w:r>
    </w:p>
    <w:p w:rsidR="00D600E5" w:rsidRPr="00D600E5" w:rsidRDefault="00D600E5" w:rsidP="006C67B8">
      <w:pPr>
        <w:pStyle w:val="a5"/>
        <w:spacing w:line="240" w:lineRule="auto"/>
        <w:ind w:firstLine="0"/>
        <w:rPr>
          <w:spacing w:val="0"/>
          <w:sz w:val="28"/>
          <w:szCs w:val="28"/>
        </w:rPr>
      </w:pPr>
    </w:p>
    <w:p w:rsidR="00D600E5" w:rsidRDefault="00D600E5" w:rsidP="00D600E5">
      <w:pPr>
        <w:pStyle w:val="1"/>
        <w:spacing w:before="0"/>
        <w:jc w:val="center"/>
        <w:rPr>
          <w:rFonts w:ascii="Times New Roman" w:hAnsi="Times New Roman" w:cs="Times New Roman"/>
          <w:b/>
          <w:color w:val="auto"/>
          <w:sz w:val="28"/>
          <w:szCs w:val="28"/>
        </w:rPr>
      </w:pPr>
      <w:bookmarkStart w:id="28" w:name="_Toc405669730"/>
      <w:r w:rsidRPr="00D600E5">
        <w:rPr>
          <w:rFonts w:ascii="Times New Roman" w:hAnsi="Times New Roman" w:cs="Times New Roman"/>
          <w:b/>
          <w:color w:val="auto"/>
          <w:sz w:val="28"/>
          <w:szCs w:val="28"/>
        </w:rPr>
        <w:t>28.</w:t>
      </w:r>
      <w:r>
        <w:rPr>
          <w:rFonts w:ascii="Times New Roman" w:hAnsi="Times New Roman" w:cs="Times New Roman"/>
          <w:b/>
          <w:color w:val="auto"/>
          <w:sz w:val="28"/>
          <w:szCs w:val="28"/>
        </w:rPr>
        <w:t xml:space="preserve"> </w:t>
      </w:r>
      <w:r w:rsidRPr="00D600E5">
        <w:rPr>
          <w:rFonts w:ascii="Times New Roman" w:hAnsi="Times New Roman" w:cs="Times New Roman"/>
          <w:b/>
          <w:color w:val="auto"/>
          <w:sz w:val="28"/>
          <w:szCs w:val="28"/>
        </w:rPr>
        <w:t>Производственные заделы на ОНПЛ</w:t>
      </w:r>
      <w:bookmarkEnd w:id="28"/>
    </w:p>
    <w:p w:rsidR="00D600E5" w:rsidRPr="00D600E5" w:rsidRDefault="00D600E5" w:rsidP="00D600E5">
      <w:pPr>
        <w:rPr>
          <w:sz w:val="28"/>
          <w:szCs w:val="28"/>
        </w:rPr>
      </w:pPr>
    </w:p>
    <w:p w:rsidR="00D600E5" w:rsidRPr="00D600E5" w:rsidRDefault="00D600E5" w:rsidP="00D600E5">
      <w:pPr>
        <w:pStyle w:val="a5"/>
        <w:tabs>
          <w:tab w:val="center" w:pos="4536"/>
          <w:tab w:val="right" w:pos="9072"/>
        </w:tabs>
        <w:spacing w:line="240" w:lineRule="auto"/>
        <w:ind w:firstLine="709"/>
        <w:rPr>
          <w:spacing w:val="-2"/>
          <w:sz w:val="28"/>
          <w:szCs w:val="28"/>
        </w:rPr>
      </w:pPr>
      <w:r w:rsidRPr="00D600E5">
        <w:rPr>
          <w:b/>
          <w:bCs/>
          <w:spacing w:val="-2"/>
          <w:sz w:val="28"/>
          <w:szCs w:val="28"/>
        </w:rPr>
        <w:t>Производственные заделы</w:t>
      </w:r>
      <w:r w:rsidRPr="00D600E5">
        <w:rPr>
          <w:spacing w:val="-2"/>
          <w:sz w:val="28"/>
          <w:szCs w:val="28"/>
        </w:rPr>
        <w:t xml:space="preserve"> на непрерывно-поточной линии:</w:t>
      </w:r>
    </w:p>
    <w:p w:rsidR="00D600E5" w:rsidRPr="00D600E5" w:rsidRDefault="00D600E5" w:rsidP="00D600E5">
      <w:pPr>
        <w:pStyle w:val="a5"/>
        <w:tabs>
          <w:tab w:val="center" w:pos="4536"/>
          <w:tab w:val="right" w:pos="9072"/>
        </w:tabs>
        <w:spacing w:line="240" w:lineRule="auto"/>
        <w:ind w:firstLine="709"/>
        <w:rPr>
          <w:spacing w:val="-2"/>
          <w:sz w:val="28"/>
          <w:szCs w:val="28"/>
        </w:rPr>
      </w:pPr>
      <w:r w:rsidRPr="00D600E5">
        <w:rPr>
          <w:spacing w:val="-2"/>
          <w:sz w:val="28"/>
          <w:szCs w:val="28"/>
        </w:rPr>
        <w:t xml:space="preserve">– </w:t>
      </w:r>
      <w:r w:rsidRPr="00D600E5">
        <w:rPr>
          <w:b/>
          <w:bCs/>
          <w:spacing w:val="-2"/>
          <w:sz w:val="28"/>
          <w:szCs w:val="28"/>
        </w:rPr>
        <w:t>технологический</w:t>
      </w:r>
      <w:r w:rsidRPr="00D600E5">
        <w:rPr>
          <w:spacing w:val="-2"/>
          <w:sz w:val="28"/>
          <w:szCs w:val="28"/>
        </w:rPr>
        <w:t xml:space="preserve"> (</w:t>
      </w:r>
      <w:r w:rsidRPr="00D600E5">
        <w:rPr>
          <w:i/>
          <w:iCs/>
          <w:spacing w:val="-2"/>
          <w:sz w:val="28"/>
          <w:szCs w:val="28"/>
          <w:lang w:val="en-US"/>
        </w:rPr>
        <w:t>Z</w:t>
      </w:r>
      <w:r w:rsidRPr="00D600E5">
        <w:rPr>
          <w:i/>
          <w:iCs/>
          <w:spacing w:val="-2"/>
          <w:sz w:val="28"/>
          <w:szCs w:val="28"/>
        </w:rPr>
        <w:t>тех</w:t>
      </w:r>
      <w:r w:rsidRPr="00D600E5">
        <w:rPr>
          <w:spacing w:val="-2"/>
          <w:sz w:val="28"/>
          <w:szCs w:val="28"/>
        </w:rPr>
        <w:t>) – количество деталей, находящихся в процессе обработки на рабочих местах;</w:t>
      </w:r>
    </w:p>
    <w:p w:rsidR="00D600E5" w:rsidRPr="00D600E5" w:rsidRDefault="00D600E5" w:rsidP="00D600E5">
      <w:pPr>
        <w:pStyle w:val="a5"/>
        <w:tabs>
          <w:tab w:val="center" w:pos="4536"/>
          <w:tab w:val="right" w:pos="9072"/>
        </w:tabs>
        <w:spacing w:line="240" w:lineRule="auto"/>
        <w:ind w:firstLine="709"/>
        <w:rPr>
          <w:spacing w:val="-2"/>
          <w:sz w:val="28"/>
          <w:szCs w:val="28"/>
        </w:rPr>
      </w:pPr>
      <w:r w:rsidRPr="00D600E5">
        <w:rPr>
          <w:spacing w:val="-2"/>
          <w:sz w:val="28"/>
          <w:szCs w:val="28"/>
        </w:rPr>
        <w:lastRenderedPageBreak/>
        <w:t xml:space="preserve">– </w:t>
      </w:r>
      <w:r w:rsidRPr="00D600E5">
        <w:rPr>
          <w:b/>
          <w:bCs/>
          <w:spacing w:val="-2"/>
          <w:sz w:val="28"/>
          <w:szCs w:val="28"/>
        </w:rPr>
        <w:t>транспортный</w:t>
      </w:r>
      <w:r w:rsidRPr="00D600E5">
        <w:rPr>
          <w:spacing w:val="-2"/>
          <w:sz w:val="28"/>
          <w:szCs w:val="28"/>
        </w:rPr>
        <w:t xml:space="preserve"> (</w:t>
      </w:r>
      <w:r w:rsidRPr="00D600E5">
        <w:rPr>
          <w:i/>
          <w:iCs/>
          <w:spacing w:val="-2"/>
          <w:sz w:val="28"/>
          <w:szCs w:val="28"/>
          <w:lang w:val="en-US"/>
        </w:rPr>
        <w:t>Z</w:t>
      </w:r>
      <w:r w:rsidRPr="00D600E5">
        <w:rPr>
          <w:i/>
          <w:iCs/>
          <w:spacing w:val="-2"/>
          <w:sz w:val="28"/>
          <w:szCs w:val="28"/>
        </w:rPr>
        <w:t>тр</w:t>
      </w:r>
      <w:r w:rsidRPr="00D600E5">
        <w:rPr>
          <w:spacing w:val="-2"/>
          <w:sz w:val="28"/>
          <w:szCs w:val="28"/>
        </w:rPr>
        <w:t>) – количество деталей, находящихся на несущей части конвейера в процессе транспортировки;</w:t>
      </w:r>
    </w:p>
    <w:p w:rsidR="00D600E5" w:rsidRPr="00D600E5" w:rsidRDefault="00D600E5" w:rsidP="00D600E5">
      <w:pPr>
        <w:pStyle w:val="a5"/>
        <w:tabs>
          <w:tab w:val="center" w:pos="4536"/>
          <w:tab w:val="right" w:pos="9072"/>
        </w:tabs>
        <w:spacing w:line="240" w:lineRule="auto"/>
        <w:ind w:firstLine="709"/>
        <w:rPr>
          <w:spacing w:val="-2"/>
          <w:sz w:val="28"/>
          <w:szCs w:val="28"/>
        </w:rPr>
      </w:pPr>
      <w:r w:rsidRPr="00D600E5">
        <w:rPr>
          <w:spacing w:val="-2"/>
          <w:sz w:val="28"/>
          <w:szCs w:val="28"/>
        </w:rPr>
        <w:t xml:space="preserve">– </w:t>
      </w:r>
      <w:r w:rsidRPr="00D600E5">
        <w:rPr>
          <w:b/>
          <w:bCs/>
          <w:spacing w:val="-2"/>
          <w:sz w:val="28"/>
          <w:szCs w:val="28"/>
        </w:rPr>
        <w:t>страховой</w:t>
      </w:r>
      <w:r w:rsidRPr="00D600E5">
        <w:rPr>
          <w:spacing w:val="-2"/>
          <w:sz w:val="28"/>
          <w:szCs w:val="28"/>
        </w:rPr>
        <w:t xml:space="preserve"> (резервный) (</w:t>
      </w:r>
      <w:r w:rsidRPr="00D600E5">
        <w:rPr>
          <w:i/>
          <w:iCs/>
          <w:spacing w:val="-2"/>
          <w:sz w:val="28"/>
          <w:szCs w:val="28"/>
          <w:lang w:val="en-US"/>
        </w:rPr>
        <w:t>Z</w:t>
      </w:r>
      <w:r w:rsidRPr="00D600E5">
        <w:rPr>
          <w:i/>
          <w:iCs/>
          <w:spacing w:val="-2"/>
          <w:sz w:val="28"/>
          <w:szCs w:val="28"/>
        </w:rPr>
        <w:t>стр</w:t>
      </w:r>
      <w:r w:rsidRPr="00D600E5">
        <w:rPr>
          <w:spacing w:val="-2"/>
          <w:sz w:val="28"/>
          <w:szCs w:val="28"/>
        </w:rPr>
        <w:t>.</w:t>
      </w:r>
      <w:r w:rsidRPr="00D600E5">
        <w:rPr>
          <w:spacing w:val="-2"/>
          <w:sz w:val="28"/>
          <w:szCs w:val="28"/>
          <w:vertAlign w:val="subscript"/>
        </w:rPr>
        <w:t>.</w:t>
      </w:r>
      <w:r w:rsidRPr="00D600E5">
        <w:rPr>
          <w:spacing w:val="-2"/>
          <w:sz w:val="28"/>
          <w:szCs w:val="28"/>
        </w:rPr>
        <w:t>) – количество деталей, находящихся на нестабильных операциях и используемых для обеспечения непрерывной работы линии на время перебоя в работе.</w:t>
      </w:r>
    </w:p>
    <w:p w:rsidR="00D600E5" w:rsidRPr="00D600E5" w:rsidRDefault="00D600E5" w:rsidP="00D600E5">
      <w:pPr>
        <w:pStyle w:val="a5"/>
        <w:tabs>
          <w:tab w:val="center" w:pos="4536"/>
          <w:tab w:val="right" w:pos="9072"/>
        </w:tabs>
        <w:spacing w:line="240" w:lineRule="auto"/>
        <w:ind w:firstLine="0"/>
        <w:jc w:val="center"/>
        <w:rPr>
          <w:spacing w:val="-2"/>
          <w:sz w:val="28"/>
          <w:szCs w:val="28"/>
        </w:rPr>
      </w:pPr>
      <w:r w:rsidRPr="00D600E5">
        <w:rPr>
          <w:spacing w:val="-2"/>
          <w:position w:val="-26"/>
          <w:sz w:val="28"/>
          <w:szCs w:val="28"/>
        </w:rPr>
        <w:object w:dxaOrig="2320" w:dyaOrig="1080">
          <v:shape id="_x0000_i1068" type="#_x0000_t75" style="width:116.25pt;height:54pt" o:ole="">
            <v:imagedata r:id="rId94" o:title=""/>
          </v:shape>
          <o:OLEObject Type="Embed" ProgID="Equation.3" ShapeID="_x0000_i1068" DrawAspect="Content" ObjectID="_1479416632" r:id="rId95"/>
        </w:object>
      </w:r>
      <w:r w:rsidRPr="00D600E5">
        <w:rPr>
          <w:spacing w:val="-2"/>
          <w:sz w:val="28"/>
          <w:szCs w:val="28"/>
        </w:rPr>
        <w:t>,</w:t>
      </w:r>
    </w:p>
    <w:p w:rsidR="00D600E5" w:rsidRPr="00D600E5" w:rsidRDefault="00D600E5" w:rsidP="00D600E5">
      <w:pPr>
        <w:pStyle w:val="a5"/>
        <w:tabs>
          <w:tab w:val="center" w:pos="4536"/>
          <w:tab w:val="right" w:pos="9072"/>
        </w:tabs>
        <w:spacing w:line="240" w:lineRule="auto"/>
        <w:ind w:firstLine="0"/>
        <w:rPr>
          <w:spacing w:val="-2"/>
          <w:sz w:val="28"/>
          <w:szCs w:val="28"/>
        </w:rPr>
      </w:pPr>
      <w:r w:rsidRPr="00D600E5">
        <w:rPr>
          <w:spacing w:val="-2"/>
          <w:sz w:val="28"/>
          <w:szCs w:val="28"/>
        </w:rPr>
        <w:t xml:space="preserve">где </w:t>
      </w:r>
      <w:r w:rsidRPr="00D600E5">
        <w:rPr>
          <w:i/>
          <w:iCs/>
          <w:spacing w:val="-2"/>
          <w:sz w:val="28"/>
          <w:szCs w:val="28"/>
        </w:rPr>
        <w:t>Тпереб</w:t>
      </w:r>
      <w:r w:rsidRPr="00D600E5">
        <w:rPr>
          <w:i/>
          <w:iCs/>
          <w:spacing w:val="-2"/>
          <w:sz w:val="28"/>
          <w:szCs w:val="28"/>
          <w:vertAlign w:val="subscript"/>
          <w:lang w:val="en-US"/>
        </w:rPr>
        <w:t>i</w:t>
      </w:r>
      <w:r w:rsidRPr="00D600E5">
        <w:rPr>
          <w:i/>
          <w:iCs/>
          <w:spacing w:val="-2"/>
          <w:sz w:val="28"/>
          <w:szCs w:val="28"/>
        </w:rPr>
        <w:t xml:space="preserve"> </w:t>
      </w:r>
      <w:r w:rsidRPr="00D600E5">
        <w:rPr>
          <w:spacing w:val="-2"/>
          <w:sz w:val="28"/>
          <w:szCs w:val="28"/>
        </w:rPr>
        <w:t xml:space="preserve">– время возможного перебоя в работе на </w:t>
      </w:r>
      <w:r w:rsidRPr="00D600E5">
        <w:rPr>
          <w:i/>
          <w:iCs/>
          <w:spacing w:val="-2"/>
          <w:sz w:val="28"/>
          <w:szCs w:val="28"/>
          <w:lang w:val="en-US"/>
        </w:rPr>
        <w:t>i</w:t>
      </w:r>
      <w:r w:rsidRPr="00D600E5">
        <w:rPr>
          <w:spacing w:val="-2"/>
          <w:sz w:val="28"/>
          <w:szCs w:val="28"/>
        </w:rPr>
        <w:t>-й операции, мин;</w:t>
      </w:r>
    </w:p>
    <w:p w:rsidR="00D600E5" w:rsidRPr="00D600E5" w:rsidRDefault="00D600E5" w:rsidP="00D600E5">
      <w:pPr>
        <w:pStyle w:val="a5"/>
        <w:tabs>
          <w:tab w:val="center" w:pos="4536"/>
          <w:tab w:val="right" w:pos="9072"/>
        </w:tabs>
        <w:spacing w:line="240" w:lineRule="auto"/>
        <w:ind w:firstLine="0"/>
        <w:rPr>
          <w:spacing w:val="-2"/>
          <w:sz w:val="28"/>
          <w:szCs w:val="28"/>
        </w:rPr>
      </w:pPr>
      <w:r w:rsidRPr="00D600E5">
        <w:rPr>
          <w:i/>
          <w:iCs/>
          <w:spacing w:val="-2"/>
          <w:sz w:val="28"/>
          <w:szCs w:val="28"/>
        </w:rPr>
        <w:t xml:space="preserve">       </w:t>
      </w:r>
      <w:r w:rsidRPr="00D600E5">
        <w:rPr>
          <w:i/>
          <w:iCs/>
          <w:spacing w:val="-2"/>
          <w:sz w:val="28"/>
          <w:szCs w:val="28"/>
          <w:lang w:val="en-US"/>
        </w:rPr>
        <w:t>m</w:t>
      </w:r>
      <w:r w:rsidRPr="00D600E5">
        <w:rPr>
          <w:i/>
          <w:iCs/>
          <w:spacing w:val="-2"/>
          <w:sz w:val="28"/>
          <w:szCs w:val="28"/>
        </w:rPr>
        <w:t xml:space="preserve"> </w:t>
      </w:r>
      <w:r w:rsidRPr="00D600E5">
        <w:rPr>
          <w:spacing w:val="-2"/>
          <w:sz w:val="28"/>
          <w:szCs w:val="28"/>
        </w:rPr>
        <w:t>– число операций, на которых возможны перебои в работе;</w:t>
      </w:r>
    </w:p>
    <w:p w:rsidR="00D600E5" w:rsidRPr="00D600E5" w:rsidRDefault="00D600E5" w:rsidP="00D600E5">
      <w:pPr>
        <w:pStyle w:val="a5"/>
        <w:tabs>
          <w:tab w:val="center" w:pos="4536"/>
          <w:tab w:val="right" w:pos="9072"/>
        </w:tabs>
        <w:spacing w:after="120" w:line="240" w:lineRule="auto"/>
        <w:ind w:firstLine="0"/>
        <w:rPr>
          <w:spacing w:val="-2"/>
          <w:sz w:val="28"/>
          <w:szCs w:val="28"/>
        </w:rPr>
      </w:pPr>
      <w:r w:rsidRPr="00D600E5">
        <w:rPr>
          <w:i/>
          <w:iCs/>
          <w:spacing w:val="-2"/>
          <w:sz w:val="28"/>
          <w:szCs w:val="28"/>
        </w:rPr>
        <w:t xml:space="preserve">      </w:t>
      </w:r>
      <w:r w:rsidRPr="00D600E5">
        <w:rPr>
          <w:i/>
          <w:iCs/>
          <w:spacing w:val="-2"/>
          <w:sz w:val="28"/>
          <w:szCs w:val="28"/>
          <w:lang w:val="en-US"/>
        </w:rPr>
        <w:t>r</w:t>
      </w:r>
      <w:r w:rsidRPr="00D600E5">
        <w:rPr>
          <w:i/>
          <w:iCs/>
          <w:spacing w:val="-2"/>
          <w:sz w:val="28"/>
          <w:szCs w:val="28"/>
        </w:rPr>
        <w:t xml:space="preserve"> –</w:t>
      </w:r>
      <w:r w:rsidRPr="00D600E5">
        <w:rPr>
          <w:spacing w:val="-2"/>
          <w:sz w:val="28"/>
          <w:szCs w:val="28"/>
        </w:rPr>
        <w:t xml:space="preserve"> такт непрерывно-поточной линии, мин;</w:t>
      </w:r>
    </w:p>
    <w:p w:rsidR="00D600E5" w:rsidRPr="00D600E5" w:rsidRDefault="00D600E5" w:rsidP="00D600E5">
      <w:pPr>
        <w:pStyle w:val="a5"/>
        <w:tabs>
          <w:tab w:val="center" w:pos="4536"/>
          <w:tab w:val="right" w:pos="9072"/>
        </w:tabs>
        <w:spacing w:line="240" w:lineRule="auto"/>
        <w:ind w:firstLine="709"/>
        <w:rPr>
          <w:spacing w:val="-2"/>
          <w:sz w:val="28"/>
          <w:szCs w:val="28"/>
        </w:rPr>
      </w:pPr>
      <w:r w:rsidRPr="00D600E5">
        <w:rPr>
          <w:spacing w:val="-2"/>
          <w:sz w:val="28"/>
          <w:szCs w:val="28"/>
        </w:rPr>
        <w:t>Цикловой задел (</w:t>
      </w:r>
      <w:r w:rsidRPr="00D600E5">
        <w:rPr>
          <w:i/>
          <w:iCs/>
          <w:spacing w:val="-2"/>
          <w:sz w:val="28"/>
          <w:szCs w:val="28"/>
          <w:lang w:val="en-US"/>
        </w:rPr>
        <w:t>Z</w:t>
      </w:r>
      <w:r w:rsidRPr="00D600E5">
        <w:rPr>
          <w:i/>
          <w:iCs/>
          <w:spacing w:val="-2"/>
          <w:sz w:val="28"/>
          <w:szCs w:val="28"/>
        </w:rPr>
        <w:t>ц</w:t>
      </w:r>
      <w:r w:rsidRPr="00D600E5">
        <w:rPr>
          <w:spacing w:val="-2"/>
          <w:sz w:val="28"/>
          <w:szCs w:val="28"/>
        </w:rPr>
        <w:t>) – сумма всех заделов на линии,</w:t>
      </w:r>
    </w:p>
    <w:p w:rsidR="00D600E5" w:rsidRPr="00D600E5" w:rsidRDefault="00D600E5" w:rsidP="00D600E5">
      <w:pPr>
        <w:pStyle w:val="a5"/>
        <w:tabs>
          <w:tab w:val="center" w:pos="4536"/>
          <w:tab w:val="right" w:pos="9072"/>
        </w:tabs>
        <w:spacing w:line="240" w:lineRule="auto"/>
        <w:ind w:firstLine="0"/>
        <w:jc w:val="center"/>
        <w:rPr>
          <w:i/>
          <w:iCs/>
          <w:spacing w:val="-2"/>
          <w:sz w:val="28"/>
          <w:szCs w:val="28"/>
        </w:rPr>
      </w:pPr>
      <w:r w:rsidRPr="00D600E5">
        <w:rPr>
          <w:i/>
          <w:iCs/>
          <w:spacing w:val="-2"/>
          <w:sz w:val="28"/>
          <w:szCs w:val="28"/>
          <w:lang w:val="en-US"/>
        </w:rPr>
        <w:t>Z</w:t>
      </w:r>
      <w:r w:rsidRPr="00D600E5">
        <w:rPr>
          <w:i/>
          <w:iCs/>
          <w:spacing w:val="-2"/>
          <w:sz w:val="28"/>
          <w:szCs w:val="28"/>
        </w:rPr>
        <w:t>ц=</w:t>
      </w:r>
      <w:r w:rsidRPr="00D600E5">
        <w:rPr>
          <w:i/>
          <w:iCs/>
          <w:spacing w:val="-2"/>
          <w:sz w:val="28"/>
          <w:szCs w:val="28"/>
          <w:lang w:val="en-US"/>
        </w:rPr>
        <w:t>Z</w:t>
      </w:r>
      <w:r w:rsidRPr="00D600E5">
        <w:rPr>
          <w:i/>
          <w:iCs/>
          <w:spacing w:val="-2"/>
          <w:sz w:val="28"/>
          <w:szCs w:val="28"/>
        </w:rPr>
        <w:t>тех+</w:t>
      </w:r>
      <w:r w:rsidRPr="00D600E5">
        <w:rPr>
          <w:i/>
          <w:iCs/>
          <w:spacing w:val="-2"/>
          <w:sz w:val="28"/>
          <w:szCs w:val="28"/>
          <w:lang w:val="en-US"/>
        </w:rPr>
        <w:t>Z</w:t>
      </w:r>
      <w:r w:rsidRPr="00D600E5">
        <w:rPr>
          <w:i/>
          <w:iCs/>
          <w:spacing w:val="-2"/>
          <w:sz w:val="28"/>
          <w:szCs w:val="28"/>
        </w:rPr>
        <w:t>тр+</w:t>
      </w:r>
      <w:r w:rsidRPr="00D600E5">
        <w:rPr>
          <w:i/>
          <w:iCs/>
          <w:spacing w:val="-2"/>
          <w:sz w:val="28"/>
          <w:szCs w:val="28"/>
          <w:lang w:val="en-US"/>
        </w:rPr>
        <w:t>Z</w:t>
      </w:r>
      <w:r w:rsidRPr="00D600E5">
        <w:rPr>
          <w:i/>
          <w:iCs/>
          <w:spacing w:val="-2"/>
          <w:sz w:val="28"/>
          <w:szCs w:val="28"/>
        </w:rPr>
        <w:t>стр.</w:t>
      </w:r>
    </w:p>
    <w:p w:rsidR="00D600E5" w:rsidRPr="00D600E5" w:rsidRDefault="00D600E5" w:rsidP="006C67B8">
      <w:pPr>
        <w:pStyle w:val="a5"/>
        <w:spacing w:line="240" w:lineRule="auto"/>
        <w:ind w:firstLine="0"/>
        <w:rPr>
          <w:spacing w:val="0"/>
          <w:sz w:val="28"/>
          <w:szCs w:val="28"/>
        </w:rPr>
      </w:pPr>
    </w:p>
    <w:p w:rsidR="00D600E5" w:rsidRDefault="00D600E5" w:rsidP="006C67B8">
      <w:pPr>
        <w:pStyle w:val="a5"/>
        <w:spacing w:line="240" w:lineRule="auto"/>
        <w:ind w:firstLine="0"/>
        <w:rPr>
          <w:spacing w:val="0"/>
          <w:sz w:val="28"/>
          <w:szCs w:val="28"/>
        </w:rPr>
      </w:pPr>
    </w:p>
    <w:p w:rsidR="00D600E5" w:rsidRDefault="00D600E5" w:rsidP="00D600E5">
      <w:pPr>
        <w:pStyle w:val="1"/>
        <w:spacing w:before="0"/>
        <w:jc w:val="center"/>
        <w:rPr>
          <w:rFonts w:ascii="Times New Roman" w:hAnsi="Times New Roman" w:cs="Times New Roman"/>
          <w:b/>
          <w:color w:val="auto"/>
          <w:sz w:val="28"/>
          <w:szCs w:val="28"/>
        </w:rPr>
      </w:pPr>
      <w:bookmarkStart w:id="29" w:name="_Toc405669731"/>
      <w:r w:rsidRPr="00D600E5">
        <w:rPr>
          <w:rFonts w:ascii="Times New Roman" w:hAnsi="Times New Roman" w:cs="Times New Roman"/>
          <w:b/>
          <w:color w:val="auto"/>
          <w:sz w:val="28"/>
          <w:szCs w:val="28"/>
        </w:rPr>
        <w:t>29.</w:t>
      </w:r>
      <w:r>
        <w:rPr>
          <w:rFonts w:ascii="Times New Roman" w:hAnsi="Times New Roman" w:cs="Times New Roman"/>
          <w:b/>
          <w:color w:val="auto"/>
          <w:sz w:val="28"/>
          <w:szCs w:val="28"/>
        </w:rPr>
        <w:t xml:space="preserve"> </w:t>
      </w:r>
      <w:r w:rsidRPr="00D600E5">
        <w:rPr>
          <w:rFonts w:ascii="Times New Roman" w:hAnsi="Times New Roman" w:cs="Times New Roman"/>
          <w:b/>
          <w:color w:val="auto"/>
          <w:sz w:val="28"/>
          <w:szCs w:val="28"/>
        </w:rPr>
        <w:t>Особенности организации ОППЛ</w:t>
      </w:r>
      <w:bookmarkEnd w:id="29"/>
    </w:p>
    <w:p w:rsidR="00D600E5" w:rsidRPr="00D600E5" w:rsidRDefault="00D600E5" w:rsidP="00D600E5">
      <w:pPr>
        <w:rPr>
          <w:sz w:val="28"/>
          <w:szCs w:val="28"/>
        </w:rPr>
      </w:pPr>
    </w:p>
    <w:p w:rsidR="00D600E5" w:rsidRPr="00D600E5" w:rsidRDefault="00D600E5" w:rsidP="00D600E5">
      <w:pPr>
        <w:pStyle w:val="a5"/>
        <w:tabs>
          <w:tab w:val="center" w:pos="0"/>
          <w:tab w:val="right" w:pos="9072"/>
        </w:tabs>
        <w:spacing w:line="240" w:lineRule="auto"/>
        <w:ind w:firstLine="709"/>
        <w:rPr>
          <w:spacing w:val="4"/>
          <w:sz w:val="28"/>
          <w:szCs w:val="28"/>
        </w:rPr>
      </w:pPr>
      <w:r w:rsidRPr="00D600E5">
        <w:rPr>
          <w:spacing w:val="4"/>
          <w:sz w:val="28"/>
          <w:szCs w:val="28"/>
        </w:rPr>
        <w:t>Прерывно-поточные (прямоточные) линии – это линии, на которых особенности конструкции изделий и технологии производства не позволяют осуществить непрерывность производственного процесса: имеются операции по продолжительности не равные и не кратные такту, т. е. не соблюдается условие синхронности операций.</w:t>
      </w:r>
    </w:p>
    <w:p w:rsidR="00D600E5" w:rsidRPr="00D600E5" w:rsidRDefault="00D600E5" w:rsidP="00D600E5">
      <w:pPr>
        <w:pStyle w:val="a5"/>
        <w:tabs>
          <w:tab w:val="center" w:pos="0"/>
          <w:tab w:val="right" w:pos="9072"/>
        </w:tabs>
        <w:spacing w:before="120" w:line="240" w:lineRule="auto"/>
        <w:ind w:firstLine="709"/>
        <w:rPr>
          <w:spacing w:val="4"/>
          <w:sz w:val="28"/>
          <w:szCs w:val="28"/>
        </w:rPr>
      </w:pPr>
      <w:r w:rsidRPr="00D600E5">
        <w:rPr>
          <w:b/>
          <w:bCs/>
          <w:spacing w:val="4"/>
          <w:sz w:val="28"/>
          <w:szCs w:val="28"/>
        </w:rPr>
        <w:t>Особенности организации прерывно-поточных линий</w:t>
      </w:r>
      <w:r w:rsidRPr="00D600E5">
        <w:rPr>
          <w:spacing w:val="4"/>
          <w:sz w:val="28"/>
          <w:szCs w:val="28"/>
        </w:rPr>
        <w:t>:</w:t>
      </w:r>
    </w:p>
    <w:p w:rsidR="00D600E5" w:rsidRPr="00D600E5" w:rsidRDefault="00D600E5" w:rsidP="00D600E5">
      <w:pPr>
        <w:pStyle w:val="a5"/>
        <w:numPr>
          <w:ilvl w:val="0"/>
          <w:numId w:val="6"/>
        </w:numPr>
        <w:tabs>
          <w:tab w:val="clear" w:pos="1800"/>
          <w:tab w:val="center" w:pos="0"/>
          <w:tab w:val="num" w:pos="993"/>
          <w:tab w:val="right" w:pos="9072"/>
        </w:tabs>
        <w:spacing w:line="240" w:lineRule="auto"/>
        <w:ind w:left="993" w:hanging="284"/>
        <w:rPr>
          <w:spacing w:val="0"/>
          <w:sz w:val="28"/>
          <w:szCs w:val="28"/>
        </w:rPr>
      </w:pPr>
      <w:r w:rsidRPr="00D600E5">
        <w:rPr>
          <w:spacing w:val="0"/>
          <w:sz w:val="28"/>
          <w:szCs w:val="28"/>
        </w:rPr>
        <w:t>работают со свободным ритмом;</w:t>
      </w:r>
    </w:p>
    <w:p w:rsidR="00D600E5" w:rsidRPr="00D600E5" w:rsidRDefault="00D600E5" w:rsidP="00D600E5">
      <w:pPr>
        <w:pStyle w:val="a5"/>
        <w:numPr>
          <w:ilvl w:val="0"/>
          <w:numId w:val="6"/>
        </w:numPr>
        <w:tabs>
          <w:tab w:val="clear" w:pos="1800"/>
          <w:tab w:val="center" w:pos="0"/>
          <w:tab w:val="num" w:pos="993"/>
          <w:tab w:val="right" w:pos="9072"/>
        </w:tabs>
        <w:spacing w:line="240" w:lineRule="auto"/>
        <w:ind w:left="993" w:hanging="284"/>
        <w:rPr>
          <w:spacing w:val="-8"/>
          <w:sz w:val="28"/>
          <w:szCs w:val="28"/>
        </w:rPr>
      </w:pPr>
      <w:r w:rsidRPr="00D600E5">
        <w:rPr>
          <w:spacing w:val="-8"/>
          <w:sz w:val="28"/>
          <w:szCs w:val="28"/>
        </w:rPr>
        <w:t>движение предметов производства параллельно-последовательное;</w:t>
      </w:r>
    </w:p>
    <w:p w:rsidR="00D600E5" w:rsidRPr="00D600E5" w:rsidRDefault="00D600E5" w:rsidP="00D600E5">
      <w:pPr>
        <w:pStyle w:val="a5"/>
        <w:numPr>
          <w:ilvl w:val="0"/>
          <w:numId w:val="6"/>
        </w:numPr>
        <w:tabs>
          <w:tab w:val="clear" w:pos="1800"/>
          <w:tab w:val="center" w:pos="0"/>
          <w:tab w:val="num" w:pos="993"/>
          <w:tab w:val="right" w:pos="9072"/>
        </w:tabs>
        <w:spacing w:line="240" w:lineRule="auto"/>
        <w:ind w:left="993" w:hanging="284"/>
        <w:rPr>
          <w:spacing w:val="0"/>
          <w:sz w:val="28"/>
          <w:szCs w:val="28"/>
        </w:rPr>
      </w:pPr>
      <w:r w:rsidRPr="00D600E5">
        <w:rPr>
          <w:spacing w:val="0"/>
          <w:sz w:val="28"/>
          <w:szCs w:val="28"/>
        </w:rPr>
        <w:t>имеют место оборотные межоперационные заделы;</w:t>
      </w:r>
    </w:p>
    <w:p w:rsidR="00D600E5" w:rsidRPr="00D600E5" w:rsidRDefault="00D600E5" w:rsidP="00D600E5">
      <w:pPr>
        <w:pStyle w:val="a5"/>
        <w:numPr>
          <w:ilvl w:val="0"/>
          <w:numId w:val="6"/>
        </w:numPr>
        <w:tabs>
          <w:tab w:val="clear" w:pos="1800"/>
          <w:tab w:val="center" w:pos="0"/>
          <w:tab w:val="num" w:pos="993"/>
          <w:tab w:val="right" w:pos="9072"/>
        </w:tabs>
        <w:spacing w:line="240" w:lineRule="auto"/>
        <w:ind w:left="993" w:hanging="284"/>
        <w:rPr>
          <w:spacing w:val="-10"/>
          <w:sz w:val="28"/>
          <w:szCs w:val="28"/>
        </w:rPr>
      </w:pPr>
      <w:r w:rsidRPr="00D600E5">
        <w:rPr>
          <w:spacing w:val="-10"/>
          <w:sz w:val="28"/>
          <w:szCs w:val="28"/>
        </w:rPr>
        <w:t>применяются транспортные средства без принудительного движения;</w:t>
      </w:r>
    </w:p>
    <w:p w:rsidR="00D600E5" w:rsidRPr="00D600E5" w:rsidRDefault="00D600E5" w:rsidP="00D600E5">
      <w:pPr>
        <w:pStyle w:val="a5"/>
        <w:numPr>
          <w:ilvl w:val="0"/>
          <w:numId w:val="6"/>
        </w:numPr>
        <w:tabs>
          <w:tab w:val="clear" w:pos="1800"/>
          <w:tab w:val="center" w:pos="0"/>
          <w:tab w:val="num" w:pos="993"/>
          <w:tab w:val="right" w:pos="9072"/>
        </w:tabs>
        <w:spacing w:line="240" w:lineRule="auto"/>
        <w:ind w:left="993" w:hanging="284"/>
        <w:rPr>
          <w:sz w:val="28"/>
          <w:szCs w:val="28"/>
        </w:rPr>
      </w:pPr>
      <w:r w:rsidRPr="00D600E5">
        <w:rPr>
          <w:sz w:val="28"/>
          <w:szCs w:val="28"/>
        </w:rPr>
        <w:t>порядок работы на операциях регламентируется стандарт-планом (графиком работы прямоточной линии).</w:t>
      </w:r>
    </w:p>
    <w:p w:rsidR="00D600E5" w:rsidRPr="00D600E5" w:rsidRDefault="00D600E5" w:rsidP="006C67B8">
      <w:pPr>
        <w:pStyle w:val="a5"/>
        <w:spacing w:line="240" w:lineRule="auto"/>
        <w:ind w:firstLine="0"/>
        <w:rPr>
          <w:spacing w:val="0"/>
          <w:sz w:val="28"/>
          <w:szCs w:val="28"/>
        </w:rPr>
      </w:pPr>
    </w:p>
    <w:p w:rsidR="00D600E5" w:rsidRDefault="00D600E5" w:rsidP="006C67B8">
      <w:pPr>
        <w:pStyle w:val="a5"/>
        <w:spacing w:line="240" w:lineRule="auto"/>
        <w:ind w:firstLine="0"/>
        <w:rPr>
          <w:spacing w:val="0"/>
          <w:sz w:val="28"/>
          <w:szCs w:val="28"/>
        </w:rPr>
      </w:pPr>
    </w:p>
    <w:p w:rsidR="00D600E5" w:rsidRDefault="00D600E5" w:rsidP="00D600E5">
      <w:pPr>
        <w:pStyle w:val="1"/>
        <w:spacing w:before="0"/>
        <w:jc w:val="center"/>
        <w:rPr>
          <w:rFonts w:ascii="Times New Roman" w:hAnsi="Times New Roman" w:cs="Times New Roman"/>
          <w:b/>
          <w:color w:val="auto"/>
          <w:sz w:val="28"/>
          <w:szCs w:val="28"/>
        </w:rPr>
      </w:pPr>
      <w:bookmarkStart w:id="30" w:name="_Toc405669732"/>
      <w:r w:rsidRPr="00D600E5">
        <w:rPr>
          <w:rFonts w:ascii="Times New Roman" w:hAnsi="Times New Roman" w:cs="Times New Roman"/>
          <w:b/>
          <w:color w:val="auto"/>
          <w:sz w:val="28"/>
          <w:szCs w:val="28"/>
        </w:rPr>
        <w:t>30.</w:t>
      </w:r>
      <w:r>
        <w:rPr>
          <w:rFonts w:ascii="Times New Roman" w:hAnsi="Times New Roman" w:cs="Times New Roman"/>
          <w:b/>
          <w:color w:val="auto"/>
          <w:sz w:val="28"/>
          <w:szCs w:val="28"/>
        </w:rPr>
        <w:t xml:space="preserve"> </w:t>
      </w:r>
      <w:r w:rsidRPr="00D600E5">
        <w:rPr>
          <w:rFonts w:ascii="Times New Roman" w:hAnsi="Times New Roman" w:cs="Times New Roman"/>
          <w:b/>
          <w:color w:val="auto"/>
          <w:sz w:val="28"/>
          <w:szCs w:val="28"/>
        </w:rPr>
        <w:t>Правила построения стандарт - плана прямоточной линии</w:t>
      </w:r>
      <w:bookmarkEnd w:id="30"/>
    </w:p>
    <w:p w:rsidR="00D600E5" w:rsidRPr="00D600E5" w:rsidRDefault="00D600E5" w:rsidP="00D600E5">
      <w:pPr>
        <w:rPr>
          <w:sz w:val="28"/>
          <w:szCs w:val="28"/>
        </w:rPr>
      </w:pPr>
    </w:p>
    <w:p w:rsidR="00D600E5" w:rsidRPr="00D600E5" w:rsidRDefault="00D600E5" w:rsidP="00D600E5">
      <w:pPr>
        <w:pStyle w:val="a5"/>
        <w:tabs>
          <w:tab w:val="center" w:pos="0"/>
          <w:tab w:val="right" w:pos="9072"/>
        </w:tabs>
        <w:spacing w:line="240" w:lineRule="auto"/>
        <w:ind w:firstLine="709"/>
        <w:rPr>
          <w:b/>
          <w:bCs/>
          <w:i/>
          <w:iCs/>
          <w:spacing w:val="4"/>
          <w:sz w:val="28"/>
          <w:szCs w:val="28"/>
        </w:rPr>
      </w:pPr>
      <w:r w:rsidRPr="00D600E5">
        <w:rPr>
          <w:b/>
          <w:bCs/>
          <w:spacing w:val="4"/>
          <w:sz w:val="28"/>
          <w:szCs w:val="28"/>
        </w:rPr>
        <w:t>Регламент работы прямоточной линии включает:</w:t>
      </w:r>
    </w:p>
    <w:p w:rsidR="00D600E5" w:rsidRPr="00D600E5" w:rsidRDefault="00D600E5" w:rsidP="00D600E5">
      <w:pPr>
        <w:pStyle w:val="a5"/>
        <w:numPr>
          <w:ilvl w:val="0"/>
          <w:numId w:val="6"/>
        </w:numPr>
        <w:tabs>
          <w:tab w:val="clear" w:pos="1800"/>
          <w:tab w:val="center" w:pos="0"/>
          <w:tab w:val="num" w:pos="993"/>
          <w:tab w:val="right" w:pos="9072"/>
        </w:tabs>
        <w:spacing w:line="240" w:lineRule="auto"/>
        <w:ind w:left="993" w:hanging="284"/>
        <w:rPr>
          <w:spacing w:val="0"/>
          <w:sz w:val="28"/>
          <w:szCs w:val="28"/>
        </w:rPr>
      </w:pPr>
      <w:r w:rsidRPr="00D600E5">
        <w:rPr>
          <w:spacing w:val="4"/>
          <w:sz w:val="28"/>
          <w:szCs w:val="28"/>
        </w:rPr>
        <w:t>величину укрупненного ритма (</w:t>
      </w:r>
      <w:r w:rsidRPr="00D600E5">
        <w:rPr>
          <w:i/>
          <w:iCs/>
          <w:spacing w:val="4"/>
          <w:sz w:val="28"/>
          <w:szCs w:val="28"/>
          <w:lang w:val="en-US"/>
        </w:rPr>
        <w:t>Ry</w:t>
      </w:r>
      <w:r w:rsidRPr="00D600E5">
        <w:rPr>
          <w:spacing w:val="4"/>
          <w:sz w:val="28"/>
          <w:szCs w:val="28"/>
        </w:rPr>
        <w:t>), под которым понимается устанавливаемый период времени, в течение которого на линии</w:t>
      </w:r>
      <w:r w:rsidRPr="00D600E5">
        <w:rPr>
          <w:spacing w:val="0"/>
          <w:sz w:val="28"/>
          <w:szCs w:val="28"/>
        </w:rPr>
        <w:t xml:space="preserve"> формируется выработка продукции в количестве, соответствующем плановому заданию;</w:t>
      </w:r>
    </w:p>
    <w:p w:rsidR="00D600E5" w:rsidRPr="00D600E5" w:rsidRDefault="00D600E5" w:rsidP="00D600E5">
      <w:pPr>
        <w:pStyle w:val="a5"/>
        <w:numPr>
          <w:ilvl w:val="0"/>
          <w:numId w:val="6"/>
        </w:numPr>
        <w:tabs>
          <w:tab w:val="clear" w:pos="1800"/>
          <w:tab w:val="center" w:pos="0"/>
          <w:tab w:val="num" w:pos="993"/>
          <w:tab w:val="right" w:pos="9072"/>
        </w:tabs>
        <w:spacing w:line="240" w:lineRule="auto"/>
        <w:ind w:left="993" w:hanging="284"/>
        <w:rPr>
          <w:spacing w:val="0"/>
          <w:sz w:val="28"/>
          <w:szCs w:val="28"/>
        </w:rPr>
      </w:pPr>
      <w:r w:rsidRPr="00D600E5">
        <w:rPr>
          <w:spacing w:val="0"/>
          <w:sz w:val="28"/>
          <w:szCs w:val="28"/>
        </w:rPr>
        <w:t>порядок работ на каждом рабочем месте;</w:t>
      </w:r>
    </w:p>
    <w:p w:rsidR="00D600E5" w:rsidRPr="00D600E5" w:rsidRDefault="00D600E5" w:rsidP="00D600E5">
      <w:pPr>
        <w:pStyle w:val="a5"/>
        <w:numPr>
          <w:ilvl w:val="0"/>
          <w:numId w:val="6"/>
        </w:numPr>
        <w:tabs>
          <w:tab w:val="clear" w:pos="1800"/>
          <w:tab w:val="center" w:pos="0"/>
          <w:tab w:val="num" w:pos="993"/>
          <w:tab w:val="right" w:pos="9072"/>
        </w:tabs>
        <w:spacing w:line="240" w:lineRule="auto"/>
        <w:ind w:left="993" w:hanging="284"/>
        <w:rPr>
          <w:spacing w:val="0"/>
          <w:sz w:val="28"/>
          <w:szCs w:val="28"/>
        </w:rPr>
      </w:pPr>
      <w:r w:rsidRPr="00D600E5">
        <w:rPr>
          <w:spacing w:val="0"/>
          <w:sz w:val="28"/>
          <w:szCs w:val="28"/>
        </w:rPr>
        <w:t>последовательность обхода рабочими-совместителями обслуживаемых станков;</w:t>
      </w:r>
    </w:p>
    <w:p w:rsidR="00D600E5" w:rsidRPr="00D600E5" w:rsidRDefault="00D600E5" w:rsidP="00D600E5">
      <w:pPr>
        <w:pStyle w:val="a5"/>
        <w:numPr>
          <w:ilvl w:val="0"/>
          <w:numId w:val="6"/>
        </w:numPr>
        <w:tabs>
          <w:tab w:val="clear" w:pos="1800"/>
          <w:tab w:val="center" w:pos="0"/>
          <w:tab w:val="num" w:pos="993"/>
          <w:tab w:val="right" w:pos="9072"/>
        </w:tabs>
        <w:spacing w:line="240" w:lineRule="auto"/>
        <w:ind w:left="993" w:hanging="284"/>
        <w:rPr>
          <w:spacing w:val="0"/>
          <w:sz w:val="28"/>
          <w:szCs w:val="28"/>
        </w:rPr>
      </w:pPr>
      <w:r w:rsidRPr="00D600E5">
        <w:rPr>
          <w:spacing w:val="0"/>
          <w:sz w:val="28"/>
          <w:szCs w:val="28"/>
        </w:rPr>
        <w:t>размер и динамику производственных заделов.</w:t>
      </w:r>
    </w:p>
    <w:p w:rsidR="00D600E5" w:rsidRPr="00D600E5" w:rsidRDefault="00D600E5" w:rsidP="00D600E5">
      <w:pPr>
        <w:pStyle w:val="a5"/>
        <w:tabs>
          <w:tab w:val="center" w:pos="0"/>
          <w:tab w:val="right" w:pos="9072"/>
        </w:tabs>
        <w:spacing w:before="120" w:line="240" w:lineRule="auto"/>
        <w:ind w:firstLine="709"/>
        <w:rPr>
          <w:b/>
          <w:bCs/>
          <w:i/>
          <w:iCs/>
          <w:spacing w:val="0"/>
          <w:sz w:val="28"/>
          <w:szCs w:val="28"/>
        </w:rPr>
      </w:pPr>
      <w:r w:rsidRPr="00D600E5">
        <w:rPr>
          <w:b/>
          <w:bCs/>
          <w:spacing w:val="0"/>
          <w:sz w:val="28"/>
          <w:szCs w:val="28"/>
        </w:rPr>
        <w:t>Правила построения графиков работы прямоточной линии:</w:t>
      </w:r>
    </w:p>
    <w:p w:rsidR="00D600E5" w:rsidRPr="00D600E5" w:rsidRDefault="00D600E5" w:rsidP="00D600E5">
      <w:pPr>
        <w:pStyle w:val="a5"/>
        <w:numPr>
          <w:ilvl w:val="0"/>
          <w:numId w:val="5"/>
        </w:numPr>
        <w:tabs>
          <w:tab w:val="clear" w:pos="1506"/>
          <w:tab w:val="center" w:pos="0"/>
          <w:tab w:val="num" w:pos="993"/>
          <w:tab w:val="right" w:pos="9072"/>
        </w:tabs>
        <w:spacing w:line="240" w:lineRule="auto"/>
        <w:ind w:left="993" w:hanging="284"/>
        <w:rPr>
          <w:spacing w:val="0"/>
          <w:sz w:val="28"/>
          <w:szCs w:val="28"/>
        </w:rPr>
      </w:pPr>
      <w:r w:rsidRPr="00D600E5">
        <w:rPr>
          <w:spacing w:val="0"/>
          <w:sz w:val="28"/>
          <w:szCs w:val="28"/>
        </w:rPr>
        <w:t>укрупненный ритм выбирается равным или кратным продолжительности полусмены;</w:t>
      </w:r>
    </w:p>
    <w:p w:rsidR="00D600E5" w:rsidRPr="00D600E5" w:rsidRDefault="00D600E5" w:rsidP="00D600E5">
      <w:pPr>
        <w:pStyle w:val="a5"/>
        <w:numPr>
          <w:ilvl w:val="0"/>
          <w:numId w:val="5"/>
        </w:numPr>
        <w:tabs>
          <w:tab w:val="clear" w:pos="1506"/>
          <w:tab w:val="center" w:pos="0"/>
          <w:tab w:val="num" w:pos="993"/>
          <w:tab w:val="right" w:pos="9072"/>
        </w:tabs>
        <w:spacing w:line="240" w:lineRule="auto"/>
        <w:ind w:left="993" w:hanging="284"/>
        <w:rPr>
          <w:spacing w:val="0"/>
          <w:sz w:val="28"/>
          <w:szCs w:val="28"/>
        </w:rPr>
      </w:pPr>
      <w:r w:rsidRPr="00D600E5">
        <w:rPr>
          <w:spacing w:val="0"/>
          <w:sz w:val="28"/>
          <w:szCs w:val="28"/>
        </w:rPr>
        <w:lastRenderedPageBreak/>
        <w:t>загрузку станков на операции между станками-дублерами можно распределять как угодно, соблюдая при этом неизменной среднюю загрузку и суммарное время работы;</w:t>
      </w:r>
    </w:p>
    <w:p w:rsidR="00D600E5" w:rsidRPr="00D600E5" w:rsidRDefault="00D600E5" w:rsidP="00D600E5">
      <w:pPr>
        <w:pStyle w:val="a5"/>
        <w:numPr>
          <w:ilvl w:val="0"/>
          <w:numId w:val="5"/>
        </w:numPr>
        <w:tabs>
          <w:tab w:val="clear" w:pos="1506"/>
          <w:tab w:val="center" w:pos="0"/>
          <w:tab w:val="num" w:pos="993"/>
          <w:tab w:val="right" w:pos="9072"/>
        </w:tabs>
        <w:spacing w:line="240" w:lineRule="auto"/>
        <w:ind w:left="993" w:hanging="284"/>
        <w:rPr>
          <w:spacing w:val="0"/>
          <w:sz w:val="28"/>
          <w:szCs w:val="28"/>
        </w:rPr>
      </w:pPr>
      <w:r w:rsidRPr="00D600E5">
        <w:rPr>
          <w:spacing w:val="0"/>
          <w:sz w:val="28"/>
          <w:szCs w:val="28"/>
        </w:rPr>
        <w:t>начало и окончание работы станков можно сдвигать в пределах укрупненного ритма как угодно;</w:t>
      </w:r>
    </w:p>
    <w:p w:rsidR="00D600E5" w:rsidRPr="00D600E5" w:rsidRDefault="00D600E5" w:rsidP="00D600E5">
      <w:pPr>
        <w:pStyle w:val="a5"/>
        <w:numPr>
          <w:ilvl w:val="0"/>
          <w:numId w:val="5"/>
        </w:numPr>
        <w:tabs>
          <w:tab w:val="clear" w:pos="1506"/>
          <w:tab w:val="center" w:pos="0"/>
          <w:tab w:val="num" w:pos="993"/>
          <w:tab w:val="right" w:pos="9072"/>
        </w:tabs>
        <w:spacing w:line="240" w:lineRule="auto"/>
        <w:ind w:left="993" w:hanging="284"/>
        <w:rPr>
          <w:spacing w:val="0"/>
          <w:sz w:val="28"/>
          <w:szCs w:val="28"/>
        </w:rPr>
      </w:pPr>
      <w:r w:rsidRPr="00D600E5">
        <w:rPr>
          <w:spacing w:val="0"/>
          <w:sz w:val="28"/>
          <w:szCs w:val="28"/>
        </w:rPr>
        <w:t>необходимо стремиться к максимальной загрузке рабочих с учетом совмещения профессий и функций и многостаночного обслуживания.</w:t>
      </w:r>
    </w:p>
    <w:p w:rsidR="00D600E5" w:rsidRDefault="00D600E5" w:rsidP="006C67B8">
      <w:pPr>
        <w:pStyle w:val="a5"/>
        <w:spacing w:line="240" w:lineRule="auto"/>
        <w:ind w:firstLine="0"/>
        <w:rPr>
          <w:spacing w:val="0"/>
          <w:sz w:val="28"/>
          <w:szCs w:val="28"/>
        </w:rPr>
      </w:pPr>
    </w:p>
    <w:p w:rsidR="000E6505" w:rsidRDefault="000E6505" w:rsidP="006C67B8">
      <w:pPr>
        <w:pStyle w:val="a5"/>
        <w:spacing w:line="240" w:lineRule="auto"/>
        <w:ind w:firstLine="0"/>
        <w:rPr>
          <w:spacing w:val="0"/>
          <w:sz w:val="28"/>
          <w:szCs w:val="28"/>
        </w:rPr>
      </w:pPr>
    </w:p>
    <w:p w:rsidR="000E6505" w:rsidRDefault="000E6505" w:rsidP="000E6505">
      <w:pPr>
        <w:pStyle w:val="1"/>
        <w:spacing w:before="0"/>
        <w:jc w:val="center"/>
        <w:rPr>
          <w:rFonts w:ascii="Times New Roman" w:hAnsi="Times New Roman" w:cs="Times New Roman"/>
          <w:b/>
          <w:color w:val="auto"/>
          <w:sz w:val="28"/>
          <w:szCs w:val="28"/>
        </w:rPr>
      </w:pPr>
      <w:bookmarkStart w:id="31" w:name="_Toc405669733"/>
      <w:r w:rsidRPr="000E6505">
        <w:rPr>
          <w:rFonts w:ascii="Times New Roman" w:hAnsi="Times New Roman" w:cs="Times New Roman"/>
          <w:b/>
          <w:color w:val="auto"/>
          <w:sz w:val="28"/>
          <w:szCs w:val="28"/>
        </w:rPr>
        <w:t>31.</w:t>
      </w:r>
      <w:r w:rsidR="00FB6CBE">
        <w:rPr>
          <w:rFonts w:ascii="Times New Roman" w:hAnsi="Times New Roman" w:cs="Times New Roman"/>
          <w:b/>
          <w:color w:val="auto"/>
          <w:sz w:val="28"/>
          <w:szCs w:val="28"/>
        </w:rPr>
        <w:t xml:space="preserve"> </w:t>
      </w:r>
      <w:r w:rsidRPr="000E6505">
        <w:rPr>
          <w:rFonts w:ascii="Times New Roman" w:hAnsi="Times New Roman" w:cs="Times New Roman"/>
          <w:b/>
          <w:color w:val="auto"/>
          <w:sz w:val="28"/>
          <w:szCs w:val="28"/>
        </w:rPr>
        <w:t>Последовательность действий при построении стандарт – плана</w:t>
      </w:r>
      <w:bookmarkEnd w:id="31"/>
    </w:p>
    <w:p w:rsidR="000E6505" w:rsidRPr="000E6505" w:rsidRDefault="000E6505" w:rsidP="000E6505">
      <w:pPr>
        <w:rPr>
          <w:sz w:val="28"/>
          <w:szCs w:val="28"/>
        </w:rPr>
      </w:pPr>
    </w:p>
    <w:p w:rsidR="000E6505" w:rsidRPr="000E6505" w:rsidRDefault="000E6505" w:rsidP="000E6505">
      <w:pPr>
        <w:pStyle w:val="a5"/>
        <w:tabs>
          <w:tab w:val="center" w:pos="0"/>
          <w:tab w:val="right" w:pos="9072"/>
        </w:tabs>
        <w:spacing w:line="240" w:lineRule="auto"/>
        <w:rPr>
          <w:b/>
          <w:i/>
          <w:spacing w:val="0"/>
          <w:sz w:val="28"/>
          <w:szCs w:val="28"/>
        </w:rPr>
      </w:pPr>
      <w:r w:rsidRPr="000E6505">
        <w:rPr>
          <w:b/>
          <w:i/>
          <w:spacing w:val="0"/>
          <w:sz w:val="28"/>
          <w:szCs w:val="28"/>
        </w:rPr>
        <w:t xml:space="preserve">Последовательность действий при построении графика работы прямоточной линии: </w:t>
      </w:r>
    </w:p>
    <w:p w:rsidR="000E6505" w:rsidRPr="000E6505" w:rsidRDefault="000E6505" w:rsidP="000E6505">
      <w:pPr>
        <w:pStyle w:val="a5"/>
        <w:tabs>
          <w:tab w:val="center" w:pos="0"/>
          <w:tab w:val="right" w:pos="9072"/>
        </w:tabs>
        <w:spacing w:line="240" w:lineRule="auto"/>
        <w:ind w:firstLine="709"/>
        <w:rPr>
          <w:spacing w:val="0"/>
          <w:sz w:val="28"/>
          <w:szCs w:val="28"/>
        </w:rPr>
      </w:pPr>
      <w:r w:rsidRPr="000E6505">
        <w:rPr>
          <w:spacing w:val="0"/>
          <w:sz w:val="28"/>
          <w:szCs w:val="28"/>
        </w:rPr>
        <w:t xml:space="preserve">1. Определяется расчетный такт линии </w:t>
      </w:r>
    </w:p>
    <w:p w:rsidR="000E6505" w:rsidRPr="000E6505" w:rsidRDefault="000E6505" w:rsidP="000E6505">
      <w:pPr>
        <w:pStyle w:val="a5"/>
        <w:tabs>
          <w:tab w:val="center" w:pos="0"/>
          <w:tab w:val="right" w:pos="9072"/>
        </w:tabs>
        <w:spacing w:line="240" w:lineRule="auto"/>
        <w:ind w:firstLine="709"/>
        <w:rPr>
          <w:spacing w:val="0"/>
          <w:sz w:val="28"/>
          <w:szCs w:val="28"/>
        </w:rPr>
      </w:pPr>
      <w:r w:rsidRPr="000E6505">
        <w:rPr>
          <w:spacing w:val="0"/>
          <w:sz w:val="28"/>
          <w:szCs w:val="28"/>
        </w:rPr>
        <w:t xml:space="preserve">2. Определяется расчетное число единиц оборудования на операциях        </w:t>
      </w:r>
    </w:p>
    <w:p w:rsidR="000E6505" w:rsidRPr="000E6505" w:rsidRDefault="000E6505" w:rsidP="000E6505">
      <w:pPr>
        <w:pStyle w:val="a5"/>
        <w:tabs>
          <w:tab w:val="center" w:pos="0"/>
          <w:tab w:val="right" w:pos="9072"/>
        </w:tabs>
        <w:spacing w:line="240" w:lineRule="auto"/>
        <w:ind w:firstLine="709"/>
        <w:rPr>
          <w:spacing w:val="0"/>
          <w:sz w:val="28"/>
          <w:szCs w:val="28"/>
        </w:rPr>
      </w:pPr>
      <w:r w:rsidRPr="000E6505">
        <w:rPr>
          <w:spacing w:val="0"/>
          <w:sz w:val="28"/>
          <w:szCs w:val="28"/>
        </w:rPr>
        <w:t>3. Определяется принятое число единиц оборудования на операциях округлением расчетного числа до целого в сторону увеличения.</w:t>
      </w:r>
    </w:p>
    <w:p w:rsidR="000E6505" w:rsidRPr="000E6505" w:rsidRDefault="000E6505" w:rsidP="000E6505">
      <w:pPr>
        <w:pStyle w:val="a5"/>
        <w:tabs>
          <w:tab w:val="center" w:pos="0"/>
          <w:tab w:val="right" w:pos="9072"/>
        </w:tabs>
        <w:spacing w:line="240" w:lineRule="auto"/>
        <w:ind w:firstLine="709"/>
        <w:rPr>
          <w:spacing w:val="0"/>
          <w:sz w:val="28"/>
          <w:szCs w:val="28"/>
        </w:rPr>
      </w:pPr>
      <w:r w:rsidRPr="000E6505">
        <w:rPr>
          <w:spacing w:val="0"/>
          <w:sz w:val="28"/>
          <w:szCs w:val="28"/>
        </w:rPr>
        <w:t>4. Осуществляется распределение загрузки станков на операциях с учетом возможностей совмещения профессий и функций, а также многостаночного обслуживания.</w:t>
      </w:r>
    </w:p>
    <w:p w:rsidR="000E6505" w:rsidRPr="000E6505" w:rsidRDefault="000E6505" w:rsidP="000E6505">
      <w:pPr>
        <w:pStyle w:val="a5"/>
        <w:tabs>
          <w:tab w:val="center" w:pos="0"/>
          <w:tab w:val="right" w:pos="9072"/>
        </w:tabs>
        <w:spacing w:line="240" w:lineRule="auto"/>
        <w:ind w:firstLine="709"/>
        <w:rPr>
          <w:spacing w:val="0"/>
          <w:sz w:val="28"/>
          <w:szCs w:val="28"/>
        </w:rPr>
      </w:pPr>
      <w:r w:rsidRPr="000E6505">
        <w:rPr>
          <w:spacing w:val="0"/>
          <w:sz w:val="28"/>
          <w:szCs w:val="28"/>
        </w:rPr>
        <w:t>5. Составляется график работы станков и рабочих в период укрупненного ритма (</w:t>
      </w:r>
      <w:r w:rsidRPr="000E6505">
        <w:rPr>
          <w:i/>
          <w:iCs/>
          <w:spacing w:val="0"/>
          <w:sz w:val="28"/>
          <w:szCs w:val="28"/>
          <w:lang w:val="en-US"/>
        </w:rPr>
        <w:t>Ry</w:t>
      </w:r>
      <w:r w:rsidRPr="000E6505">
        <w:rPr>
          <w:spacing w:val="0"/>
          <w:sz w:val="28"/>
          <w:szCs w:val="28"/>
        </w:rPr>
        <w:t>) (см. табл. 8.1).</w:t>
      </w:r>
    </w:p>
    <w:p w:rsidR="000E6505" w:rsidRPr="000E6505" w:rsidRDefault="000E6505" w:rsidP="000E6505">
      <w:pPr>
        <w:pStyle w:val="a5"/>
        <w:tabs>
          <w:tab w:val="center" w:pos="0"/>
          <w:tab w:val="right" w:pos="9072"/>
        </w:tabs>
        <w:spacing w:line="240" w:lineRule="auto"/>
        <w:ind w:firstLine="709"/>
        <w:rPr>
          <w:spacing w:val="4"/>
          <w:sz w:val="28"/>
          <w:szCs w:val="28"/>
        </w:rPr>
      </w:pPr>
      <w:r w:rsidRPr="000E6505">
        <w:rPr>
          <w:spacing w:val="4"/>
          <w:sz w:val="28"/>
          <w:szCs w:val="28"/>
        </w:rPr>
        <w:t>При разработке графика работы было принято, что продолжительность рабочей смены 8 ч, а производственная программа составляет 240 шт.</w:t>
      </w:r>
    </w:p>
    <w:p w:rsidR="000E6505" w:rsidRPr="000E6505" w:rsidRDefault="000E6505" w:rsidP="000E6505">
      <w:pPr>
        <w:pStyle w:val="a5"/>
        <w:tabs>
          <w:tab w:val="center" w:pos="0"/>
          <w:tab w:val="right" w:pos="9072"/>
        </w:tabs>
        <w:spacing w:line="240" w:lineRule="auto"/>
        <w:ind w:firstLine="709"/>
        <w:rPr>
          <w:spacing w:val="0"/>
          <w:sz w:val="28"/>
          <w:szCs w:val="28"/>
        </w:rPr>
      </w:pPr>
      <w:r w:rsidRPr="000E6505">
        <w:rPr>
          <w:spacing w:val="0"/>
          <w:sz w:val="28"/>
          <w:szCs w:val="28"/>
        </w:rPr>
        <w:t>Расчетный такт прямоточной линии</w:t>
      </w:r>
    </w:p>
    <w:p w:rsidR="000E6505" w:rsidRPr="000E6505" w:rsidRDefault="000E6505" w:rsidP="000E6505">
      <w:pPr>
        <w:pStyle w:val="a5"/>
        <w:tabs>
          <w:tab w:val="center" w:pos="0"/>
          <w:tab w:val="right" w:pos="9072"/>
        </w:tabs>
        <w:spacing w:line="240" w:lineRule="auto"/>
        <w:ind w:firstLine="0"/>
        <w:jc w:val="center"/>
        <w:rPr>
          <w:spacing w:val="0"/>
          <w:sz w:val="28"/>
          <w:szCs w:val="28"/>
        </w:rPr>
      </w:pPr>
      <w:r w:rsidRPr="000E6505">
        <w:rPr>
          <w:spacing w:val="0"/>
          <w:position w:val="-28"/>
          <w:sz w:val="28"/>
          <w:szCs w:val="28"/>
        </w:rPr>
        <w:object w:dxaOrig="2560" w:dyaOrig="720">
          <v:shape id="_x0000_i1069" type="#_x0000_t75" style="width:128.25pt;height:36pt" o:ole="">
            <v:imagedata r:id="rId96" o:title=""/>
          </v:shape>
          <o:OLEObject Type="Embed" ProgID="Equation.3" ShapeID="_x0000_i1069" DrawAspect="Content" ObjectID="_1479416633" r:id="rId97"/>
        </w:object>
      </w:r>
    </w:p>
    <w:p w:rsidR="000E6505" w:rsidRPr="000E6505" w:rsidRDefault="000E6505" w:rsidP="000E6505">
      <w:pPr>
        <w:pStyle w:val="a5"/>
        <w:tabs>
          <w:tab w:val="center" w:pos="0"/>
          <w:tab w:val="right" w:pos="9072"/>
        </w:tabs>
        <w:spacing w:after="120" w:line="240" w:lineRule="auto"/>
        <w:ind w:firstLine="709"/>
        <w:rPr>
          <w:spacing w:val="0"/>
          <w:sz w:val="28"/>
          <w:szCs w:val="28"/>
        </w:rPr>
      </w:pPr>
      <w:r w:rsidRPr="000E6505">
        <w:rPr>
          <w:spacing w:val="0"/>
          <w:sz w:val="28"/>
          <w:szCs w:val="28"/>
        </w:rPr>
        <w:t>Расчетное и принятое число единиц оборудования на операциях показано в таблице.</w:t>
      </w:r>
    </w:p>
    <w:p w:rsidR="000E6505" w:rsidRPr="000E6505" w:rsidRDefault="000E6505" w:rsidP="000E6505">
      <w:pPr>
        <w:pStyle w:val="a5"/>
        <w:tabs>
          <w:tab w:val="center" w:pos="0"/>
          <w:tab w:val="right" w:pos="9072"/>
        </w:tabs>
        <w:spacing w:line="240" w:lineRule="auto"/>
        <w:ind w:firstLine="0"/>
        <w:jc w:val="center"/>
        <w:rPr>
          <w:spacing w:val="0"/>
          <w:sz w:val="28"/>
          <w:szCs w:val="28"/>
        </w:rPr>
      </w:pPr>
      <w:r w:rsidRPr="000E6505">
        <w:rPr>
          <w:spacing w:val="0"/>
          <w:sz w:val="28"/>
          <w:szCs w:val="28"/>
        </w:rPr>
        <w:t>Стандарт-план прямоточной линии</w:t>
      </w:r>
    </w:p>
    <w:tbl>
      <w:tblPr>
        <w:tblW w:w="946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12"/>
        <w:gridCol w:w="700"/>
        <w:gridCol w:w="825"/>
        <w:gridCol w:w="736"/>
        <w:gridCol w:w="982"/>
        <w:gridCol w:w="1133"/>
        <w:gridCol w:w="1253"/>
        <w:gridCol w:w="2623"/>
      </w:tblGrid>
      <w:tr w:rsidR="000E6505" w:rsidTr="0002406A">
        <w:trPr>
          <w:jc w:val="center"/>
        </w:trPr>
        <w:tc>
          <w:tcPr>
            <w:tcW w:w="1212" w:type="dxa"/>
            <w:shd w:val="clear" w:color="auto" w:fill="CCCCCC"/>
          </w:tcPr>
          <w:p w:rsidR="000E6505" w:rsidRDefault="000E6505" w:rsidP="0002406A">
            <w:pPr>
              <w:pStyle w:val="a5"/>
              <w:shd w:val="clear" w:color="auto" w:fill="auto"/>
              <w:tabs>
                <w:tab w:val="center" w:pos="0"/>
                <w:tab w:val="right" w:pos="9072"/>
              </w:tabs>
              <w:spacing w:line="240" w:lineRule="auto"/>
              <w:ind w:firstLine="0"/>
              <w:jc w:val="center"/>
              <w:rPr>
                <w:spacing w:val="0"/>
              </w:rPr>
            </w:pPr>
            <w:r>
              <w:rPr>
                <w:spacing w:val="0"/>
              </w:rPr>
              <w:t xml:space="preserve">№ </w:t>
            </w:r>
          </w:p>
          <w:p w:rsidR="000E6505" w:rsidRDefault="000E6505" w:rsidP="0002406A">
            <w:pPr>
              <w:pStyle w:val="a5"/>
              <w:shd w:val="clear" w:color="auto" w:fill="auto"/>
              <w:tabs>
                <w:tab w:val="center" w:pos="0"/>
                <w:tab w:val="right" w:pos="9072"/>
              </w:tabs>
              <w:spacing w:line="240" w:lineRule="auto"/>
              <w:ind w:firstLine="0"/>
              <w:jc w:val="center"/>
              <w:rPr>
                <w:spacing w:val="0"/>
              </w:rPr>
            </w:pPr>
            <w:r>
              <w:rPr>
                <w:spacing w:val="0"/>
              </w:rPr>
              <w:t>операции</w:t>
            </w:r>
          </w:p>
          <w:p w:rsidR="000E6505" w:rsidRDefault="000E6505" w:rsidP="0002406A">
            <w:pPr>
              <w:pStyle w:val="a5"/>
              <w:shd w:val="clear" w:color="auto" w:fill="auto"/>
              <w:tabs>
                <w:tab w:val="center" w:pos="0"/>
                <w:tab w:val="right" w:pos="9072"/>
              </w:tabs>
              <w:spacing w:line="240" w:lineRule="auto"/>
              <w:ind w:firstLine="0"/>
              <w:jc w:val="center"/>
              <w:rPr>
                <w:spacing w:val="0"/>
                <w:sz w:val="6"/>
              </w:rPr>
            </w:pPr>
          </w:p>
        </w:tc>
        <w:tc>
          <w:tcPr>
            <w:tcW w:w="700" w:type="dxa"/>
            <w:shd w:val="clear" w:color="auto" w:fill="CCCCCC"/>
          </w:tcPr>
          <w:p w:rsidR="000E6505" w:rsidRPr="00E0508D" w:rsidRDefault="000E6505" w:rsidP="0002406A">
            <w:pPr>
              <w:pStyle w:val="a5"/>
              <w:shd w:val="clear" w:color="auto" w:fill="auto"/>
              <w:tabs>
                <w:tab w:val="center" w:pos="0"/>
                <w:tab w:val="right" w:pos="9072"/>
              </w:tabs>
              <w:spacing w:line="240" w:lineRule="auto"/>
              <w:ind w:firstLine="0"/>
              <w:jc w:val="center"/>
              <w:rPr>
                <w:i/>
                <w:iCs/>
                <w:spacing w:val="0"/>
              </w:rPr>
            </w:pPr>
            <w:r>
              <w:rPr>
                <w:i/>
                <w:iCs/>
                <w:spacing w:val="0"/>
                <w:lang w:val="en-US"/>
              </w:rPr>
              <w:t>t</w:t>
            </w:r>
            <w:r>
              <w:rPr>
                <w:i/>
                <w:iCs/>
                <w:spacing w:val="0"/>
                <w:vertAlign w:val="subscript"/>
                <w:lang w:val="en-US"/>
              </w:rPr>
              <w:t>i</w:t>
            </w:r>
            <w:r w:rsidRPr="00E0508D">
              <w:rPr>
                <w:i/>
                <w:iCs/>
                <w:spacing w:val="0"/>
              </w:rPr>
              <w:t>,</w:t>
            </w:r>
          </w:p>
          <w:p w:rsidR="000E6505" w:rsidRPr="00E0508D" w:rsidRDefault="000E6505" w:rsidP="0002406A">
            <w:pPr>
              <w:pStyle w:val="a5"/>
              <w:shd w:val="clear" w:color="auto" w:fill="auto"/>
              <w:tabs>
                <w:tab w:val="center" w:pos="0"/>
                <w:tab w:val="right" w:pos="9072"/>
              </w:tabs>
              <w:spacing w:line="240" w:lineRule="auto"/>
              <w:ind w:firstLine="0"/>
              <w:jc w:val="center"/>
              <w:rPr>
                <w:spacing w:val="0"/>
              </w:rPr>
            </w:pPr>
            <w:r>
              <w:rPr>
                <w:spacing w:val="0"/>
              </w:rPr>
              <w:t>мин</w:t>
            </w:r>
          </w:p>
        </w:tc>
        <w:tc>
          <w:tcPr>
            <w:tcW w:w="825" w:type="dxa"/>
            <w:shd w:val="clear" w:color="auto" w:fill="CCCCCC"/>
          </w:tcPr>
          <w:p w:rsidR="000E6505" w:rsidRPr="00E0508D" w:rsidRDefault="000E6505" w:rsidP="0002406A">
            <w:pPr>
              <w:pStyle w:val="a5"/>
              <w:shd w:val="clear" w:color="auto" w:fill="auto"/>
              <w:tabs>
                <w:tab w:val="center" w:pos="0"/>
                <w:tab w:val="right" w:pos="9072"/>
              </w:tabs>
              <w:spacing w:line="240" w:lineRule="auto"/>
              <w:ind w:firstLine="0"/>
              <w:jc w:val="center"/>
              <w:rPr>
                <w:i/>
                <w:iCs/>
                <w:spacing w:val="0"/>
              </w:rPr>
            </w:pPr>
            <w:r>
              <w:rPr>
                <w:i/>
                <w:iCs/>
                <w:spacing w:val="0"/>
                <w:lang w:val="en-US"/>
              </w:rPr>
              <w:t>Cpi</w:t>
            </w:r>
            <w:r w:rsidRPr="00E0508D">
              <w:rPr>
                <w:i/>
                <w:iCs/>
                <w:spacing w:val="0"/>
              </w:rPr>
              <w:t>,</w:t>
            </w:r>
          </w:p>
          <w:p w:rsidR="000E6505" w:rsidRPr="00E0508D" w:rsidRDefault="000E6505" w:rsidP="0002406A">
            <w:pPr>
              <w:pStyle w:val="a5"/>
              <w:shd w:val="clear" w:color="auto" w:fill="auto"/>
              <w:tabs>
                <w:tab w:val="center" w:pos="0"/>
                <w:tab w:val="right" w:pos="9072"/>
              </w:tabs>
              <w:spacing w:line="240" w:lineRule="auto"/>
              <w:ind w:firstLine="0"/>
              <w:jc w:val="center"/>
              <w:rPr>
                <w:spacing w:val="0"/>
              </w:rPr>
            </w:pPr>
            <w:r>
              <w:rPr>
                <w:spacing w:val="0"/>
              </w:rPr>
              <w:t>шт</w:t>
            </w:r>
            <w:r w:rsidRPr="00E0508D">
              <w:rPr>
                <w:spacing w:val="0"/>
              </w:rPr>
              <w:t>.</w:t>
            </w:r>
          </w:p>
        </w:tc>
        <w:tc>
          <w:tcPr>
            <w:tcW w:w="736" w:type="dxa"/>
            <w:shd w:val="clear" w:color="auto" w:fill="CCCCCC"/>
          </w:tcPr>
          <w:p w:rsidR="000E6505" w:rsidRPr="00E0508D" w:rsidRDefault="000E6505" w:rsidP="0002406A">
            <w:pPr>
              <w:pStyle w:val="a5"/>
              <w:shd w:val="clear" w:color="auto" w:fill="auto"/>
              <w:tabs>
                <w:tab w:val="center" w:pos="0"/>
                <w:tab w:val="right" w:pos="9072"/>
              </w:tabs>
              <w:spacing w:line="240" w:lineRule="auto"/>
              <w:ind w:firstLine="0"/>
              <w:jc w:val="center"/>
              <w:rPr>
                <w:i/>
                <w:iCs/>
                <w:spacing w:val="0"/>
              </w:rPr>
            </w:pPr>
            <w:r>
              <w:rPr>
                <w:i/>
                <w:iCs/>
                <w:spacing w:val="0"/>
                <w:lang w:val="en-US"/>
              </w:rPr>
              <w:t>Cnp</w:t>
            </w:r>
            <w:r>
              <w:rPr>
                <w:i/>
                <w:iCs/>
                <w:spacing w:val="0"/>
                <w:vertAlign w:val="subscript"/>
                <w:lang w:val="en-US"/>
              </w:rPr>
              <w:t>i</w:t>
            </w:r>
            <w:r w:rsidRPr="00E0508D">
              <w:rPr>
                <w:i/>
                <w:iCs/>
                <w:spacing w:val="0"/>
              </w:rPr>
              <w:t>,</w:t>
            </w:r>
          </w:p>
          <w:p w:rsidR="000E6505" w:rsidRPr="00E0508D" w:rsidRDefault="000E6505" w:rsidP="0002406A">
            <w:pPr>
              <w:pStyle w:val="a5"/>
              <w:shd w:val="clear" w:color="auto" w:fill="auto"/>
              <w:tabs>
                <w:tab w:val="center" w:pos="0"/>
                <w:tab w:val="right" w:pos="9072"/>
              </w:tabs>
              <w:spacing w:line="240" w:lineRule="auto"/>
              <w:ind w:firstLine="0"/>
              <w:jc w:val="center"/>
              <w:rPr>
                <w:spacing w:val="0"/>
              </w:rPr>
            </w:pPr>
            <w:r>
              <w:rPr>
                <w:spacing w:val="0"/>
              </w:rPr>
              <w:t>шт</w:t>
            </w:r>
            <w:r w:rsidRPr="00E0508D">
              <w:rPr>
                <w:spacing w:val="0"/>
              </w:rPr>
              <w:t>.</w:t>
            </w:r>
          </w:p>
        </w:tc>
        <w:tc>
          <w:tcPr>
            <w:tcW w:w="982" w:type="dxa"/>
            <w:shd w:val="clear" w:color="auto" w:fill="CCCCCC"/>
          </w:tcPr>
          <w:p w:rsidR="000E6505" w:rsidRPr="00E0508D" w:rsidRDefault="000E6505" w:rsidP="0002406A">
            <w:pPr>
              <w:pStyle w:val="a5"/>
              <w:shd w:val="clear" w:color="auto" w:fill="auto"/>
              <w:tabs>
                <w:tab w:val="center" w:pos="0"/>
                <w:tab w:val="right" w:pos="9072"/>
              </w:tabs>
              <w:spacing w:line="240" w:lineRule="auto"/>
              <w:ind w:firstLine="0"/>
              <w:jc w:val="center"/>
              <w:rPr>
                <w:spacing w:val="0"/>
              </w:rPr>
            </w:pPr>
            <w:r>
              <w:rPr>
                <w:spacing w:val="0"/>
              </w:rPr>
              <w:t xml:space="preserve">№ </w:t>
            </w:r>
          </w:p>
          <w:p w:rsidR="000E6505" w:rsidRDefault="000E6505" w:rsidP="0002406A">
            <w:pPr>
              <w:pStyle w:val="a5"/>
              <w:shd w:val="clear" w:color="auto" w:fill="auto"/>
              <w:tabs>
                <w:tab w:val="center" w:pos="0"/>
                <w:tab w:val="right" w:pos="9072"/>
              </w:tabs>
              <w:spacing w:line="240" w:lineRule="auto"/>
              <w:ind w:firstLine="0"/>
              <w:jc w:val="center"/>
              <w:rPr>
                <w:spacing w:val="0"/>
              </w:rPr>
            </w:pPr>
            <w:r>
              <w:rPr>
                <w:spacing w:val="0"/>
              </w:rPr>
              <w:t>станка</w:t>
            </w:r>
          </w:p>
        </w:tc>
        <w:tc>
          <w:tcPr>
            <w:tcW w:w="1133" w:type="dxa"/>
            <w:shd w:val="clear" w:color="auto" w:fill="CCCCCC"/>
          </w:tcPr>
          <w:p w:rsidR="000E6505" w:rsidRPr="00E0508D" w:rsidRDefault="000E6505" w:rsidP="0002406A">
            <w:pPr>
              <w:pStyle w:val="a5"/>
              <w:shd w:val="clear" w:color="auto" w:fill="auto"/>
              <w:tabs>
                <w:tab w:val="center" w:pos="0"/>
                <w:tab w:val="right" w:pos="9072"/>
              </w:tabs>
              <w:spacing w:line="240" w:lineRule="auto"/>
              <w:ind w:firstLine="0"/>
              <w:jc w:val="center"/>
              <w:rPr>
                <w:spacing w:val="0"/>
              </w:rPr>
            </w:pPr>
            <w:r>
              <w:rPr>
                <w:spacing w:val="0"/>
              </w:rPr>
              <w:t xml:space="preserve">% </w:t>
            </w:r>
          </w:p>
          <w:p w:rsidR="000E6505" w:rsidRDefault="000E6505" w:rsidP="0002406A">
            <w:pPr>
              <w:pStyle w:val="a5"/>
              <w:shd w:val="clear" w:color="auto" w:fill="auto"/>
              <w:tabs>
                <w:tab w:val="center" w:pos="0"/>
                <w:tab w:val="right" w:pos="9072"/>
              </w:tabs>
              <w:spacing w:line="240" w:lineRule="auto"/>
              <w:ind w:firstLine="0"/>
              <w:jc w:val="center"/>
              <w:rPr>
                <w:spacing w:val="0"/>
              </w:rPr>
            </w:pPr>
            <w:r>
              <w:rPr>
                <w:spacing w:val="0"/>
              </w:rPr>
              <w:t>загрузки</w:t>
            </w:r>
          </w:p>
        </w:tc>
        <w:tc>
          <w:tcPr>
            <w:tcW w:w="1253" w:type="dxa"/>
            <w:shd w:val="clear" w:color="auto" w:fill="CCCCCC"/>
          </w:tcPr>
          <w:p w:rsidR="000E6505" w:rsidRDefault="000E6505" w:rsidP="0002406A">
            <w:pPr>
              <w:pStyle w:val="a5"/>
              <w:shd w:val="clear" w:color="auto" w:fill="auto"/>
              <w:tabs>
                <w:tab w:val="center" w:pos="0"/>
                <w:tab w:val="right" w:pos="9072"/>
              </w:tabs>
              <w:spacing w:line="240" w:lineRule="auto"/>
              <w:ind w:firstLine="0"/>
              <w:jc w:val="center"/>
              <w:rPr>
                <w:spacing w:val="0"/>
              </w:rPr>
            </w:pPr>
            <w:r>
              <w:rPr>
                <w:spacing w:val="0"/>
              </w:rPr>
              <w:t>Рабочие на линии</w:t>
            </w:r>
          </w:p>
        </w:tc>
        <w:tc>
          <w:tcPr>
            <w:tcW w:w="2623" w:type="dxa"/>
            <w:shd w:val="clear" w:color="auto" w:fill="CCCCCC"/>
          </w:tcPr>
          <w:p w:rsidR="000E6505" w:rsidRDefault="000E6505" w:rsidP="0002406A">
            <w:pPr>
              <w:pStyle w:val="a5"/>
              <w:shd w:val="clear" w:color="auto" w:fill="auto"/>
              <w:tabs>
                <w:tab w:val="center" w:pos="0"/>
                <w:tab w:val="right" w:pos="9072"/>
              </w:tabs>
              <w:spacing w:line="240" w:lineRule="auto"/>
              <w:ind w:firstLine="0"/>
              <w:jc w:val="center"/>
              <w:rPr>
                <w:spacing w:val="0"/>
              </w:rPr>
            </w:pPr>
            <w:r>
              <w:rPr>
                <w:spacing w:val="0"/>
              </w:rPr>
              <w:t>График работы</w:t>
            </w:r>
          </w:p>
          <w:p w:rsidR="000E6505" w:rsidRDefault="000E6505" w:rsidP="0002406A">
            <w:pPr>
              <w:pStyle w:val="a5"/>
              <w:shd w:val="clear" w:color="auto" w:fill="auto"/>
              <w:tabs>
                <w:tab w:val="center" w:pos="0"/>
                <w:tab w:val="right" w:pos="9072"/>
              </w:tabs>
              <w:spacing w:line="240" w:lineRule="auto"/>
              <w:ind w:firstLine="0"/>
              <w:jc w:val="center"/>
              <w:rPr>
                <w:i/>
                <w:iCs/>
                <w:spacing w:val="0"/>
              </w:rPr>
            </w:pPr>
            <w:r>
              <w:rPr>
                <w:noProof/>
                <w:snapToGrid/>
                <w:spacing w:val="0"/>
                <w:w w:val="100"/>
                <w:sz w:val="20"/>
              </w:rPr>
              <mc:AlternateContent>
                <mc:Choice Requires="wps">
                  <w:drawing>
                    <wp:anchor distT="0" distB="0" distL="114300" distR="114300" simplePos="0" relativeHeight="251755520" behindDoc="0" locked="0" layoutInCell="1" allowOverlap="1">
                      <wp:simplePos x="0" y="0"/>
                      <wp:positionH relativeFrom="column">
                        <wp:posOffset>-29210</wp:posOffset>
                      </wp:positionH>
                      <wp:positionV relativeFrom="paragraph">
                        <wp:posOffset>165100</wp:posOffset>
                      </wp:positionV>
                      <wp:extent cx="342900" cy="0"/>
                      <wp:effectExtent l="15240" t="57150" r="13335" b="57150"/>
                      <wp:wrapNone/>
                      <wp:docPr id="189" name="Прямая соединительная линия 1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429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2F9769" id="Прямая соединительная линия 189" o:spid="_x0000_s1026" style="position:absolute;flip:x;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pt,13pt" to="24.7pt,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">
                      <v:stroke endarrow="block"/>
                    </v:line>
                  </w:pict>
                </mc:Fallback>
              </mc:AlternateContent>
            </w:r>
            <w:r>
              <w:rPr>
                <w:noProof/>
                <w:snapToGrid/>
                <w:spacing w:val="0"/>
                <w:w w:val="100"/>
                <w:sz w:val="20"/>
              </w:rPr>
              <mc:AlternateContent>
                <mc:Choice Requires="wps">
                  <w:drawing>
                    <wp:anchor distT="0" distB="0" distL="114300" distR="114300" simplePos="0" relativeHeight="251754496" behindDoc="0" locked="0" layoutInCell="1" allowOverlap="1">
                      <wp:simplePos x="0" y="0"/>
                      <wp:positionH relativeFrom="column">
                        <wp:posOffset>313690</wp:posOffset>
                      </wp:positionH>
                      <wp:positionV relativeFrom="paragraph">
                        <wp:posOffset>164465</wp:posOffset>
                      </wp:positionV>
                      <wp:extent cx="1371600" cy="0"/>
                      <wp:effectExtent l="5715" t="56515" r="22860" b="57785"/>
                      <wp:wrapNone/>
                      <wp:docPr id="188" name="Прямая соединительная линия 1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16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FD48E9" id="Прямая соединительная линия 188" o:spid="_x0000_s1026" style="position:absolute;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7pt,12.95pt" to="132.7pt,1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">
                      <v:stroke endarrow="block"/>
                    </v:line>
                  </w:pict>
                </mc:Fallback>
              </mc:AlternateContent>
            </w:r>
            <w:r>
              <w:rPr>
                <w:i/>
                <w:iCs/>
                <w:spacing w:val="0"/>
                <w:lang w:val="en-US"/>
              </w:rPr>
              <w:t>Ry</w:t>
            </w:r>
          </w:p>
        </w:tc>
      </w:tr>
      <w:tr w:rsidR="000E6505" w:rsidTr="0002406A">
        <w:trPr>
          <w:cantSplit/>
          <w:jc w:val="center"/>
        </w:trPr>
        <w:tc>
          <w:tcPr>
            <w:tcW w:w="1212" w:type="dxa"/>
            <w:vMerge w:val="restart"/>
          </w:tcPr>
          <w:p w:rsidR="000E6505" w:rsidRDefault="000E6505" w:rsidP="0002406A">
            <w:pPr>
              <w:pStyle w:val="a5"/>
              <w:shd w:val="clear" w:color="auto" w:fill="auto"/>
              <w:tabs>
                <w:tab w:val="center" w:pos="0"/>
                <w:tab w:val="right" w:pos="9072"/>
              </w:tabs>
              <w:spacing w:before="120" w:line="240" w:lineRule="auto"/>
              <w:ind w:firstLine="0"/>
              <w:jc w:val="center"/>
              <w:rPr>
                <w:spacing w:val="0"/>
                <w:sz w:val="28"/>
              </w:rPr>
            </w:pPr>
          </w:p>
          <w:p w:rsidR="000E6505" w:rsidRDefault="000E6505" w:rsidP="0002406A">
            <w:pPr>
              <w:pStyle w:val="a5"/>
              <w:shd w:val="clear" w:color="auto" w:fill="auto"/>
              <w:tabs>
                <w:tab w:val="center" w:pos="0"/>
                <w:tab w:val="right" w:pos="9072"/>
              </w:tabs>
              <w:spacing w:before="120" w:line="240" w:lineRule="auto"/>
              <w:ind w:firstLine="0"/>
              <w:jc w:val="center"/>
              <w:rPr>
                <w:spacing w:val="0"/>
                <w:sz w:val="28"/>
              </w:rPr>
            </w:pPr>
            <w:r>
              <w:rPr>
                <w:spacing w:val="0"/>
                <w:sz w:val="28"/>
              </w:rPr>
              <w:t>1</w:t>
            </w:r>
          </w:p>
        </w:tc>
        <w:tc>
          <w:tcPr>
            <w:tcW w:w="700" w:type="dxa"/>
            <w:vMerge w:val="restart"/>
          </w:tcPr>
          <w:p w:rsidR="000E6505" w:rsidRDefault="000E6505" w:rsidP="0002406A">
            <w:pPr>
              <w:pStyle w:val="a5"/>
              <w:shd w:val="clear" w:color="auto" w:fill="auto"/>
              <w:tabs>
                <w:tab w:val="center" w:pos="0"/>
                <w:tab w:val="right" w:pos="9072"/>
              </w:tabs>
              <w:spacing w:before="120" w:line="240" w:lineRule="auto"/>
              <w:ind w:firstLine="0"/>
              <w:jc w:val="center"/>
              <w:rPr>
                <w:spacing w:val="0"/>
                <w:sz w:val="28"/>
              </w:rPr>
            </w:pPr>
          </w:p>
          <w:p w:rsidR="000E6505" w:rsidRDefault="000E6505" w:rsidP="0002406A">
            <w:pPr>
              <w:pStyle w:val="a5"/>
              <w:shd w:val="clear" w:color="auto" w:fill="auto"/>
              <w:tabs>
                <w:tab w:val="center" w:pos="0"/>
                <w:tab w:val="right" w:pos="9072"/>
              </w:tabs>
              <w:spacing w:before="120" w:line="240" w:lineRule="auto"/>
              <w:ind w:firstLine="0"/>
              <w:jc w:val="center"/>
              <w:rPr>
                <w:spacing w:val="0"/>
                <w:sz w:val="28"/>
              </w:rPr>
            </w:pPr>
            <w:r>
              <w:rPr>
                <w:spacing w:val="0"/>
                <w:sz w:val="28"/>
              </w:rPr>
              <w:t>2,6</w:t>
            </w:r>
          </w:p>
        </w:tc>
        <w:tc>
          <w:tcPr>
            <w:tcW w:w="825" w:type="dxa"/>
            <w:vMerge w:val="restart"/>
          </w:tcPr>
          <w:p w:rsidR="000E6505" w:rsidRDefault="000E6505" w:rsidP="0002406A">
            <w:pPr>
              <w:pStyle w:val="a5"/>
              <w:shd w:val="clear" w:color="auto" w:fill="auto"/>
              <w:tabs>
                <w:tab w:val="center" w:pos="0"/>
                <w:tab w:val="right" w:pos="9072"/>
              </w:tabs>
              <w:spacing w:before="120" w:line="240" w:lineRule="auto"/>
              <w:ind w:firstLine="0"/>
              <w:jc w:val="center"/>
              <w:rPr>
                <w:spacing w:val="0"/>
                <w:sz w:val="28"/>
              </w:rPr>
            </w:pPr>
          </w:p>
          <w:p w:rsidR="000E6505" w:rsidRDefault="000E6505" w:rsidP="0002406A">
            <w:pPr>
              <w:pStyle w:val="a5"/>
              <w:shd w:val="clear" w:color="auto" w:fill="auto"/>
              <w:tabs>
                <w:tab w:val="center" w:pos="0"/>
                <w:tab w:val="right" w:pos="9072"/>
              </w:tabs>
              <w:spacing w:before="120" w:line="240" w:lineRule="auto"/>
              <w:ind w:firstLine="0"/>
              <w:jc w:val="center"/>
              <w:rPr>
                <w:spacing w:val="0"/>
                <w:sz w:val="28"/>
              </w:rPr>
            </w:pPr>
            <w:r>
              <w:rPr>
                <w:spacing w:val="0"/>
                <w:sz w:val="28"/>
              </w:rPr>
              <w:t>1,3</w:t>
            </w:r>
          </w:p>
        </w:tc>
        <w:tc>
          <w:tcPr>
            <w:tcW w:w="736" w:type="dxa"/>
            <w:vMerge w:val="restart"/>
          </w:tcPr>
          <w:p w:rsidR="000E6505" w:rsidRDefault="000E6505" w:rsidP="0002406A">
            <w:pPr>
              <w:pStyle w:val="a5"/>
              <w:shd w:val="clear" w:color="auto" w:fill="auto"/>
              <w:tabs>
                <w:tab w:val="center" w:pos="0"/>
                <w:tab w:val="right" w:pos="9072"/>
              </w:tabs>
              <w:spacing w:before="120" w:line="240" w:lineRule="auto"/>
              <w:ind w:firstLine="0"/>
              <w:jc w:val="center"/>
              <w:rPr>
                <w:spacing w:val="0"/>
                <w:sz w:val="28"/>
              </w:rPr>
            </w:pPr>
          </w:p>
          <w:p w:rsidR="000E6505" w:rsidRDefault="000E6505" w:rsidP="0002406A">
            <w:pPr>
              <w:pStyle w:val="a5"/>
              <w:shd w:val="clear" w:color="auto" w:fill="auto"/>
              <w:tabs>
                <w:tab w:val="center" w:pos="0"/>
                <w:tab w:val="right" w:pos="9072"/>
              </w:tabs>
              <w:spacing w:before="120" w:line="240" w:lineRule="auto"/>
              <w:ind w:firstLine="0"/>
              <w:jc w:val="center"/>
              <w:rPr>
                <w:spacing w:val="0"/>
                <w:sz w:val="28"/>
              </w:rPr>
            </w:pPr>
            <w:r>
              <w:rPr>
                <w:spacing w:val="0"/>
                <w:sz w:val="28"/>
              </w:rPr>
              <w:t>2</w:t>
            </w:r>
          </w:p>
        </w:tc>
        <w:tc>
          <w:tcPr>
            <w:tcW w:w="982" w:type="dxa"/>
          </w:tcPr>
          <w:p w:rsidR="000E6505" w:rsidRDefault="000E6505" w:rsidP="0002406A">
            <w:pPr>
              <w:pStyle w:val="a5"/>
              <w:shd w:val="clear" w:color="auto" w:fill="auto"/>
              <w:tabs>
                <w:tab w:val="center" w:pos="0"/>
                <w:tab w:val="right" w:pos="9072"/>
              </w:tabs>
              <w:spacing w:before="120" w:line="240" w:lineRule="auto"/>
              <w:ind w:firstLine="0"/>
              <w:jc w:val="center"/>
              <w:rPr>
                <w:spacing w:val="0"/>
                <w:sz w:val="28"/>
              </w:rPr>
            </w:pPr>
            <w:r>
              <w:rPr>
                <w:spacing w:val="0"/>
                <w:sz w:val="28"/>
              </w:rPr>
              <w:t>1</w:t>
            </w:r>
          </w:p>
        </w:tc>
        <w:tc>
          <w:tcPr>
            <w:tcW w:w="1133" w:type="dxa"/>
          </w:tcPr>
          <w:p w:rsidR="000E6505" w:rsidRDefault="000E6505" w:rsidP="0002406A">
            <w:pPr>
              <w:pStyle w:val="a5"/>
              <w:shd w:val="clear" w:color="auto" w:fill="auto"/>
              <w:tabs>
                <w:tab w:val="center" w:pos="0"/>
                <w:tab w:val="right" w:pos="9072"/>
              </w:tabs>
              <w:spacing w:before="120" w:line="240" w:lineRule="auto"/>
              <w:ind w:right="98" w:firstLine="0"/>
              <w:jc w:val="right"/>
              <w:rPr>
                <w:spacing w:val="0"/>
                <w:sz w:val="28"/>
              </w:rPr>
            </w:pPr>
            <w:r>
              <w:rPr>
                <w:spacing w:val="0"/>
                <w:sz w:val="28"/>
              </w:rPr>
              <w:t>100</w:t>
            </w:r>
          </w:p>
        </w:tc>
        <w:tc>
          <w:tcPr>
            <w:tcW w:w="1253" w:type="dxa"/>
          </w:tcPr>
          <w:p w:rsidR="000E6505" w:rsidRDefault="000E6505" w:rsidP="0002406A">
            <w:pPr>
              <w:pStyle w:val="a5"/>
              <w:shd w:val="clear" w:color="auto" w:fill="auto"/>
              <w:tabs>
                <w:tab w:val="center" w:pos="0"/>
                <w:tab w:val="right" w:pos="9072"/>
              </w:tabs>
              <w:spacing w:before="120" w:line="240" w:lineRule="auto"/>
              <w:ind w:firstLine="0"/>
              <w:jc w:val="center"/>
              <w:rPr>
                <w:i/>
                <w:iCs/>
                <w:spacing w:val="0"/>
                <w:sz w:val="28"/>
              </w:rPr>
            </w:pPr>
            <w:r>
              <w:rPr>
                <w:i/>
                <w:iCs/>
                <w:spacing w:val="0"/>
                <w:sz w:val="28"/>
              </w:rPr>
              <w:t>А</w:t>
            </w:r>
          </w:p>
        </w:tc>
        <w:tc>
          <w:tcPr>
            <w:tcW w:w="2623" w:type="dxa"/>
          </w:tcPr>
          <w:p w:rsidR="000E6505" w:rsidRDefault="000E6505" w:rsidP="0002406A">
            <w:pPr>
              <w:pStyle w:val="a5"/>
              <w:shd w:val="clear" w:color="auto" w:fill="auto"/>
              <w:tabs>
                <w:tab w:val="center" w:pos="0"/>
                <w:tab w:val="right" w:pos="9072"/>
              </w:tabs>
              <w:spacing w:before="60" w:line="240" w:lineRule="auto"/>
              <w:ind w:firstLine="0"/>
              <w:jc w:val="center"/>
              <w:rPr>
                <w:spacing w:val="0"/>
              </w:rPr>
            </w:pPr>
            <w:r>
              <w:rPr>
                <w:spacing w:val="0"/>
              </w:rPr>
              <w:t>1,0</w:t>
            </w:r>
          </w:p>
          <w:p w:rsidR="000E6505" w:rsidRDefault="000E6505" w:rsidP="0002406A">
            <w:pPr>
              <w:pStyle w:val="a5"/>
              <w:shd w:val="clear" w:color="auto" w:fill="auto"/>
              <w:tabs>
                <w:tab w:val="center" w:pos="0"/>
                <w:tab w:val="right" w:pos="9072"/>
              </w:tabs>
              <w:spacing w:line="240" w:lineRule="auto"/>
              <w:ind w:firstLine="0"/>
              <w:jc w:val="center"/>
              <w:rPr>
                <w:spacing w:val="0"/>
                <w:sz w:val="28"/>
              </w:rPr>
            </w:pPr>
            <w:r>
              <w:rPr>
                <w:noProof/>
                <w:snapToGrid/>
                <w:spacing w:val="0"/>
                <w:w w:val="100"/>
                <w:sz w:val="20"/>
              </w:rPr>
              <mc:AlternateContent>
                <mc:Choice Requires="wps">
                  <w:drawing>
                    <wp:anchor distT="0" distB="0" distL="114300" distR="114300" simplePos="0" relativeHeight="251756544" behindDoc="0" locked="0" layoutInCell="1" allowOverlap="1">
                      <wp:simplePos x="0" y="0"/>
                      <wp:positionH relativeFrom="column">
                        <wp:posOffset>-29210</wp:posOffset>
                      </wp:positionH>
                      <wp:positionV relativeFrom="paragraph">
                        <wp:posOffset>51435</wp:posOffset>
                      </wp:positionV>
                      <wp:extent cx="1714500" cy="0"/>
                      <wp:effectExtent l="15240" t="20320" r="22860" b="17780"/>
                      <wp:wrapNone/>
                      <wp:docPr id="187" name="Прямая соединительная линия 1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145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15D3750" id="Прямая соединительная линия 187" o:spid="_x0000_s1026" style="position:absolute;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pt,4.05pt" to="132.7pt,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" strokeweight="2.25pt"/>
                  </w:pict>
                </mc:Fallback>
              </mc:AlternateContent>
            </w:r>
          </w:p>
        </w:tc>
      </w:tr>
      <w:tr w:rsidR="000E6505" w:rsidTr="0002406A">
        <w:trPr>
          <w:cantSplit/>
          <w:jc w:val="center"/>
        </w:trPr>
        <w:tc>
          <w:tcPr>
            <w:tcW w:w="1212" w:type="dxa"/>
            <w:vMerge/>
          </w:tcPr>
          <w:p w:rsidR="000E6505" w:rsidRDefault="000E6505" w:rsidP="0002406A">
            <w:pPr>
              <w:pStyle w:val="a5"/>
              <w:shd w:val="clear" w:color="auto" w:fill="auto"/>
              <w:tabs>
                <w:tab w:val="center" w:pos="0"/>
                <w:tab w:val="right" w:pos="9072"/>
              </w:tabs>
              <w:spacing w:line="240" w:lineRule="auto"/>
              <w:ind w:firstLine="0"/>
              <w:jc w:val="center"/>
              <w:rPr>
                <w:spacing w:val="0"/>
                <w:sz w:val="28"/>
              </w:rPr>
            </w:pPr>
          </w:p>
        </w:tc>
        <w:tc>
          <w:tcPr>
            <w:tcW w:w="700" w:type="dxa"/>
            <w:vMerge/>
          </w:tcPr>
          <w:p w:rsidR="000E6505" w:rsidRDefault="000E6505" w:rsidP="0002406A">
            <w:pPr>
              <w:pStyle w:val="a5"/>
              <w:shd w:val="clear" w:color="auto" w:fill="auto"/>
              <w:tabs>
                <w:tab w:val="center" w:pos="0"/>
                <w:tab w:val="right" w:pos="9072"/>
              </w:tabs>
              <w:spacing w:line="240" w:lineRule="auto"/>
              <w:ind w:firstLine="0"/>
              <w:jc w:val="center"/>
              <w:rPr>
                <w:spacing w:val="0"/>
                <w:sz w:val="28"/>
              </w:rPr>
            </w:pPr>
          </w:p>
        </w:tc>
        <w:tc>
          <w:tcPr>
            <w:tcW w:w="825" w:type="dxa"/>
            <w:vMerge/>
          </w:tcPr>
          <w:p w:rsidR="000E6505" w:rsidRDefault="000E6505" w:rsidP="0002406A">
            <w:pPr>
              <w:pStyle w:val="a5"/>
              <w:shd w:val="clear" w:color="auto" w:fill="auto"/>
              <w:tabs>
                <w:tab w:val="center" w:pos="0"/>
                <w:tab w:val="right" w:pos="9072"/>
              </w:tabs>
              <w:spacing w:line="240" w:lineRule="auto"/>
              <w:ind w:firstLine="0"/>
              <w:jc w:val="center"/>
              <w:rPr>
                <w:spacing w:val="0"/>
                <w:sz w:val="28"/>
              </w:rPr>
            </w:pPr>
          </w:p>
        </w:tc>
        <w:tc>
          <w:tcPr>
            <w:tcW w:w="736" w:type="dxa"/>
            <w:vMerge/>
          </w:tcPr>
          <w:p w:rsidR="000E6505" w:rsidRDefault="000E6505" w:rsidP="0002406A">
            <w:pPr>
              <w:pStyle w:val="a5"/>
              <w:shd w:val="clear" w:color="auto" w:fill="auto"/>
              <w:tabs>
                <w:tab w:val="center" w:pos="0"/>
                <w:tab w:val="right" w:pos="9072"/>
              </w:tabs>
              <w:spacing w:line="240" w:lineRule="auto"/>
              <w:ind w:firstLine="0"/>
              <w:jc w:val="center"/>
              <w:rPr>
                <w:spacing w:val="0"/>
                <w:sz w:val="28"/>
              </w:rPr>
            </w:pPr>
          </w:p>
        </w:tc>
        <w:tc>
          <w:tcPr>
            <w:tcW w:w="982" w:type="dxa"/>
          </w:tcPr>
          <w:p w:rsidR="000E6505" w:rsidRDefault="000E6505" w:rsidP="0002406A">
            <w:pPr>
              <w:pStyle w:val="a5"/>
              <w:shd w:val="clear" w:color="auto" w:fill="auto"/>
              <w:tabs>
                <w:tab w:val="center" w:pos="0"/>
                <w:tab w:val="right" w:pos="9072"/>
              </w:tabs>
              <w:spacing w:before="120" w:line="240" w:lineRule="auto"/>
              <w:ind w:firstLine="0"/>
              <w:jc w:val="center"/>
              <w:rPr>
                <w:spacing w:val="0"/>
                <w:sz w:val="28"/>
              </w:rPr>
            </w:pPr>
            <w:r>
              <w:rPr>
                <w:spacing w:val="0"/>
                <w:sz w:val="28"/>
              </w:rPr>
              <w:t>2</w:t>
            </w:r>
          </w:p>
        </w:tc>
        <w:tc>
          <w:tcPr>
            <w:tcW w:w="1133" w:type="dxa"/>
          </w:tcPr>
          <w:p w:rsidR="000E6505" w:rsidRDefault="000E6505" w:rsidP="0002406A">
            <w:pPr>
              <w:pStyle w:val="a5"/>
              <w:shd w:val="clear" w:color="auto" w:fill="auto"/>
              <w:tabs>
                <w:tab w:val="center" w:pos="0"/>
                <w:tab w:val="left" w:pos="601"/>
                <w:tab w:val="right" w:pos="9072"/>
              </w:tabs>
              <w:spacing w:before="120" w:line="240" w:lineRule="auto"/>
              <w:ind w:right="98" w:firstLine="0"/>
              <w:jc w:val="right"/>
              <w:rPr>
                <w:spacing w:val="0"/>
                <w:sz w:val="28"/>
              </w:rPr>
            </w:pPr>
            <w:r>
              <w:rPr>
                <w:spacing w:val="0"/>
                <w:sz w:val="28"/>
              </w:rPr>
              <w:t>30</w:t>
            </w:r>
          </w:p>
        </w:tc>
        <w:tc>
          <w:tcPr>
            <w:tcW w:w="1253" w:type="dxa"/>
          </w:tcPr>
          <w:p w:rsidR="000E6505" w:rsidRDefault="000E6505" w:rsidP="0002406A">
            <w:pPr>
              <w:pStyle w:val="a5"/>
              <w:shd w:val="clear" w:color="auto" w:fill="auto"/>
              <w:tabs>
                <w:tab w:val="center" w:pos="0"/>
                <w:tab w:val="right" w:pos="9072"/>
              </w:tabs>
              <w:spacing w:before="120" w:line="240" w:lineRule="auto"/>
              <w:ind w:firstLine="0"/>
              <w:jc w:val="center"/>
              <w:rPr>
                <w:i/>
                <w:iCs/>
                <w:spacing w:val="0"/>
                <w:sz w:val="28"/>
              </w:rPr>
            </w:pPr>
            <w:r>
              <w:rPr>
                <w:i/>
                <w:iCs/>
                <w:spacing w:val="0"/>
                <w:sz w:val="28"/>
              </w:rPr>
              <w:t>Б</w:t>
            </w:r>
          </w:p>
        </w:tc>
        <w:tc>
          <w:tcPr>
            <w:tcW w:w="2623" w:type="dxa"/>
          </w:tcPr>
          <w:p w:rsidR="000E6505" w:rsidRDefault="000E6505" w:rsidP="0002406A">
            <w:pPr>
              <w:pStyle w:val="a5"/>
              <w:shd w:val="clear" w:color="auto" w:fill="auto"/>
              <w:tabs>
                <w:tab w:val="center" w:pos="0"/>
                <w:tab w:val="right" w:pos="9072"/>
              </w:tabs>
              <w:spacing w:before="60" w:line="240" w:lineRule="auto"/>
              <w:ind w:firstLine="0"/>
              <w:jc w:val="left"/>
              <w:rPr>
                <w:spacing w:val="0"/>
              </w:rPr>
            </w:pPr>
            <w:r>
              <w:rPr>
                <w:noProof/>
                <w:snapToGrid/>
                <w:spacing w:val="0"/>
                <w:w w:val="100"/>
                <w:sz w:val="20"/>
              </w:rPr>
              <mc:AlternateContent>
                <mc:Choice Requires="wps">
                  <w:drawing>
                    <wp:anchor distT="0" distB="0" distL="114300" distR="114300" simplePos="0" relativeHeight="251762688" behindDoc="0" locked="0" layoutInCell="1" allowOverlap="1">
                      <wp:simplePos x="0" y="0"/>
                      <wp:positionH relativeFrom="column">
                        <wp:posOffset>427990</wp:posOffset>
                      </wp:positionH>
                      <wp:positionV relativeFrom="paragraph">
                        <wp:posOffset>183515</wp:posOffset>
                      </wp:positionV>
                      <wp:extent cx="0" cy="914400"/>
                      <wp:effectExtent l="53340" t="10795" r="60960" b="17780"/>
                      <wp:wrapNone/>
                      <wp:docPr id="186" name="Прямая соединительная линия 1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144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F711E7" id="Прямая соединительная линия 186" o:spid="_x0000_s1026" style="position:absolute;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7pt,14.45pt" to="33.7pt,8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">
                      <v:stroke endarrow="block"/>
                    </v:line>
                  </w:pict>
                </mc:Fallback>
              </mc:AlternateContent>
            </w:r>
            <w:r>
              <w:rPr>
                <w:noProof/>
                <w:snapToGrid/>
                <w:spacing w:val="0"/>
                <w:w w:val="100"/>
                <w:sz w:val="20"/>
              </w:rPr>
              <mc:AlternateContent>
                <mc:Choice Requires="wps">
                  <w:drawing>
                    <wp:anchor distT="0" distB="0" distL="114300" distR="114300" simplePos="0" relativeHeight="251758592" behindDoc="0" locked="0" layoutInCell="1" allowOverlap="1">
                      <wp:simplePos x="0" y="0"/>
                      <wp:positionH relativeFrom="column">
                        <wp:posOffset>-28575</wp:posOffset>
                      </wp:positionH>
                      <wp:positionV relativeFrom="paragraph">
                        <wp:posOffset>193040</wp:posOffset>
                      </wp:positionV>
                      <wp:extent cx="457200" cy="0"/>
                      <wp:effectExtent l="15875" t="20320" r="22225" b="17780"/>
                      <wp:wrapNone/>
                      <wp:docPr id="185" name="Прямая соединительная линия 1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BB3A1B" id="Прямая соединительная линия 185" o:spid="_x0000_s1026" style="position:absolute;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5pt,15.2pt" to="33.75pt,1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" strokeweight="2.25pt"/>
                  </w:pict>
                </mc:Fallback>
              </mc:AlternateContent>
            </w:r>
            <w:r>
              <w:rPr>
                <w:noProof/>
                <w:snapToGrid/>
                <w:spacing w:val="0"/>
                <w:w w:val="100"/>
                <w:sz w:val="20"/>
              </w:rPr>
              <mc:AlternateContent>
                <mc:Choice Requires="wps">
                  <w:drawing>
                    <wp:anchor distT="0" distB="0" distL="114300" distR="114300" simplePos="0" relativeHeight="251757568" behindDoc="0" locked="0" layoutInCell="1" allowOverlap="1">
                      <wp:simplePos x="0" y="0"/>
                      <wp:positionH relativeFrom="column">
                        <wp:posOffset>-28575</wp:posOffset>
                      </wp:positionH>
                      <wp:positionV relativeFrom="paragraph">
                        <wp:posOffset>193040</wp:posOffset>
                      </wp:positionV>
                      <wp:extent cx="1714500" cy="0"/>
                      <wp:effectExtent l="15875" t="10795" r="12700" b="17780"/>
                      <wp:wrapNone/>
                      <wp:docPr id="184" name="Прямая соединительная линия 1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14500" cy="0"/>
                              </a:xfrm>
                              <a:prstGeom prst="line">
                                <a:avLst/>
                              </a:prstGeom>
                              <a:noFill/>
                              <a:ln w="19050">
                                <a:solidFill>
                                  <a:srgbClr val="000000"/>
                                </a:solidFill>
                                <a:prstDash val="dash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3C8E9B3" id="Прямая соединительная линия 184" o:spid="_x0000_s1026" style="position:absolute;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5pt,15.2pt" to="132.75pt,1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" strokeweight="1.5pt">
                      <v:stroke dashstyle="dashDot"/>
                    </v:line>
                  </w:pict>
                </mc:Fallback>
              </mc:AlternateContent>
            </w:r>
            <w:r>
              <w:rPr>
                <w:spacing w:val="0"/>
              </w:rPr>
              <w:t>0,3</w:t>
            </w:r>
          </w:p>
          <w:p w:rsidR="000E6505" w:rsidRDefault="000E6505" w:rsidP="0002406A">
            <w:pPr>
              <w:pStyle w:val="a5"/>
              <w:shd w:val="clear" w:color="auto" w:fill="auto"/>
              <w:tabs>
                <w:tab w:val="center" w:pos="0"/>
                <w:tab w:val="right" w:pos="9072"/>
              </w:tabs>
              <w:spacing w:line="240" w:lineRule="auto"/>
              <w:ind w:firstLine="0"/>
              <w:jc w:val="center"/>
              <w:rPr>
                <w:spacing w:val="0"/>
                <w:sz w:val="28"/>
              </w:rPr>
            </w:pPr>
          </w:p>
        </w:tc>
      </w:tr>
      <w:tr w:rsidR="000E6505" w:rsidTr="0002406A">
        <w:trPr>
          <w:jc w:val="center"/>
        </w:trPr>
        <w:tc>
          <w:tcPr>
            <w:tcW w:w="1212" w:type="dxa"/>
          </w:tcPr>
          <w:p w:rsidR="000E6505" w:rsidRDefault="000E6505" w:rsidP="0002406A">
            <w:pPr>
              <w:pStyle w:val="a5"/>
              <w:shd w:val="clear" w:color="auto" w:fill="auto"/>
              <w:tabs>
                <w:tab w:val="center" w:pos="0"/>
                <w:tab w:val="right" w:pos="9072"/>
              </w:tabs>
              <w:spacing w:before="120" w:line="240" w:lineRule="auto"/>
              <w:ind w:firstLine="0"/>
              <w:jc w:val="center"/>
              <w:rPr>
                <w:spacing w:val="0"/>
                <w:sz w:val="28"/>
              </w:rPr>
            </w:pPr>
            <w:r>
              <w:rPr>
                <w:spacing w:val="0"/>
                <w:sz w:val="28"/>
              </w:rPr>
              <w:t>2</w:t>
            </w:r>
          </w:p>
        </w:tc>
        <w:tc>
          <w:tcPr>
            <w:tcW w:w="700" w:type="dxa"/>
          </w:tcPr>
          <w:p w:rsidR="000E6505" w:rsidRDefault="000E6505" w:rsidP="0002406A">
            <w:pPr>
              <w:pStyle w:val="a5"/>
              <w:shd w:val="clear" w:color="auto" w:fill="auto"/>
              <w:tabs>
                <w:tab w:val="center" w:pos="0"/>
                <w:tab w:val="right" w:pos="9072"/>
              </w:tabs>
              <w:spacing w:before="120" w:line="240" w:lineRule="auto"/>
              <w:ind w:firstLine="0"/>
              <w:jc w:val="center"/>
              <w:rPr>
                <w:spacing w:val="0"/>
                <w:sz w:val="28"/>
              </w:rPr>
            </w:pPr>
            <w:r>
              <w:rPr>
                <w:spacing w:val="0"/>
                <w:sz w:val="28"/>
              </w:rPr>
              <w:t>1,4</w:t>
            </w:r>
          </w:p>
        </w:tc>
        <w:tc>
          <w:tcPr>
            <w:tcW w:w="825" w:type="dxa"/>
          </w:tcPr>
          <w:p w:rsidR="000E6505" w:rsidRDefault="000E6505" w:rsidP="0002406A">
            <w:pPr>
              <w:pStyle w:val="a5"/>
              <w:shd w:val="clear" w:color="auto" w:fill="auto"/>
              <w:tabs>
                <w:tab w:val="center" w:pos="0"/>
                <w:tab w:val="right" w:pos="9072"/>
              </w:tabs>
              <w:spacing w:before="120" w:line="240" w:lineRule="auto"/>
              <w:ind w:firstLine="0"/>
              <w:jc w:val="center"/>
              <w:rPr>
                <w:spacing w:val="0"/>
                <w:sz w:val="28"/>
              </w:rPr>
            </w:pPr>
            <w:r>
              <w:rPr>
                <w:spacing w:val="0"/>
                <w:sz w:val="28"/>
              </w:rPr>
              <w:t>0,7</w:t>
            </w:r>
          </w:p>
        </w:tc>
        <w:tc>
          <w:tcPr>
            <w:tcW w:w="736" w:type="dxa"/>
          </w:tcPr>
          <w:p w:rsidR="000E6505" w:rsidRDefault="000E6505" w:rsidP="0002406A">
            <w:pPr>
              <w:pStyle w:val="a5"/>
              <w:shd w:val="clear" w:color="auto" w:fill="auto"/>
              <w:tabs>
                <w:tab w:val="center" w:pos="0"/>
                <w:tab w:val="right" w:pos="9072"/>
              </w:tabs>
              <w:spacing w:before="120" w:line="240" w:lineRule="auto"/>
              <w:ind w:firstLine="0"/>
              <w:jc w:val="center"/>
              <w:rPr>
                <w:spacing w:val="0"/>
                <w:sz w:val="28"/>
              </w:rPr>
            </w:pPr>
            <w:r>
              <w:rPr>
                <w:spacing w:val="0"/>
                <w:sz w:val="28"/>
              </w:rPr>
              <w:t>1</w:t>
            </w:r>
          </w:p>
        </w:tc>
        <w:tc>
          <w:tcPr>
            <w:tcW w:w="982" w:type="dxa"/>
          </w:tcPr>
          <w:p w:rsidR="000E6505" w:rsidRDefault="000E6505" w:rsidP="0002406A">
            <w:pPr>
              <w:pStyle w:val="a5"/>
              <w:shd w:val="clear" w:color="auto" w:fill="auto"/>
              <w:tabs>
                <w:tab w:val="center" w:pos="0"/>
                <w:tab w:val="right" w:pos="9072"/>
              </w:tabs>
              <w:spacing w:before="120" w:line="240" w:lineRule="auto"/>
              <w:ind w:firstLine="0"/>
              <w:jc w:val="center"/>
              <w:rPr>
                <w:spacing w:val="0"/>
                <w:sz w:val="28"/>
              </w:rPr>
            </w:pPr>
            <w:r>
              <w:rPr>
                <w:spacing w:val="0"/>
                <w:sz w:val="28"/>
              </w:rPr>
              <w:t>1</w:t>
            </w:r>
          </w:p>
        </w:tc>
        <w:tc>
          <w:tcPr>
            <w:tcW w:w="1133" w:type="dxa"/>
          </w:tcPr>
          <w:p w:rsidR="000E6505" w:rsidRDefault="000E6505" w:rsidP="0002406A">
            <w:pPr>
              <w:pStyle w:val="a5"/>
              <w:shd w:val="clear" w:color="auto" w:fill="auto"/>
              <w:tabs>
                <w:tab w:val="center" w:pos="0"/>
                <w:tab w:val="left" w:pos="601"/>
                <w:tab w:val="right" w:pos="9072"/>
              </w:tabs>
              <w:spacing w:before="120" w:line="240" w:lineRule="auto"/>
              <w:ind w:right="98" w:firstLine="0"/>
              <w:jc w:val="right"/>
              <w:rPr>
                <w:spacing w:val="0"/>
                <w:sz w:val="28"/>
              </w:rPr>
            </w:pPr>
            <w:r>
              <w:rPr>
                <w:spacing w:val="0"/>
                <w:sz w:val="28"/>
              </w:rPr>
              <w:t>70</w:t>
            </w:r>
          </w:p>
        </w:tc>
        <w:tc>
          <w:tcPr>
            <w:tcW w:w="1253" w:type="dxa"/>
          </w:tcPr>
          <w:p w:rsidR="000E6505" w:rsidRDefault="000E6505" w:rsidP="0002406A">
            <w:pPr>
              <w:pStyle w:val="a5"/>
              <w:shd w:val="clear" w:color="auto" w:fill="auto"/>
              <w:tabs>
                <w:tab w:val="center" w:pos="0"/>
                <w:tab w:val="right" w:pos="9072"/>
              </w:tabs>
              <w:spacing w:before="120" w:line="240" w:lineRule="auto"/>
              <w:ind w:firstLine="0"/>
              <w:jc w:val="center"/>
              <w:rPr>
                <w:i/>
                <w:iCs/>
                <w:spacing w:val="0"/>
                <w:sz w:val="28"/>
              </w:rPr>
            </w:pPr>
            <w:r>
              <w:rPr>
                <w:i/>
                <w:iCs/>
                <w:spacing w:val="0"/>
                <w:sz w:val="28"/>
              </w:rPr>
              <w:t>В</w:t>
            </w:r>
          </w:p>
          <w:p w:rsidR="000E6505" w:rsidRDefault="000E6505" w:rsidP="0002406A">
            <w:pPr>
              <w:pStyle w:val="a5"/>
              <w:shd w:val="clear" w:color="auto" w:fill="auto"/>
              <w:tabs>
                <w:tab w:val="center" w:pos="0"/>
                <w:tab w:val="right" w:pos="9072"/>
              </w:tabs>
              <w:spacing w:before="120" w:line="240" w:lineRule="auto"/>
              <w:ind w:firstLine="0"/>
              <w:jc w:val="center"/>
              <w:rPr>
                <w:i/>
                <w:iCs/>
                <w:spacing w:val="0"/>
                <w:sz w:val="12"/>
              </w:rPr>
            </w:pPr>
          </w:p>
        </w:tc>
        <w:tc>
          <w:tcPr>
            <w:tcW w:w="2623" w:type="dxa"/>
          </w:tcPr>
          <w:p w:rsidR="000E6505" w:rsidRDefault="000E6505" w:rsidP="0002406A">
            <w:pPr>
              <w:pStyle w:val="a5"/>
              <w:shd w:val="clear" w:color="auto" w:fill="auto"/>
              <w:tabs>
                <w:tab w:val="center" w:pos="0"/>
                <w:tab w:val="right" w:pos="9072"/>
              </w:tabs>
              <w:spacing w:line="240" w:lineRule="auto"/>
              <w:ind w:firstLine="0"/>
              <w:rPr>
                <w:spacing w:val="0"/>
                <w:sz w:val="28"/>
              </w:rPr>
            </w:pPr>
            <w:r>
              <w:rPr>
                <w:noProof/>
                <w:snapToGrid/>
                <w:spacing w:val="0"/>
                <w:w w:val="100"/>
                <w:sz w:val="20"/>
              </w:rPr>
              <mc:AlternateContent>
                <mc:Choice Requires="wps">
                  <w:drawing>
                    <wp:anchor distT="0" distB="0" distL="114300" distR="114300" simplePos="0" relativeHeight="251765760" behindDoc="0" locked="0" layoutInCell="1" allowOverlap="1">
                      <wp:simplePos x="0" y="0"/>
                      <wp:positionH relativeFrom="column">
                        <wp:posOffset>988060</wp:posOffset>
                      </wp:positionH>
                      <wp:positionV relativeFrom="paragraph">
                        <wp:posOffset>201930</wp:posOffset>
                      </wp:positionV>
                      <wp:extent cx="685800" cy="0"/>
                      <wp:effectExtent l="22860" t="15240" r="15240" b="22860"/>
                      <wp:wrapNone/>
                      <wp:docPr id="183" name="Прямая соединительная линия 1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800" cy="0"/>
                              </a:xfrm>
                              <a:prstGeom prst="line">
                                <a:avLst/>
                              </a:prstGeom>
                              <a:noFill/>
                              <a:ln w="28575">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3211E90" id="Прямая соединительная линия 183" o:spid="_x0000_s1026" style="position:absolute;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7.8pt,15.9pt" to="131.8pt,1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" strokeweight="2.25pt">
                      <v:stroke dashstyle="1 1"/>
                    </v:line>
                  </w:pict>
                </mc:Fallback>
              </mc:AlternateContent>
            </w:r>
            <w:r>
              <w:rPr>
                <w:noProof/>
                <w:snapToGrid/>
                <w:spacing w:val="0"/>
                <w:w w:val="100"/>
                <w:sz w:val="20"/>
              </w:rPr>
              <mc:AlternateContent>
                <mc:Choice Requires="wps">
                  <w:drawing>
                    <wp:anchor distT="0" distB="0" distL="114300" distR="114300" simplePos="0" relativeHeight="251759616" behindDoc="0" locked="0" layoutInCell="1" allowOverlap="1">
                      <wp:simplePos x="0" y="0"/>
                      <wp:positionH relativeFrom="column">
                        <wp:posOffset>-29210</wp:posOffset>
                      </wp:positionH>
                      <wp:positionV relativeFrom="paragraph">
                        <wp:posOffset>216535</wp:posOffset>
                      </wp:positionV>
                      <wp:extent cx="1028700" cy="0"/>
                      <wp:effectExtent l="15240" t="20320" r="22860" b="17780"/>
                      <wp:wrapNone/>
                      <wp:docPr id="182" name="Прямая соединительная линия 1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287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14E1B2" id="Прямая соединительная линия 182" o:spid="_x0000_s1026" style="position:absolute;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pt,17.05pt" to="78.7pt,1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" strokeweight="2.25pt"/>
                  </w:pict>
                </mc:Fallback>
              </mc:AlternateContent>
            </w:r>
            <w:r>
              <w:rPr>
                <w:spacing w:val="0"/>
              </w:rPr>
              <w:t xml:space="preserve">                   0,7</w:t>
            </w:r>
          </w:p>
        </w:tc>
      </w:tr>
      <w:tr w:rsidR="000E6505" w:rsidTr="0002406A">
        <w:trPr>
          <w:jc w:val="center"/>
        </w:trPr>
        <w:tc>
          <w:tcPr>
            <w:tcW w:w="1212" w:type="dxa"/>
          </w:tcPr>
          <w:p w:rsidR="000E6505" w:rsidRDefault="000E6505" w:rsidP="0002406A">
            <w:pPr>
              <w:pStyle w:val="a5"/>
              <w:shd w:val="clear" w:color="auto" w:fill="auto"/>
              <w:tabs>
                <w:tab w:val="center" w:pos="0"/>
                <w:tab w:val="right" w:pos="9072"/>
              </w:tabs>
              <w:spacing w:line="240" w:lineRule="auto"/>
              <w:ind w:firstLine="0"/>
              <w:jc w:val="center"/>
              <w:rPr>
                <w:spacing w:val="0"/>
                <w:sz w:val="20"/>
              </w:rPr>
            </w:pPr>
          </w:p>
          <w:p w:rsidR="000E6505" w:rsidRDefault="000E6505" w:rsidP="0002406A">
            <w:pPr>
              <w:pStyle w:val="a5"/>
              <w:shd w:val="clear" w:color="auto" w:fill="auto"/>
              <w:tabs>
                <w:tab w:val="center" w:pos="0"/>
                <w:tab w:val="right" w:pos="9072"/>
              </w:tabs>
              <w:spacing w:line="240" w:lineRule="auto"/>
              <w:ind w:firstLine="0"/>
              <w:jc w:val="center"/>
              <w:rPr>
                <w:spacing w:val="0"/>
                <w:sz w:val="28"/>
              </w:rPr>
            </w:pPr>
            <w:r>
              <w:rPr>
                <w:spacing w:val="0"/>
                <w:sz w:val="28"/>
              </w:rPr>
              <w:t>3</w:t>
            </w:r>
          </w:p>
        </w:tc>
        <w:tc>
          <w:tcPr>
            <w:tcW w:w="700" w:type="dxa"/>
          </w:tcPr>
          <w:p w:rsidR="000E6505" w:rsidRDefault="000E6505" w:rsidP="0002406A">
            <w:pPr>
              <w:pStyle w:val="a5"/>
              <w:shd w:val="clear" w:color="auto" w:fill="auto"/>
              <w:tabs>
                <w:tab w:val="center" w:pos="0"/>
                <w:tab w:val="right" w:pos="9072"/>
              </w:tabs>
              <w:spacing w:line="240" w:lineRule="auto"/>
              <w:ind w:firstLine="0"/>
              <w:jc w:val="center"/>
              <w:rPr>
                <w:spacing w:val="0"/>
                <w:sz w:val="20"/>
              </w:rPr>
            </w:pPr>
          </w:p>
          <w:p w:rsidR="000E6505" w:rsidRDefault="000E6505" w:rsidP="0002406A">
            <w:pPr>
              <w:pStyle w:val="a5"/>
              <w:shd w:val="clear" w:color="auto" w:fill="auto"/>
              <w:tabs>
                <w:tab w:val="center" w:pos="0"/>
                <w:tab w:val="right" w:pos="9072"/>
              </w:tabs>
              <w:spacing w:line="240" w:lineRule="auto"/>
              <w:ind w:firstLine="0"/>
              <w:jc w:val="center"/>
              <w:rPr>
                <w:spacing w:val="0"/>
                <w:sz w:val="28"/>
              </w:rPr>
            </w:pPr>
            <w:r>
              <w:rPr>
                <w:spacing w:val="0"/>
                <w:sz w:val="28"/>
              </w:rPr>
              <w:t>1,4</w:t>
            </w:r>
          </w:p>
        </w:tc>
        <w:tc>
          <w:tcPr>
            <w:tcW w:w="825" w:type="dxa"/>
          </w:tcPr>
          <w:p w:rsidR="000E6505" w:rsidRDefault="000E6505" w:rsidP="0002406A">
            <w:pPr>
              <w:pStyle w:val="a5"/>
              <w:shd w:val="clear" w:color="auto" w:fill="auto"/>
              <w:tabs>
                <w:tab w:val="center" w:pos="0"/>
                <w:tab w:val="right" w:pos="9072"/>
              </w:tabs>
              <w:spacing w:line="240" w:lineRule="auto"/>
              <w:ind w:firstLine="0"/>
              <w:jc w:val="center"/>
              <w:rPr>
                <w:spacing w:val="0"/>
                <w:sz w:val="20"/>
              </w:rPr>
            </w:pPr>
          </w:p>
          <w:p w:rsidR="000E6505" w:rsidRDefault="000E6505" w:rsidP="0002406A">
            <w:pPr>
              <w:pStyle w:val="a5"/>
              <w:shd w:val="clear" w:color="auto" w:fill="auto"/>
              <w:tabs>
                <w:tab w:val="center" w:pos="0"/>
                <w:tab w:val="right" w:pos="9072"/>
              </w:tabs>
              <w:spacing w:line="240" w:lineRule="auto"/>
              <w:ind w:firstLine="0"/>
              <w:jc w:val="center"/>
              <w:rPr>
                <w:spacing w:val="0"/>
                <w:sz w:val="28"/>
              </w:rPr>
            </w:pPr>
            <w:r>
              <w:rPr>
                <w:spacing w:val="0"/>
                <w:sz w:val="28"/>
              </w:rPr>
              <w:t>0,7</w:t>
            </w:r>
          </w:p>
        </w:tc>
        <w:tc>
          <w:tcPr>
            <w:tcW w:w="736" w:type="dxa"/>
          </w:tcPr>
          <w:p w:rsidR="000E6505" w:rsidRDefault="000E6505" w:rsidP="0002406A">
            <w:pPr>
              <w:pStyle w:val="a5"/>
              <w:shd w:val="clear" w:color="auto" w:fill="auto"/>
              <w:tabs>
                <w:tab w:val="center" w:pos="0"/>
                <w:tab w:val="right" w:pos="9072"/>
              </w:tabs>
              <w:spacing w:line="240" w:lineRule="auto"/>
              <w:ind w:firstLine="0"/>
              <w:jc w:val="center"/>
              <w:rPr>
                <w:spacing w:val="0"/>
                <w:sz w:val="20"/>
              </w:rPr>
            </w:pPr>
          </w:p>
          <w:p w:rsidR="000E6505" w:rsidRDefault="000E6505" w:rsidP="0002406A">
            <w:pPr>
              <w:pStyle w:val="a5"/>
              <w:shd w:val="clear" w:color="auto" w:fill="auto"/>
              <w:tabs>
                <w:tab w:val="center" w:pos="0"/>
                <w:tab w:val="right" w:pos="9072"/>
              </w:tabs>
              <w:spacing w:line="240" w:lineRule="auto"/>
              <w:ind w:firstLine="0"/>
              <w:jc w:val="center"/>
              <w:rPr>
                <w:spacing w:val="0"/>
                <w:sz w:val="28"/>
              </w:rPr>
            </w:pPr>
            <w:r>
              <w:rPr>
                <w:spacing w:val="0"/>
                <w:sz w:val="28"/>
              </w:rPr>
              <w:t>1</w:t>
            </w:r>
          </w:p>
        </w:tc>
        <w:tc>
          <w:tcPr>
            <w:tcW w:w="982" w:type="dxa"/>
          </w:tcPr>
          <w:p w:rsidR="000E6505" w:rsidRDefault="000E6505" w:rsidP="0002406A">
            <w:pPr>
              <w:pStyle w:val="a5"/>
              <w:shd w:val="clear" w:color="auto" w:fill="auto"/>
              <w:tabs>
                <w:tab w:val="center" w:pos="0"/>
                <w:tab w:val="right" w:pos="9072"/>
              </w:tabs>
              <w:spacing w:line="240" w:lineRule="auto"/>
              <w:ind w:firstLine="0"/>
              <w:jc w:val="center"/>
              <w:rPr>
                <w:spacing w:val="0"/>
                <w:sz w:val="20"/>
              </w:rPr>
            </w:pPr>
          </w:p>
          <w:p w:rsidR="000E6505" w:rsidRDefault="000E6505" w:rsidP="0002406A">
            <w:pPr>
              <w:pStyle w:val="a5"/>
              <w:shd w:val="clear" w:color="auto" w:fill="auto"/>
              <w:tabs>
                <w:tab w:val="center" w:pos="0"/>
                <w:tab w:val="right" w:pos="9072"/>
              </w:tabs>
              <w:spacing w:line="240" w:lineRule="auto"/>
              <w:ind w:firstLine="0"/>
              <w:jc w:val="center"/>
              <w:rPr>
                <w:spacing w:val="0"/>
                <w:sz w:val="28"/>
              </w:rPr>
            </w:pPr>
            <w:r>
              <w:rPr>
                <w:spacing w:val="0"/>
                <w:sz w:val="28"/>
              </w:rPr>
              <w:t>1</w:t>
            </w:r>
          </w:p>
        </w:tc>
        <w:tc>
          <w:tcPr>
            <w:tcW w:w="1133" w:type="dxa"/>
          </w:tcPr>
          <w:p w:rsidR="000E6505" w:rsidRDefault="000E6505" w:rsidP="0002406A">
            <w:pPr>
              <w:pStyle w:val="a5"/>
              <w:shd w:val="clear" w:color="auto" w:fill="auto"/>
              <w:tabs>
                <w:tab w:val="center" w:pos="0"/>
                <w:tab w:val="left" w:pos="601"/>
                <w:tab w:val="right" w:pos="9072"/>
              </w:tabs>
              <w:spacing w:line="240" w:lineRule="auto"/>
              <w:ind w:right="98" w:firstLine="0"/>
              <w:jc w:val="right"/>
              <w:rPr>
                <w:spacing w:val="0"/>
                <w:sz w:val="20"/>
              </w:rPr>
            </w:pPr>
          </w:p>
          <w:p w:rsidR="000E6505" w:rsidRDefault="000E6505" w:rsidP="0002406A">
            <w:pPr>
              <w:pStyle w:val="a5"/>
              <w:shd w:val="clear" w:color="auto" w:fill="auto"/>
              <w:tabs>
                <w:tab w:val="center" w:pos="0"/>
                <w:tab w:val="left" w:pos="601"/>
                <w:tab w:val="right" w:pos="9072"/>
              </w:tabs>
              <w:spacing w:line="240" w:lineRule="auto"/>
              <w:ind w:right="98" w:firstLine="0"/>
              <w:jc w:val="right"/>
              <w:rPr>
                <w:spacing w:val="0"/>
                <w:sz w:val="28"/>
              </w:rPr>
            </w:pPr>
            <w:r>
              <w:rPr>
                <w:spacing w:val="0"/>
                <w:sz w:val="28"/>
              </w:rPr>
              <w:t>70</w:t>
            </w:r>
          </w:p>
        </w:tc>
        <w:tc>
          <w:tcPr>
            <w:tcW w:w="1253" w:type="dxa"/>
          </w:tcPr>
          <w:p w:rsidR="000E6505" w:rsidRDefault="000E6505" w:rsidP="0002406A">
            <w:pPr>
              <w:pStyle w:val="a5"/>
              <w:shd w:val="clear" w:color="auto" w:fill="auto"/>
              <w:tabs>
                <w:tab w:val="center" w:pos="0"/>
                <w:tab w:val="right" w:pos="9072"/>
              </w:tabs>
              <w:spacing w:line="240" w:lineRule="auto"/>
              <w:ind w:firstLine="0"/>
              <w:jc w:val="center"/>
              <w:rPr>
                <w:i/>
                <w:iCs/>
                <w:spacing w:val="0"/>
                <w:sz w:val="20"/>
              </w:rPr>
            </w:pPr>
          </w:p>
          <w:p w:rsidR="000E6505" w:rsidRDefault="000E6505" w:rsidP="0002406A">
            <w:pPr>
              <w:pStyle w:val="a5"/>
              <w:shd w:val="clear" w:color="auto" w:fill="auto"/>
              <w:tabs>
                <w:tab w:val="center" w:pos="0"/>
                <w:tab w:val="right" w:pos="9072"/>
              </w:tabs>
              <w:spacing w:line="240" w:lineRule="auto"/>
              <w:ind w:firstLine="0"/>
              <w:jc w:val="center"/>
              <w:rPr>
                <w:i/>
                <w:iCs/>
                <w:spacing w:val="0"/>
                <w:sz w:val="28"/>
              </w:rPr>
            </w:pPr>
            <w:r>
              <w:rPr>
                <w:i/>
                <w:iCs/>
                <w:spacing w:val="0"/>
                <w:sz w:val="28"/>
              </w:rPr>
              <w:t>Б</w:t>
            </w:r>
          </w:p>
          <w:p w:rsidR="000E6505" w:rsidRDefault="000E6505" w:rsidP="0002406A">
            <w:pPr>
              <w:pStyle w:val="a5"/>
              <w:shd w:val="clear" w:color="auto" w:fill="auto"/>
              <w:tabs>
                <w:tab w:val="center" w:pos="0"/>
                <w:tab w:val="right" w:pos="9072"/>
              </w:tabs>
              <w:spacing w:line="240" w:lineRule="auto"/>
              <w:ind w:firstLine="0"/>
              <w:jc w:val="center"/>
              <w:rPr>
                <w:i/>
                <w:iCs/>
                <w:spacing w:val="0"/>
                <w:sz w:val="16"/>
              </w:rPr>
            </w:pPr>
          </w:p>
        </w:tc>
        <w:tc>
          <w:tcPr>
            <w:tcW w:w="2623" w:type="dxa"/>
          </w:tcPr>
          <w:p w:rsidR="000E6505" w:rsidRDefault="000E6505" w:rsidP="0002406A">
            <w:pPr>
              <w:pStyle w:val="a5"/>
              <w:shd w:val="clear" w:color="auto" w:fill="auto"/>
              <w:tabs>
                <w:tab w:val="center" w:pos="0"/>
                <w:tab w:val="right" w:pos="9072"/>
              </w:tabs>
              <w:spacing w:line="240" w:lineRule="auto"/>
              <w:ind w:firstLine="0"/>
              <w:jc w:val="center"/>
              <w:rPr>
                <w:spacing w:val="0"/>
                <w:sz w:val="28"/>
              </w:rPr>
            </w:pPr>
            <w:r>
              <w:rPr>
                <w:noProof/>
                <w:snapToGrid/>
                <w:spacing w:val="0"/>
                <w:w w:val="100"/>
                <w:sz w:val="20"/>
              </w:rPr>
              <mc:AlternateContent>
                <mc:Choice Requires="wps">
                  <w:drawing>
                    <wp:anchor distT="0" distB="0" distL="114300" distR="114300" simplePos="0" relativeHeight="251761664" behindDoc="0" locked="0" layoutInCell="1" allowOverlap="1">
                      <wp:simplePos x="0" y="0"/>
                      <wp:positionH relativeFrom="column">
                        <wp:posOffset>427990</wp:posOffset>
                      </wp:positionH>
                      <wp:positionV relativeFrom="paragraph">
                        <wp:posOffset>222885</wp:posOffset>
                      </wp:positionV>
                      <wp:extent cx="1257300" cy="0"/>
                      <wp:effectExtent l="15240" t="20320" r="22860" b="17780"/>
                      <wp:wrapNone/>
                      <wp:docPr id="181" name="Прямая соединительная линия 1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573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EDA517" id="Прямая соединительная линия 181" o:spid="_x0000_s1026" style="position:absolute;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7pt,17.55pt" to="132.7pt,1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" strokeweight="2.25pt"/>
                  </w:pict>
                </mc:Fallback>
              </mc:AlternateContent>
            </w:r>
            <w:r>
              <w:rPr>
                <w:noProof/>
                <w:snapToGrid/>
                <w:spacing w:val="0"/>
                <w:w w:val="100"/>
                <w:sz w:val="20"/>
              </w:rPr>
              <mc:AlternateContent>
                <mc:Choice Requires="wps">
                  <w:drawing>
                    <wp:anchor distT="0" distB="0" distL="114300" distR="114300" simplePos="0" relativeHeight="251760640" behindDoc="0" locked="0" layoutInCell="1" allowOverlap="1">
                      <wp:simplePos x="0" y="0"/>
                      <wp:positionH relativeFrom="column">
                        <wp:posOffset>-29210</wp:posOffset>
                      </wp:positionH>
                      <wp:positionV relativeFrom="paragraph">
                        <wp:posOffset>222885</wp:posOffset>
                      </wp:positionV>
                      <wp:extent cx="457200" cy="0"/>
                      <wp:effectExtent l="15240" t="10795" r="13335" b="17780"/>
                      <wp:wrapNone/>
                      <wp:docPr id="180" name="Прямая соединительная линия 1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19050">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A84C5A" id="Прямая соединительная линия 180" o:spid="_x0000_s1026" style="position:absolute;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pt,17.55pt" to="33.7pt,1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" strokeweight="1.5pt">
                      <v:stroke dashstyle="dash"/>
                    </v:line>
                  </w:pict>
                </mc:Fallback>
              </mc:AlternateContent>
            </w:r>
            <w:r>
              <w:rPr>
                <w:spacing w:val="0"/>
              </w:rPr>
              <w:t>0,7</w:t>
            </w:r>
          </w:p>
        </w:tc>
      </w:tr>
      <w:tr w:rsidR="000E6505" w:rsidTr="0002406A">
        <w:trPr>
          <w:cantSplit/>
          <w:jc w:val="center"/>
        </w:trPr>
        <w:tc>
          <w:tcPr>
            <w:tcW w:w="1212" w:type="dxa"/>
            <w:vMerge w:val="restart"/>
          </w:tcPr>
          <w:p w:rsidR="000E6505" w:rsidRDefault="000E6505" w:rsidP="0002406A">
            <w:pPr>
              <w:pStyle w:val="a5"/>
              <w:shd w:val="clear" w:color="auto" w:fill="auto"/>
              <w:tabs>
                <w:tab w:val="center" w:pos="0"/>
                <w:tab w:val="right" w:pos="9072"/>
              </w:tabs>
              <w:spacing w:line="240" w:lineRule="auto"/>
              <w:ind w:firstLine="0"/>
              <w:jc w:val="center"/>
              <w:rPr>
                <w:spacing w:val="0"/>
                <w:sz w:val="16"/>
              </w:rPr>
            </w:pPr>
          </w:p>
          <w:p w:rsidR="000E6505" w:rsidRDefault="000E6505" w:rsidP="0002406A">
            <w:pPr>
              <w:pStyle w:val="a5"/>
              <w:shd w:val="clear" w:color="auto" w:fill="auto"/>
              <w:tabs>
                <w:tab w:val="center" w:pos="0"/>
                <w:tab w:val="right" w:pos="9072"/>
              </w:tabs>
              <w:spacing w:line="240" w:lineRule="auto"/>
              <w:ind w:firstLine="0"/>
              <w:jc w:val="center"/>
              <w:rPr>
                <w:spacing w:val="0"/>
                <w:sz w:val="28"/>
              </w:rPr>
            </w:pPr>
          </w:p>
          <w:p w:rsidR="000E6505" w:rsidRDefault="000E6505" w:rsidP="0002406A">
            <w:pPr>
              <w:pStyle w:val="a5"/>
              <w:shd w:val="clear" w:color="auto" w:fill="auto"/>
              <w:tabs>
                <w:tab w:val="center" w:pos="0"/>
                <w:tab w:val="right" w:pos="9072"/>
              </w:tabs>
              <w:spacing w:line="240" w:lineRule="auto"/>
              <w:ind w:firstLine="0"/>
              <w:jc w:val="center"/>
              <w:rPr>
                <w:spacing w:val="0"/>
                <w:sz w:val="28"/>
              </w:rPr>
            </w:pPr>
            <w:r>
              <w:rPr>
                <w:spacing w:val="0"/>
                <w:sz w:val="28"/>
              </w:rPr>
              <w:t>4</w:t>
            </w:r>
          </w:p>
        </w:tc>
        <w:tc>
          <w:tcPr>
            <w:tcW w:w="700" w:type="dxa"/>
            <w:vMerge w:val="restart"/>
          </w:tcPr>
          <w:p w:rsidR="000E6505" w:rsidRDefault="000E6505" w:rsidP="0002406A">
            <w:pPr>
              <w:pStyle w:val="a5"/>
              <w:shd w:val="clear" w:color="auto" w:fill="auto"/>
              <w:tabs>
                <w:tab w:val="center" w:pos="0"/>
                <w:tab w:val="right" w:pos="9072"/>
              </w:tabs>
              <w:spacing w:line="240" w:lineRule="auto"/>
              <w:ind w:firstLine="0"/>
              <w:jc w:val="center"/>
              <w:rPr>
                <w:spacing w:val="0"/>
                <w:sz w:val="16"/>
              </w:rPr>
            </w:pPr>
          </w:p>
          <w:p w:rsidR="000E6505" w:rsidRDefault="000E6505" w:rsidP="0002406A">
            <w:pPr>
              <w:pStyle w:val="a5"/>
              <w:shd w:val="clear" w:color="auto" w:fill="auto"/>
              <w:tabs>
                <w:tab w:val="center" w:pos="0"/>
                <w:tab w:val="right" w:pos="9072"/>
              </w:tabs>
              <w:spacing w:line="240" w:lineRule="auto"/>
              <w:ind w:firstLine="0"/>
              <w:jc w:val="center"/>
              <w:rPr>
                <w:spacing w:val="0"/>
                <w:sz w:val="28"/>
              </w:rPr>
            </w:pPr>
          </w:p>
          <w:p w:rsidR="000E6505" w:rsidRDefault="000E6505" w:rsidP="0002406A">
            <w:pPr>
              <w:pStyle w:val="a5"/>
              <w:shd w:val="clear" w:color="auto" w:fill="auto"/>
              <w:tabs>
                <w:tab w:val="center" w:pos="0"/>
                <w:tab w:val="right" w:pos="9072"/>
              </w:tabs>
              <w:spacing w:line="240" w:lineRule="auto"/>
              <w:ind w:firstLine="0"/>
              <w:jc w:val="center"/>
              <w:rPr>
                <w:spacing w:val="0"/>
                <w:sz w:val="28"/>
              </w:rPr>
            </w:pPr>
            <w:r>
              <w:rPr>
                <w:spacing w:val="0"/>
                <w:sz w:val="28"/>
              </w:rPr>
              <w:t>4,0</w:t>
            </w:r>
          </w:p>
        </w:tc>
        <w:tc>
          <w:tcPr>
            <w:tcW w:w="825" w:type="dxa"/>
            <w:vMerge w:val="restart"/>
          </w:tcPr>
          <w:p w:rsidR="000E6505" w:rsidRDefault="000E6505" w:rsidP="0002406A">
            <w:pPr>
              <w:pStyle w:val="a5"/>
              <w:shd w:val="clear" w:color="auto" w:fill="auto"/>
              <w:tabs>
                <w:tab w:val="center" w:pos="0"/>
                <w:tab w:val="right" w:pos="9072"/>
              </w:tabs>
              <w:spacing w:line="240" w:lineRule="auto"/>
              <w:ind w:firstLine="0"/>
              <w:jc w:val="center"/>
              <w:rPr>
                <w:spacing w:val="0"/>
                <w:sz w:val="16"/>
              </w:rPr>
            </w:pPr>
          </w:p>
          <w:p w:rsidR="000E6505" w:rsidRDefault="000E6505" w:rsidP="0002406A">
            <w:pPr>
              <w:pStyle w:val="a5"/>
              <w:shd w:val="clear" w:color="auto" w:fill="auto"/>
              <w:tabs>
                <w:tab w:val="center" w:pos="0"/>
                <w:tab w:val="right" w:pos="9072"/>
              </w:tabs>
              <w:spacing w:line="240" w:lineRule="auto"/>
              <w:ind w:firstLine="0"/>
              <w:jc w:val="center"/>
              <w:rPr>
                <w:spacing w:val="0"/>
                <w:sz w:val="28"/>
              </w:rPr>
            </w:pPr>
          </w:p>
          <w:p w:rsidR="000E6505" w:rsidRDefault="000E6505" w:rsidP="0002406A">
            <w:pPr>
              <w:pStyle w:val="a5"/>
              <w:shd w:val="clear" w:color="auto" w:fill="auto"/>
              <w:tabs>
                <w:tab w:val="center" w:pos="0"/>
                <w:tab w:val="right" w:pos="9072"/>
              </w:tabs>
              <w:spacing w:line="240" w:lineRule="auto"/>
              <w:ind w:firstLine="0"/>
              <w:jc w:val="center"/>
              <w:rPr>
                <w:spacing w:val="0"/>
                <w:sz w:val="28"/>
              </w:rPr>
            </w:pPr>
            <w:r>
              <w:rPr>
                <w:spacing w:val="0"/>
                <w:sz w:val="28"/>
              </w:rPr>
              <w:t>2,0</w:t>
            </w:r>
          </w:p>
        </w:tc>
        <w:tc>
          <w:tcPr>
            <w:tcW w:w="736" w:type="dxa"/>
            <w:vMerge w:val="restart"/>
          </w:tcPr>
          <w:p w:rsidR="000E6505" w:rsidRDefault="000E6505" w:rsidP="0002406A">
            <w:pPr>
              <w:pStyle w:val="a5"/>
              <w:shd w:val="clear" w:color="auto" w:fill="auto"/>
              <w:tabs>
                <w:tab w:val="center" w:pos="0"/>
                <w:tab w:val="right" w:pos="9072"/>
              </w:tabs>
              <w:spacing w:line="240" w:lineRule="auto"/>
              <w:ind w:firstLine="0"/>
              <w:jc w:val="center"/>
              <w:rPr>
                <w:spacing w:val="0"/>
                <w:sz w:val="16"/>
              </w:rPr>
            </w:pPr>
          </w:p>
          <w:p w:rsidR="000E6505" w:rsidRDefault="000E6505" w:rsidP="0002406A">
            <w:pPr>
              <w:pStyle w:val="a5"/>
              <w:shd w:val="clear" w:color="auto" w:fill="auto"/>
              <w:tabs>
                <w:tab w:val="center" w:pos="0"/>
                <w:tab w:val="right" w:pos="9072"/>
              </w:tabs>
              <w:spacing w:line="240" w:lineRule="auto"/>
              <w:ind w:firstLine="0"/>
              <w:jc w:val="center"/>
              <w:rPr>
                <w:spacing w:val="0"/>
                <w:sz w:val="28"/>
              </w:rPr>
            </w:pPr>
          </w:p>
          <w:p w:rsidR="000E6505" w:rsidRDefault="000E6505" w:rsidP="0002406A">
            <w:pPr>
              <w:pStyle w:val="a5"/>
              <w:shd w:val="clear" w:color="auto" w:fill="auto"/>
              <w:tabs>
                <w:tab w:val="center" w:pos="0"/>
                <w:tab w:val="right" w:pos="9072"/>
              </w:tabs>
              <w:spacing w:line="240" w:lineRule="auto"/>
              <w:ind w:firstLine="0"/>
              <w:jc w:val="center"/>
              <w:rPr>
                <w:spacing w:val="0"/>
                <w:sz w:val="28"/>
              </w:rPr>
            </w:pPr>
            <w:r>
              <w:rPr>
                <w:spacing w:val="0"/>
                <w:sz w:val="28"/>
              </w:rPr>
              <w:t>2</w:t>
            </w:r>
          </w:p>
        </w:tc>
        <w:tc>
          <w:tcPr>
            <w:tcW w:w="982" w:type="dxa"/>
          </w:tcPr>
          <w:p w:rsidR="000E6505" w:rsidRDefault="000E6505" w:rsidP="0002406A">
            <w:pPr>
              <w:pStyle w:val="a5"/>
              <w:shd w:val="clear" w:color="auto" w:fill="auto"/>
              <w:tabs>
                <w:tab w:val="center" w:pos="0"/>
                <w:tab w:val="right" w:pos="9072"/>
              </w:tabs>
              <w:spacing w:line="240" w:lineRule="auto"/>
              <w:ind w:firstLine="0"/>
              <w:jc w:val="center"/>
              <w:rPr>
                <w:spacing w:val="0"/>
                <w:sz w:val="16"/>
              </w:rPr>
            </w:pPr>
          </w:p>
          <w:p w:rsidR="000E6505" w:rsidRDefault="000E6505" w:rsidP="0002406A">
            <w:pPr>
              <w:pStyle w:val="a5"/>
              <w:shd w:val="clear" w:color="auto" w:fill="auto"/>
              <w:tabs>
                <w:tab w:val="center" w:pos="0"/>
                <w:tab w:val="right" w:pos="9072"/>
              </w:tabs>
              <w:spacing w:line="240" w:lineRule="auto"/>
              <w:ind w:firstLine="0"/>
              <w:jc w:val="center"/>
              <w:rPr>
                <w:spacing w:val="0"/>
                <w:sz w:val="28"/>
              </w:rPr>
            </w:pPr>
            <w:r>
              <w:rPr>
                <w:spacing w:val="0"/>
                <w:sz w:val="28"/>
              </w:rPr>
              <w:t>1</w:t>
            </w:r>
          </w:p>
        </w:tc>
        <w:tc>
          <w:tcPr>
            <w:tcW w:w="1133" w:type="dxa"/>
          </w:tcPr>
          <w:p w:rsidR="000E6505" w:rsidRDefault="000E6505" w:rsidP="0002406A">
            <w:pPr>
              <w:pStyle w:val="a5"/>
              <w:shd w:val="clear" w:color="auto" w:fill="auto"/>
              <w:tabs>
                <w:tab w:val="center" w:pos="0"/>
                <w:tab w:val="left" w:pos="601"/>
                <w:tab w:val="right" w:pos="9072"/>
              </w:tabs>
              <w:spacing w:line="240" w:lineRule="auto"/>
              <w:ind w:right="98" w:firstLine="0"/>
              <w:jc w:val="right"/>
              <w:rPr>
                <w:spacing w:val="0"/>
                <w:sz w:val="16"/>
              </w:rPr>
            </w:pPr>
          </w:p>
          <w:p w:rsidR="000E6505" w:rsidRDefault="000E6505" w:rsidP="0002406A">
            <w:pPr>
              <w:pStyle w:val="a5"/>
              <w:shd w:val="clear" w:color="auto" w:fill="auto"/>
              <w:tabs>
                <w:tab w:val="center" w:pos="0"/>
                <w:tab w:val="left" w:pos="601"/>
                <w:tab w:val="right" w:pos="9072"/>
              </w:tabs>
              <w:spacing w:line="240" w:lineRule="auto"/>
              <w:ind w:right="98" w:firstLine="0"/>
              <w:jc w:val="right"/>
              <w:rPr>
                <w:spacing w:val="0"/>
                <w:sz w:val="28"/>
              </w:rPr>
            </w:pPr>
            <w:r>
              <w:rPr>
                <w:spacing w:val="0"/>
                <w:sz w:val="28"/>
              </w:rPr>
              <w:t>100</w:t>
            </w:r>
          </w:p>
        </w:tc>
        <w:tc>
          <w:tcPr>
            <w:tcW w:w="1253" w:type="dxa"/>
          </w:tcPr>
          <w:p w:rsidR="000E6505" w:rsidRDefault="000E6505" w:rsidP="0002406A">
            <w:pPr>
              <w:pStyle w:val="a5"/>
              <w:shd w:val="clear" w:color="auto" w:fill="auto"/>
              <w:tabs>
                <w:tab w:val="center" w:pos="0"/>
                <w:tab w:val="right" w:pos="9072"/>
              </w:tabs>
              <w:spacing w:line="240" w:lineRule="auto"/>
              <w:ind w:firstLine="0"/>
              <w:jc w:val="center"/>
              <w:rPr>
                <w:i/>
                <w:iCs/>
                <w:spacing w:val="0"/>
                <w:sz w:val="16"/>
              </w:rPr>
            </w:pPr>
          </w:p>
          <w:p w:rsidR="000E6505" w:rsidRDefault="000E6505" w:rsidP="0002406A">
            <w:pPr>
              <w:pStyle w:val="a5"/>
              <w:shd w:val="clear" w:color="auto" w:fill="auto"/>
              <w:tabs>
                <w:tab w:val="center" w:pos="0"/>
                <w:tab w:val="right" w:pos="9072"/>
              </w:tabs>
              <w:spacing w:line="240" w:lineRule="auto"/>
              <w:ind w:firstLine="0"/>
              <w:jc w:val="center"/>
              <w:rPr>
                <w:i/>
                <w:iCs/>
                <w:spacing w:val="0"/>
                <w:sz w:val="28"/>
              </w:rPr>
            </w:pPr>
            <w:r>
              <w:rPr>
                <w:i/>
                <w:iCs/>
                <w:spacing w:val="0"/>
                <w:sz w:val="28"/>
              </w:rPr>
              <w:t>Г</w:t>
            </w:r>
          </w:p>
          <w:p w:rsidR="000E6505" w:rsidRDefault="000E6505" w:rsidP="0002406A">
            <w:pPr>
              <w:pStyle w:val="a5"/>
              <w:shd w:val="clear" w:color="auto" w:fill="auto"/>
              <w:tabs>
                <w:tab w:val="center" w:pos="0"/>
                <w:tab w:val="right" w:pos="9072"/>
              </w:tabs>
              <w:spacing w:line="240" w:lineRule="auto"/>
              <w:ind w:firstLine="0"/>
              <w:jc w:val="center"/>
              <w:rPr>
                <w:i/>
                <w:iCs/>
                <w:spacing w:val="0"/>
                <w:sz w:val="16"/>
              </w:rPr>
            </w:pPr>
          </w:p>
        </w:tc>
        <w:tc>
          <w:tcPr>
            <w:tcW w:w="2623" w:type="dxa"/>
          </w:tcPr>
          <w:p w:rsidR="000E6505" w:rsidRDefault="000E6505" w:rsidP="0002406A">
            <w:pPr>
              <w:pStyle w:val="a5"/>
              <w:shd w:val="clear" w:color="auto" w:fill="auto"/>
              <w:tabs>
                <w:tab w:val="center" w:pos="0"/>
                <w:tab w:val="right" w:pos="9072"/>
              </w:tabs>
              <w:spacing w:line="240" w:lineRule="auto"/>
              <w:ind w:firstLine="0"/>
              <w:jc w:val="center"/>
              <w:rPr>
                <w:spacing w:val="0"/>
                <w:sz w:val="28"/>
              </w:rPr>
            </w:pPr>
            <w:r>
              <w:rPr>
                <w:noProof/>
                <w:snapToGrid/>
                <w:spacing w:val="0"/>
                <w:w w:val="100"/>
                <w:sz w:val="20"/>
              </w:rPr>
              <mc:AlternateContent>
                <mc:Choice Requires="wps">
                  <w:drawing>
                    <wp:anchor distT="0" distB="0" distL="114300" distR="114300" simplePos="0" relativeHeight="251763712" behindDoc="0" locked="0" layoutInCell="1" allowOverlap="1">
                      <wp:simplePos x="0" y="0"/>
                      <wp:positionH relativeFrom="column">
                        <wp:posOffset>-29210</wp:posOffset>
                      </wp:positionH>
                      <wp:positionV relativeFrom="paragraph">
                        <wp:posOffset>206375</wp:posOffset>
                      </wp:positionV>
                      <wp:extent cx="1714500" cy="0"/>
                      <wp:effectExtent l="15240" t="20320" r="22860" b="17780"/>
                      <wp:wrapNone/>
                      <wp:docPr id="179" name="Прямая соединительная линия 1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145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78058D" id="Прямая соединительная линия 179" o:spid="_x0000_s1026" style="position:absolute;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pt,16.25pt" to="132.7pt,1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" strokeweight="2.25pt"/>
                  </w:pict>
                </mc:Fallback>
              </mc:AlternateContent>
            </w:r>
            <w:r>
              <w:rPr>
                <w:spacing w:val="0"/>
              </w:rPr>
              <w:t>1,0</w:t>
            </w:r>
          </w:p>
        </w:tc>
      </w:tr>
      <w:tr w:rsidR="000E6505" w:rsidTr="0002406A">
        <w:trPr>
          <w:cantSplit/>
          <w:jc w:val="center"/>
        </w:trPr>
        <w:tc>
          <w:tcPr>
            <w:tcW w:w="1212" w:type="dxa"/>
            <w:vMerge/>
          </w:tcPr>
          <w:p w:rsidR="000E6505" w:rsidRDefault="000E6505" w:rsidP="0002406A">
            <w:pPr>
              <w:pStyle w:val="a5"/>
              <w:shd w:val="clear" w:color="auto" w:fill="auto"/>
              <w:tabs>
                <w:tab w:val="center" w:pos="0"/>
                <w:tab w:val="right" w:pos="9072"/>
              </w:tabs>
              <w:spacing w:line="240" w:lineRule="auto"/>
              <w:ind w:firstLine="0"/>
              <w:jc w:val="center"/>
              <w:rPr>
                <w:spacing w:val="0"/>
                <w:sz w:val="28"/>
              </w:rPr>
            </w:pPr>
          </w:p>
        </w:tc>
        <w:tc>
          <w:tcPr>
            <w:tcW w:w="700" w:type="dxa"/>
            <w:vMerge/>
          </w:tcPr>
          <w:p w:rsidR="000E6505" w:rsidRDefault="000E6505" w:rsidP="0002406A">
            <w:pPr>
              <w:pStyle w:val="a5"/>
              <w:shd w:val="clear" w:color="auto" w:fill="auto"/>
              <w:tabs>
                <w:tab w:val="center" w:pos="0"/>
                <w:tab w:val="right" w:pos="9072"/>
              </w:tabs>
              <w:spacing w:line="240" w:lineRule="auto"/>
              <w:ind w:firstLine="0"/>
              <w:jc w:val="center"/>
              <w:rPr>
                <w:spacing w:val="0"/>
                <w:sz w:val="28"/>
              </w:rPr>
            </w:pPr>
          </w:p>
        </w:tc>
        <w:tc>
          <w:tcPr>
            <w:tcW w:w="825" w:type="dxa"/>
            <w:vMerge/>
          </w:tcPr>
          <w:p w:rsidR="000E6505" w:rsidRDefault="000E6505" w:rsidP="0002406A">
            <w:pPr>
              <w:pStyle w:val="a5"/>
              <w:shd w:val="clear" w:color="auto" w:fill="auto"/>
              <w:tabs>
                <w:tab w:val="center" w:pos="0"/>
                <w:tab w:val="right" w:pos="9072"/>
              </w:tabs>
              <w:spacing w:line="240" w:lineRule="auto"/>
              <w:ind w:firstLine="0"/>
              <w:jc w:val="center"/>
              <w:rPr>
                <w:spacing w:val="0"/>
                <w:sz w:val="28"/>
              </w:rPr>
            </w:pPr>
          </w:p>
        </w:tc>
        <w:tc>
          <w:tcPr>
            <w:tcW w:w="736" w:type="dxa"/>
            <w:vMerge/>
          </w:tcPr>
          <w:p w:rsidR="000E6505" w:rsidRDefault="000E6505" w:rsidP="0002406A">
            <w:pPr>
              <w:pStyle w:val="a5"/>
              <w:shd w:val="clear" w:color="auto" w:fill="auto"/>
              <w:tabs>
                <w:tab w:val="center" w:pos="0"/>
                <w:tab w:val="right" w:pos="9072"/>
              </w:tabs>
              <w:spacing w:line="240" w:lineRule="auto"/>
              <w:ind w:firstLine="0"/>
              <w:jc w:val="center"/>
              <w:rPr>
                <w:spacing w:val="0"/>
                <w:sz w:val="28"/>
              </w:rPr>
            </w:pPr>
          </w:p>
        </w:tc>
        <w:tc>
          <w:tcPr>
            <w:tcW w:w="982" w:type="dxa"/>
          </w:tcPr>
          <w:p w:rsidR="000E6505" w:rsidRDefault="000E6505" w:rsidP="0002406A">
            <w:pPr>
              <w:pStyle w:val="a5"/>
              <w:shd w:val="clear" w:color="auto" w:fill="auto"/>
              <w:tabs>
                <w:tab w:val="center" w:pos="0"/>
                <w:tab w:val="right" w:pos="9072"/>
              </w:tabs>
              <w:spacing w:line="240" w:lineRule="auto"/>
              <w:ind w:firstLine="0"/>
              <w:jc w:val="center"/>
              <w:rPr>
                <w:spacing w:val="0"/>
                <w:sz w:val="16"/>
              </w:rPr>
            </w:pPr>
          </w:p>
          <w:p w:rsidR="000E6505" w:rsidRDefault="000E6505" w:rsidP="0002406A">
            <w:pPr>
              <w:pStyle w:val="a5"/>
              <w:shd w:val="clear" w:color="auto" w:fill="auto"/>
              <w:tabs>
                <w:tab w:val="center" w:pos="0"/>
                <w:tab w:val="right" w:pos="9072"/>
              </w:tabs>
              <w:spacing w:line="240" w:lineRule="auto"/>
              <w:ind w:firstLine="0"/>
              <w:jc w:val="center"/>
              <w:rPr>
                <w:spacing w:val="0"/>
                <w:sz w:val="28"/>
              </w:rPr>
            </w:pPr>
            <w:r>
              <w:rPr>
                <w:spacing w:val="0"/>
                <w:sz w:val="28"/>
              </w:rPr>
              <w:t>2</w:t>
            </w:r>
          </w:p>
        </w:tc>
        <w:tc>
          <w:tcPr>
            <w:tcW w:w="1133" w:type="dxa"/>
          </w:tcPr>
          <w:p w:rsidR="000E6505" w:rsidRDefault="000E6505" w:rsidP="0002406A">
            <w:pPr>
              <w:pStyle w:val="a5"/>
              <w:shd w:val="clear" w:color="auto" w:fill="auto"/>
              <w:tabs>
                <w:tab w:val="center" w:pos="0"/>
                <w:tab w:val="left" w:pos="601"/>
                <w:tab w:val="right" w:pos="9072"/>
              </w:tabs>
              <w:spacing w:line="240" w:lineRule="auto"/>
              <w:ind w:right="98" w:firstLine="0"/>
              <w:jc w:val="right"/>
              <w:rPr>
                <w:spacing w:val="0"/>
                <w:sz w:val="16"/>
              </w:rPr>
            </w:pPr>
          </w:p>
          <w:p w:rsidR="000E6505" w:rsidRDefault="000E6505" w:rsidP="0002406A">
            <w:pPr>
              <w:pStyle w:val="a5"/>
              <w:shd w:val="clear" w:color="auto" w:fill="auto"/>
              <w:tabs>
                <w:tab w:val="center" w:pos="0"/>
                <w:tab w:val="left" w:pos="601"/>
                <w:tab w:val="right" w:pos="9072"/>
              </w:tabs>
              <w:spacing w:line="240" w:lineRule="auto"/>
              <w:ind w:right="98" w:firstLine="0"/>
              <w:jc w:val="right"/>
              <w:rPr>
                <w:spacing w:val="0"/>
                <w:sz w:val="28"/>
              </w:rPr>
            </w:pPr>
            <w:r>
              <w:rPr>
                <w:spacing w:val="0"/>
                <w:sz w:val="28"/>
              </w:rPr>
              <w:t>100</w:t>
            </w:r>
          </w:p>
        </w:tc>
        <w:tc>
          <w:tcPr>
            <w:tcW w:w="1253" w:type="dxa"/>
          </w:tcPr>
          <w:p w:rsidR="000E6505" w:rsidRDefault="000E6505" w:rsidP="0002406A">
            <w:pPr>
              <w:pStyle w:val="a5"/>
              <w:shd w:val="clear" w:color="auto" w:fill="auto"/>
              <w:tabs>
                <w:tab w:val="center" w:pos="0"/>
                <w:tab w:val="right" w:pos="9072"/>
              </w:tabs>
              <w:spacing w:line="240" w:lineRule="auto"/>
              <w:ind w:firstLine="0"/>
              <w:jc w:val="center"/>
              <w:rPr>
                <w:i/>
                <w:iCs/>
                <w:spacing w:val="0"/>
                <w:sz w:val="16"/>
              </w:rPr>
            </w:pPr>
          </w:p>
          <w:p w:rsidR="000E6505" w:rsidRDefault="000E6505" w:rsidP="0002406A">
            <w:pPr>
              <w:pStyle w:val="a5"/>
              <w:shd w:val="clear" w:color="auto" w:fill="auto"/>
              <w:tabs>
                <w:tab w:val="center" w:pos="0"/>
                <w:tab w:val="right" w:pos="9072"/>
              </w:tabs>
              <w:spacing w:line="240" w:lineRule="auto"/>
              <w:ind w:firstLine="0"/>
              <w:jc w:val="center"/>
              <w:rPr>
                <w:i/>
                <w:iCs/>
                <w:spacing w:val="0"/>
                <w:sz w:val="28"/>
              </w:rPr>
            </w:pPr>
            <w:r>
              <w:rPr>
                <w:i/>
                <w:iCs/>
                <w:spacing w:val="0"/>
                <w:sz w:val="28"/>
              </w:rPr>
              <w:t>Г</w:t>
            </w:r>
          </w:p>
          <w:p w:rsidR="000E6505" w:rsidRDefault="000E6505" w:rsidP="0002406A">
            <w:pPr>
              <w:pStyle w:val="a5"/>
              <w:shd w:val="clear" w:color="auto" w:fill="auto"/>
              <w:tabs>
                <w:tab w:val="center" w:pos="0"/>
                <w:tab w:val="right" w:pos="9072"/>
              </w:tabs>
              <w:spacing w:line="240" w:lineRule="auto"/>
              <w:ind w:firstLine="0"/>
              <w:jc w:val="center"/>
              <w:rPr>
                <w:i/>
                <w:iCs/>
                <w:spacing w:val="0"/>
                <w:sz w:val="16"/>
              </w:rPr>
            </w:pPr>
          </w:p>
        </w:tc>
        <w:tc>
          <w:tcPr>
            <w:tcW w:w="2623" w:type="dxa"/>
          </w:tcPr>
          <w:p w:rsidR="000E6505" w:rsidRDefault="000E6505" w:rsidP="0002406A">
            <w:pPr>
              <w:pStyle w:val="a5"/>
              <w:shd w:val="clear" w:color="auto" w:fill="auto"/>
              <w:tabs>
                <w:tab w:val="center" w:pos="0"/>
                <w:tab w:val="right" w:pos="9072"/>
              </w:tabs>
              <w:spacing w:line="240" w:lineRule="auto"/>
              <w:ind w:firstLine="0"/>
              <w:jc w:val="center"/>
              <w:rPr>
                <w:spacing w:val="0"/>
                <w:sz w:val="28"/>
              </w:rPr>
            </w:pPr>
            <w:r>
              <w:rPr>
                <w:noProof/>
                <w:snapToGrid/>
                <w:spacing w:val="0"/>
                <w:w w:val="100"/>
                <w:sz w:val="20"/>
              </w:rPr>
              <mc:AlternateContent>
                <mc:Choice Requires="wps">
                  <w:drawing>
                    <wp:anchor distT="0" distB="0" distL="114300" distR="114300" simplePos="0" relativeHeight="251764736" behindDoc="0" locked="0" layoutInCell="1" allowOverlap="1">
                      <wp:simplePos x="0" y="0"/>
                      <wp:positionH relativeFrom="column">
                        <wp:posOffset>-29210</wp:posOffset>
                      </wp:positionH>
                      <wp:positionV relativeFrom="paragraph">
                        <wp:posOffset>219710</wp:posOffset>
                      </wp:positionV>
                      <wp:extent cx="1714500" cy="0"/>
                      <wp:effectExtent l="15240" t="20955" r="22860" b="17145"/>
                      <wp:wrapNone/>
                      <wp:docPr id="178" name="Прямая соединительная линия 1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145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18C919" id="Прямая соединительная линия 178" o:spid="_x0000_s1026" style="position:absolute;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pt,17.3pt" to="132.7pt,1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" strokeweight="2.25pt"/>
                  </w:pict>
                </mc:Fallback>
              </mc:AlternateContent>
            </w:r>
            <w:r>
              <w:rPr>
                <w:spacing w:val="0"/>
              </w:rPr>
              <w:t>1,0</w:t>
            </w:r>
          </w:p>
        </w:tc>
      </w:tr>
    </w:tbl>
    <w:p w:rsidR="000E6505" w:rsidRPr="000E6505" w:rsidRDefault="000E6505" w:rsidP="000E6505">
      <w:pPr>
        <w:pStyle w:val="a5"/>
        <w:tabs>
          <w:tab w:val="center" w:pos="0"/>
          <w:tab w:val="right" w:pos="9072"/>
        </w:tabs>
        <w:spacing w:before="120" w:line="240" w:lineRule="auto"/>
        <w:ind w:firstLine="709"/>
        <w:rPr>
          <w:spacing w:val="2"/>
          <w:sz w:val="28"/>
          <w:szCs w:val="28"/>
        </w:rPr>
      </w:pPr>
      <w:r w:rsidRPr="000E6505">
        <w:rPr>
          <w:spacing w:val="2"/>
          <w:sz w:val="28"/>
          <w:szCs w:val="28"/>
        </w:rPr>
        <w:lastRenderedPageBreak/>
        <w:t>Руководствуясь правилами построения графиков работы прямоточных линий, принято:</w:t>
      </w:r>
    </w:p>
    <w:p w:rsidR="000E6505" w:rsidRPr="000E6505" w:rsidRDefault="000E6505" w:rsidP="000E6505">
      <w:pPr>
        <w:pStyle w:val="a5"/>
        <w:tabs>
          <w:tab w:val="center" w:pos="0"/>
          <w:tab w:val="right" w:pos="9072"/>
        </w:tabs>
        <w:spacing w:line="240" w:lineRule="auto"/>
        <w:ind w:firstLine="709"/>
        <w:rPr>
          <w:spacing w:val="2"/>
          <w:sz w:val="28"/>
          <w:szCs w:val="28"/>
        </w:rPr>
      </w:pPr>
      <w:r w:rsidRPr="000E6505">
        <w:rPr>
          <w:spacing w:val="2"/>
          <w:sz w:val="28"/>
          <w:szCs w:val="28"/>
        </w:rPr>
        <w:t xml:space="preserve">На первой операции первый станок загружен на 100%, а второй –на 30%, что позволило догрузить рабочего </w:t>
      </w:r>
      <w:r w:rsidRPr="000E6505">
        <w:rPr>
          <w:i/>
          <w:iCs/>
          <w:spacing w:val="2"/>
          <w:sz w:val="28"/>
          <w:szCs w:val="28"/>
        </w:rPr>
        <w:t>Б</w:t>
      </w:r>
      <w:r w:rsidRPr="000E6505">
        <w:rPr>
          <w:spacing w:val="2"/>
          <w:sz w:val="28"/>
          <w:szCs w:val="28"/>
        </w:rPr>
        <w:t xml:space="preserve"> работой на 3-й операции, учитывая его способность совмещать профессии на этих операциях (например, токарь-фрезеровщик). Однако второй станок на первой операции простаивает, т. к. не представляется возможным загрузить его другими работами.</w:t>
      </w:r>
    </w:p>
    <w:p w:rsidR="000E6505" w:rsidRPr="000E6505" w:rsidRDefault="000E6505" w:rsidP="000E6505">
      <w:pPr>
        <w:pStyle w:val="a5"/>
        <w:tabs>
          <w:tab w:val="center" w:pos="0"/>
          <w:tab w:val="right" w:pos="9072"/>
        </w:tabs>
        <w:spacing w:line="240" w:lineRule="auto"/>
        <w:ind w:firstLine="709"/>
        <w:rPr>
          <w:sz w:val="28"/>
          <w:szCs w:val="28"/>
        </w:rPr>
      </w:pPr>
      <w:r w:rsidRPr="000E6505">
        <w:rPr>
          <w:spacing w:val="2"/>
          <w:sz w:val="28"/>
          <w:szCs w:val="28"/>
        </w:rPr>
        <w:t xml:space="preserve">На второй операции станок и рабочий </w:t>
      </w:r>
      <w:r w:rsidRPr="000E6505">
        <w:rPr>
          <w:i/>
          <w:iCs/>
          <w:spacing w:val="2"/>
          <w:sz w:val="28"/>
          <w:szCs w:val="28"/>
        </w:rPr>
        <w:t>В</w:t>
      </w:r>
      <w:r w:rsidRPr="000E6505">
        <w:rPr>
          <w:spacing w:val="2"/>
          <w:sz w:val="28"/>
          <w:szCs w:val="28"/>
        </w:rPr>
        <w:t xml:space="preserve"> загружены на 100%, </w:t>
      </w:r>
      <w:r w:rsidRPr="000E6505">
        <w:rPr>
          <w:sz w:val="28"/>
          <w:szCs w:val="28"/>
        </w:rPr>
        <w:t>причем 70% времени тратится на изготовление поточной продукции и 30% – на изготовление внепоточной продукции.</w:t>
      </w:r>
    </w:p>
    <w:p w:rsidR="000E6505" w:rsidRPr="000E6505" w:rsidRDefault="000E6505" w:rsidP="000E6505">
      <w:pPr>
        <w:pStyle w:val="a5"/>
        <w:tabs>
          <w:tab w:val="center" w:pos="0"/>
          <w:tab w:val="right" w:pos="9072"/>
        </w:tabs>
        <w:spacing w:line="240" w:lineRule="auto"/>
        <w:ind w:firstLine="709"/>
        <w:rPr>
          <w:spacing w:val="2"/>
          <w:sz w:val="28"/>
          <w:szCs w:val="28"/>
        </w:rPr>
      </w:pPr>
      <w:r w:rsidRPr="000E6505">
        <w:rPr>
          <w:spacing w:val="2"/>
          <w:sz w:val="28"/>
          <w:szCs w:val="28"/>
        </w:rPr>
        <w:t>На третьей операции работа начинается со сдвигом во времени, что не противоречит правилам построения графиков.</w:t>
      </w:r>
    </w:p>
    <w:p w:rsidR="000E6505" w:rsidRPr="000E6505" w:rsidRDefault="000E6505" w:rsidP="000E6505">
      <w:pPr>
        <w:pStyle w:val="a5"/>
        <w:spacing w:line="240" w:lineRule="auto"/>
        <w:ind w:firstLine="0"/>
        <w:rPr>
          <w:spacing w:val="0"/>
          <w:sz w:val="28"/>
          <w:szCs w:val="28"/>
        </w:rPr>
      </w:pPr>
      <w:r w:rsidRPr="000E6505">
        <w:rPr>
          <w:spacing w:val="2"/>
          <w:sz w:val="28"/>
          <w:szCs w:val="28"/>
        </w:rPr>
        <w:t xml:space="preserve">На четвертой операции применяется многостаночное обслуживание, т. е. рабочий </w:t>
      </w:r>
      <w:r w:rsidRPr="000E6505">
        <w:rPr>
          <w:i/>
          <w:iCs/>
          <w:spacing w:val="2"/>
          <w:sz w:val="28"/>
          <w:szCs w:val="28"/>
        </w:rPr>
        <w:t xml:space="preserve">Г </w:t>
      </w:r>
      <w:r w:rsidRPr="000E6505">
        <w:rPr>
          <w:spacing w:val="2"/>
          <w:sz w:val="28"/>
          <w:szCs w:val="28"/>
        </w:rPr>
        <w:t>обслуживает два станка-дублера.</w:t>
      </w:r>
    </w:p>
    <w:p w:rsidR="00D600E5" w:rsidRDefault="00D600E5" w:rsidP="006C67B8">
      <w:pPr>
        <w:pStyle w:val="a5"/>
        <w:spacing w:line="240" w:lineRule="auto"/>
        <w:ind w:firstLine="0"/>
        <w:rPr>
          <w:spacing w:val="0"/>
          <w:sz w:val="28"/>
          <w:szCs w:val="28"/>
        </w:rPr>
      </w:pPr>
    </w:p>
    <w:p w:rsidR="000E6505" w:rsidRDefault="000E6505" w:rsidP="006C67B8">
      <w:pPr>
        <w:pStyle w:val="a5"/>
        <w:spacing w:line="240" w:lineRule="auto"/>
        <w:ind w:firstLine="0"/>
        <w:rPr>
          <w:spacing w:val="0"/>
          <w:sz w:val="28"/>
          <w:szCs w:val="28"/>
        </w:rPr>
      </w:pPr>
    </w:p>
    <w:p w:rsidR="001E7913" w:rsidRDefault="001E7913" w:rsidP="001E7913">
      <w:pPr>
        <w:pStyle w:val="1"/>
        <w:spacing w:before="0"/>
        <w:jc w:val="center"/>
        <w:rPr>
          <w:rFonts w:ascii="Times New Roman" w:hAnsi="Times New Roman" w:cs="Times New Roman"/>
          <w:b/>
          <w:color w:val="auto"/>
          <w:sz w:val="28"/>
          <w:szCs w:val="28"/>
        </w:rPr>
      </w:pPr>
      <w:bookmarkStart w:id="32" w:name="_Toc405669734"/>
      <w:r w:rsidRPr="001E7913">
        <w:rPr>
          <w:rFonts w:ascii="Times New Roman" w:hAnsi="Times New Roman" w:cs="Times New Roman"/>
          <w:b/>
          <w:color w:val="auto"/>
          <w:sz w:val="28"/>
          <w:szCs w:val="28"/>
        </w:rPr>
        <w:t>32.</w:t>
      </w:r>
      <w:r>
        <w:rPr>
          <w:rFonts w:ascii="Times New Roman" w:hAnsi="Times New Roman" w:cs="Times New Roman"/>
          <w:b/>
          <w:color w:val="auto"/>
          <w:sz w:val="28"/>
          <w:szCs w:val="28"/>
        </w:rPr>
        <w:t xml:space="preserve"> </w:t>
      </w:r>
      <w:r w:rsidRPr="001E7913">
        <w:rPr>
          <w:rFonts w:ascii="Times New Roman" w:hAnsi="Times New Roman" w:cs="Times New Roman"/>
          <w:b/>
          <w:color w:val="auto"/>
          <w:sz w:val="28"/>
          <w:szCs w:val="28"/>
        </w:rPr>
        <w:t>Оборотные межоперационные заделы на ОППЛ</w:t>
      </w:r>
      <w:bookmarkEnd w:id="32"/>
    </w:p>
    <w:p w:rsidR="001E7913" w:rsidRPr="001E7913" w:rsidRDefault="001E7913" w:rsidP="001E7913">
      <w:pPr>
        <w:rPr>
          <w:sz w:val="28"/>
          <w:szCs w:val="28"/>
        </w:rPr>
      </w:pPr>
    </w:p>
    <w:p w:rsidR="001E7913" w:rsidRPr="001E7913" w:rsidRDefault="001E7913" w:rsidP="001E7913">
      <w:pPr>
        <w:pStyle w:val="a5"/>
        <w:tabs>
          <w:tab w:val="center" w:pos="0"/>
          <w:tab w:val="right" w:pos="9072"/>
        </w:tabs>
        <w:spacing w:line="240" w:lineRule="auto"/>
        <w:ind w:firstLine="709"/>
        <w:rPr>
          <w:spacing w:val="4"/>
          <w:sz w:val="28"/>
          <w:szCs w:val="28"/>
        </w:rPr>
      </w:pPr>
      <w:r w:rsidRPr="001E7913">
        <w:rPr>
          <w:spacing w:val="4"/>
          <w:sz w:val="28"/>
          <w:szCs w:val="28"/>
        </w:rPr>
        <w:t>В течение укрупненного ритма на всех операциях обрабатывается одинаковое количество деталей, что регламентируется принятым графиком работы. Однако различная производительность, сдвиг во времени работы и изменение количества работающих станков в течение укрупненного ритма приводят к неравномерному потреблению деталей в одни отрезки времени и расходование – в другие.</w:t>
      </w:r>
    </w:p>
    <w:p w:rsidR="001E7913" w:rsidRPr="001E7913" w:rsidRDefault="001E7913" w:rsidP="001E7913">
      <w:pPr>
        <w:pStyle w:val="a5"/>
        <w:tabs>
          <w:tab w:val="center" w:pos="0"/>
          <w:tab w:val="right" w:pos="9072"/>
        </w:tabs>
        <w:spacing w:line="240" w:lineRule="auto"/>
        <w:ind w:firstLine="709"/>
        <w:rPr>
          <w:b/>
          <w:bCs/>
          <w:spacing w:val="0"/>
          <w:sz w:val="28"/>
          <w:szCs w:val="28"/>
        </w:rPr>
      </w:pPr>
      <w:r w:rsidRPr="001E7913">
        <w:rPr>
          <w:b/>
          <w:spacing w:val="0"/>
          <w:sz w:val="28"/>
          <w:szCs w:val="28"/>
        </w:rPr>
        <w:t xml:space="preserve">Детали, прошедшие обработку на предыдущей операции и не обработанные на последующей по причине различной их производительности или сдвига во времени работы, составляют </w:t>
      </w:r>
      <w:r w:rsidRPr="001E7913">
        <w:rPr>
          <w:b/>
          <w:bCs/>
          <w:spacing w:val="0"/>
          <w:sz w:val="28"/>
          <w:szCs w:val="28"/>
        </w:rPr>
        <w:t>оборотный межоперационный задел.</w:t>
      </w:r>
    </w:p>
    <w:p w:rsidR="001E7913" w:rsidRPr="001E7913" w:rsidRDefault="001E7913" w:rsidP="001E7913">
      <w:pPr>
        <w:pStyle w:val="a5"/>
        <w:tabs>
          <w:tab w:val="center" w:pos="0"/>
          <w:tab w:val="right" w:pos="9072"/>
        </w:tabs>
        <w:spacing w:line="240" w:lineRule="auto"/>
        <w:ind w:firstLine="709"/>
        <w:rPr>
          <w:spacing w:val="0"/>
          <w:sz w:val="28"/>
          <w:szCs w:val="28"/>
        </w:rPr>
      </w:pPr>
      <w:r w:rsidRPr="001E7913">
        <w:rPr>
          <w:spacing w:val="0"/>
          <w:sz w:val="28"/>
          <w:szCs w:val="28"/>
        </w:rPr>
        <w:t>Расчет и построение графиков движения оборотных межоперационных заделов осуществляется на основании графика работы прямоточной линии.</w:t>
      </w:r>
    </w:p>
    <w:p w:rsidR="001E7913" w:rsidRPr="001E7913" w:rsidRDefault="001E7913" w:rsidP="001E7913">
      <w:pPr>
        <w:pStyle w:val="a5"/>
        <w:tabs>
          <w:tab w:val="center" w:pos="0"/>
          <w:tab w:val="right" w:pos="9072"/>
        </w:tabs>
        <w:spacing w:line="240" w:lineRule="auto"/>
        <w:ind w:firstLine="709"/>
        <w:rPr>
          <w:b/>
          <w:bCs/>
          <w:i/>
          <w:iCs/>
          <w:spacing w:val="0"/>
          <w:sz w:val="28"/>
          <w:szCs w:val="28"/>
        </w:rPr>
      </w:pPr>
      <w:r w:rsidRPr="001E7913">
        <w:rPr>
          <w:spacing w:val="0"/>
          <w:sz w:val="28"/>
          <w:szCs w:val="28"/>
        </w:rPr>
        <w:t xml:space="preserve">Следует различать понятия: </w:t>
      </w:r>
      <w:r w:rsidRPr="001E7913">
        <w:rPr>
          <w:b/>
          <w:bCs/>
          <w:i/>
          <w:iCs/>
          <w:spacing w:val="0"/>
          <w:sz w:val="28"/>
          <w:szCs w:val="28"/>
        </w:rPr>
        <w:t>оборотный задел в какой-то момент времени</w:t>
      </w:r>
      <w:r w:rsidRPr="001E7913">
        <w:rPr>
          <w:spacing w:val="0"/>
          <w:sz w:val="28"/>
          <w:szCs w:val="28"/>
        </w:rPr>
        <w:t xml:space="preserve"> и </w:t>
      </w:r>
      <w:r w:rsidRPr="001E7913">
        <w:rPr>
          <w:b/>
          <w:bCs/>
          <w:i/>
          <w:iCs/>
          <w:spacing w:val="0"/>
          <w:sz w:val="28"/>
          <w:szCs w:val="28"/>
        </w:rPr>
        <w:t>изменение оборотного задела за определенный отрезок времени.</w:t>
      </w:r>
    </w:p>
    <w:p w:rsidR="001E7913" w:rsidRPr="001E7913" w:rsidRDefault="001E7913" w:rsidP="001E7913">
      <w:pPr>
        <w:pStyle w:val="a5"/>
        <w:tabs>
          <w:tab w:val="center" w:pos="0"/>
          <w:tab w:val="right" w:pos="9072"/>
        </w:tabs>
        <w:spacing w:line="240" w:lineRule="auto"/>
        <w:ind w:firstLine="709"/>
        <w:rPr>
          <w:spacing w:val="0"/>
          <w:sz w:val="28"/>
          <w:szCs w:val="28"/>
        </w:rPr>
      </w:pPr>
      <w:r w:rsidRPr="001E7913">
        <w:rPr>
          <w:spacing w:val="0"/>
          <w:sz w:val="28"/>
          <w:szCs w:val="28"/>
        </w:rPr>
        <w:t>Изменение оборотного задела за определенный отрезок времени представляет собой разность количества деталей, обработанных за этот отрезок времени на предыдущей и последующей операциях.</w:t>
      </w:r>
    </w:p>
    <w:p w:rsidR="001E7913" w:rsidRPr="001E7913" w:rsidRDefault="001E7913" w:rsidP="001E7913">
      <w:pPr>
        <w:pStyle w:val="a5"/>
        <w:tabs>
          <w:tab w:val="center" w:pos="0"/>
          <w:tab w:val="right" w:pos="9072"/>
        </w:tabs>
        <w:spacing w:line="240" w:lineRule="auto"/>
        <w:ind w:firstLine="709"/>
        <w:rPr>
          <w:spacing w:val="0"/>
          <w:sz w:val="28"/>
          <w:szCs w:val="28"/>
        </w:rPr>
      </w:pPr>
      <w:r w:rsidRPr="001E7913">
        <w:rPr>
          <w:spacing w:val="0"/>
          <w:sz w:val="28"/>
          <w:szCs w:val="28"/>
        </w:rPr>
        <w:t>В структуру укрупненного ритма входит определенное количество отрезков времени, характеризующихся неизменными условиями работы, следовательно, и неизменной производительностью смежных операций. Эти отрезки времени называются рабочими фазами, а граничной точкой фаз – момент времени, начиная с которого на смежных операциях меняются организационные условия выполнения операций, и работа начинается в новой фазе. Например, на рис. 8.1  в сочетании первой и второй операций выделено три фазы. Первая характеризуется тем, что на первой операции работают два станка, на второй – один. Во второй фазе на первой операции работает один станок и на второй один. А в третьей фазе на первой опе</w:t>
      </w:r>
      <w:r w:rsidRPr="001E7913">
        <w:rPr>
          <w:spacing w:val="0"/>
          <w:sz w:val="28"/>
          <w:szCs w:val="28"/>
        </w:rPr>
        <w:lastRenderedPageBreak/>
        <w:t>рации работает один станок, а на второй станок не работает по изготовлению поточной продукции. Для других сочетаний смежных операций выделены другие фазы.</w:t>
      </w:r>
    </w:p>
    <w:p w:rsidR="001E7913" w:rsidRPr="001E7913" w:rsidRDefault="001E7913" w:rsidP="001E7913">
      <w:pPr>
        <w:pStyle w:val="a5"/>
        <w:tabs>
          <w:tab w:val="center" w:pos="0"/>
          <w:tab w:val="right" w:pos="9072"/>
        </w:tabs>
        <w:spacing w:line="240" w:lineRule="auto"/>
        <w:ind w:firstLine="709"/>
        <w:rPr>
          <w:spacing w:val="0"/>
          <w:sz w:val="28"/>
          <w:szCs w:val="28"/>
        </w:rPr>
      </w:pPr>
      <w:r w:rsidRPr="001E7913">
        <w:rPr>
          <w:spacing w:val="0"/>
          <w:sz w:val="28"/>
          <w:szCs w:val="28"/>
        </w:rPr>
        <w:t>В пределах рабочей фазы величина оборотного задела изменяется с одинаковой закономерностью, причем зависимость между величиной изменения задела и временем работы в этой фазе – прямолинейная. Очевидно, что максимального изменения в каждой фазе задел достигает к моменту окончания этой фазы. Это изменение равно разности количества деталей, обработанных на смежных операциях в течение фазы.</w:t>
      </w:r>
    </w:p>
    <w:p w:rsidR="001E7913" w:rsidRPr="001E7913" w:rsidRDefault="001E7913" w:rsidP="001E7913">
      <w:pPr>
        <w:pStyle w:val="a5"/>
        <w:tabs>
          <w:tab w:val="center" w:pos="0"/>
          <w:tab w:val="right" w:pos="9072"/>
        </w:tabs>
        <w:spacing w:line="240" w:lineRule="auto"/>
        <w:ind w:firstLine="709"/>
        <w:rPr>
          <w:spacing w:val="0"/>
          <w:sz w:val="28"/>
          <w:szCs w:val="28"/>
        </w:rPr>
      </w:pPr>
      <w:r w:rsidRPr="001E7913">
        <w:rPr>
          <w:spacing w:val="0"/>
          <w:sz w:val="28"/>
          <w:szCs w:val="28"/>
        </w:rPr>
        <w:t>Формула для определения максимального изменения задела в фазе может быть представлена в следующем виде:</w:t>
      </w:r>
    </w:p>
    <w:p w:rsidR="001E7913" w:rsidRPr="001E7913" w:rsidRDefault="001E7913" w:rsidP="00673FD6">
      <w:pPr>
        <w:pStyle w:val="a5"/>
        <w:tabs>
          <w:tab w:val="center" w:pos="4536"/>
          <w:tab w:val="right" w:pos="9072"/>
        </w:tabs>
        <w:spacing w:line="240" w:lineRule="auto"/>
        <w:ind w:firstLine="0"/>
        <w:jc w:val="center"/>
        <w:rPr>
          <w:spacing w:val="0"/>
          <w:sz w:val="28"/>
          <w:szCs w:val="28"/>
        </w:rPr>
      </w:pPr>
      <w:r w:rsidRPr="001E7913">
        <w:rPr>
          <w:spacing w:val="0"/>
          <w:position w:val="-34"/>
          <w:sz w:val="28"/>
          <w:szCs w:val="28"/>
        </w:rPr>
        <w:object w:dxaOrig="4380" w:dyaOrig="859">
          <v:shape id="_x0000_i1070" type="#_x0000_t75" style="width:219pt;height:42.75pt" o:ole="">
            <v:imagedata r:id="rId98" o:title=""/>
          </v:shape>
          <o:OLEObject Type="Embed" ProgID="Equation.3" ShapeID="_x0000_i1070" DrawAspect="Content" ObjectID="_1479416634" r:id="rId99"/>
        </w:object>
      </w:r>
      <w:r w:rsidRPr="001E7913">
        <w:rPr>
          <w:spacing w:val="0"/>
          <w:sz w:val="28"/>
          <w:szCs w:val="28"/>
        </w:rPr>
        <w:t>,</w:t>
      </w:r>
    </w:p>
    <w:p w:rsidR="001E7913" w:rsidRPr="001E7913" w:rsidRDefault="001E7913" w:rsidP="001E7913">
      <w:pPr>
        <w:pStyle w:val="a5"/>
        <w:tabs>
          <w:tab w:val="center" w:pos="4536"/>
          <w:tab w:val="right" w:pos="9072"/>
        </w:tabs>
        <w:spacing w:line="240" w:lineRule="auto"/>
        <w:ind w:left="2552" w:hanging="2552"/>
        <w:rPr>
          <w:spacing w:val="0"/>
          <w:sz w:val="28"/>
          <w:szCs w:val="28"/>
        </w:rPr>
      </w:pPr>
      <w:r w:rsidRPr="001E7913">
        <w:rPr>
          <w:spacing w:val="0"/>
          <w:sz w:val="28"/>
          <w:szCs w:val="28"/>
        </w:rPr>
        <w:t xml:space="preserve">где  </w:t>
      </w:r>
      <w:r w:rsidRPr="001E7913">
        <w:rPr>
          <w:spacing w:val="0"/>
          <w:position w:val="-16"/>
          <w:sz w:val="28"/>
          <w:szCs w:val="28"/>
        </w:rPr>
        <w:object w:dxaOrig="1420" w:dyaOrig="480">
          <v:shape id="_x0000_i1071" type="#_x0000_t75" style="width:71.25pt;height:24pt" o:ole="">
            <v:imagedata r:id="rId100" o:title=""/>
          </v:shape>
          <o:OLEObject Type="Embed" ProgID="Equation.3" ShapeID="_x0000_i1071" DrawAspect="Content" ObjectID="_1479416635" r:id="rId101"/>
        </w:object>
      </w:r>
      <w:r w:rsidRPr="001E7913">
        <w:rPr>
          <w:spacing w:val="0"/>
          <w:sz w:val="28"/>
          <w:szCs w:val="28"/>
        </w:rPr>
        <w:t xml:space="preserve"> – максимальное изменение задела в </w:t>
      </w:r>
      <w:r w:rsidRPr="001E7913">
        <w:rPr>
          <w:i/>
          <w:iCs/>
          <w:spacing w:val="0"/>
          <w:sz w:val="28"/>
          <w:szCs w:val="28"/>
          <w:lang w:val="en-US"/>
        </w:rPr>
        <w:t>j</w:t>
      </w:r>
      <w:r w:rsidRPr="001E7913">
        <w:rPr>
          <w:i/>
          <w:iCs/>
          <w:spacing w:val="0"/>
          <w:sz w:val="28"/>
          <w:szCs w:val="28"/>
        </w:rPr>
        <w:t>-</w:t>
      </w:r>
      <w:r>
        <w:rPr>
          <w:spacing w:val="0"/>
          <w:sz w:val="28"/>
          <w:szCs w:val="28"/>
        </w:rPr>
        <w:t xml:space="preserve">й фазе между </w:t>
      </w:r>
      <w:r w:rsidRPr="001E7913">
        <w:rPr>
          <w:i/>
          <w:iCs/>
          <w:spacing w:val="0"/>
          <w:sz w:val="28"/>
          <w:szCs w:val="28"/>
          <w:lang w:val="en-US"/>
        </w:rPr>
        <w:t>i</w:t>
      </w:r>
      <w:r w:rsidRPr="001E7913">
        <w:rPr>
          <w:i/>
          <w:iCs/>
          <w:spacing w:val="0"/>
          <w:sz w:val="28"/>
          <w:szCs w:val="28"/>
        </w:rPr>
        <w:t>-</w:t>
      </w:r>
      <w:r w:rsidRPr="001E7913">
        <w:rPr>
          <w:spacing w:val="0"/>
          <w:sz w:val="28"/>
          <w:szCs w:val="28"/>
        </w:rPr>
        <w:t>й и (</w:t>
      </w:r>
      <w:r w:rsidRPr="001E7913">
        <w:rPr>
          <w:i/>
          <w:iCs/>
          <w:spacing w:val="0"/>
          <w:sz w:val="28"/>
          <w:szCs w:val="28"/>
          <w:lang w:val="en-US"/>
        </w:rPr>
        <w:t>i</w:t>
      </w:r>
      <w:r w:rsidRPr="001E7913">
        <w:rPr>
          <w:i/>
          <w:iCs/>
          <w:spacing w:val="0"/>
          <w:sz w:val="28"/>
          <w:szCs w:val="28"/>
        </w:rPr>
        <w:t>+</w:t>
      </w:r>
      <w:r w:rsidRPr="001E7913">
        <w:rPr>
          <w:spacing w:val="0"/>
          <w:sz w:val="28"/>
          <w:szCs w:val="28"/>
        </w:rPr>
        <w:t>1)</w:t>
      </w:r>
      <w:r w:rsidRPr="001E7913">
        <w:rPr>
          <w:i/>
          <w:iCs/>
          <w:spacing w:val="0"/>
          <w:sz w:val="28"/>
          <w:szCs w:val="28"/>
        </w:rPr>
        <w:t>-</w:t>
      </w:r>
      <w:r w:rsidRPr="001E7913">
        <w:rPr>
          <w:spacing w:val="0"/>
          <w:sz w:val="28"/>
          <w:szCs w:val="28"/>
        </w:rPr>
        <w:t>й операциями, шт.;</w:t>
      </w:r>
    </w:p>
    <w:p w:rsidR="001E7913" w:rsidRPr="001E7913" w:rsidRDefault="001E7913" w:rsidP="001E7913">
      <w:pPr>
        <w:pStyle w:val="a5"/>
        <w:tabs>
          <w:tab w:val="center" w:pos="0"/>
          <w:tab w:val="right" w:pos="9072"/>
        </w:tabs>
        <w:spacing w:line="240" w:lineRule="auto"/>
        <w:ind w:firstLine="709"/>
        <w:rPr>
          <w:spacing w:val="0"/>
          <w:sz w:val="28"/>
          <w:szCs w:val="28"/>
        </w:rPr>
      </w:pPr>
      <w:r w:rsidRPr="001E7913">
        <w:rPr>
          <w:i/>
          <w:iCs/>
          <w:spacing w:val="0"/>
          <w:position w:val="-16"/>
          <w:sz w:val="28"/>
          <w:szCs w:val="28"/>
        </w:rPr>
        <w:object w:dxaOrig="380" w:dyaOrig="420">
          <v:shape id="_x0000_i1072" type="#_x0000_t75" style="width:18.75pt;height:21pt" o:ole="">
            <v:imagedata r:id="rId102" o:title=""/>
          </v:shape>
          <o:OLEObject Type="Embed" ProgID="Equation.3" ShapeID="_x0000_i1072" DrawAspect="Content" ObjectID="_1479416636" r:id="rId103"/>
        </w:object>
      </w:r>
      <w:r w:rsidRPr="001E7913">
        <w:rPr>
          <w:i/>
          <w:iCs/>
          <w:spacing w:val="0"/>
          <w:sz w:val="28"/>
          <w:szCs w:val="28"/>
        </w:rPr>
        <w:t xml:space="preserve">– </w:t>
      </w:r>
      <w:r w:rsidRPr="001E7913">
        <w:rPr>
          <w:spacing w:val="0"/>
          <w:sz w:val="28"/>
          <w:szCs w:val="28"/>
        </w:rPr>
        <w:t xml:space="preserve">продолжительность </w:t>
      </w:r>
      <w:r w:rsidRPr="001E7913">
        <w:rPr>
          <w:i/>
          <w:iCs/>
          <w:spacing w:val="0"/>
          <w:sz w:val="28"/>
          <w:szCs w:val="28"/>
          <w:lang w:val="en-US"/>
        </w:rPr>
        <w:t>j</w:t>
      </w:r>
      <w:r w:rsidRPr="001E7913">
        <w:rPr>
          <w:i/>
          <w:iCs/>
          <w:spacing w:val="0"/>
          <w:sz w:val="28"/>
          <w:szCs w:val="28"/>
        </w:rPr>
        <w:t>-</w:t>
      </w:r>
      <w:r w:rsidRPr="001E7913">
        <w:rPr>
          <w:spacing w:val="0"/>
          <w:sz w:val="28"/>
          <w:szCs w:val="28"/>
        </w:rPr>
        <w:t>й фазы, мин;</w:t>
      </w:r>
    </w:p>
    <w:p w:rsidR="001E7913" w:rsidRPr="001E7913" w:rsidRDefault="001E7913" w:rsidP="001E7913">
      <w:pPr>
        <w:pStyle w:val="a5"/>
        <w:tabs>
          <w:tab w:val="center" w:pos="0"/>
          <w:tab w:val="right" w:pos="9072"/>
        </w:tabs>
        <w:spacing w:line="240" w:lineRule="auto"/>
        <w:ind w:firstLine="709"/>
        <w:rPr>
          <w:spacing w:val="-8"/>
          <w:sz w:val="28"/>
          <w:szCs w:val="28"/>
        </w:rPr>
      </w:pPr>
      <w:r w:rsidRPr="001E7913">
        <w:rPr>
          <w:i/>
          <w:iCs/>
          <w:spacing w:val="-8"/>
          <w:sz w:val="28"/>
          <w:szCs w:val="28"/>
          <w:lang w:val="en-US"/>
        </w:rPr>
        <w:t>t</w:t>
      </w:r>
      <w:r w:rsidRPr="001E7913">
        <w:rPr>
          <w:i/>
          <w:iCs/>
          <w:spacing w:val="-8"/>
          <w:sz w:val="28"/>
          <w:szCs w:val="28"/>
          <w:vertAlign w:val="subscript"/>
          <w:lang w:val="en-US"/>
        </w:rPr>
        <w:t>i</w:t>
      </w:r>
      <w:r w:rsidRPr="001E7913">
        <w:rPr>
          <w:i/>
          <w:iCs/>
          <w:spacing w:val="-8"/>
          <w:sz w:val="28"/>
          <w:szCs w:val="28"/>
        </w:rPr>
        <w:t xml:space="preserve">, </w:t>
      </w:r>
      <w:r w:rsidRPr="001E7913">
        <w:rPr>
          <w:i/>
          <w:iCs/>
          <w:spacing w:val="-8"/>
          <w:sz w:val="28"/>
          <w:szCs w:val="28"/>
          <w:lang w:val="en-US"/>
        </w:rPr>
        <w:t>t</w:t>
      </w:r>
      <w:r w:rsidRPr="001E7913">
        <w:rPr>
          <w:i/>
          <w:iCs/>
          <w:spacing w:val="-8"/>
          <w:sz w:val="28"/>
          <w:szCs w:val="28"/>
          <w:vertAlign w:val="subscript"/>
        </w:rPr>
        <w:t>(</w:t>
      </w:r>
      <w:r w:rsidRPr="001E7913">
        <w:rPr>
          <w:i/>
          <w:iCs/>
          <w:spacing w:val="-8"/>
          <w:sz w:val="28"/>
          <w:szCs w:val="28"/>
          <w:vertAlign w:val="subscript"/>
          <w:lang w:val="en-US"/>
        </w:rPr>
        <w:t>i</w:t>
      </w:r>
      <w:r w:rsidRPr="001E7913">
        <w:rPr>
          <w:i/>
          <w:iCs/>
          <w:spacing w:val="-8"/>
          <w:sz w:val="28"/>
          <w:szCs w:val="28"/>
          <w:vertAlign w:val="subscript"/>
        </w:rPr>
        <w:t>+1)</w:t>
      </w:r>
      <w:r w:rsidRPr="001E7913">
        <w:rPr>
          <w:i/>
          <w:iCs/>
          <w:spacing w:val="-8"/>
          <w:sz w:val="28"/>
          <w:szCs w:val="28"/>
        </w:rPr>
        <w:t xml:space="preserve"> – </w:t>
      </w:r>
      <w:r w:rsidRPr="001E7913">
        <w:rPr>
          <w:spacing w:val="-8"/>
          <w:sz w:val="28"/>
          <w:szCs w:val="28"/>
        </w:rPr>
        <w:t xml:space="preserve">штучное время соответственно на </w:t>
      </w:r>
      <w:r w:rsidRPr="001E7913">
        <w:rPr>
          <w:i/>
          <w:iCs/>
          <w:spacing w:val="-8"/>
          <w:sz w:val="28"/>
          <w:szCs w:val="28"/>
          <w:lang w:val="en-US"/>
        </w:rPr>
        <w:t>i</w:t>
      </w:r>
      <w:r w:rsidRPr="001E7913">
        <w:rPr>
          <w:spacing w:val="-8"/>
          <w:sz w:val="28"/>
          <w:szCs w:val="28"/>
        </w:rPr>
        <w:t xml:space="preserve">-й и </w:t>
      </w:r>
      <w:r w:rsidRPr="001E7913">
        <w:rPr>
          <w:i/>
          <w:iCs/>
          <w:spacing w:val="-8"/>
          <w:sz w:val="28"/>
          <w:szCs w:val="28"/>
          <w:lang w:val="en-US"/>
        </w:rPr>
        <w:t>i</w:t>
      </w:r>
      <w:r w:rsidRPr="001E7913">
        <w:rPr>
          <w:i/>
          <w:iCs/>
          <w:spacing w:val="-8"/>
          <w:sz w:val="28"/>
          <w:szCs w:val="28"/>
        </w:rPr>
        <w:t>+</w:t>
      </w:r>
      <w:r w:rsidRPr="001E7913">
        <w:rPr>
          <w:spacing w:val="-8"/>
          <w:sz w:val="28"/>
          <w:szCs w:val="28"/>
        </w:rPr>
        <w:t>1-й операциях, мин;</w:t>
      </w:r>
    </w:p>
    <w:p w:rsidR="001E7913" w:rsidRPr="001E7913" w:rsidRDefault="001E7913" w:rsidP="001E7913">
      <w:pPr>
        <w:pStyle w:val="a5"/>
        <w:tabs>
          <w:tab w:val="center" w:pos="0"/>
          <w:tab w:val="right" w:pos="9072"/>
        </w:tabs>
        <w:spacing w:line="240" w:lineRule="auto"/>
        <w:ind w:firstLine="709"/>
        <w:rPr>
          <w:sz w:val="28"/>
          <w:szCs w:val="28"/>
        </w:rPr>
      </w:pPr>
      <w:r w:rsidRPr="001E7913">
        <w:rPr>
          <w:i/>
          <w:iCs/>
          <w:sz w:val="28"/>
          <w:szCs w:val="28"/>
        </w:rPr>
        <w:t>с</w:t>
      </w:r>
      <w:r w:rsidRPr="001E7913">
        <w:rPr>
          <w:i/>
          <w:iCs/>
          <w:sz w:val="28"/>
          <w:szCs w:val="28"/>
          <w:vertAlign w:val="subscript"/>
          <w:lang w:val="en-US"/>
        </w:rPr>
        <w:t>i</w:t>
      </w:r>
      <w:r w:rsidRPr="001E7913">
        <w:rPr>
          <w:i/>
          <w:iCs/>
          <w:sz w:val="28"/>
          <w:szCs w:val="28"/>
        </w:rPr>
        <w:t>,</w:t>
      </w:r>
      <w:r w:rsidRPr="001E7913">
        <w:rPr>
          <w:i/>
          <w:iCs/>
          <w:sz w:val="28"/>
          <w:szCs w:val="28"/>
          <w:vertAlign w:val="subscript"/>
          <w:lang w:val="en-US"/>
        </w:rPr>
        <w:t>j</w:t>
      </w:r>
      <w:r w:rsidRPr="001E7913">
        <w:rPr>
          <w:i/>
          <w:iCs/>
          <w:sz w:val="28"/>
          <w:szCs w:val="28"/>
        </w:rPr>
        <w:t>; с</w:t>
      </w:r>
      <w:r w:rsidRPr="001E7913">
        <w:rPr>
          <w:sz w:val="28"/>
          <w:szCs w:val="28"/>
          <w:vertAlign w:val="subscript"/>
        </w:rPr>
        <w:t>(</w:t>
      </w:r>
      <w:r w:rsidRPr="001E7913">
        <w:rPr>
          <w:sz w:val="28"/>
          <w:szCs w:val="28"/>
          <w:vertAlign w:val="subscript"/>
          <w:lang w:val="en-US"/>
        </w:rPr>
        <w:t>i</w:t>
      </w:r>
      <w:r w:rsidRPr="001E7913">
        <w:rPr>
          <w:i/>
          <w:iCs/>
          <w:sz w:val="28"/>
          <w:szCs w:val="28"/>
          <w:vertAlign w:val="subscript"/>
        </w:rPr>
        <w:t>+1)</w:t>
      </w:r>
      <w:r w:rsidRPr="001E7913">
        <w:rPr>
          <w:i/>
          <w:iCs/>
          <w:sz w:val="28"/>
          <w:szCs w:val="28"/>
        </w:rPr>
        <w:t>,</w:t>
      </w:r>
      <w:r w:rsidRPr="001E7913">
        <w:rPr>
          <w:i/>
          <w:iCs/>
          <w:sz w:val="28"/>
          <w:szCs w:val="28"/>
          <w:vertAlign w:val="subscript"/>
          <w:lang w:val="en-US"/>
        </w:rPr>
        <w:t>j</w:t>
      </w:r>
      <w:r w:rsidRPr="001E7913">
        <w:rPr>
          <w:sz w:val="28"/>
          <w:szCs w:val="28"/>
        </w:rPr>
        <w:t xml:space="preserve"> – количество единиц оборудования или рабочих мест, функционирующих в соответствии с графиком на </w:t>
      </w:r>
      <w:r w:rsidRPr="001E7913">
        <w:rPr>
          <w:i/>
          <w:iCs/>
          <w:sz w:val="28"/>
          <w:szCs w:val="28"/>
          <w:lang w:val="en-US"/>
        </w:rPr>
        <w:t>i</w:t>
      </w:r>
      <w:r w:rsidRPr="001E7913">
        <w:rPr>
          <w:i/>
          <w:iCs/>
          <w:sz w:val="28"/>
          <w:szCs w:val="28"/>
        </w:rPr>
        <w:t>-</w:t>
      </w:r>
      <w:r w:rsidRPr="001E7913">
        <w:rPr>
          <w:sz w:val="28"/>
          <w:szCs w:val="28"/>
        </w:rPr>
        <w:t>й и (</w:t>
      </w:r>
      <w:r w:rsidRPr="001E7913">
        <w:rPr>
          <w:i/>
          <w:iCs/>
          <w:sz w:val="28"/>
          <w:szCs w:val="28"/>
          <w:lang w:val="en-US"/>
        </w:rPr>
        <w:t>i</w:t>
      </w:r>
      <w:r w:rsidRPr="001E7913">
        <w:rPr>
          <w:i/>
          <w:iCs/>
          <w:sz w:val="28"/>
          <w:szCs w:val="28"/>
        </w:rPr>
        <w:t>+</w:t>
      </w:r>
      <w:r w:rsidRPr="001E7913">
        <w:rPr>
          <w:sz w:val="28"/>
          <w:szCs w:val="28"/>
        </w:rPr>
        <w:t xml:space="preserve">1)-й – операциях в </w:t>
      </w:r>
      <w:r w:rsidRPr="001E7913">
        <w:rPr>
          <w:i/>
          <w:iCs/>
          <w:sz w:val="28"/>
          <w:szCs w:val="28"/>
          <w:lang w:val="en-US"/>
        </w:rPr>
        <w:t>j</w:t>
      </w:r>
      <w:r w:rsidRPr="001E7913">
        <w:rPr>
          <w:i/>
          <w:iCs/>
          <w:sz w:val="28"/>
          <w:szCs w:val="28"/>
        </w:rPr>
        <w:t>-</w:t>
      </w:r>
      <w:r w:rsidRPr="001E7913">
        <w:rPr>
          <w:sz w:val="28"/>
          <w:szCs w:val="28"/>
        </w:rPr>
        <w:t>й фазе.</w:t>
      </w:r>
    </w:p>
    <w:p w:rsidR="001E7913" w:rsidRPr="001E7913" w:rsidRDefault="001E7913" w:rsidP="001E7913">
      <w:pPr>
        <w:pStyle w:val="a5"/>
        <w:tabs>
          <w:tab w:val="center" w:pos="0"/>
          <w:tab w:val="right" w:pos="9072"/>
        </w:tabs>
        <w:spacing w:before="200" w:line="240" w:lineRule="auto"/>
        <w:ind w:firstLine="709"/>
        <w:rPr>
          <w:spacing w:val="0"/>
          <w:sz w:val="28"/>
          <w:szCs w:val="28"/>
        </w:rPr>
      </w:pPr>
      <w:r w:rsidRPr="001E7913">
        <w:rPr>
          <w:spacing w:val="0"/>
          <w:sz w:val="28"/>
          <w:szCs w:val="28"/>
        </w:rPr>
        <w:t xml:space="preserve">Уменьшаемое число в формуле представляет собой количество деталей, обработанных на предыдущей операции за отрезок времени </w:t>
      </w:r>
      <w:r w:rsidRPr="001E7913">
        <w:rPr>
          <w:i/>
          <w:iCs/>
          <w:spacing w:val="0"/>
          <w:sz w:val="28"/>
          <w:szCs w:val="28"/>
        </w:rPr>
        <w:t>Ф</w:t>
      </w:r>
      <w:r w:rsidRPr="001E7913">
        <w:rPr>
          <w:i/>
          <w:iCs/>
          <w:spacing w:val="0"/>
          <w:sz w:val="28"/>
          <w:szCs w:val="28"/>
          <w:lang w:val="en-US"/>
        </w:rPr>
        <w:t>j</w:t>
      </w:r>
      <w:r w:rsidRPr="001E7913">
        <w:rPr>
          <w:i/>
          <w:iCs/>
          <w:spacing w:val="0"/>
          <w:sz w:val="28"/>
          <w:szCs w:val="28"/>
        </w:rPr>
        <w:t>,</w:t>
      </w:r>
      <w:r w:rsidRPr="001E7913">
        <w:rPr>
          <w:spacing w:val="0"/>
          <w:sz w:val="28"/>
          <w:szCs w:val="28"/>
        </w:rPr>
        <w:t xml:space="preserve"> а вычитаемое – количество деталей, обработанных на последующей операции за этот же отрезок времени.</w:t>
      </w:r>
    </w:p>
    <w:p w:rsidR="001E7913" w:rsidRPr="001E7913" w:rsidRDefault="001E7913" w:rsidP="001E7913">
      <w:pPr>
        <w:pStyle w:val="a5"/>
        <w:tabs>
          <w:tab w:val="center" w:pos="0"/>
          <w:tab w:val="right" w:pos="9072"/>
        </w:tabs>
        <w:spacing w:before="200" w:line="240" w:lineRule="auto"/>
        <w:ind w:firstLine="709"/>
        <w:rPr>
          <w:spacing w:val="0"/>
          <w:sz w:val="28"/>
          <w:szCs w:val="28"/>
        </w:rPr>
      </w:pPr>
      <w:r w:rsidRPr="001E7913">
        <w:rPr>
          <w:spacing w:val="0"/>
          <w:sz w:val="28"/>
          <w:szCs w:val="28"/>
        </w:rPr>
        <w:t>Изменение оборотного задела в фазе может быть выражено:</w:t>
      </w:r>
    </w:p>
    <w:p w:rsidR="001E7913" w:rsidRPr="001E7913" w:rsidRDefault="001E7913" w:rsidP="001E7913">
      <w:pPr>
        <w:pStyle w:val="a5"/>
        <w:tabs>
          <w:tab w:val="center" w:pos="0"/>
          <w:tab w:val="right" w:pos="9072"/>
        </w:tabs>
        <w:spacing w:line="240" w:lineRule="auto"/>
        <w:ind w:firstLine="709"/>
        <w:rPr>
          <w:spacing w:val="0"/>
          <w:sz w:val="28"/>
          <w:szCs w:val="28"/>
        </w:rPr>
      </w:pPr>
      <w:r w:rsidRPr="001E7913">
        <w:rPr>
          <w:spacing w:val="0"/>
          <w:sz w:val="28"/>
          <w:szCs w:val="28"/>
        </w:rPr>
        <w:t>– числом положительным, когда в сочетании смежных операций предыдущая имеет большую производительность, и задел увеличивается;</w:t>
      </w:r>
    </w:p>
    <w:p w:rsidR="001E7913" w:rsidRPr="001E7913" w:rsidRDefault="001E7913" w:rsidP="001E7913">
      <w:pPr>
        <w:pStyle w:val="a5"/>
        <w:tabs>
          <w:tab w:val="center" w:pos="0"/>
          <w:tab w:val="right" w:pos="9072"/>
        </w:tabs>
        <w:spacing w:line="240" w:lineRule="auto"/>
        <w:ind w:firstLine="709"/>
        <w:rPr>
          <w:spacing w:val="0"/>
          <w:sz w:val="28"/>
          <w:szCs w:val="28"/>
        </w:rPr>
      </w:pPr>
      <w:r w:rsidRPr="001E7913">
        <w:rPr>
          <w:spacing w:val="0"/>
          <w:sz w:val="28"/>
          <w:szCs w:val="28"/>
        </w:rPr>
        <w:t>числом, равным нулю, когда смежные фазы имеют одинаковую производительность, и задел не изменяется;</w:t>
      </w:r>
    </w:p>
    <w:p w:rsidR="001E7913" w:rsidRPr="001E7913" w:rsidRDefault="001E7913" w:rsidP="001E7913">
      <w:pPr>
        <w:pStyle w:val="a5"/>
        <w:tabs>
          <w:tab w:val="center" w:pos="0"/>
          <w:tab w:val="right" w:pos="9072"/>
        </w:tabs>
        <w:spacing w:line="240" w:lineRule="auto"/>
        <w:ind w:firstLine="709"/>
        <w:rPr>
          <w:spacing w:val="0"/>
          <w:sz w:val="28"/>
          <w:szCs w:val="28"/>
        </w:rPr>
      </w:pPr>
      <w:r w:rsidRPr="001E7913">
        <w:rPr>
          <w:spacing w:val="0"/>
          <w:sz w:val="28"/>
          <w:szCs w:val="28"/>
        </w:rPr>
        <w:t>числом отрицательным, когда последующая операция имеет большую производительность, и задел уменьшается.</w:t>
      </w:r>
    </w:p>
    <w:p w:rsidR="001E7913" w:rsidRPr="001E7913" w:rsidRDefault="001E7913" w:rsidP="001E7913">
      <w:pPr>
        <w:pStyle w:val="a5"/>
        <w:tabs>
          <w:tab w:val="center" w:pos="0"/>
          <w:tab w:val="right" w:pos="9072"/>
        </w:tabs>
        <w:spacing w:before="200" w:line="240" w:lineRule="auto"/>
        <w:ind w:firstLine="709"/>
        <w:rPr>
          <w:b/>
          <w:bCs/>
          <w:i/>
          <w:iCs/>
          <w:spacing w:val="0"/>
          <w:sz w:val="28"/>
          <w:szCs w:val="28"/>
        </w:rPr>
      </w:pPr>
      <w:r w:rsidRPr="001E7913">
        <w:rPr>
          <w:b/>
          <w:bCs/>
          <w:i/>
          <w:iCs/>
          <w:spacing w:val="0"/>
          <w:sz w:val="28"/>
          <w:szCs w:val="28"/>
        </w:rPr>
        <w:t>Оборотный же межоперационный задел не может быть выражен числом отрицательным.</w:t>
      </w:r>
    </w:p>
    <w:p w:rsidR="001E7913" w:rsidRPr="001E7913" w:rsidRDefault="001E7913" w:rsidP="001E7913">
      <w:pPr>
        <w:pStyle w:val="a5"/>
        <w:tabs>
          <w:tab w:val="center" w:pos="0"/>
          <w:tab w:val="right" w:pos="9072"/>
        </w:tabs>
        <w:spacing w:line="240" w:lineRule="auto"/>
        <w:ind w:firstLine="709"/>
        <w:rPr>
          <w:spacing w:val="0"/>
          <w:sz w:val="28"/>
          <w:szCs w:val="28"/>
        </w:rPr>
      </w:pPr>
      <w:r w:rsidRPr="001E7913">
        <w:rPr>
          <w:spacing w:val="0"/>
          <w:sz w:val="28"/>
          <w:szCs w:val="28"/>
        </w:rPr>
        <w:t>Последовательность действий при расчете и построении графиков движения оборотных межоперационных заделов следующая:</w:t>
      </w:r>
    </w:p>
    <w:p w:rsidR="001E7913" w:rsidRPr="001E7913" w:rsidRDefault="001E7913" w:rsidP="001E7913">
      <w:pPr>
        <w:pStyle w:val="a5"/>
        <w:tabs>
          <w:tab w:val="center" w:pos="0"/>
          <w:tab w:val="right" w:pos="9072"/>
        </w:tabs>
        <w:spacing w:line="240" w:lineRule="auto"/>
        <w:ind w:firstLine="709"/>
        <w:rPr>
          <w:spacing w:val="0"/>
          <w:sz w:val="28"/>
          <w:szCs w:val="28"/>
        </w:rPr>
      </w:pPr>
      <w:r w:rsidRPr="001E7913">
        <w:rPr>
          <w:spacing w:val="0"/>
          <w:sz w:val="28"/>
          <w:szCs w:val="28"/>
        </w:rPr>
        <w:t xml:space="preserve">1. По графику работы прямоточной линии определяются рабочие фазы в сочетании смежных операций, и рассчитывается их продолжительность. Если, например, укрупненный ритм выбран равным продолжительности полусмены, т. е. 4ч=240 мин, то продолжительность фаз в сочетании первой и второй операций будет: </w:t>
      </w:r>
      <w:r w:rsidRPr="001E7913">
        <w:rPr>
          <w:spacing w:val="0"/>
          <w:position w:val="-12"/>
          <w:sz w:val="28"/>
          <w:szCs w:val="28"/>
        </w:rPr>
        <w:object w:dxaOrig="2700" w:dyaOrig="380">
          <v:shape id="_x0000_i1073" type="#_x0000_t75" style="width:135pt;height:18.75pt" o:ole="">
            <v:imagedata r:id="rId104" o:title=""/>
          </v:shape>
          <o:OLEObject Type="Embed" ProgID="Equation.3" ShapeID="_x0000_i1073" DrawAspect="Content" ObjectID="_1479416637" r:id="rId105"/>
        </w:object>
      </w:r>
      <w:r w:rsidRPr="001E7913">
        <w:rPr>
          <w:spacing w:val="0"/>
          <w:sz w:val="28"/>
          <w:szCs w:val="28"/>
        </w:rPr>
        <w:t xml:space="preserve"> </w:t>
      </w:r>
      <w:r w:rsidRPr="001E7913">
        <w:rPr>
          <w:spacing w:val="0"/>
          <w:position w:val="-12"/>
          <w:sz w:val="28"/>
          <w:szCs w:val="28"/>
        </w:rPr>
        <w:object w:dxaOrig="2780" w:dyaOrig="380">
          <v:shape id="_x0000_i1074" type="#_x0000_t75" style="width:138.75pt;height:18.75pt" o:ole="">
            <v:imagedata r:id="rId106" o:title=""/>
          </v:shape>
          <o:OLEObject Type="Embed" ProgID="Equation.3" ShapeID="_x0000_i1074" DrawAspect="Content" ObjectID="_1479416638" r:id="rId107"/>
        </w:object>
      </w:r>
      <w:r w:rsidRPr="001E7913">
        <w:rPr>
          <w:spacing w:val="0"/>
          <w:sz w:val="28"/>
          <w:szCs w:val="28"/>
        </w:rPr>
        <w:t xml:space="preserve"> </w:t>
      </w:r>
      <w:r w:rsidRPr="001E7913">
        <w:rPr>
          <w:spacing w:val="0"/>
          <w:position w:val="-12"/>
          <w:sz w:val="28"/>
          <w:szCs w:val="28"/>
        </w:rPr>
        <w:object w:dxaOrig="2700" w:dyaOrig="440">
          <v:shape id="_x0000_i1075" type="#_x0000_t75" style="width:135pt;height:21.75pt" o:ole="">
            <v:imagedata r:id="rId108" o:title=""/>
          </v:shape>
          <o:OLEObject Type="Embed" ProgID="Equation.3" ShapeID="_x0000_i1075" DrawAspect="Content" ObjectID="_1479416639" r:id="rId109"/>
        </w:object>
      </w:r>
      <w:r w:rsidRPr="001E7913">
        <w:rPr>
          <w:spacing w:val="0"/>
          <w:sz w:val="28"/>
          <w:szCs w:val="28"/>
        </w:rPr>
        <w:t xml:space="preserve"> Полученные результаты расчета вносятся в специальную таблицу 8.2.</w:t>
      </w:r>
    </w:p>
    <w:p w:rsidR="001E7913" w:rsidRPr="001E7913" w:rsidRDefault="001E7913" w:rsidP="001E7913">
      <w:pPr>
        <w:pStyle w:val="a5"/>
        <w:tabs>
          <w:tab w:val="center" w:pos="0"/>
          <w:tab w:val="right" w:pos="11340"/>
        </w:tabs>
        <w:spacing w:before="240" w:line="240" w:lineRule="auto"/>
        <w:ind w:firstLine="0"/>
        <w:jc w:val="center"/>
        <w:rPr>
          <w:sz w:val="28"/>
          <w:szCs w:val="28"/>
        </w:rPr>
      </w:pPr>
      <w:r w:rsidRPr="001E7913">
        <w:rPr>
          <w:sz w:val="28"/>
          <w:szCs w:val="28"/>
        </w:rPr>
        <w:object w:dxaOrig="9013" w:dyaOrig="13023">
          <v:shape id="_x0000_i1076" type="#_x0000_t75" style="width:375.75pt;height:543pt" o:ole="">
            <v:imagedata r:id="rId110" o:title=""/>
          </v:shape>
          <o:OLEObject Type="Embed" ProgID="CorelDRAW.Graphic.10" ShapeID="_x0000_i1076" DrawAspect="Content" ObjectID="_1479416640" r:id="rId111"/>
        </w:object>
      </w:r>
    </w:p>
    <w:p w:rsidR="001E7913" w:rsidRPr="001E7913" w:rsidRDefault="001E7913" w:rsidP="001E7913">
      <w:pPr>
        <w:pStyle w:val="a5"/>
        <w:tabs>
          <w:tab w:val="center" w:pos="0"/>
          <w:tab w:val="right" w:pos="11340"/>
        </w:tabs>
        <w:spacing w:before="120" w:after="240" w:line="240" w:lineRule="auto"/>
        <w:ind w:firstLine="0"/>
        <w:jc w:val="center"/>
        <w:rPr>
          <w:sz w:val="28"/>
          <w:szCs w:val="28"/>
        </w:rPr>
      </w:pPr>
      <w:r w:rsidRPr="001E7913">
        <w:rPr>
          <w:sz w:val="28"/>
          <w:szCs w:val="28"/>
        </w:rPr>
        <w:t>Графики движения оборотных межоперационных заделов</w:t>
      </w:r>
    </w:p>
    <w:p w:rsidR="001E7913" w:rsidRPr="001E7913" w:rsidRDefault="001E7913" w:rsidP="001E7913">
      <w:pPr>
        <w:pStyle w:val="a5"/>
        <w:tabs>
          <w:tab w:val="center" w:pos="0"/>
          <w:tab w:val="right" w:pos="9072"/>
        </w:tabs>
        <w:spacing w:line="240" w:lineRule="auto"/>
        <w:ind w:firstLine="709"/>
        <w:rPr>
          <w:spacing w:val="0"/>
          <w:sz w:val="28"/>
          <w:szCs w:val="28"/>
        </w:rPr>
      </w:pPr>
      <w:r w:rsidRPr="001E7913">
        <w:rPr>
          <w:spacing w:val="0"/>
          <w:sz w:val="28"/>
          <w:szCs w:val="28"/>
        </w:rPr>
        <w:t xml:space="preserve">2. Рассчитывается изменение задела в фазах </w:t>
      </w:r>
    </w:p>
    <w:p w:rsidR="001E7913" w:rsidRPr="001E7913" w:rsidRDefault="001E7913" w:rsidP="001E7913">
      <w:pPr>
        <w:pStyle w:val="a5"/>
        <w:tabs>
          <w:tab w:val="center" w:pos="0"/>
          <w:tab w:val="right" w:pos="9072"/>
        </w:tabs>
        <w:spacing w:line="240" w:lineRule="auto"/>
        <w:ind w:firstLine="0"/>
        <w:jc w:val="center"/>
        <w:rPr>
          <w:spacing w:val="0"/>
          <w:sz w:val="28"/>
          <w:szCs w:val="28"/>
        </w:rPr>
      </w:pPr>
      <w:r w:rsidRPr="001E7913">
        <w:rPr>
          <w:spacing w:val="0"/>
          <w:position w:val="-40"/>
          <w:sz w:val="28"/>
          <w:szCs w:val="28"/>
        </w:rPr>
        <w:object w:dxaOrig="3800" w:dyaOrig="920">
          <v:shape id="_x0000_i1077" type="#_x0000_t75" style="width:189.75pt;height:45.75pt" o:ole="">
            <v:imagedata r:id="rId112" o:title=""/>
          </v:shape>
          <o:OLEObject Type="Embed" ProgID="Equation.3" ShapeID="_x0000_i1077" DrawAspect="Content" ObjectID="_1479416641" r:id="rId113"/>
        </w:object>
      </w:r>
    </w:p>
    <w:p w:rsidR="001E7913" w:rsidRPr="001E7913" w:rsidRDefault="001E7913" w:rsidP="001E7913">
      <w:pPr>
        <w:pStyle w:val="a5"/>
        <w:tabs>
          <w:tab w:val="center" w:pos="0"/>
          <w:tab w:val="right" w:pos="9072"/>
        </w:tabs>
        <w:spacing w:line="240" w:lineRule="auto"/>
        <w:ind w:firstLine="0"/>
        <w:jc w:val="center"/>
        <w:rPr>
          <w:spacing w:val="0"/>
          <w:sz w:val="28"/>
          <w:szCs w:val="28"/>
        </w:rPr>
      </w:pPr>
    </w:p>
    <w:p w:rsidR="001E7913" w:rsidRPr="001E7913" w:rsidRDefault="001E7913" w:rsidP="001E7913">
      <w:pPr>
        <w:pStyle w:val="a5"/>
        <w:tabs>
          <w:tab w:val="center" w:pos="0"/>
          <w:tab w:val="right" w:pos="9072"/>
        </w:tabs>
        <w:spacing w:line="240" w:lineRule="auto"/>
        <w:ind w:firstLine="0"/>
        <w:jc w:val="center"/>
        <w:rPr>
          <w:spacing w:val="0"/>
          <w:sz w:val="28"/>
          <w:szCs w:val="28"/>
        </w:rPr>
      </w:pPr>
      <w:r w:rsidRPr="001E7913">
        <w:rPr>
          <w:spacing w:val="0"/>
          <w:position w:val="-40"/>
          <w:sz w:val="28"/>
          <w:szCs w:val="28"/>
        </w:rPr>
        <w:object w:dxaOrig="3879" w:dyaOrig="920">
          <v:shape id="_x0000_i1078" type="#_x0000_t75" style="width:194.25pt;height:45.75pt" o:ole="">
            <v:imagedata r:id="rId114" o:title=""/>
          </v:shape>
          <o:OLEObject Type="Embed" ProgID="Equation.3" ShapeID="_x0000_i1078" DrawAspect="Content" ObjectID="_1479416642" r:id="rId115"/>
        </w:object>
      </w:r>
    </w:p>
    <w:p w:rsidR="001E7913" w:rsidRPr="001E7913" w:rsidRDefault="001E7913" w:rsidP="001E7913">
      <w:pPr>
        <w:pStyle w:val="a5"/>
        <w:tabs>
          <w:tab w:val="center" w:pos="0"/>
          <w:tab w:val="right" w:pos="9072"/>
        </w:tabs>
        <w:spacing w:line="240" w:lineRule="auto"/>
        <w:ind w:firstLine="0"/>
        <w:jc w:val="center"/>
        <w:rPr>
          <w:spacing w:val="0"/>
          <w:sz w:val="28"/>
          <w:szCs w:val="28"/>
        </w:rPr>
      </w:pPr>
    </w:p>
    <w:p w:rsidR="001E7913" w:rsidRPr="001E7913" w:rsidRDefault="001E7913" w:rsidP="001E7913">
      <w:pPr>
        <w:pStyle w:val="a5"/>
        <w:tabs>
          <w:tab w:val="center" w:pos="0"/>
          <w:tab w:val="right" w:pos="9072"/>
        </w:tabs>
        <w:spacing w:line="240" w:lineRule="auto"/>
        <w:ind w:firstLine="0"/>
        <w:jc w:val="center"/>
        <w:rPr>
          <w:spacing w:val="0"/>
          <w:sz w:val="28"/>
          <w:szCs w:val="28"/>
        </w:rPr>
      </w:pPr>
      <w:r w:rsidRPr="001E7913">
        <w:rPr>
          <w:spacing w:val="0"/>
          <w:position w:val="-40"/>
          <w:sz w:val="28"/>
          <w:szCs w:val="28"/>
        </w:rPr>
        <w:object w:dxaOrig="4000" w:dyaOrig="920">
          <v:shape id="_x0000_i1079" type="#_x0000_t75" style="width:200.25pt;height:45.75pt" o:ole="">
            <v:imagedata r:id="rId116" o:title=""/>
          </v:shape>
          <o:OLEObject Type="Embed" ProgID="Equation.3" ShapeID="_x0000_i1079" DrawAspect="Content" ObjectID="_1479416643" r:id="rId117"/>
        </w:object>
      </w:r>
    </w:p>
    <w:p w:rsidR="001E7913" w:rsidRPr="001E7913" w:rsidRDefault="001E7913" w:rsidP="001E7913">
      <w:pPr>
        <w:pStyle w:val="a5"/>
        <w:tabs>
          <w:tab w:val="center" w:pos="0"/>
          <w:tab w:val="right" w:pos="9072"/>
        </w:tabs>
        <w:spacing w:after="120" w:line="240" w:lineRule="auto"/>
        <w:ind w:firstLine="709"/>
        <w:rPr>
          <w:spacing w:val="0"/>
          <w:sz w:val="28"/>
          <w:szCs w:val="28"/>
        </w:rPr>
      </w:pPr>
      <w:r w:rsidRPr="001E7913">
        <w:rPr>
          <w:spacing w:val="0"/>
          <w:sz w:val="28"/>
          <w:szCs w:val="28"/>
        </w:rPr>
        <w:t>Значения изменений задела в фазах вносятся в таблицу 8.2.</w:t>
      </w:r>
    </w:p>
    <w:p w:rsidR="001E7913" w:rsidRPr="001E7913" w:rsidRDefault="001E7913" w:rsidP="001E7913">
      <w:pPr>
        <w:pStyle w:val="a5"/>
        <w:tabs>
          <w:tab w:val="center" w:pos="0"/>
          <w:tab w:val="right" w:pos="9072"/>
        </w:tabs>
        <w:spacing w:line="240" w:lineRule="auto"/>
        <w:ind w:firstLine="709"/>
        <w:rPr>
          <w:spacing w:val="0"/>
          <w:sz w:val="28"/>
          <w:szCs w:val="28"/>
        </w:rPr>
      </w:pPr>
      <w:r w:rsidRPr="001E7913">
        <w:rPr>
          <w:spacing w:val="0"/>
          <w:sz w:val="28"/>
          <w:szCs w:val="28"/>
        </w:rPr>
        <w:t>Дальнейшие расчеты производятся по таблице.</w:t>
      </w:r>
    </w:p>
    <w:p w:rsidR="001E7913" w:rsidRPr="001E7913" w:rsidRDefault="001E7913" w:rsidP="001E7913">
      <w:pPr>
        <w:pStyle w:val="a5"/>
        <w:tabs>
          <w:tab w:val="center" w:pos="0"/>
          <w:tab w:val="right" w:pos="9072"/>
        </w:tabs>
        <w:spacing w:before="240" w:after="120" w:line="240" w:lineRule="auto"/>
        <w:ind w:firstLine="0"/>
        <w:jc w:val="center"/>
        <w:rPr>
          <w:spacing w:val="0"/>
          <w:sz w:val="28"/>
          <w:szCs w:val="28"/>
        </w:rPr>
      </w:pPr>
      <w:r w:rsidRPr="001E7913">
        <w:rPr>
          <w:spacing w:val="0"/>
          <w:sz w:val="28"/>
          <w:szCs w:val="28"/>
        </w:rPr>
        <w:t>Расчетная таблица для</w:t>
      </w:r>
      <w:r>
        <w:rPr>
          <w:spacing w:val="0"/>
          <w:sz w:val="28"/>
          <w:szCs w:val="28"/>
        </w:rPr>
        <w:t xml:space="preserve"> определения оборотного задела </w:t>
      </w:r>
      <w:r w:rsidRPr="001E7913">
        <w:rPr>
          <w:spacing w:val="0"/>
          <w:sz w:val="28"/>
          <w:szCs w:val="28"/>
        </w:rPr>
        <w:t xml:space="preserve">между </w:t>
      </w:r>
      <w:r w:rsidRPr="001E7913">
        <w:rPr>
          <w:spacing w:val="0"/>
          <w:sz w:val="28"/>
          <w:szCs w:val="28"/>
          <w:lang w:val="en-US"/>
        </w:rPr>
        <w:t>I</w:t>
      </w:r>
      <w:r w:rsidRPr="001E7913">
        <w:rPr>
          <w:spacing w:val="0"/>
          <w:sz w:val="28"/>
          <w:szCs w:val="28"/>
        </w:rPr>
        <w:t xml:space="preserve"> и </w:t>
      </w:r>
      <w:r w:rsidRPr="001E7913">
        <w:rPr>
          <w:spacing w:val="0"/>
          <w:sz w:val="28"/>
          <w:szCs w:val="28"/>
          <w:lang w:val="en-US"/>
        </w:rPr>
        <w:t>II</w:t>
      </w:r>
      <w:r w:rsidRPr="001E7913">
        <w:rPr>
          <w:spacing w:val="0"/>
          <w:sz w:val="28"/>
          <w:szCs w:val="28"/>
        </w:rPr>
        <w:t xml:space="preserve"> операциями (пример)</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75"/>
        <w:gridCol w:w="3544"/>
        <w:gridCol w:w="723"/>
        <w:gridCol w:w="724"/>
        <w:gridCol w:w="724"/>
        <w:gridCol w:w="724"/>
        <w:gridCol w:w="724"/>
        <w:gridCol w:w="724"/>
        <w:gridCol w:w="724"/>
      </w:tblGrid>
      <w:tr w:rsidR="001E7913" w:rsidTr="0002406A">
        <w:trPr>
          <w:jc w:val="center"/>
        </w:trPr>
        <w:tc>
          <w:tcPr>
            <w:tcW w:w="675" w:type="dxa"/>
            <w:shd w:val="clear" w:color="auto" w:fill="CCCCCC"/>
          </w:tcPr>
          <w:p w:rsidR="001E7913" w:rsidRDefault="001E7913" w:rsidP="0002406A">
            <w:pPr>
              <w:pStyle w:val="a5"/>
              <w:shd w:val="clear" w:color="auto" w:fill="auto"/>
              <w:tabs>
                <w:tab w:val="center" w:pos="0"/>
                <w:tab w:val="right" w:pos="9072"/>
              </w:tabs>
              <w:spacing w:line="240" w:lineRule="auto"/>
              <w:ind w:firstLine="0"/>
              <w:jc w:val="center"/>
              <w:rPr>
                <w:spacing w:val="0"/>
              </w:rPr>
            </w:pPr>
            <w:r>
              <w:rPr>
                <w:spacing w:val="0"/>
              </w:rPr>
              <w:t>№ п/п</w:t>
            </w:r>
          </w:p>
          <w:p w:rsidR="001E7913" w:rsidRDefault="001E7913" w:rsidP="0002406A">
            <w:pPr>
              <w:pStyle w:val="a5"/>
              <w:shd w:val="clear" w:color="auto" w:fill="auto"/>
              <w:tabs>
                <w:tab w:val="center" w:pos="0"/>
                <w:tab w:val="right" w:pos="9072"/>
              </w:tabs>
              <w:spacing w:line="240" w:lineRule="auto"/>
              <w:ind w:firstLine="0"/>
              <w:jc w:val="center"/>
              <w:rPr>
                <w:spacing w:val="0"/>
                <w:sz w:val="6"/>
              </w:rPr>
            </w:pPr>
          </w:p>
        </w:tc>
        <w:tc>
          <w:tcPr>
            <w:tcW w:w="3544" w:type="dxa"/>
            <w:shd w:val="clear" w:color="auto" w:fill="CCCCCC"/>
          </w:tcPr>
          <w:p w:rsidR="001E7913" w:rsidRDefault="001E7913" w:rsidP="0002406A">
            <w:pPr>
              <w:pStyle w:val="a5"/>
              <w:shd w:val="clear" w:color="auto" w:fill="auto"/>
              <w:tabs>
                <w:tab w:val="center" w:pos="0"/>
                <w:tab w:val="right" w:pos="9072"/>
              </w:tabs>
              <w:spacing w:line="240" w:lineRule="auto"/>
              <w:ind w:firstLine="0"/>
              <w:jc w:val="center"/>
              <w:rPr>
                <w:spacing w:val="0"/>
              </w:rPr>
            </w:pPr>
            <w:r>
              <w:rPr>
                <w:spacing w:val="0"/>
              </w:rPr>
              <w:t>Наименование</w:t>
            </w:r>
          </w:p>
        </w:tc>
        <w:tc>
          <w:tcPr>
            <w:tcW w:w="5067" w:type="dxa"/>
            <w:gridSpan w:val="7"/>
            <w:shd w:val="clear" w:color="auto" w:fill="CCCCCC"/>
          </w:tcPr>
          <w:p w:rsidR="001E7913" w:rsidRDefault="001E7913" w:rsidP="0002406A">
            <w:pPr>
              <w:pStyle w:val="a5"/>
              <w:shd w:val="clear" w:color="auto" w:fill="auto"/>
              <w:tabs>
                <w:tab w:val="center" w:pos="0"/>
                <w:tab w:val="right" w:pos="9072"/>
              </w:tabs>
              <w:spacing w:line="240" w:lineRule="auto"/>
              <w:ind w:firstLine="0"/>
              <w:jc w:val="center"/>
              <w:rPr>
                <w:spacing w:val="0"/>
              </w:rPr>
            </w:pPr>
            <w:r>
              <w:rPr>
                <w:spacing w:val="0"/>
              </w:rPr>
              <w:t>Значения расчетных величин</w:t>
            </w:r>
          </w:p>
        </w:tc>
      </w:tr>
      <w:tr w:rsidR="001E7913" w:rsidTr="0002406A">
        <w:trPr>
          <w:jc w:val="center"/>
        </w:trPr>
        <w:tc>
          <w:tcPr>
            <w:tcW w:w="675" w:type="dxa"/>
          </w:tcPr>
          <w:p w:rsidR="001E7913" w:rsidRDefault="001E7913" w:rsidP="0002406A">
            <w:pPr>
              <w:pStyle w:val="a5"/>
              <w:shd w:val="clear" w:color="auto" w:fill="auto"/>
              <w:tabs>
                <w:tab w:val="center" w:pos="0"/>
                <w:tab w:val="right" w:pos="9072"/>
              </w:tabs>
              <w:spacing w:line="240" w:lineRule="auto"/>
              <w:ind w:firstLine="0"/>
              <w:jc w:val="center"/>
              <w:rPr>
                <w:spacing w:val="0"/>
                <w:sz w:val="28"/>
              </w:rPr>
            </w:pPr>
            <w:r>
              <w:rPr>
                <w:spacing w:val="0"/>
                <w:sz w:val="28"/>
              </w:rPr>
              <w:t>1</w:t>
            </w:r>
          </w:p>
        </w:tc>
        <w:tc>
          <w:tcPr>
            <w:tcW w:w="3544" w:type="dxa"/>
          </w:tcPr>
          <w:p w:rsidR="001E7913" w:rsidRDefault="001E7913" w:rsidP="0002406A">
            <w:pPr>
              <w:pStyle w:val="a5"/>
              <w:shd w:val="clear" w:color="auto" w:fill="auto"/>
              <w:tabs>
                <w:tab w:val="center" w:pos="0"/>
                <w:tab w:val="right" w:pos="9072"/>
              </w:tabs>
              <w:spacing w:line="240" w:lineRule="auto"/>
              <w:ind w:firstLine="0"/>
              <w:rPr>
                <w:spacing w:val="0"/>
                <w:sz w:val="28"/>
              </w:rPr>
            </w:pPr>
            <w:r>
              <w:rPr>
                <w:spacing w:val="0"/>
                <w:sz w:val="28"/>
              </w:rPr>
              <w:t>Фазы и граничные точки фаз</w:t>
            </w:r>
          </w:p>
        </w:tc>
        <w:tc>
          <w:tcPr>
            <w:tcW w:w="723" w:type="dxa"/>
          </w:tcPr>
          <w:p w:rsidR="001E7913" w:rsidRDefault="001E7913" w:rsidP="0002406A">
            <w:pPr>
              <w:pStyle w:val="a5"/>
              <w:shd w:val="clear" w:color="auto" w:fill="auto"/>
              <w:tabs>
                <w:tab w:val="center" w:pos="0"/>
                <w:tab w:val="right" w:pos="9072"/>
              </w:tabs>
              <w:spacing w:line="240" w:lineRule="auto"/>
              <w:ind w:firstLine="0"/>
              <w:jc w:val="center"/>
              <w:rPr>
                <w:i/>
                <w:iCs/>
                <w:spacing w:val="0"/>
                <w:sz w:val="28"/>
                <w:vertAlign w:val="subscript"/>
              </w:rPr>
            </w:pPr>
            <w:r>
              <w:rPr>
                <w:i/>
                <w:iCs/>
                <w:spacing w:val="0"/>
                <w:sz w:val="28"/>
              </w:rPr>
              <w:t>К</w:t>
            </w:r>
            <w:r>
              <w:rPr>
                <w:i/>
                <w:iCs/>
                <w:spacing w:val="0"/>
                <w:sz w:val="28"/>
                <w:vertAlign w:val="subscript"/>
              </w:rPr>
              <w:t>н</w:t>
            </w:r>
          </w:p>
        </w:tc>
        <w:tc>
          <w:tcPr>
            <w:tcW w:w="724" w:type="dxa"/>
          </w:tcPr>
          <w:p w:rsidR="001E7913" w:rsidRDefault="001E7913" w:rsidP="0002406A">
            <w:pPr>
              <w:pStyle w:val="a5"/>
              <w:shd w:val="clear" w:color="auto" w:fill="auto"/>
              <w:tabs>
                <w:tab w:val="center" w:pos="0"/>
                <w:tab w:val="right" w:pos="9072"/>
              </w:tabs>
              <w:spacing w:line="240" w:lineRule="auto"/>
              <w:ind w:firstLine="0"/>
              <w:jc w:val="center"/>
              <w:rPr>
                <w:i/>
                <w:iCs/>
                <w:spacing w:val="0"/>
                <w:sz w:val="28"/>
                <w:vertAlign w:val="subscript"/>
              </w:rPr>
            </w:pPr>
            <w:r>
              <w:rPr>
                <w:i/>
                <w:iCs/>
                <w:spacing w:val="0"/>
                <w:sz w:val="28"/>
              </w:rPr>
              <w:t>Ф</w:t>
            </w:r>
            <w:r>
              <w:rPr>
                <w:i/>
                <w:iCs/>
                <w:spacing w:val="0"/>
                <w:sz w:val="28"/>
                <w:vertAlign w:val="subscript"/>
              </w:rPr>
              <w:t>1</w:t>
            </w:r>
          </w:p>
        </w:tc>
        <w:tc>
          <w:tcPr>
            <w:tcW w:w="724" w:type="dxa"/>
          </w:tcPr>
          <w:p w:rsidR="001E7913" w:rsidRDefault="001E7913" w:rsidP="0002406A">
            <w:pPr>
              <w:pStyle w:val="a5"/>
              <w:shd w:val="clear" w:color="auto" w:fill="auto"/>
              <w:tabs>
                <w:tab w:val="center" w:pos="0"/>
                <w:tab w:val="right" w:pos="9072"/>
              </w:tabs>
              <w:spacing w:line="240" w:lineRule="auto"/>
              <w:ind w:firstLine="0"/>
              <w:jc w:val="center"/>
              <w:rPr>
                <w:i/>
                <w:iCs/>
                <w:spacing w:val="0"/>
                <w:sz w:val="28"/>
                <w:vertAlign w:val="subscript"/>
              </w:rPr>
            </w:pPr>
            <w:r>
              <w:rPr>
                <w:i/>
                <w:iCs/>
                <w:spacing w:val="0"/>
                <w:sz w:val="28"/>
              </w:rPr>
              <w:t>К</w:t>
            </w:r>
            <w:r>
              <w:rPr>
                <w:i/>
                <w:iCs/>
                <w:spacing w:val="0"/>
                <w:sz w:val="28"/>
                <w:vertAlign w:val="subscript"/>
              </w:rPr>
              <w:t>1-2</w:t>
            </w:r>
          </w:p>
        </w:tc>
        <w:tc>
          <w:tcPr>
            <w:tcW w:w="724" w:type="dxa"/>
          </w:tcPr>
          <w:p w:rsidR="001E7913" w:rsidRDefault="001E7913" w:rsidP="0002406A">
            <w:pPr>
              <w:pStyle w:val="a5"/>
              <w:shd w:val="clear" w:color="auto" w:fill="auto"/>
              <w:tabs>
                <w:tab w:val="center" w:pos="0"/>
                <w:tab w:val="right" w:pos="9072"/>
              </w:tabs>
              <w:spacing w:line="240" w:lineRule="auto"/>
              <w:ind w:firstLine="0"/>
              <w:jc w:val="center"/>
              <w:rPr>
                <w:i/>
                <w:iCs/>
                <w:spacing w:val="0"/>
                <w:sz w:val="28"/>
                <w:vertAlign w:val="subscript"/>
              </w:rPr>
            </w:pPr>
            <w:r>
              <w:rPr>
                <w:i/>
                <w:iCs/>
                <w:spacing w:val="0"/>
                <w:sz w:val="28"/>
              </w:rPr>
              <w:t>Ф</w:t>
            </w:r>
            <w:r>
              <w:rPr>
                <w:i/>
                <w:iCs/>
                <w:spacing w:val="0"/>
                <w:sz w:val="28"/>
                <w:vertAlign w:val="subscript"/>
              </w:rPr>
              <w:t>2</w:t>
            </w:r>
          </w:p>
        </w:tc>
        <w:tc>
          <w:tcPr>
            <w:tcW w:w="724" w:type="dxa"/>
          </w:tcPr>
          <w:p w:rsidR="001E7913" w:rsidRDefault="001E7913" w:rsidP="0002406A">
            <w:pPr>
              <w:pStyle w:val="a5"/>
              <w:shd w:val="clear" w:color="auto" w:fill="auto"/>
              <w:tabs>
                <w:tab w:val="center" w:pos="0"/>
                <w:tab w:val="right" w:pos="9072"/>
              </w:tabs>
              <w:spacing w:line="240" w:lineRule="auto"/>
              <w:ind w:firstLine="0"/>
              <w:jc w:val="center"/>
              <w:rPr>
                <w:i/>
                <w:iCs/>
                <w:spacing w:val="0"/>
                <w:sz w:val="28"/>
                <w:vertAlign w:val="subscript"/>
              </w:rPr>
            </w:pPr>
            <w:r>
              <w:rPr>
                <w:i/>
                <w:iCs/>
                <w:spacing w:val="0"/>
                <w:sz w:val="28"/>
              </w:rPr>
              <w:t>К</w:t>
            </w:r>
            <w:r>
              <w:rPr>
                <w:i/>
                <w:iCs/>
                <w:spacing w:val="0"/>
                <w:sz w:val="28"/>
                <w:vertAlign w:val="subscript"/>
              </w:rPr>
              <w:t>2-3</w:t>
            </w:r>
          </w:p>
        </w:tc>
        <w:tc>
          <w:tcPr>
            <w:tcW w:w="724" w:type="dxa"/>
          </w:tcPr>
          <w:p w:rsidR="001E7913" w:rsidRDefault="001E7913" w:rsidP="0002406A">
            <w:pPr>
              <w:pStyle w:val="a5"/>
              <w:shd w:val="clear" w:color="auto" w:fill="auto"/>
              <w:tabs>
                <w:tab w:val="center" w:pos="0"/>
                <w:tab w:val="right" w:pos="9072"/>
              </w:tabs>
              <w:spacing w:line="240" w:lineRule="auto"/>
              <w:ind w:firstLine="0"/>
              <w:jc w:val="center"/>
              <w:rPr>
                <w:i/>
                <w:iCs/>
                <w:spacing w:val="0"/>
                <w:sz w:val="28"/>
                <w:vertAlign w:val="subscript"/>
              </w:rPr>
            </w:pPr>
            <w:r>
              <w:rPr>
                <w:i/>
                <w:iCs/>
                <w:spacing w:val="0"/>
                <w:sz w:val="28"/>
              </w:rPr>
              <w:t>Ф</w:t>
            </w:r>
            <w:r>
              <w:rPr>
                <w:i/>
                <w:iCs/>
                <w:spacing w:val="0"/>
                <w:sz w:val="28"/>
                <w:vertAlign w:val="subscript"/>
              </w:rPr>
              <w:t>3</w:t>
            </w:r>
          </w:p>
        </w:tc>
        <w:tc>
          <w:tcPr>
            <w:tcW w:w="724" w:type="dxa"/>
          </w:tcPr>
          <w:p w:rsidR="001E7913" w:rsidRDefault="001E7913" w:rsidP="0002406A">
            <w:pPr>
              <w:pStyle w:val="a5"/>
              <w:shd w:val="clear" w:color="auto" w:fill="auto"/>
              <w:tabs>
                <w:tab w:val="center" w:pos="0"/>
                <w:tab w:val="right" w:pos="9072"/>
              </w:tabs>
              <w:spacing w:line="240" w:lineRule="auto"/>
              <w:ind w:firstLine="0"/>
              <w:jc w:val="center"/>
              <w:rPr>
                <w:i/>
                <w:iCs/>
                <w:spacing w:val="0"/>
                <w:sz w:val="28"/>
                <w:vertAlign w:val="subscript"/>
              </w:rPr>
            </w:pPr>
            <w:r>
              <w:rPr>
                <w:i/>
                <w:iCs/>
                <w:spacing w:val="0"/>
                <w:sz w:val="28"/>
              </w:rPr>
              <w:t>К</w:t>
            </w:r>
            <w:r>
              <w:rPr>
                <w:i/>
                <w:iCs/>
                <w:spacing w:val="0"/>
                <w:sz w:val="28"/>
                <w:vertAlign w:val="subscript"/>
              </w:rPr>
              <w:t>к</w:t>
            </w:r>
          </w:p>
        </w:tc>
      </w:tr>
      <w:tr w:rsidR="001E7913" w:rsidTr="0002406A">
        <w:trPr>
          <w:cantSplit/>
          <w:jc w:val="center"/>
        </w:trPr>
        <w:tc>
          <w:tcPr>
            <w:tcW w:w="675" w:type="dxa"/>
          </w:tcPr>
          <w:p w:rsidR="001E7913" w:rsidRDefault="001E7913" w:rsidP="0002406A">
            <w:pPr>
              <w:pStyle w:val="a5"/>
              <w:shd w:val="clear" w:color="auto" w:fill="auto"/>
              <w:tabs>
                <w:tab w:val="center" w:pos="0"/>
                <w:tab w:val="right" w:pos="9072"/>
              </w:tabs>
              <w:spacing w:line="240" w:lineRule="auto"/>
              <w:ind w:firstLine="0"/>
              <w:jc w:val="center"/>
              <w:rPr>
                <w:spacing w:val="0"/>
                <w:sz w:val="28"/>
              </w:rPr>
            </w:pPr>
            <w:r>
              <w:rPr>
                <w:spacing w:val="0"/>
                <w:sz w:val="28"/>
              </w:rPr>
              <w:t>2</w:t>
            </w:r>
          </w:p>
        </w:tc>
        <w:tc>
          <w:tcPr>
            <w:tcW w:w="3544" w:type="dxa"/>
          </w:tcPr>
          <w:p w:rsidR="001E7913" w:rsidRDefault="001E7913" w:rsidP="0002406A">
            <w:pPr>
              <w:pStyle w:val="a5"/>
              <w:shd w:val="clear" w:color="auto" w:fill="auto"/>
              <w:tabs>
                <w:tab w:val="center" w:pos="0"/>
                <w:tab w:val="right" w:pos="9072"/>
              </w:tabs>
              <w:spacing w:line="240" w:lineRule="auto"/>
              <w:ind w:firstLine="0"/>
              <w:rPr>
                <w:spacing w:val="0"/>
                <w:sz w:val="28"/>
              </w:rPr>
            </w:pPr>
            <w:r>
              <w:rPr>
                <w:spacing w:val="0"/>
                <w:sz w:val="28"/>
              </w:rPr>
              <w:t>Продолжительность рабочих фаз, мин</w:t>
            </w:r>
          </w:p>
          <w:p w:rsidR="001E7913" w:rsidRDefault="001E7913" w:rsidP="0002406A">
            <w:pPr>
              <w:pStyle w:val="a5"/>
              <w:shd w:val="clear" w:color="auto" w:fill="auto"/>
              <w:tabs>
                <w:tab w:val="center" w:pos="0"/>
                <w:tab w:val="right" w:pos="9072"/>
              </w:tabs>
              <w:spacing w:line="240" w:lineRule="auto"/>
              <w:ind w:firstLine="0"/>
              <w:rPr>
                <w:spacing w:val="0"/>
                <w:sz w:val="6"/>
              </w:rPr>
            </w:pPr>
          </w:p>
        </w:tc>
        <w:tc>
          <w:tcPr>
            <w:tcW w:w="723" w:type="dxa"/>
          </w:tcPr>
          <w:p w:rsidR="001E7913" w:rsidRDefault="001E7913" w:rsidP="0002406A">
            <w:pPr>
              <w:pStyle w:val="a5"/>
              <w:shd w:val="clear" w:color="auto" w:fill="auto"/>
              <w:tabs>
                <w:tab w:val="center" w:pos="0"/>
                <w:tab w:val="right" w:pos="9072"/>
              </w:tabs>
              <w:spacing w:line="240" w:lineRule="auto"/>
              <w:ind w:firstLine="0"/>
              <w:jc w:val="center"/>
              <w:rPr>
                <w:spacing w:val="0"/>
                <w:sz w:val="28"/>
              </w:rPr>
            </w:pPr>
          </w:p>
        </w:tc>
        <w:tc>
          <w:tcPr>
            <w:tcW w:w="724" w:type="dxa"/>
          </w:tcPr>
          <w:p w:rsidR="001E7913" w:rsidRDefault="001E7913" w:rsidP="0002406A">
            <w:pPr>
              <w:pStyle w:val="a5"/>
              <w:shd w:val="clear" w:color="auto" w:fill="auto"/>
              <w:tabs>
                <w:tab w:val="center" w:pos="0"/>
                <w:tab w:val="right" w:pos="9072"/>
              </w:tabs>
              <w:spacing w:before="120" w:line="240" w:lineRule="auto"/>
              <w:ind w:firstLine="0"/>
              <w:jc w:val="center"/>
              <w:rPr>
                <w:spacing w:val="0"/>
                <w:sz w:val="28"/>
              </w:rPr>
            </w:pPr>
            <w:r>
              <w:rPr>
                <w:spacing w:val="0"/>
                <w:sz w:val="28"/>
              </w:rPr>
              <w:t>72</w:t>
            </w:r>
          </w:p>
        </w:tc>
        <w:tc>
          <w:tcPr>
            <w:tcW w:w="724" w:type="dxa"/>
          </w:tcPr>
          <w:p w:rsidR="001E7913" w:rsidRDefault="001E7913" w:rsidP="0002406A">
            <w:pPr>
              <w:pStyle w:val="a5"/>
              <w:shd w:val="clear" w:color="auto" w:fill="auto"/>
              <w:tabs>
                <w:tab w:val="center" w:pos="0"/>
                <w:tab w:val="right" w:pos="9072"/>
              </w:tabs>
              <w:spacing w:before="120" w:line="240" w:lineRule="auto"/>
              <w:ind w:firstLine="0"/>
              <w:jc w:val="center"/>
              <w:rPr>
                <w:spacing w:val="0"/>
                <w:sz w:val="28"/>
              </w:rPr>
            </w:pPr>
          </w:p>
        </w:tc>
        <w:tc>
          <w:tcPr>
            <w:tcW w:w="724" w:type="dxa"/>
          </w:tcPr>
          <w:p w:rsidR="001E7913" w:rsidRDefault="001E7913" w:rsidP="0002406A">
            <w:pPr>
              <w:pStyle w:val="a5"/>
              <w:shd w:val="clear" w:color="auto" w:fill="auto"/>
              <w:tabs>
                <w:tab w:val="center" w:pos="0"/>
                <w:tab w:val="right" w:pos="9072"/>
              </w:tabs>
              <w:spacing w:before="120" w:line="240" w:lineRule="auto"/>
              <w:ind w:firstLine="0"/>
              <w:jc w:val="center"/>
              <w:rPr>
                <w:spacing w:val="0"/>
                <w:sz w:val="28"/>
              </w:rPr>
            </w:pPr>
            <w:r>
              <w:rPr>
                <w:spacing w:val="0"/>
                <w:sz w:val="28"/>
              </w:rPr>
              <w:t>96</w:t>
            </w:r>
          </w:p>
        </w:tc>
        <w:tc>
          <w:tcPr>
            <w:tcW w:w="724" w:type="dxa"/>
          </w:tcPr>
          <w:p w:rsidR="001E7913" w:rsidRDefault="001E7913" w:rsidP="0002406A">
            <w:pPr>
              <w:pStyle w:val="a5"/>
              <w:shd w:val="clear" w:color="auto" w:fill="auto"/>
              <w:tabs>
                <w:tab w:val="center" w:pos="0"/>
                <w:tab w:val="right" w:pos="9072"/>
              </w:tabs>
              <w:spacing w:before="120" w:line="240" w:lineRule="auto"/>
              <w:ind w:firstLine="0"/>
              <w:jc w:val="center"/>
              <w:rPr>
                <w:spacing w:val="0"/>
                <w:sz w:val="28"/>
              </w:rPr>
            </w:pPr>
          </w:p>
        </w:tc>
        <w:tc>
          <w:tcPr>
            <w:tcW w:w="724" w:type="dxa"/>
          </w:tcPr>
          <w:p w:rsidR="001E7913" w:rsidRDefault="001E7913" w:rsidP="0002406A">
            <w:pPr>
              <w:pStyle w:val="a5"/>
              <w:shd w:val="clear" w:color="auto" w:fill="auto"/>
              <w:tabs>
                <w:tab w:val="center" w:pos="0"/>
                <w:tab w:val="right" w:pos="9072"/>
              </w:tabs>
              <w:spacing w:before="120" w:line="240" w:lineRule="auto"/>
              <w:ind w:firstLine="0"/>
              <w:jc w:val="center"/>
              <w:rPr>
                <w:spacing w:val="0"/>
                <w:sz w:val="28"/>
              </w:rPr>
            </w:pPr>
            <w:r>
              <w:rPr>
                <w:spacing w:val="0"/>
                <w:sz w:val="28"/>
              </w:rPr>
              <w:t>73</w:t>
            </w:r>
          </w:p>
        </w:tc>
        <w:tc>
          <w:tcPr>
            <w:tcW w:w="724" w:type="dxa"/>
          </w:tcPr>
          <w:p w:rsidR="001E7913" w:rsidRDefault="001E7913" w:rsidP="0002406A">
            <w:pPr>
              <w:pStyle w:val="a5"/>
              <w:shd w:val="clear" w:color="auto" w:fill="auto"/>
              <w:tabs>
                <w:tab w:val="center" w:pos="0"/>
                <w:tab w:val="right" w:pos="9072"/>
              </w:tabs>
              <w:spacing w:line="240" w:lineRule="auto"/>
              <w:ind w:firstLine="0"/>
              <w:jc w:val="center"/>
              <w:rPr>
                <w:spacing w:val="0"/>
                <w:sz w:val="28"/>
              </w:rPr>
            </w:pPr>
          </w:p>
        </w:tc>
      </w:tr>
      <w:tr w:rsidR="001E7913" w:rsidTr="0002406A">
        <w:trPr>
          <w:cantSplit/>
          <w:jc w:val="center"/>
        </w:trPr>
        <w:tc>
          <w:tcPr>
            <w:tcW w:w="675" w:type="dxa"/>
          </w:tcPr>
          <w:p w:rsidR="001E7913" w:rsidRDefault="001E7913" w:rsidP="0002406A">
            <w:pPr>
              <w:pStyle w:val="a5"/>
              <w:shd w:val="clear" w:color="auto" w:fill="auto"/>
              <w:tabs>
                <w:tab w:val="center" w:pos="0"/>
                <w:tab w:val="right" w:pos="9072"/>
              </w:tabs>
              <w:spacing w:line="240" w:lineRule="auto"/>
              <w:ind w:firstLine="0"/>
              <w:jc w:val="center"/>
              <w:rPr>
                <w:spacing w:val="0"/>
                <w:sz w:val="28"/>
              </w:rPr>
            </w:pPr>
            <w:r>
              <w:rPr>
                <w:spacing w:val="0"/>
                <w:sz w:val="28"/>
              </w:rPr>
              <w:t>3</w:t>
            </w:r>
          </w:p>
        </w:tc>
        <w:tc>
          <w:tcPr>
            <w:tcW w:w="3544" w:type="dxa"/>
          </w:tcPr>
          <w:p w:rsidR="001E7913" w:rsidRDefault="001E7913" w:rsidP="0002406A">
            <w:pPr>
              <w:pStyle w:val="a5"/>
              <w:shd w:val="clear" w:color="auto" w:fill="auto"/>
              <w:tabs>
                <w:tab w:val="center" w:pos="0"/>
                <w:tab w:val="right" w:pos="9072"/>
              </w:tabs>
              <w:spacing w:line="240" w:lineRule="auto"/>
              <w:ind w:firstLine="0"/>
              <w:rPr>
                <w:spacing w:val="0"/>
                <w:sz w:val="28"/>
              </w:rPr>
            </w:pPr>
            <w:r>
              <w:rPr>
                <w:spacing w:val="0"/>
                <w:sz w:val="28"/>
              </w:rPr>
              <w:t>Максимальное изменение задела в фазе, шт.</w:t>
            </w:r>
          </w:p>
          <w:p w:rsidR="001E7913" w:rsidRDefault="001E7913" w:rsidP="0002406A">
            <w:pPr>
              <w:pStyle w:val="a5"/>
              <w:shd w:val="clear" w:color="auto" w:fill="auto"/>
              <w:tabs>
                <w:tab w:val="center" w:pos="0"/>
                <w:tab w:val="right" w:pos="9072"/>
              </w:tabs>
              <w:spacing w:line="240" w:lineRule="auto"/>
              <w:ind w:firstLine="0"/>
              <w:rPr>
                <w:spacing w:val="0"/>
                <w:sz w:val="6"/>
              </w:rPr>
            </w:pPr>
          </w:p>
        </w:tc>
        <w:tc>
          <w:tcPr>
            <w:tcW w:w="723" w:type="dxa"/>
          </w:tcPr>
          <w:p w:rsidR="001E7913" w:rsidRDefault="001E7913" w:rsidP="0002406A">
            <w:pPr>
              <w:pStyle w:val="a5"/>
              <w:shd w:val="clear" w:color="auto" w:fill="auto"/>
              <w:tabs>
                <w:tab w:val="center" w:pos="0"/>
                <w:tab w:val="right" w:pos="9072"/>
              </w:tabs>
              <w:spacing w:line="240" w:lineRule="auto"/>
              <w:ind w:firstLine="0"/>
              <w:jc w:val="center"/>
              <w:rPr>
                <w:spacing w:val="0"/>
                <w:sz w:val="28"/>
              </w:rPr>
            </w:pPr>
            <w:r>
              <w:rPr>
                <w:noProof/>
                <w:snapToGrid/>
                <w:spacing w:val="0"/>
                <w:w w:val="100"/>
                <w:sz w:val="20"/>
              </w:rPr>
              <mc:AlternateContent>
                <mc:Choice Requires="wps">
                  <w:drawing>
                    <wp:anchor distT="0" distB="0" distL="114300" distR="114300" simplePos="0" relativeHeight="251773952" behindDoc="0" locked="0" layoutInCell="1" allowOverlap="1">
                      <wp:simplePos x="0" y="0"/>
                      <wp:positionH relativeFrom="column">
                        <wp:posOffset>243840</wp:posOffset>
                      </wp:positionH>
                      <wp:positionV relativeFrom="paragraph">
                        <wp:posOffset>317500</wp:posOffset>
                      </wp:positionV>
                      <wp:extent cx="342900" cy="228600"/>
                      <wp:effectExtent l="13335" t="74295" r="53340" b="11430"/>
                      <wp:wrapNone/>
                      <wp:docPr id="205" name="Прямая соединительная линия 2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42900" cy="2286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DB5866" id="Прямая соединительная линия 205" o:spid="_x0000_s1026" style="position:absolute;flip:y;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2pt,25pt" to="46.2pt,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">
                      <v:stroke endarrow="open"/>
                    </v:line>
                  </w:pict>
                </mc:Fallback>
              </mc:AlternateContent>
            </w:r>
            <w:r>
              <w:rPr>
                <w:noProof/>
                <w:snapToGrid/>
                <w:spacing w:val="0"/>
                <w:w w:val="100"/>
                <w:sz w:val="20"/>
              </w:rPr>
              <mc:AlternateContent>
                <mc:Choice Requires="wps">
                  <w:drawing>
                    <wp:anchor distT="0" distB="0" distL="114300" distR="114300" simplePos="0" relativeHeight="251767808" behindDoc="0" locked="0" layoutInCell="1" allowOverlap="1">
                      <wp:simplePos x="0" y="0"/>
                      <wp:positionH relativeFrom="column">
                        <wp:posOffset>129540</wp:posOffset>
                      </wp:positionH>
                      <wp:positionV relativeFrom="paragraph">
                        <wp:posOffset>431800</wp:posOffset>
                      </wp:positionV>
                      <wp:extent cx="571500" cy="457200"/>
                      <wp:effectExtent l="13335" t="55245" r="53340" b="11430"/>
                      <wp:wrapNone/>
                      <wp:docPr id="204" name="Прямая соединительная линия 2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71500" cy="457200"/>
                              </a:xfrm>
                              <a:prstGeom prst="line">
                                <a:avLst/>
                              </a:prstGeom>
                              <a:noFill/>
                              <a:ln w="1587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3153FE" id="Прямая соединительная линия 204" o:spid="_x0000_s1026" style="position:absolute;flip:y;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2pt,34pt" to="55.2pt,7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" strokeweight="1.25pt">
                      <v:stroke endarrow="block"/>
                    </v:line>
                  </w:pict>
                </mc:Fallback>
              </mc:AlternateContent>
            </w:r>
          </w:p>
        </w:tc>
        <w:tc>
          <w:tcPr>
            <w:tcW w:w="724" w:type="dxa"/>
          </w:tcPr>
          <w:p w:rsidR="001E7913" w:rsidRDefault="001E7913" w:rsidP="0002406A">
            <w:pPr>
              <w:pStyle w:val="a5"/>
              <w:shd w:val="clear" w:color="auto" w:fill="auto"/>
              <w:tabs>
                <w:tab w:val="center" w:pos="0"/>
                <w:tab w:val="right" w:pos="9072"/>
              </w:tabs>
              <w:spacing w:before="120" w:line="240" w:lineRule="auto"/>
              <w:ind w:firstLine="0"/>
              <w:jc w:val="center"/>
              <w:rPr>
                <w:spacing w:val="0"/>
                <w:sz w:val="28"/>
              </w:rPr>
            </w:pPr>
            <w:r>
              <w:rPr>
                <w:noProof/>
                <w:snapToGrid/>
                <w:spacing w:val="0"/>
                <w:w w:val="100"/>
                <w:sz w:val="20"/>
              </w:rPr>
              <mc:AlternateContent>
                <mc:Choice Requires="wps">
                  <w:drawing>
                    <wp:anchor distT="0" distB="0" distL="114300" distR="114300" simplePos="0" relativeHeight="251779072" behindDoc="0" locked="0" layoutInCell="1" allowOverlap="1">
                      <wp:simplePos x="0" y="0"/>
                      <wp:positionH relativeFrom="column">
                        <wp:posOffset>241935</wp:posOffset>
                      </wp:positionH>
                      <wp:positionV relativeFrom="paragraph">
                        <wp:posOffset>317500</wp:posOffset>
                      </wp:positionV>
                      <wp:extent cx="228600" cy="228600"/>
                      <wp:effectExtent l="13335" t="7620" r="62865" b="59055"/>
                      <wp:wrapNone/>
                      <wp:docPr id="203" name="Прямая соединительная линия 2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 cy="2286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1B3D8F" id="Прямая соединительная линия 203" o:spid="_x0000_s1026" style="position:absolute;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05pt,25pt" to="37.05pt,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">
                      <v:stroke endarrow="open"/>
                    </v:line>
                  </w:pict>
                </mc:Fallback>
              </mc:AlternateContent>
            </w:r>
            <w:r>
              <w:rPr>
                <w:noProof/>
                <w:snapToGrid/>
                <w:spacing w:val="0"/>
                <w:w w:val="100"/>
                <w:sz w:val="20"/>
              </w:rPr>
              <mc:AlternateContent>
                <mc:Choice Requires="wps">
                  <w:drawing>
                    <wp:anchor distT="0" distB="0" distL="114300" distR="114300" simplePos="0" relativeHeight="251768832" behindDoc="0" locked="0" layoutInCell="1" allowOverlap="1">
                      <wp:simplePos x="0" y="0"/>
                      <wp:positionH relativeFrom="column">
                        <wp:posOffset>241935</wp:posOffset>
                      </wp:positionH>
                      <wp:positionV relativeFrom="paragraph">
                        <wp:posOffset>431800</wp:posOffset>
                      </wp:positionV>
                      <wp:extent cx="342900" cy="457200"/>
                      <wp:effectExtent l="13335" t="17145" r="53340" b="49530"/>
                      <wp:wrapNone/>
                      <wp:docPr id="202" name="Прямая соединительная линия 2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2900" cy="457200"/>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D87974" id="Прямая соединительная линия 202" o:spid="_x0000_s1026" style="position:absolute;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05pt,34pt" to="46.05pt,7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" strokeweight="1.5pt">
                      <v:stroke endarrow="block"/>
                    </v:line>
                  </w:pict>
                </mc:Fallback>
              </mc:AlternateContent>
            </w:r>
            <w:r>
              <w:rPr>
                <w:spacing w:val="0"/>
                <w:sz w:val="28"/>
              </w:rPr>
              <w:t>+4</w:t>
            </w:r>
          </w:p>
        </w:tc>
        <w:tc>
          <w:tcPr>
            <w:tcW w:w="724" w:type="dxa"/>
          </w:tcPr>
          <w:p w:rsidR="001E7913" w:rsidRDefault="001E7913" w:rsidP="0002406A">
            <w:pPr>
              <w:pStyle w:val="a5"/>
              <w:shd w:val="clear" w:color="auto" w:fill="auto"/>
              <w:tabs>
                <w:tab w:val="center" w:pos="0"/>
                <w:tab w:val="right" w:pos="9072"/>
              </w:tabs>
              <w:spacing w:before="120" w:line="240" w:lineRule="auto"/>
              <w:ind w:firstLine="0"/>
              <w:jc w:val="center"/>
              <w:rPr>
                <w:spacing w:val="0"/>
                <w:sz w:val="28"/>
              </w:rPr>
            </w:pPr>
            <w:r>
              <w:rPr>
                <w:noProof/>
                <w:snapToGrid/>
                <w:spacing w:val="0"/>
                <w:w w:val="100"/>
                <w:sz w:val="20"/>
              </w:rPr>
              <mc:AlternateContent>
                <mc:Choice Requires="wps">
                  <w:drawing>
                    <wp:anchor distT="0" distB="0" distL="114300" distR="114300" simplePos="0" relativeHeight="251774976" behindDoc="0" locked="0" layoutInCell="1" allowOverlap="1">
                      <wp:simplePos x="0" y="0"/>
                      <wp:positionH relativeFrom="column">
                        <wp:posOffset>239395</wp:posOffset>
                      </wp:positionH>
                      <wp:positionV relativeFrom="paragraph">
                        <wp:posOffset>317500</wp:posOffset>
                      </wp:positionV>
                      <wp:extent cx="342900" cy="228600"/>
                      <wp:effectExtent l="13335" t="74295" r="53340" b="11430"/>
                      <wp:wrapNone/>
                      <wp:docPr id="201" name="Прямая соединительная линия 2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42900" cy="2286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42182E5" id="Прямая соединительная линия 201" o:spid="_x0000_s1026" style="position:absolute;flip:y;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85pt,25pt" to="45.85pt,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">
                      <v:stroke endarrow="open"/>
                    </v:line>
                  </w:pict>
                </mc:Fallback>
              </mc:AlternateContent>
            </w:r>
            <w:r>
              <w:rPr>
                <w:noProof/>
                <w:snapToGrid/>
                <w:spacing w:val="0"/>
                <w:w w:val="100"/>
                <w:sz w:val="20"/>
              </w:rPr>
              <mc:AlternateContent>
                <mc:Choice Requires="wps">
                  <w:drawing>
                    <wp:anchor distT="0" distB="0" distL="114300" distR="114300" simplePos="0" relativeHeight="251769856" behindDoc="0" locked="0" layoutInCell="1" allowOverlap="1">
                      <wp:simplePos x="0" y="0"/>
                      <wp:positionH relativeFrom="column">
                        <wp:posOffset>125095</wp:posOffset>
                      </wp:positionH>
                      <wp:positionV relativeFrom="paragraph">
                        <wp:posOffset>431800</wp:posOffset>
                      </wp:positionV>
                      <wp:extent cx="571500" cy="457200"/>
                      <wp:effectExtent l="13335" t="55245" r="53340" b="11430"/>
                      <wp:wrapNone/>
                      <wp:docPr id="200" name="Прямая соединительная линия 2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71500" cy="457200"/>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482CDA" id="Прямая соединительная линия 200" o:spid="_x0000_s1026" style="position:absolute;flip:y;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85pt,34pt" to="54.85pt,7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" strokeweight="1.5pt">
                      <v:stroke endarrow="block"/>
                    </v:line>
                  </w:pict>
                </mc:Fallback>
              </mc:AlternateContent>
            </w:r>
          </w:p>
        </w:tc>
        <w:tc>
          <w:tcPr>
            <w:tcW w:w="724" w:type="dxa"/>
          </w:tcPr>
          <w:p w:rsidR="001E7913" w:rsidRDefault="001E7913" w:rsidP="0002406A">
            <w:pPr>
              <w:pStyle w:val="a5"/>
              <w:shd w:val="clear" w:color="auto" w:fill="auto"/>
              <w:tabs>
                <w:tab w:val="center" w:pos="0"/>
                <w:tab w:val="right" w:pos="9072"/>
              </w:tabs>
              <w:spacing w:before="120" w:line="240" w:lineRule="auto"/>
              <w:ind w:firstLine="0"/>
              <w:jc w:val="center"/>
              <w:rPr>
                <w:spacing w:val="0"/>
                <w:sz w:val="28"/>
              </w:rPr>
            </w:pPr>
            <w:r>
              <w:rPr>
                <w:noProof/>
                <w:snapToGrid/>
                <w:spacing w:val="0"/>
                <w:w w:val="100"/>
                <w:sz w:val="20"/>
              </w:rPr>
              <mc:AlternateContent>
                <mc:Choice Requires="wps">
                  <w:drawing>
                    <wp:anchor distT="0" distB="0" distL="114300" distR="114300" simplePos="0" relativeHeight="251776000" behindDoc="0" locked="0" layoutInCell="1" allowOverlap="1">
                      <wp:simplePos x="0" y="0"/>
                      <wp:positionH relativeFrom="column">
                        <wp:posOffset>236855</wp:posOffset>
                      </wp:positionH>
                      <wp:positionV relativeFrom="paragraph">
                        <wp:posOffset>317500</wp:posOffset>
                      </wp:positionV>
                      <wp:extent cx="342900" cy="228600"/>
                      <wp:effectExtent l="13335" t="7620" r="53340" b="68580"/>
                      <wp:wrapNone/>
                      <wp:docPr id="199" name="Прямая соединительная линия 1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2900" cy="2286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1A07FD1" id="Прямая соединительная линия 199" o:spid="_x0000_s1026" style="position:absolute;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65pt,25pt" to="45.65pt,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">
                      <v:stroke endarrow="open"/>
                    </v:line>
                  </w:pict>
                </mc:Fallback>
              </mc:AlternateContent>
            </w:r>
            <w:r>
              <w:rPr>
                <w:noProof/>
                <w:snapToGrid/>
                <w:spacing w:val="0"/>
                <w:w w:val="100"/>
                <w:sz w:val="20"/>
              </w:rPr>
              <mc:AlternateContent>
                <mc:Choice Requires="wps">
                  <w:drawing>
                    <wp:anchor distT="0" distB="0" distL="114300" distR="114300" simplePos="0" relativeHeight="251770880" behindDoc="0" locked="0" layoutInCell="1" allowOverlap="1">
                      <wp:simplePos x="0" y="0"/>
                      <wp:positionH relativeFrom="column">
                        <wp:posOffset>236855</wp:posOffset>
                      </wp:positionH>
                      <wp:positionV relativeFrom="paragraph">
                        <wp:posOffset>431800</wp:posOffset>
                      </wp:positionV>
                      <wp:extent cx="457200" cy="457200"/>
                      <wp:effectExtent l="13335" t="17145" r="53340" b="59055"/>
                      <wp:wrapNone/>
                      <wp:docPr id="198" name="Прямая соединительная линия 1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457200"/>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9706D05" id="Прямая соединительная линия 198" o:spid="_x0000_s1026" style="position:absolute;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65pt,34pt" to="54.65pt,7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" strokeweight="1.5pt">
                      <v:stroke endarrow="block"/>
                    </v:line>
                  </w:pict>
                </mc:Fallback>
              </mc:AlternateContent>
            </w:r>
            <w:r>
              <w:rPr>
                <w:spacing w:val="0"/>
                <w:sz w:val="28"/>
              </w:rPr>
              <w:t>–32</w:t>
            </w:r>
          </w:p>
        </w:tc>
        <w:tc>
          <w:tcPr>
            <w:tcW w:w="724" w:type="dxa"/>
          </w:tcPr>
          <w:p w:rsidR="001E7913" w:rsidRDefault="001E7913" w:rsidP="0002406A">
            <w:pPr>
              <w:pStyle w:val="a5"/>
              <w:shd w:val="clear" w:color="auto" w:fill="auto"/>
              <w:tabs>
                <w:tab w:val="center" w:pos="0"/>
                <w:tab w:val="right" w:pos="9072"/>
              </w:tabs>
              <w:spacing w:before="120" w:line="240" w:lineRule="auto"/>
              <w:ind w:firstLine="0"/>
              <w:jc w:val="center"/>
              <w:rPr>
                <w:spacing w:val="0"/>
                <w:sz w:val="28"/>
              </w:rPr>
            </w:pPr>
            <w:r>
              <w:rPr>
                <w:noProof/>
                <w:snapToGrid/>
                <w:spacing w:val="0"/>
                <w:w w:val="100"/>
                <w:sz w:val="20"/>
              </w:rPr>
              <mc:AlternateContent>
                <mc:Choice Requires="wps">
                  <w:drawing>
                    <wp:anchor distT="0" distB="0" distL="114300" distR="114300" simplePos="0" relativeHeight="251777024" behindDoc="0" locked="0" layoutInCell="1" allowOverlap="1">
                      <wp:simplePos x="0" y="0"/>
                      <wp:positionH relativeFrom="column">
                        <wp:posOffset>348615</wp:posOffset>
                      </wp:positionH>
                      <wp:positionV relativeFrom="paragraph">
                        <wp:posOffset>317500</wp:posOffset>
                      </wp:positionV>
                      <wp:extent cx="228600" cy="228600"/>
                      <wp:effectExtent l="13335" t="64770" r="62865" b="11430"/>
                      <wp:wrapNone/>
                      <wp:docPr id="197" name="Прямая соединительная линия 1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28600" cy="2286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DED70E" id="Прямая соединительная линия 197" o:spid="_x0000_s1026" style="position:absolute;flip:y;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45pt,25pt" to="45.45pt,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">
                      <v:stroke endarrow="open"/>
                    </v:line>
                  </w:pict>
                </mc:Fallback>
              </mc:AlternateContent>
            </w:r>
            <w:r>
              <w:rPr>
                <w:noProof/>
                <w:snapToGrid/>
                <w:spacing w:val="0"/>
                <w:w w:val="100"/>
                <w:sz w:val="20"/>
              </w:rPr>
              <mc:AlternateContent>
                <mc:Choice Requires="wps">
                  <w:drawing>
                    <wp:anchor distT="0" distB="0" distL="114300" distR="114300" simplePos="0" relativeHeight="251771904" behindDoc="0" locked="0" layoutInCell="1" allowOverlap="1">
                      <wp:simplePos x="0" y="0"/>
                      <wp:positionH relativeFrom="column">
                        <wp:posOffset>234315</wp:posOffset>
                      </wp:positionH>
                      <wp:positionV relativeFrom="paragraph">
                        <wp:posOffset>431800</wp:posOffset>
                      </wp:positionV>
                      <wp:extent cx="457200" cy="457200"/>
                      <wp:effectExtent l="13335" t="55245" r="53340" b="11430"/>
                      <wp:wrapNone/>
                      <wp:docPr id="196" name="Прямая соединительная линия 1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57200" cy="457200"/>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9293AE3" id="Прямая соединительная линия 196" o:spid="_x0000_s1026" style="position:absolute;flip:y;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45pt,34pt" to="54.45pt,7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" strokeweight="1.5pt">
                      <v:stroke endarrow="block"/>
                    </v:line>
                  </w:pict>
                </mc:Fallback>
              </mc:AlternateContent>
            </w:r>
          </w:p>
        </w:tc>
        <w:tc>
          <w:tcPr>
            <w:tcW w:w="724" w:type="dxa"/>
          </w:tcPr>
          <w:p w:rsidR="001E7913" w:rsidRDefault="001E7913" w:rsidP="0002406A">
            <w:pPr>
              <w:pStyle w:val="a5"/>
              <w:shd w:val="clear" w:color="auto" w:fill="auto"/>
              <w:tabs>
                <w:tab w:val="center" w:pos="0"/>
                <w:tab w:val="right" w:pos="9072"/>
              </w:tabs>
              <w:spacing w:before="120" w:line="240" w:lineRule="auto"/>
              <w:ind w:firstLine="0"/>
              <w:jc w:val="center"/>
              <w:rPr>
                <w:spacing w:val="0"/>
                <w:sz w:val="28"/>
              </w:rPr>
            </w:pPr>
            <w:r>
              <w:rPr>
                <w:noProof/>
                <w:snapToGrid/>
                <w:spacing w:val="0"/>
                <w:w w:val="100"/>
                <w:sz w:val="20"/>
              </w:rPr>
              <mc:AlternateContent>
                <mc:Choice Requires="wps">
                  <w:drawing>
                    <wp:anchor distT="0" distB="0" distL="114300" distR="114300" simplePos="0" relativeHeight="251778048" behindDoc="0" locked="0" layoutInCell="1" allowOverlap="1">
                      <wp:simplePos x="0" y="0"/>
                      <wp:positionH relativeFrom="column">
                        <wp:posOffset>231775</wp:posOffset>
                      </wp:positionH>
                      <wp:positionV relativeFrom="paragraph">
                        <wp:posOffset>317500</wp:posOffset>
                      </wp:positionV>
                      <wp:extent cx="342900" cy="228600"/>
                      <wp:effectExtent l="13335" t="7620" r="53340" b="68580"/>
                      <wp:wrapNone/>
                      <wp:docPr id="195" name="Прямая соединительная линия 1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2900" cy="2286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C660BF" id="Прямая соединительная линия 195" o:spid="_x0000_s1026" style="position:absolute;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25pt,25pt" to="45.25pt,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">
                      <v:stroke endarrow="open"/>
                    </v:line>
                  </w:pict>
                </mc:Fallback>
              </mc:AlternateContent>
            </w:r>
            <w:r>
              <w:rPr>
                <w:noProof/>
                <w:snapToGrid/>
                <w:spacing w:val="0"/>
                <w:w w:val="100"/>
                <w:sz w:val="20"/>
              </w:rPr>
              <mc:AlternateContent>
                <mc:Choice Requires="wps">
                  <w:drawing>
                    <wp:anchor distT="0" distB="0" distL="114300" distR="114300" simplePos="0" relativeHeight="251772928" behindDoc="0" locked="0" layoutInCell="1" allowOverlap="1">
                      <wp:simplePos x="0" y="0"/>
                      <wp:positionH relativeFrom="column">
                        <wp:posOffset>231775</wp:posOffset>
                      </wp:positionH>
                      <wp:positionV relativeFrom="paragraph">
                        <wp:posOffset>431800</wp:posOffset>
                      </wp:positionV>
                      <wp:extent cx="457200" cy="457200"/>
                      <wp:effectExtent l="13335" t="17145" r="53340" b="59055"/>
                      <wp:wrapNone/>
                      <wp:docPr id="194" name="Прямая соединительная линия 1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457200"/>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3A2A03" id="Прямая соединительная линия 194" o:spid="_x0000_s1026" style="position:absolute;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25pt,34pt" to="54.25pt,7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" strokeweight="1.5pt">
                      <v:stroke endarrow="block"/>
                    </v:line>
                  </w:pict>
                </mc:Fallback>
              </mc:AlternateContent>
            </w:r>
            <w:r>
              <w:rPr>
                <w:spacing w:val="0"/>
                <w:sz w:val="28"/>
              </w:rPr>
              <w:t>+28</w:t>
            </w:r>
          </w:p>
        </w:tc>
        <w:tc>
          <w:tcPr>
            <w:tcW w:w="724" w:type="dxa"/>
          </w:tcPr>
          <w:p w:rsidR="001E7913" w:rsidRDefault="001E7913" w:rsidP="0002406A">
            <w:pPr>
              <w:pStyle w:val="a5"/>
              <w:shd w:val="clear" w:color="auto" w:fill="auto"/>
              <w:tabs>
                <w:tab w:val="center" w:pos="0"/>
                <w:tab w:val="right" w:pos="9072"/>
              </w:tabs>
              <w:spacing w:line="240" w:lineRule="auto"/>
              <w:ind w:firstLine="0"/>
              <w:jc w:val="center"/>
              <w:rPr>
                <w:spacing w:val="0"/>
                <w:sz w:val="28"/>
              </w:rPr>
            </w:pPr>
          </w:p>
        </w:tc>
      </w:tr>
      <w:tr w:rsidR="001E7913" w:rsidTr="0002406A">
        <w:trPr>
          <w:cantSplit/>
          <w:jc w:val="center"/>
        </w:trPr>
        <w:tc>
          <w:tcPr>
            <w:tcW w:w="675" w:type="dxa"/>
          </w:tcPr>
          <w:p w:rsidR="001E7913" w:rsidRDefault="001E7913" w:rsidP="0002406A">
            <w:pPr>
              <w:pStyle w:val="a5"/>
              <w:shd w:val="clear" w:color="auto" w:fill="auto"/>
              <w:tabs>
                <w:tab w:val="center" w:pos="0"/>
                <w:tab w:val="right" w:pos="9072"/>
              </w:tabs>
              <w:spacing w:line="240" w:lineRule="auto"/>
              <w:ind w:firstLine="0"/>
              <w:jc w:val="center"/>
              <w:rPr>
                <w:spacing w:val="0"/>
                <w:sz w:val="28"/>
              </w:rPr>
            </w:pPr>
            <w:r>
              <w:rPr>
                <w:spacing w:val="0"/>
                <w:sz w:val="28"/>
              </w:rPr>
              <w:t>4</w:t>
            </w:r>
          </w:p>
        </w:tc>
        <w:tc>
          <w:tcPr>
            <w:tcW w:w="3544" w:type="dxa"/>
          </w:tcPr>
          <w:p w:rsidR="001E7913" w:rsidRDefault="001E7913" w:rsidP="0002406A">
            <w:pPr>
              <w:pStyle w:val="a5"/>
              <w:shd w:val="clear" w:color="auto" w:fill="auto"/>
              <w:tabs>
                <w:tab w:val="center" w:pos="0"/>
                <w:tab w:val="right" w:pos="9072"/>
              </w:tabs>
              <w:spacing w:line="240" w:lineRule="auto"/>
              <w:ind w:firstLine="0"/>
              <w:rPr>
                <w:spacing w:val="0"/>
                <w:sz w:val="28"/>
              </w:rPr>
            </w:pPr>
            <w:r>
              <w:rPr>
                <w:spacing w:val="0"/>
                <w:sz w:val="28"/>
              </w:rPr>
              <w:t>Алгебраическая сумма изменений задела, шт.</w:t>
            </w:r>
          </w:p>
          <w:p w:rsidR="001E7913" w:rsidRDefault="001E7913" w:rsidP="0002406A">
            <w:pPr>
              <w:pStyle w:val="a5"/>
              <w:shd w:val="clear" w:color="auto" w:fill="auto"/>
              <w:tabs>
                <w:tab w:val="center" w:pos="0"/>
                <w:tab w:val="right" w:pos="9072"/>
              </w:tabs>
              <w:spacing w:line="240" w:lineRule="auto"/>
              <w:ind w:firstLine="0"/>
              <w:rPr>
                <w:spacing w:val="0"/>
                <w:sz w:val="6"/>
              </w:rPr>
            </w:pPr>
          </w:p>
        </w:tc>
        <w:tc>
          <w:tcPr>
            <w:tcW w:w="723" w:type="dxa"/>
          </w:tcPr>
          <w:p w:rsidR="001E7913" w:rsidRDefault="001E7913" w:rsidP="0002406A">
            <w:pPr>
              <w:pStyle w:val="a5"/>
              <w:shd w:val="clear" w:color="auto" w:fill="auto"/>
              <w:tabs>
                <w:tab w:val="center" w:pos="0"/>
                <w:tab w:val="right" w:pos="9072"/>
              </w:tabs>
              <w:spacing w:before="120" w:line="240" w:lineRule="auto"/>
              <w:ind w:firstLine="0"/>
              <w:jc w:val="center"/>
              <w:rPr>
                <w:spacing w:val="0"/>
                <w:sz w:val="28"/>
              </w:rPr>
            </w:pPr>
            <w:r>
              <w:rPr>
                <w:spacing w:val="0"/>
                <w:sz w:val="28"/>
              </w:rPr>
              <w:t>0</w:t>
            </w:r>
          </w:p>
        </w:tc>
        <w:tc>
          <w:tcPr>
            <w:tcW w:w="724" w:type="dxa"/>
          </w:tcPr>
          <w:p w:rsidR="001E7913" w:rsidRDefault="001E7913" w:rsidP="0002406A">
            <w:pPr>
              <w:pStyle w:val="a5"/>
              <w:shd w:val="clear" w:color="auto" w:fill="auto"/>
              <w:tabs>
                <w:tab w:val="center" w:pos="0"/>
                <w:tab w:val="right" w:pos="9072"/>
              </w:tabs>
              <w:spacing w:before="120" w:line="240" w:lineRule="auto"/>
              <w:ind w:firstLine="0"/>
              <w:jc w:val="center"/>
              <w:rPr>
                <w:spacing w:val="0"/>
                <w:sz w:val="28"/>
              </w:rPr>
            </w:pPr>
          </w:p>
        </w:tc>
        <w:tc>
          <w:tcPr>
            <w:tcW w:w="724" w:type="dxa"/>
          </w:tcPr>
          <w:p w:rsidR="001E7913" w:rsidRDefault="001E7913" w:rsidP="0002406A">
            <w:pPr>
              <w:pStyle w:val="a5"/>
              <w:shd w:val="clear" w:color="auto" w:fill="auto"/>
              <w:tabs>
                <w:tab w:val="center" w:pos="0"/>
                <w:tab w:val="right" w:pos="9072"/>
              </w:tabs>
              <w:spacing w:before="120" w:line="240" w:lineRule="auto"/>
              <w:ind w:firstLine="0"/>
              <w:jc w:val="center"/>
              <w:rPr>
                <w:spacing w:val="0"/>
                <w:sz w:val="28"/>
              </w:rPr>
            </w:pPr>
            <w:r>
              <w:rPr>
                <w:spacing w:val="0"/>
                <w:sz w:val="28"/>
              </w:rPr>
              <w:t>4</w:t>
            </w:r>
          </w:p>
        </w:tc>
        <w:tc>
          <w:tcPr>
            <w:tcW w:w="724" w:type="dxa"/>
          </w:tcPr>
          <w:p w:rsidR="001E7913" w:rsidRDefault="001E7913" w:rsidP="0002406A">
            <w:pPr>
              <w:pStyle w:val="a5"/>
              <w:shd w:val="clear" w:color="auto" w:fill="auto"/>
              <w:tabs>
                <w:tab w:val="center" w:pos="0"/>
                <w:tab w:val="right" w:pos="9072"/>
              </w:tabs>
              <w:spacing w:before="120" w:line="240" w:lineRule="auto"/>
              <w:ind w:firstLine="0"/>
              <w:jc w:val="center"/>
              <w:rPr>
                <w:spacing w:val="0"/>
                <w:sz w:val="28"/>
              </w:rPr>
            </w:pPr>
          </w:p>
        </w:tc>
        <w:tc>
          <w:tcPr>
            <w:tcW w:w="724" w:type="dxa"/>
          </w:tcPr>
          <w:p w:rsidR="001E7913" w:rsidRDefault="001E7913" w:rsidP="0002406A">
            <w:pPr>
              <w:pStyle w:val="a5"/>
              <w:shd w:val="clear" w:color="auto" w:fill="auto"/>
              <w:tabs>
                <w:tab w:val="center" w:pos="0"/>
                <w:tab w:val="right" w:pos="9072"/>
              </w:tabs>
              <w:spacing w:before="120" w:line="240" w:lineRule="auto"/>
              <w:ind w:firstLine="0"/>
              <w:jc w:val="center"/>
              <w:rPr>
                <w:spacing w:val="0"/>
                <w:sz w:val="28"/>
              </w:rPr>
            </w:pPr>
            <w:r>
              <w:rPr>
                <w:spacing w:val="0"/>
                <w:sz w:val="28"/>
                <w:lang w:val="en-US"/>
              </w:rPr>
              <w:t>–</w:t>
            </w:r>
            <w:r>
              <w:rPr>
                <w:spacing w:val="0"/>
                <w:sz w:val="28"/>
              </w:rPr>
              <w:t>28</w:t>
            </w:r>
          </w:p>
        </w:tc>
        <w:tc>
          <w:tcPr>
            <w:tcW w:w="724" w:type="dxa"/>
          </w:tcPr>
          <w:p w:rsidR="001E7913" w:rsidRDefault="001E7913" w:rsidP="0002406A">
            <w:pPr>
              <w:pStyle w:val="a5"/>
              <w:shd w:val="clear" w:color="auto" w:fill="auto"/>
              <w:tabs>
                <w:tab w:val="center" w:pos="0"/>
                <w:tab w:val="right" w:pos="9072"/>
              </w:tabs>
              <w:spacing w:before="120" w:line="240" w:lineRule="auto"/>
              <w:ind w:firstLine="0"/>
              <w:jc w:val="center"/>
              <w:rPr>
                <w:spacing w:val="0"/>
                <w:sz w:val="28"/>
              </w:rPr>
            </w:pPr>
          </w:p>
        </w:tc>
        <w:tc>
          <w:tcPr>
            <w:tcW w:w="724" w:type="dxa"/>
          </w:tcPr>
          <w:p w:rsidR="001E7913" w:rsidRDefault="001E7913" w:rsidP="0002406A">
            <w:pPr>
              <w:pStyle w:val="a5"/>
              <w:shd w:val="clear" w:color="auto" w:fill="auto"/>
              <w:tabs>
                <w:tab w:val="center" w:pos="0"/>
                <w:tab w:val="right" w:pos="9072"/>
              </w:tabs>
              <w:spacing w:before="120" w:line="240" w:lineRule="auto"/>
              <w:ind w:firstLine="0"/>
              <w:jc w:val="center"/>
              <w:rPr>
                <w:spacing w:val="0"/>
                <w:sz w:val="28"/>
              </w:rPr>
            </w:pPr>
            <w:r>
              <w:rPr>
                <w:spacing w:val="0"/>
                <w:sz w:val="28"/>
              </w:rPr>
              <w:t>0</w:t>
            </w:r>
          </w:p>
        </w:tc>
      </w:tr>
      <w:tr w:rsidR="001E7913" w:rsidTr="0002406A">
        <w:trPr>
          <w:cantSplit/>
          <w:jc w:val="center"/>
        </w:trPr>
        <w:tc>
          <w:tcPr>
            <w:tcW w:w="675" w:type="dxa"/>
          </w:tcPr>
          <w:p w:rsidR="001E7913" w:rsidRDefault="001E7913" w:rsidP="0002406A">
            <w:pPr>
              <w:pStyle w:val="a5"/>
              <w:shd w:val="clear" w:color="auto" w:fill="auto"/>
              <w:tabs>
                <w:tab w:val="center" w:pos="0"/>
                <w:tab w:val="right" w:pos="9072"/>
              </w:tabs>
              <w:spacing w:line="240" w:lineRule="auto"/>
              <w:ind w:firstLine="0"/>
              <w:jc w:val="center"/>
              <w:rPr>
                <w:spacing w:val="0"/>
                <w:sz w:val="28"/>
              </w:rPr>
            </w:pPr>
            <w:r>
              <w:rPr>
                <w:spacing w:val="0"/>
                <w:sz w:val="28"/>
              </w:rPr>
              <w:t>5</w:t>
            </w:r>
          </w:p>
        </w:tc>
        <w:tc>
          <w:tcPr>
            <w:tcW w:w="3544" w:type="dxa"/>
          </w:tcPr>
          <w:p w:rsidR="001E7913" w:rsidRDefault="001E7913" w:rsidP="0002406A">
            <w:pPr>
              <w:pStyle w:val="a5"/>
              <w:shd w:val="clear" w:color="auto" w:fill="auto"/>
              <w:tabs>
                <w:tab w:val="center" w:pos="0"/>
                <w:tab w:val="right" w:pos="9072"/>
              </w:tabs>
              <w:spacing w:line="240" w:lineRule="auto"/>
              <w:ind w:firstLine="0"/>
              <w:rPr>
                <w:spacing w:val="0"/>
                <w:sz w:val="28"/>
              </w:rPr>
            </w:pPr>
            <w:r>
              <w:rPr>
                <w:spacing w:val="0"/>
                <w:sz w:val="28"/>
              </w:rPr>
              <w:t>Задел в граничных точках фаз, шт.</w:t>
            </w:r>
          </w:p>
          <w:p w:rsidR="001E7913" w:rsidRDefault="001E7913" w:rsidP="0002406A">
            <w:pPr>
              <w:pStyle w:val="a5"/>
              <w:shd w:val="clear" w:color="auto" w:fill="auto"/>
              <w:tabs>
                <w:tab w:val="center" w:pos="0"/>
                <w:tab w:val="right" w:pos="9072"/>
              </w:tabs>
              <w:spacing w:line="240" w:lineRule="auto"/>
              <w:ind w:firstLine="0"/>
              <w:rPr>
                <w:spacing w:val="0"/>
                <w:sz w:val="6"/>
                <w:lang w:val="en-US"/>
              </w:rPr>
            </w:pPr>
            <w:r>
              <w:rPr>
                <w:spacing w:val="0"/>
                <w:sz w:val="6"/>
                <w:lang w:val="en-US"/>
              </w:rPr>
              <w:t>6</w:t>
            </w:r>
          </w:p>
          <w:p w:rsidR="001E7913" w:rsidRDefault="001E7913" w:rsidP="0002406A">
            <w:pPr>
              <w:pStyle w:val="a5"/>
              <w:shd w:val="clear" w:color="auto" w:fill="auto"/>
              <w:tabs>
                <w:tab w:val="center" w:pos="0"/>
                <w:tab w:val="right" w:pos="9072"/>
              </w:tabs>
              <w:spacing w:line="240" w:lineRule="auto"/>
              <w:ind w:firstLine="0"/>
              <w:rPr>
                <w:spacing w:val="0"/>
                <w:sz w:val="6"/>
                <w:lang w:val="en-US"/>
              </w:rPr>
            </w:pPr>
          </w:p>
        </w:tc>
        <w:tc>
          <w:tcPr>
            <w:tcW w:w="723" w:type="dxa"/>
          </w:tcPr>
          <w:p w:rsidR="001E7913" w:rsidRDefault="001E7913" w:rsidP="0002406A">
            <w:pPr>
              <w:pStyle w:val="a5"/>
              <w:shd w:val="clear" w:color="auto" w:fill="auto"/>
              <w:tabs>
                <w:tab w:val="center" w:pos="0"/>
                <w:tab w:val="right" w:pos="9072"/>
              </w:tabs>
              <w:spacing w:before="120" w:line="240" w:lineRule="auto"/>
              <w:ind w:firstLine="0"/>
              <w:jc w:val="center"/>
              <w:rPr>
                <w:spacing w:val="0"/>
                <w:sz w:val="28"/>
              </w:rPr>
            </w:pPr>
            <w:r>
              <w:rPr>
                <w:spacing w:val="0"/>
                <w:sz w:val="28"/>
              </w:rPr>
              <w:t>28</w:t>
            </w:r>
          </w:p>
        </w:tc>
        <w:tc>
          <w:tcPr>
            <w:tcW w:w="724" w:type="dxa"/>
          </w:tcPr>
          <w:p w:rsidR="001E7913" w:rsidRDefault="001E7913" w:rsidP="0002406A">
            <w:pPr>
              <w:pStyle w:val="a5"/>
              <w:shd w:val="clear" w:color="auto" w:fill="auto"/>
              <w:tabs>
                <w:tab w:val="center" w:pos="0"/>
                <w:tab w:val="right" w:pos="9072"/>
              </w:tabs>
              <w:spacing w:before="120" w:line="240" w:lineRule="auto"/>
              <w:ind w:firstLine="0"/>
              <w:jc w:val="center"/>
              <w:rPr>
                <w:spacing w:val="0"/>
                <w:sz w:val="28"/>
              </w:rPr>
            </w:pPr>
          </w:p>
        </w:tc>
        <w:tc>
          <w:tcPr>
            <w:tcW w:w="724" w:type="dxa"/>
          </w:tcPr>
          <w:p w:rsidR="001E7913" w:rsidRDefault="001E7913" w:rsidP="0002406A">
            <w:pPr>
              <w:pStyle w:val="a5"/>
              <w:shd w:val="clear" w:color="auto" w:fill="auto"/>
              <w:tabs>
                <w:tab w:val="center" w:pos="0"/>
                <w:tab w:val="right" w:pos="9072"/>
              </w:tabs>
              <w:spacing w:before="120" w:line="240" w:lineRule="auto"/>
              <w:ind w:firstLine="0"/>
              <w:jc w:val="center"/>
              <w:rPr>
                <w:spacing w:val="0"/>
                <w:sz w:val="28"/>
              </w:rPr>
            </w:pPr>
            <w:r>
              <w:rPr>
                <w:spacing w:val="0"/>
                <w:sz w:val="28"/>
              </w:rPr>
              <w:t>32</w:t>
            </w:r>
          </w:p>
        </w:tc>
        <w:tc>
          <w:tcPr>
            <w:tcW w:w="724" w:type="dxa"/>
          </w:tcPr>
          <w:p w:rsidR="001E7913" w:rsidRDefault="001E7913" w:rsidP="0002406A">
            <w:pPr>
              <w:pStyle w:val="a5"/>
              <w:shd w:val="clear" w:color="auto" w:fill="auto"/>
              <w:tabs>
                <w:tab w:val="center" w:pos="0"/>
                <w:tab w:val="right" w:pos="9072"/>
              </w:tabs>
              <w:spacing w:before="120" w:line="240" w:lineRule="auto"/>
              <w:ind w:firstLine="0"/>
              <w:jc w:val="center"/>
              <w:rPr>
                <w:spacing w:val="0"/>
                <w:sz w:val="28"/>
              </w:rPr>
            </w:pPr>
          </w:p>
        </w:tc>
        <w:tc>
          <w:tcPr>
            <w:tcW w:w="724" w:type="dxa"/>
          </w:tcPr>
          <w:p w:rsidR="001E7913" w:rsidRDefault="001E7913" w:rsidP="0002406A">
            <w:pPr>
              <w:pStyle w:val="a5"/>
              <w:shd w:val="clear" w:color="auto" w:fill="auto"/>
              <w:tabs>
                <w:tab w:val="center" w:pos="0"/>
                <w:tab w:val="right" w:pos="9072"/>
              </w:tabs>
              <w:spacing w:before="120" w:line="240" w:lineRule="auto"/>
              <w:ind w:firstLine="0"/>
              <w:jc w:val="center"/>
              <w:rPr>
                <w:spacing w:val="0"/>
                <w:sz w:val="28"/>
              </w:rPr>
            </w:pPr>
            <w:r>
              <w:rPr>
                <w:spacing w:val="0"/>
                <w:sz w:val="28"/>
              </w:rPr>
              <w:t>0</w:t>
            </w:r>
          </w:p>
        </w:tc>
        <w:tc>
          <w:tcPr>
            <w:tcW w:w="724" w:type="dxa"/>
          </w:tcPr>
          <w:p w:rsidR="001E7913" w:rsidRDefault="001E7913" w:rsidP="0002406A">
            <w:pPr>
              <w:pStyle w:val="a5"/>
              <w:shd w:val="clear" w:color="auto" w:fill="auto"/>
              <w:tabs>
                <w:tab w:val="center" w:pos="0"/>
                <w:tab w:val="right" w:pos="9072"/>
              </w:tabs>
              <w:spacing w:before="120" w:line="240" w:lineRule="auto"/>
              <w:ind w:firstLine="0"/>
              <w:jc w:val="center"/>
              <w:rPr>
                <w:spacing w:val="0"/>
                <w:sz w:val="28"/>
              </w:rPr>
            </w:pPr>
          </w:p>
        </w:tc>
        <w:tc>
          <w:tcPr>
            <w:tcW w:w="724" w:type="dxa"/>
          </w:tcPr>
          <w:p w:rsidR="001E7913" w:rsidRDefault="001E7913" w:rsidP="0002406A">
            <w:pPr>
              <w:pStyle w:val="a5"/>
              <w:shd w:val="clear" w:color="auto" w:fill="auto"/>
              <w:tabs>
                <w:tab w:val="center" w:pos="0"/>
                <w:tab w:val="right" w:pos="9072"/>
              </w:tabs>
              <w:spacing w:before="120" w:line="240" w:lineRule="auto"/>
              <w:ind w:firstLine="0"/>
              <w:jc w:val="center"/>
              <w:rPr>
                <w:spacing w:val="0"/>
                <w:sz w:val="28"/>
              </w:rPr>
            </w:pPr>
            <w:r>
              <w:rPr>
                <w:spacing w:val="0"/>
                <w:sz w:val="28"/>
              </w:rPr>
              <w:t>28</w:t>
            </w:r>
          </w:p>
        </w:tc>
      </w:tr>
    </w:tbl>
    <w:p w:rsidR="001E7913" w:rsidRPr="001E7913" w:rsidRDefault="001E7913" w:rsidP="001E7913">
      <w:pPr>
        <w:pStyle w:val="a5"/>
        <w:tabs>
          <w:tab w:val="center" w:pos="0"/>
          <w:tab w:val="right" w:pos="9072"/>
        </w:tabs>
        <w:spacing w:before="120" w:line="240" w:lineRule="auto"/>
        <w:ind w:firstLine="709"/>
        <w:rPr>
          <w:spacing w:val="-2"/>
          <w:sz w:val="28"/>
          <w:szCs w:val="28"/>
        </w:rPr>
      </w:pPr>
      <w:r w:rsidRPr="001E7913">
        <w:rPr>
          <w:spacing w:val="-2"/>
          <w:sz w:val="28"/>
          <w:szCs w:val="28"/>
        </w:rPr>
        <w:t>Так как в течение укрупненного ритма на смежных операциях обрабатывается одинаковое количество деталей, то в начале и в конце укрупненного ритма задел одинаковый, хотя в этом промежутке он изменяется.</w:t>
      </w:r>
    </w:p>
    <w:p w:rsidR="001E7913" w:rsidRPr="001E7913" w:rsidRDefault="001E7913" w:rsidP="001E7913">
      <w:pPr>
        <w:pStyle w:val="a5"/>
        <w:tabs>
          <w:tab w:val="center" w:pos="0"/>
          <w:tab w:val="right" w:pos="9072"/>
        </w:tabs>
        <w:spacing w:line="240" w:lineRule="auto"/>
        <w:ind w:firstLine="709"/>
        <w:rPr>
          <w:spacing w:val="-2"/>
          <w:sz w:val="28"/>
          <w:szCs w:val="28"/>
        </w:rPr>
      </w:pPr>
      <w:r w:rsidRPr="001E7913">
        <w:rPr>
          <w:spacing w:val="0"/>
          <w:sz w:val="28"/>
          <w:szCs w:val="28"/>
        </w:rPr>
        <w:t>Принятый регламент работы смежных операций обусловливает циклическое колебание оборотного задела, в процессе которого в определенный момент он достигает максимального значения, а в какой-то другой – обязательно равен нулю.</w:t>
      </w:r>
    </w:p>
    <w:p w:rsidR="001E7913" w:rsidRPr="001E7913" w:rsidRDefault="001E7913" w:rsidP="001E7913">
      <w:pPr>
        <w:pStyle w:val="a5"/>
        <w:tabs>
          <w:tab w:val="center" w:pos="0"/>
          <w:tab w:val="right" w:pos="9072"/>
        </w:tabs>
        <w:spacing w:line="240" w:lineRule="auto"/>
        <w:ind w:firstLine="709"/>
        <w:rPr>
          <w:spacing w:val="0"/>
          <w:sz w:val="28"/>
          <w:szCs w:val="28"/>
        </w:rPr>
      </w:pPr>
      <w:r w:rsidRPr="001E7913">
        <w:rPr>
          <w:spacing w:val="0"/>
          <w:sz w:val="28"/>
          <w:szCs w:val="28"/>
        </w:rPr>
        <w:t>Так как в начале и в конце укрупненного ритма оборотный задел одинаковый, то алгебраическая сумма изменений задела во всех рабочих фазах укрупненного ритма в сочетании каждой пары смежных операций равна нулю. Если же взять алгебраическую сумму максимальных изменений задела с нарастающим итогом от первой до последней фазы, то в какой-то граничной точке сумма окажется минимальной.</w:t>
      </w:r>
    </w:p>
    <w:p w:rsidR="001E7913" w:rsidRPr="001E7913" w:rsidRDefault="001E7913" w:rsidP="001E7913">
      <w:pPr>
        <w:pStyle w:val="a5"/>
        <w:tabs>
          <w:tab w:val="center" w:pos="0"/>
          <w:tab w:val="right" w:pos="9072"/>
        </w:tabs>
        <w:spacing w:line="240" w:lineRule="auto"/>
        <w:ind w:firstLine="709"/>
        <w:rPr>
          <w:sz w:val="28"/>
          <w:szCs w:val="28"/>
        </w:rPr>
      </w:pPr>
      <w:r w:rsidRPr="001E7913">
        <w:rPr>
          <w:sz w:val="28"/>
          <w:szCs w:val="28"/>
        </w:rPr>
        <w:t xml:space="preserve">В граничной точке фаз, в которой алгебраическая сумма изменений задела является минимальной, оборотный задел равен нулю. Такая граничная точка называется </w:t>
      </w:r>
      <w:r w:rsidRPr="001E7913">
        <w:rPr>
          <w:b/>
          <w:bCs/>
          <w:sz w:val="28"/>
          <w:szCs w:val="28"/>
        </w:rPr>
        <w:t>точкой нулевого задела</w:t>
      </w:r>
      <w:r w:rsidRPr="001E7913">
        <w:rPr>
          <w:sz w:val="28"/>
          <w:szCs w:val="28"/>
        </w:rPr>
        <w:t>, или нулевой точкой.</w:t>
      </w:r>
    </w:p>
    <w:p w:rsidR="001E7913" w:rsidRPr="001E7913" w:rsidRDefault="001E7913" w:rsidP="001E7913">
      <w:pPr>
        <w:pStyle w:val="a5"/>
        <w:tabs>
          <w:tab w:val="center" w:pos="0"/>
          <w:tab w:val="right" w:pos="9072"/>
        </w:tabs>
        <w:spacing w:line="240" w:lineRule="auto"/>
        <w:ind w:firstLine="709"/>
        <w:rPr>
          <w:spacing w:val="0"/>
          <w:sz w:val="28"/>
          <w:szCs w:val="28"/>
        </w:rPr>
      </w:pPr>
      <w:r w:rsidRPr="001E7913">
        <w:rPr>
          <w:spacing w:val="0"/>
          <w:sz w:val="28"/>
          <w:szCs w:val="28"/>
        </w:rPr>
        <w:t xml:space="preserve">Оборотный задел в начале (точка </w:t>
      </w:r>
      <w:r w:rsidRPr="001E7913">
        <w:rPr>
          <w:i/>
          <w:iCs/>
          <w:spacing w:val="0"/>
          <w:sz w:val="28"/>
          <w:szCs w:val="28"/>
        </w:rPr>
        <w:t>К</w:t>
      </w:r>
      <w:r w:rsidRPr="001E7913">
        <w:rPr>
          <w:i/>
          <w:iCs/>
          <w:spacing w:val="0"/>
          <w:sz w:val="28"/>
          <w:szCs w:val="28"/>
          <w:vertAlign w:val="subscript"/>
        </w:rPr>
        <w:t>н</w:t>
      </w:r>
      <w:r w:rsidRPr="001E7913">
        <w:rPr>
          <w:spacing w:val="0"/>
          <w:sz w:val="28"/>
          <w:szCs w:val="28"/>
        </w:rPr>
        <w:t xml:space="preserve">) и в конце (точка </w:t>
      </w:r>
      <w:r w:rsidRPr="001E7913">
        <w:rPr>
          <w:i/>
          <w:iCs/>
          <w:spacing w:val="0"/>
          <w:sz w:val="28"/>
          <w:szCs w:val="28"/>
        </w:rPr>
        <w:t>К</w:t>
      </w:r>
      <w:r w:rsidRPr="001E7913">
        <w:rPr>
          <w:i/>
          <w:iCs/>
          <w:spacing w:val="0"/>
          <w:sz w:val="28"/>
          <w:szCs w:val="28"/>
          <w:vertAlign w:val="subscript"/>
        </w:rPr>
        <w:t>к</w:t>
      </w:r>
      <w:r w:rsidRPr="001E7913">
        <w:rPr>
          <w:spacing w:val="0"/>
          <w:sz w:val="28"/>
          <w:szCs w:val="28"/>
        </w:rPr>
        <w:t>) укрупненного ритма равен абсолютному значению алгебраической суммы изменений задела в нулевой точке.</w:t>
      </w:r>
    </w:p>
    <w:p w:rsidR="001E7913" w:rsidRPr="001E7913" w:rsidRDefault="001E7913" w:rsidP="001E7913">
      <w:pPr>
        <w:pStyle w:val="a5"/>
        <w:tabs>
          <w:tab w:val="center" w:pos="0"/>
          <w:tab w:val="right" w:pos="9072"/>
        </w:tabs>
        <w:spacing w:line="240" w:lineRule="auto"/>
        <w:ind w:firstLine="709"/>
        <w:rPr>
          <w:spacing w:val="0"/>
          <w:sz w:val="28"/>
          <w:szCs w:val="28"/>
        </w:rPr>
      </w:pPr>
      <w:r w:rsidRPr="001E7913">
        <w:rPr>
          <w:spacing w:val="0"/>
          <w:sz w:val="28"/>
          <w:szCs w:val="28"/>
        </w:rPr>
        <w:t>Исходя из этих положений по таблице производят последующие действия.</w:t>
      </w:r>
    </w:p>
    <w:p w:rsidR="001E7913" w:rsidRPr="001E7913" w:rsidRDefault="001E7913" w:rsidP="001E7913">
      <w:pPr>
        <w:pStyle w:val="a5"/>
        <w:tabs>
          <w:tab w:val="center" w:pos="0"/>
          <w:tab w:val="right" w:pos="9072"/>
        </w:tabs>
        <w:spacing w:line="240" w:lineRule="auto"/>
        <w:ind w:firstLine="709"/>
        <w:rPr>
          <w:spacing w:val="-6"/>
          <w:sz w:val="28"/>
          <w:szCs w:val="28"/>
        </w:rPr>
      </w:pPr>
      <w:r w:rsidRPr="001E7913">
        <w:rPr>
          <w:spacing w:val="-6"/>
          <w:sz w:val="28"/>
          <w:szCs w:val="28"/>
        </w:rPr>
        <w:t>3. Определяется алгебраическая сумма изменений задела нарастающим итогом к концу каждой фазы и включается в таблицу в каждой граничной точке фаз. В начальной и конечной точках – это нуль (во всех случаях).</w:t>
      </w:r>
    </w:p>
    <w:p w:rsidR="001E7913" w:rsidRPr="001E7913" w:rsidRDefault="001E7913" w:rsidP="001E7913">
      <w:pPr>
        <w:pStyle w:val="a5"/>
        <w:tabs>
          <w:tab w:val="center" w:pos="0"/>
          <w:tab w:val="right" w:pos="9072"/>
        </w:tabs>
        <w:spacing w:line="240" w:lineRule="auto"/>
        <w:ind w:firstLine="709"/>
        <w:rPr>
          <w:spacing w:val="0"/>
          <w:sz w:val="28"/>
          <w:szCs w:val="28"/>
        </w:rPr>
      </w:pPr>
      <w:r w:rsidRPr="001E7913">
        <w:rPr>
          <w:spacing w:val="0"/>
          <w:sz w:val="28"/>
          <w:szCs w:val="28"/>
        </w:rPr>
        <w:lastRenderedPageBreak/>
        <w:t>Далее рассчитывается алгебраическая сумма в каждой граничной точке в последовательности, указанной в таблице короткими стрелками.</w:t>
      </w:r>
    </w:p>
    <w:p w:rsidR="001E7913" w:rsidRPr="001E7913" w:rsidRDefault="001E7913" w:rsidP="001E7913">
      <w:pPr>
        <w:pStyle w:val="a5"/>
        <w:tabs>
          <w:tab w:val="center" w:pos="0"/>
          <w:tab w:val="right" w:pos="9072"/>
        </w:tabs>
        <w:spacing w:line="240" w:lineRule="auto"/>
        <w:ind w:firstLine="709"/>
        <w:rPr>
          <w:spacing w:val="0"/>
          <w:sz w:val="28"/>
          <w:szCs w:val="28"/>
        </w:rPr>
      </w:pPr>
      <w:r w:rsidRPr="001E7913">
        <w:rPr>
          <w:spacing w:val="0"/>
          <w:sz w:val="28"/>
          <w:szCs w:val="28"/>
        </w:rPr>
        <w:t>4. Определяется точка нулевого задела по минимальному значению алгебраической суммы. В нашем примере – это граничная точка между второй и третьей фазами, в которой алгебраическая сумма равна</w:t>
      </w:r>
      <w:r w:rsidR="00673FD6">
        <w:rPr>
          <w:spacing w:val="0"/>
          <w:sz w:val="28"/>
          <w:szCs w:val="28"/>
        </w:rPr>
        <w:t xml:space="preserve"> </w:t>
      </w:r>
      <w:r w:rsidRPr="001E7913">
        <w:rPr>
          <w:spacing w:val="0"/>
          <w:sz w:val="28"/>
          <w:szCs w:val="28"/>
        </w:rPr>
        <w:t>–28. Следовательно, в этой точке в таблице, в строке «Задел в граничных точках фаз» проставляется нуль.</w:t>
      </w:r>
    </w:p>
    <w:p w:rsidR="001E7913" w:rsidRPr="001E7913" w:rsidRDefault="001E7913" w:rsidP="001E7913">
      <w:pPr>
        <w:pStyle w:val="a5"/>
        <w:tabs>
          <w:tab w:val="center" w:pos="0"/>
          <w:tab w:val="right" w:pos="9072"/>
        </w:tabs>
        <w:spacing w:line="240" w:lineRule="auto"/>
        <w:ind w:firstLine="709"/>
        <w:rPr>
          <w:spacing w:val="0"/>
          <w:sz w:val="28"/>
          <w:szCs w:val="28"/>
        </w:rPr>
      </w:pPr>
      <w:r w:rsidRPr="001E7913">
        <w:rPr>
          <w:spacing w:val="0"/>
          <w:sz w:val="28"/>
          <w:szCs w:val="28"/>
        </w:rPr>
        <w:t>5. По абсолютному значению алгебраической суммы оборотного задела в нулевой точке определяется оборотный задел в начальной и конечной точках фаз, и вносится в таблицу. В нашем примере это 28 шт.</w:t>
      </w:r>
    </w:p>
    <w:p w:rsidR="001E7913" w:rsidRPr="001E7913" w:rsidRDefault="001E7913" w:rsidP="001E7913">
      <w:pPr>
        <w:pStyle w:val="a5"/>
        <w:tabs>
          <w:tab w:val="center" w:pos="0"/>
          <w:tab w:val="right" w:pos="9072"/>
        </w:tabs>
        <w:spacing w:line="240" w:lineRule="auto"/>
        <w:ind w:firstLine="709"/>
        <w:rPr>
          <w:spacing w:val="0"/>
          <w:sz w:val="28"/>
          <w:szCs w:val="28"/>
        </w:rPr>
      </w:pPr>
      <w:r w:rsidRPr="001E7913">
        <w:rPr>
          <w:spacing w:val="0"/>
          <w:sz w:val="28"/>
          <w:szCs w:val="28"/>
        </w:rPr>
        <w:t>6. Определяется задел в других граничных точках фаз путем последовательного прибавления к заделу в начальной точке изменений задела в соответствующих фазах. Последовательность действий показана в таблице длинными стрелками. В нашем примере:</w:t>
      </w:r>
    </w:p>
    <w:p w:rsidR="001E7913" w:rsidRPr="001E7913" w:rsidRDefault="001E7913" w:rsidP="001E7913">
      <w:pPr>
        <w:pStyle w:val="a5"/>
        <w:numPr>
          <w:ilvl w:val="0"/>
          <w:numId w:val="5"/>
        </w:numPr>
        <w:tabs>
          <w:tab w:val="center" w:pos="0"/>
          <w:tab w:val="right" w:pos="9072"/>
        </w:tabs>
        <w:spacing w:line="240" w:lineRule="auto"/>
        <w:rPr>
          <w:spacing w:val="0"/>
          <w:sz w:val="28"/>
          <w:szCs w:val="28"/>
        </w:rPr>
      </w:pPr>
      <w:r w:rsidRPr="001E7913">
        <w:rPr>
          <w:spacing w:val="0"/>
          <w:sz w:val="28"/>
          <w:szCs w:val="28"/>
        </w:rPr>
        <w:t>задел в начальной точке фаз (</w:t>
      </w:r>
      <w:r w:rsidRPr="001E7913">
        <w:rPr>
          <w:i/>
          <w:iCs/>
          <w:spacing w:val="0"/>
          <w:sz w:val="28"/>
          <w:szCs w:val="28"/>
        </w:rPr>
        <w:t>К</w:t>
      </w:r>
      <w:r w:rsidRPr="001E7913">
        <w:rPr>
          <w:i/>
          <w:iCs/>
          <w:spacing w:val="0"/>
          <w:sz w:val="28"/>
          <w:szCs w:val="28"/>
          <w:vertAlign w:val="subscript"/>
        </w:rPr>
        <w:t>к</w:t>
      </w:r>
      <w:r w:rsidRPr="001E7913">
        <w:rPr>
          <w:spacing w:val="0"/>
          <w:sz w:val="28"/>
          <w:szCs w:val="28"/>
        </w:rPr>
        <w:t>): +28 шт.;</w:t>
      </w:r>
    </w:p>
    <w:p w:rsidR="001E7913" w:rsidRPr="001E7913" w:rsidRDefault="001E7913" w:rsidP="001E7913">
      <w:pPr>
        <w:pStyle w:val="a5"/>
        <w:numPr>
          <w:ilvl w:val="0"/>
          <w:numId w:val="5"/>
        </w:numPr>
        <w:tabs>
          <w:tab w:val="center" w:pos="0"/>
          <w:tab w:val="right" w:pos="9072"/>
        </w:tabs>
        <w:spacing w:line="240" w:lineRule="auto"/>
        <w:rPr>
          <w:spacing w:val="0"/>
          <w:sz w:val="28"/>
          <w:szCs w:val="28"/>
        </w:rPr>
      </w:pPr>
      <w:r w:rsidRPr="001E7913">
        <w:rPr>
          <w:spacing w:val="0"/>
          <w:sz w:val="28"/>
          <w:szCs w:val="28"/>
        </w:rPr>
        <w:t>задел в граничной точк</w:t>
      </w:r>
      <w:r>
        <w:rPr>
          <w:spacing w:val="0"/>
          <w:sz w:val="28"/>
          <w:szCs w:val="28"/>
        </w:rPr>
        <w:t xml:space="preserve">е между первой и второй фазами </w:t>
      </w:r>
      <w:r w:rsidRPr="001E7913">
        <w:rPr>
          <w:spacing w:val="0"/>
          <w:sz w:val="28"/>
          <w:szCs w:val="28"/>
        </w:rPr>
        <w:t>(</w:t>
      </w:r>
      <w:r w:rsidRPr="001E7913">
        <w:rPr>
          <w:i/>
          <w:iCs/>
          <w:spacing w:val="0"/>
          <w:sz w:val="28"/>
          <w:szCs w:val="28"/>
        </w:rPr>
        <w:t>К</w:t>
      </w:r>
      <w:r w:rsidRPr="001E7913">
        <w:rPr>
          <w:i/>
          <w:iCs/>
          <w:spacing w:val="0"/>
          <w:sz w:val="28"/>
          <w:szCs w:val="28"/>
          <w:vertAlign w:val="subscript"/>
        </w:rPr>
        <w:t>1-2</w:t>
      </w:r>
      <w:r w:rsidRPr="001E7913">
        <w:rPr>
          <w:spacing w:val="0"/>
          <w:sz w:val="28"/>
          <w:szCs w:val="28"/>
        </w:rPr>
        <w:t>): 28+4=32 шт.;</w:t>
      </w:r>
    </w:p>
    <w:p w:rsidR="001E7913" w:rsidRPr="001E7913" w:rsidRDefault="001E7913" w:rsidP="001E7913">
      <w:pPr>
        <w:pStyle w:val="a5"/>
        <w:numPr>
          <w:ilvl w:val="0"/>
          <w:numId w:val="5"/>
        </w:numPr>
        <w:tabs>
          <w:tab w:val="center" w:pos="0"/>
          <w:tab w:val="right" w:pos="9072"/>
        </w:tabs>
        <w:spacing w:line="240" w:lineRule="auto"/>
        <w:rPr>
          <w:spacing w:val="0"/>
          <w:sz w:val="28"/>
          <w:szCs w:val="28"/>
        </w:rPr>
      </w:pPr>
      <w:r w:rsidRPr="001E7913">
        <w:rPr>
          <w:spacing w:val="0"/>
          <w:sz w:val="28"/>
          <w:szCs w:val="28"/>
        </w:rPr>
        <w:t>задел в граничной точке</w:t>
      </w:r>
      <w:r>
        <w:rPr>
          <w:spacing w:val="0"/>
          <w:sz w:val="28"/>
          <w:szCs w:val="28"/>
        </w:rPr>
        <w:t xml:space="preserve"> между второй и третьей фазами </w:t>
      </w:r>
      <w:r w:rsidRPr="001E7913">
        <w:rPr>
          <w:spacing w:val="0"/>
          <w:sz w:val="28"/>
          <w:szCs w:val="28"/>
        </w:rPr>
        <w:t>(</w:t>
      </w:r>
      <w:r w:rsidRPr="001E7913">
        <w:rPr>
          <w:i/>
          <w:iCs/>
          <w:spacing w:val="0"/>
          <w:sz w:val="28"/>
          <w:szCs w:val="28"/>
        </w:rPr>
        <w:t>К</w:t>
      </w:r>
      <w:r w:rsidRPr="001E7913">
        <w:rPr>
          <w:i/>
          <w:iCs/>
          <w:spacing w:val="0"/>
          <w:sz w:val="28"/>
          <w:szCs w:val="28"/>
          <w:vertAlign w:val="subscript"/>
        </w:rPr>
        <w:t>2-3</w:t>
      </w:r>
      <w:r w:rsidRPr="001E7913">
        <w:rPr>
          <w:spacing w:val="0"/>
          <w:sz w:val="28"/>
          <w:szCs w:val="28"/>
        </w:rPr>
        <w:t>): 32-32=0 (был определен ранее);</w:t>
      </w:r>
    </w:p>
    <w:p w:rsidR="001E7913" w:rsidRPr="001E7913" w:rsidRDefault="001E7913" w:rsidP="001E7913">
      <w:pPr>
        <w:pStyle w:val="a5"/>
        <w:numPr>
          <w:ilvl w:val="0"/>
          <w:numId w:val="5"/>
        </w:numPr>
        <w:tabs>
          <w:tab w:val="center" w:pos="0"/>
          <w:tab w:val="right" w:pos="9072"/>
        </w:tabs>
        <w:spacing w:line="240" w:lineRule="auto"/>
        <w:rPr>
          <w:spacing w:val="0"/>
          <w:sz w:val="28"/>
          <w:szCs w:val="28"/>
        </w:rPr>
      </w:pPr>
      <w:r w:rsidRPr="001E7913">
        <w:rPr>
          <w:spacing w:val="0"/>
          <w:sz w:val="28"/>
          <w:szCs w:val="28"/>
        </w:rPr>
        <w:t>задел в конечной точке фаз (</w:t>
      </w:r>
      <w:r w:rsidRPr="001E7913">
        <w:rPr>
          <w:i/>
          <w:iCs/>
          <w:spacing w:val="0"/>
          <w:sz w:val="28"/>
          <w:szCs w:val="28"/>
        </w:rPr>
        <w:t>К</w:t>
      </w:r>
      <w:r w:rsidRPr="001E7913">
        <w:rPr>
          <w:i/>
          <w:iCs/>
          <w:spacing w:val="0"/>
          <w:sz w:val="28"/>
          <w:szCs w:val="28"/>
          <w:vertAlign w:val="subscript"/>
        </w:rPr>
        <w:t>к</w:t>
      </w:r>
      <w:r w:rsidRPr="001E7913">
        <w:rPr>
          <w:spacing w:val="0"/>
          <w:sz w:val="28"/>
          <w:szCs w:val="28"/>
        </w:rPr>
        <w:t>): 0+28=28 шт. (был определен ранее).</w:t>
      </w:r>
    </w:p>
    <w:p w:rsidR="001E7913" w:rsidRPr="001E7913" w:rsidRDefault="001E7913" w:rsidP="001E7913">
      <w:pPr>
        <w:pStyle w:val="a5"/>
        <w:tabs>
          <w:tab w:val="center" w:pos="0"/>
          <w:tab w:val="right" w:pos="9072"/>
        </w:tabs>
        <w:spacing w:before="120" w:line="240" w:lineRule="auto"/>
        <w:ind w:firstLine="709"/>
        <w:rPr>
          <w:spacing w:val="0"/>
          <w:sz w:val="28"/>
          <w:szCs w:val="28"/>
        </w:rPr>
      </w:pPr>
      <w:r w:rsidRPr="001E7913">
        <w:rPr>
          <w:spacing w:val="0"/>
          <w:sz w:val="28"/>
          <w:szCs w:val="28"/>
        </w:rPr>
        <w:t>Аналогично производятся расчеты по определению оборотных заделов между другими смежными операциями.</w:t>
      </w:r>
    </w:p>
    <w:p w:rsidR="001E7913" w:rsidRPr="001E7913" w:rsidRDefault="001E7913" w:rsidP="001E7913">
      <w:pPr>
        <w:pStyle w:val="a5"/>
        <w:tabs>
          <w:tab w:val="center" w:pos="0"/>
          <w:tab w:val="right" w:pos="9072"/>
        </w:tabs>
        <w:spacing w:after="120" w:line="240" w:lineRule="auto"/>
        <w:ind w:firstLine="709"/>
        <w:rPr>
          <w:spacing w:val="0"/>
          <w:sz w:val="28"/>
          <w:szCs w:val="28"/>
        </w:rPr>
      </w:pPr>
      <w:r w:rsidRPr="001E7913">
        <w:rPr>
          <w:spacing w:val="0"/>
          <w:sz w:val="28"/>
          <w:szCs w:val="28"/>
        </w:rPr>
        <w:t xml:space="preserve">Динамику оборотных заделов можно показать на графике движения оборотных межоперационных заделов (см. рис. 8.1). </w:t>
      </w:r>
    </w:p>
    <w:p w:rsidR="001E7913" w:rsidRPr="001E7913" w:rsidRDefault="001E7913" w:rsidP="001E7913">
      <w:pPr>
        <w:pStyle w:val="a5"/>
        <w:tabs>
          <w:tab w:val="center" w:pos="0"/>
          <w:tab w:val="right" w:pos="9072"/>
        </w:tabs>
        <w:spacing w:line="240" w:lineRule="auto"/>
        <w:ind w:firstLine="709"/>
        <w:rPr>
          <w:b/>
          <w:i/>
          <w:spacing w:val="0"/>
          <w:sz w:val="28"/>
          <w:szCs w:val="28"/>
        </w:rPr>
      </w:pPr>
      <w:r w:rsidRPr="001E7913">
        <w:rPr>
          <w:b/>
          <w:i/>
          <w:spacing w:val="0"/>
          <w:sz w:val="28"/>
          <w:szCs w:val="28"/>
        </w:rPr>
        <w:t>Суммарный оборотный задел определяется следующим образом.</w:t>
      </w:r>
    </w:p>
    <w:p w:rsidR="001E7913" w:rsidRPr="001E7913" w:rsidRDefault="001E7913" w:rsidP="001E7913">
      <w:pPr>
        <w:pStyle w:val="a5"/>
        <w:tabs>
          <w:tab w:val="center" w:pos="0"/>
          <w:tab w:val="right" w:pos="9072"/>
        </w:tabs>
        <w:spacing w:line="240" w:lineRule="auto"/>
        <w:ind w:firstLine="709"/>
        <w:rPr>
          <w:spacing w:val="0"/>
          <w:sz w:val="28"/>
          <w:szCs w:val="28"/>
        </w:rPr>
      </w:pPr>
      <w:r w:rsidRPr="001E7913">
        <w:rPr>
          <w:b/>
          <w:bCs/>
          <w:i/>
          <w:iCs/>
          <w:spacing w:val="0"/>
          <w:sz w:val="28"/>
          <w:szCs w:val="28"/>
        </w:rPr>
        <w:t>А</w:t>
      </w:r>
      <w:r w:rsidRPr="001E7913">
        <w:rPr>
          <w:spacing w:val="0"/>
          <w:sz w:val="28"/>
          <w:szCs w:val="28"/>
        </w:rPr>
        <w:t xml:space="preserve">. Устанавливаются граничные точки и продолжительность рабочих фаз в сочетании первой и последней операций </w:t>
      </w:r>
    </w:p>
    <w:p w:rsidR="001E7913" w:rsidRPr="001E7913" w:rsidRDefault="001E7913" w:rsidP="001E7913">
      <w:pPr>
        <w:pStyle w:val="a5"/>
        <w:tabs>
          <w:tab w:val="center" w:pos="0"/>
          <w:tab w:val="right" w:pos="9072"/>
        </w:tabs>
        <w:spacing w:line="240" w:lineRule="auto"/>
        <w:ind w:firstLine="709"/>
        <w:rPr>
          <w:spacing w:val="0"/>
          <w:sz w:val="28"/>
          <w:szCs w:val="28"/>
        </w:rPr>
      </w:pPr>
      <w:r w:rsidRPr="001E7913">
        <w:rPr>
          <w:b/>
          <w:bCs/>
          <w:i/>
          <w:iCs/>
          <w:spacing w:val="0"/>
          <w:sz w:val="28"/>
          <w:szCs w:val="28"/>
        </w:rPr>
        <w:t>Б</w:t>
      </w:r>
      <w:r w:rsidRPr="001E7913">
        <w:rPr>
          <w:spacing w:val="0"/>
          <w:sz w:val="28"/>
          <w:szCs w:val="28"/>
        </w:rPr>
        <w:t>. По формуле производится расчет максимального изменения оборотного задела в каждой фазе в сочетании первой и последней операций. Результат вносится в специальную таблицу (см. табл. 5).</w:t>
      </w:r>
    </w:p>
    <w:p w:rsidR="001E7913" w:rsidRPr="001E7913" w:rsidRDefault="001E7913" w:rsidP="001E7913">
      <w:pPr>
        <w:pStyle w:val="a5"/>
        <w:tabs>
          <w:tab w:val="center" w:pos="0"/>
          <w:tab w:val="right" w:pos="9072"/>
        </w:tabs>
        <w:spacing w:line="240" w:lineRule="auto"/>
        <w:ind w:firstLine="709"/>
        <w:rPr>
          <w:spacing w:val="0"/>
          <w:sz w:val="28"/>
          <w:szCs w:val="28"/>
        </w:rPr>
      </w:pPr>
      <w:r w:rsidRPr="001E7913">
        <w:rPr>
          <w:b/>
          <w:bCs/>
          <w:i/>
          <w:iCs/>
          <w:spacing w:val="0"/>
          <w:sz w:val="28"/>
          <w:szCs w:val="28"/>
        </w:rPr>
        <w:t xml:space="preserve">В. </w:t>
      </w:r>
      <w:r w:rsidRPr="001E7913">
        <w:rPr>
          <w:spacing w:val="0"/>
          <w:sz w:val="28"/>
          <w:szCs w:val="28"/>
        </w:rPr>
        <w:t>Определяется суммарный задел в начальной точке фаз путем суммирования заделов в начальной точке между всеми парами смежных операций. В нашем примере он равен сумме 28+0+36=64 шт.</w:t>
      </w:r>
    </w:p>
    <w:p w:rsidR="001E7913" w:rsidRDefault="001E7913" w:rsidP="001E7913">
      <w:pPr>
        <w:pStyle w:val="a5"/>
        <w:tabs>
          <w:tab w:val="center" w:pos="0"/>
          <w:tab w:val="right" w:pos="9072"/>
        </w:tabs>
        <w:spacing w:line="240" w:lineRule="auto"/>
        <w:ind w:firstLine="709"/>
        <w:rPr>
          <w:spacing w:val="0"/>
          <w:sz w:val="28"/>
          <w:szCs w:val="28"/>
        </w:rPr>
      </w:pPr>
      <w:r w:rsidRPr="001E7913">
        <w:rPr>
          <w:b/>
          <w:bCs/>
          <w:i/>
          <w:iCs/>
          <w:spacing w:val="0"/>
          <w:sz w:val="28"/>
          <w:szCs w:val="28"/>
        </w:rPr>
        <w:t xml:space="preserve">Г. </w:t>
      </w:r>
      <w:r w:rsidRPr="001E7913">
        <w:rPr>
          <w:spacing w:val="0"/>
          <w:sz w:val="28"/>
          <w:szCs w:val="28"/>
        </w:rPr>
        <w:t>Определяется задел в остальных граничных точках путем последовательного прибавления к значению суммарного задела в начальной точке фаз алгебраической суммы изменения задела от начальной точки до окончания соответствующей фазы. Последовательность расчета показана стрелками в таблице.</w:t>
      </w:r>
    </w:p>
    <w:p w:rsidR="009244FE" w:rsidRDefault="009244FE" w:rsidP="001E7913">
      <w:pPr>
        <w:pStyle w:val="a5"/>
        <w:tabs>
          <w:tab w:val="center" w:pos="0"/>
          <w:tab w:val="right" w:pos="9072"/>
        </w:tabs>
        <w:spacing w:line="240" w:lineRule="auto"/>
        <w:ind w:firstLine="709"/>
        <w:rPr>
          <w:spacing w:val="0"/>
          <w:sz w:val="28"/>
          <w:szCs w:val="28"/>
        </w:rPr>
      </w:pPr>
    </w:p>
    <w:p w:rsidR="009244FE" w:rsidRDefault="009244FE" w:rsidP="001E7913">
      <w:pPr>
        <w:pStyle w:val="a5"/>
        <w:tabs>
          <w:tab w:val="center" w:pos="0"/>
          <w:tab w:val="right" w:pos="9072"/>
        </w:tabs>
        <w:spacing w:line="240" w:lineRule="auto"/>
        <w:ind w:firstLine="709"/>
        <w:rPr>
          <w:spacing w:val="0"/>
          <w:sz w:val="28"/>
          <w:szCs w:val="28"/>
        </w:rPr>
      </w:pPr>
    </w:p>
    <w:p w:rsidR="00E46C95" w:rsidRDefault="00E46C95" w:rsidP="001E7913">
      <w:pPr>
        <w:pStyle w:val="a5"/>
        <w:tabs>
          <w:tab w:val="center" w:pos="0"/>
          <w:tab w:val="right" w:pos="9072"/>
        </w:tabs>
        <w:spacing w:line="240" w:lineRule="auto"/>
        <w:ind w:firstLine="709"/>
        <w:rPr>
          <w:spacing w:val="0"/>
          <w:sz w:val="28"/>
          <w:szCs w:val="28"/>
        </w:rPr>
      </w:pPr>
    </w:p>
    <w:p w:rsidR="00E46C95" w:rsidRDefault="00E46C95" w:rsidP="001E7913">
      <w:pPr>
        <w:pStyle w:val="a5"/>
        <w:tabs>
          <w:tab w:val="center" w:pos="0"/>
          <w:tab w:val="right" w:pos="9072"/>
        </w:tabs>
        <w:spacing w:line="240" w:lineRule="auto"/>
        <w:ind w:firstLine="709"/>
        <w:rPr>
          <w:spacing w:val="0"/>
          <w:sz w:val="28"/>
          <w:szCs w:val="28"/>
        </w:rPr>
      </w:pPr>
    </w:p>
    <w:p w:rsidR="00E46C95" w:rsidRDefault="00E46C95" w:rsidP="001E7913">
      <w:pPr>
        <w:pStyle w:val="a5"/>
        <w:tabs>
          <w:tab w:val="center" w:pos="0"/>
          <w:tab w:val="right" w:pos="9072"/>
        </w:tabs>
        <w:spacing w:line="240" w:lineRule="auto"/>
        <w:ind w:firstLine="709"/>
        <w:rPr>
          <w:spacing w:val="0"/>
          <w:sz w:val="28"/>
          <w:szCs w:val="28"/>
        </w:rPr>
      </w:pPr>
    </w:p>
    <w:p w:rsidR="00E46C95" w:rsidRDefault="00E46C95" w:rsidP="001E7913">
      <w:pPr>
        <w:pStyle w:val="a5"/>
        <w:tabs>
          <w:tab w:val="center" w:pos="0"/>
          <w:tab w:val="right" w:pos="9072"/>
        </w:tabs>
        <w:spacing w:line="240" w:lineRule="auto"/>
        <w:ind w:firstLine="709"/>
        <w:rPr>
          <w:spacing w:val="0"/>
          <w:sz w:val="28"/>
          <w:szCs w:val="28"/>
        </w:rPr>
      </w:pPr>
    </w:p>
    <w:p w:rsidR="00E46C95" w:rsidRDefault="00E46C95" w:rsidP="001E7913">
      <w:pPr>
        <w:pStyle w:val="a5"/>
        <w:tabs>
          <w:tab w:val="center" w:pos="0"/>
          <w:tab w:val="right" w:pos="9072"/>
        </w:tabs>
        <w:spacing w:line="240" w:lineRule="auto"/>
        <w:ind w:firstLine="709"/>
        <w:rPr>
          <w:spacing w:val="0"/>
          <w:sz w:val="28"/>
          <w:szCs w:val="28"/>
        </w:rPr>
      </w:pPr>
    </w:p>
    <w:p w:rsidR="00E46C95" w:rsidRPr="001E7913" w:rsidRDefault="00E46C95" w:rsidP="001E7913">
      <w:pPr>
        <w:pStyle w:val="a5"/>
        <w:tabs>
          <w:tab w:val="center" w:pos="0"/>
          <w:tab w:val="right" w:pos="9072"/>
        </w:tabs>
        <w:spacing w:line="240" w:lineRule="auto"/>
        <w:ind w:firstLine="709"/>
        <w:rPr>
          <w:spacing w:val="0"/>
          <w:sz w:val="28"/>
          <w:szCs w:val="28"/>
        </w:rPr>
      </w:pPr>
    </w:p>
    <w:p w:rsidR="001E7913" w:rsidRPr="00E46C95" w:rsidRDefault="001E7913" w:rsidP="00E46C95">
      <w:pPr>
        <w:pStyle w:val="a5"/>
        <w:tabs>
          <w:tab w:val="center" w:pos="0"/>
          <w:tab w:val="right" w:pos="9072"/>
        </w:tabs>
        <w:spacing w:line="340" w:lineRule="exact"/>
        <w:ind w:firstLine="0"/>
        <w:jc w:val="center"/>
        <w:rPr>
          <w:spacing w:val="0"/>
          <w:sz w:val="28"/>
          <w:szCs w:val="28"/>
        </w:rPr>
      </w:pPr>
      <w:r w:rsidRPr="001E7913">
        <w:rPr>
          <w:sz w:val="28"/>
          <w:szCs w:val="28"/>
        </w:rPr>
        <w:lastRenderedPageBreak/>
        <w:t>Расчетная таблица для определения суммарного</w:t>
      </w:r>
      <w:r w:rsidR="00E46C95">
        <w:rPr>
          <w:spacing w:val="0"/>
          <w:sz w:val="28"/>
          <w:szCs w:val="28"/>
        </w:rPr>
        <w:t xml:space="preserve"> </w:t>
      </w:r>
      <w:r w:rsidRPr="001E7913">
        <w:rPr>
          <w:sz w:val="28"/>
          <w:szCs w:val="28"/>
        </w:rPr>
        <w:t>оборотного задела на линии (пример)</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42"/>
        <w:gridCol w:w="3119"/>
        <w:gridCol w:w="985"/>
        <w:gridCol w:w="985"/>
        <w:gridCol w:w="985"/>
        <w:gridCol w:w="985"/>
        <w:gridCol w:w="985"/>
      </w:tblGrid>
      <w:tr w:rsidR="001E7913" w:rsidTr="0002406A">
        <w:trPr>
          <w:jc w:val="center"/>
        </w:trPr>
        <w:tc>
          <w:tcPr>
            <w:tcW w:w="1242" w:type="dxa"/>
            <w:shd w:val="clear" w:color="auto" w:fill="CCCCCC"/>
          </w:tcPr>
          <w:p w:rsidR="001E7913" w:rsidRDefault="001E7913" w:rsidP="0002406A">
            <w:pPr>
              <w:pStyle w:val="a5"/>
              <w:shd w:val="clear" w:color="auto" w:fill="auto"/>
              <w:spacing w:line="240" w:lineRule="auto"/>
              <w:ind w:firstLine="0"/>
              <w:jc w:val="center"/>
            </w:pPr>
            <w:r>
              <w:t>№</w:t>
            </w:r>
          </w:p>
          <w:p w:rsidR="001E7913" w:rsidRDefault="001E7913" w:rsidP="0002406A">
            <w:pPr>
              <w:pStyle w:val="a5"/>
              <w:shd w:val="clear" w:color="auto" w:fill="auto"/>
              <w:spacing w:line="240" w:lineRule="auto"/>
              <w:ind w:firstLine="0"/>
              <w:jc w:val="center"/>
            </w:pPr>
            <w:r>
              <w:t>операции</w:t>
            </w:r>
          </w:p>
          <w:p w:rsidR="001E7913" w:rsidRDefault="001E7913" w:rsidP="0002406A">
            <w:pPr>
              <w:pStyle w:val="a5"/>
              <w:shd w:val="clear" w:color="auto" w:fill="auto"/>
              <w:spacing w:line="240" w:lineRule="auto"/>
              <w:ind w:firstLine="0"/>
              <w:jc w:val="center"/>
              <w:rPr>
                <w:sz w:val="6"/>
              </w:rPr>
            </w:pPr>
          </w:p>
        </w:tc>
        <w:tc>
          <w:tcPr>
            <w:tcW w:w="3119" w:type="dxa"/>
            <w:shd w:val="clear" w:color="auto" w:fill="CCCCCC"/>
          </w:tcPr>
          <w:p w:rsidR="001E7913" w:rsidRDefault="001E7913" w:rsidP="0002406A">
            <w:pPr>
              <w:pStyle w:val="a5"/>
              <w:shd w:val="clear" w:color="auto" w:fill="auto"/>
              <w:spacing w:line="240" w:lineRule="auto"/>
              <w:ind w:firstLine="0"/>
              <w:jc w:val="center"/>
            </w:pPr>
            <w:r>
              <w:t>Наименование</w:t>
            </w:r>
          </w:p>
        </w:tc>
        <w:tc>
          <w:tcPr>
            <w:tcW w:w="4925" w:type="dxa"/>
            <w:gridSpan w:val="5"/>
            <w:shd w:val="clear" w:color="auto" w:fill="CCCCCC"/>
          </w:tcPr>
          <w:p w:rsidR="001E7913" w:rsidRDefault="001E7913" w:rsidP="0002406A">
            <w:pPr>
              <w:pStyle w:val="a5"/>
              <w:shd w:val="clear" w:color="auto" w:fill="auto"/>
              <w:spacing w:line="240" w:lineRule="auto"/>
              <w:ind w:firstLine="0"/>
              <w:jc w:val="center"/>
            </w:pPr>
            <w:r>
              <w:t>Значения расчетных величин</w:t>
            </w:r>
          </w:p>
        </w:tc>
      </w:tr>
      <w:tr w:rsidR="001E7913" w:rsidTr="0002406A">
        <w:trPr>
          <w:cantSplit/>
          <w:jc w:val="center"/>
        </w:trPr>
        <w:tc>
          <w:tcPr>
            <w:tcW w:w="1242" w:type="dxa"/>
          </w:tcPr>
          <w:p w:rsidR="001E7913" w:rsidRDefault="001E7913" w:rsidP="0002406A">
            <w:pPr>
              <w:pStyle w:val="a5"/>
              <w:shd w:val="clear" w:color="auto" w:fill="auto"/>
              <w:spacing w:line="240" w:lineRule="auto"/>
              <w:ind w:firstLine="0"/>
              <w:jc w:val="center"/>
              <w:rPr>
                <w:sz w:val="28"/>
              </w:rPr>
            </w:pPr>
            <w:r>
              <w:rPr>
                <w:sz w:val="28"/>
              </w:rPr>
              <w:t>1</w:t>
            </w:r>
          </w:p>
        </w:tc>
        <w:tc>
          <w:tcPr>
            <w:tcW w:w="3119" w:type="dxa"/>
          </w:tcPr>
          <w:p w:rsidR="001E7913" w:rsidRDefault="001E7913" w:rsidP="0002406A">
            <w:pPr>
              <w:pStyle w:val="a5"/>
              <w:shd w:val="clear" w:color="auto" w:fill="auto"/>
              <w:spacing w:line="240" w:lineRule="auto"/>
              <w:ind w:firstLine="0"/>
              <w:rPr>
                <w:sz w:val="28"/>
              </w:rPr>
            </w:pPr>
            <w:r>
              <w:rPr>
                <w:sz w:val="28"/>
              </w:rPr>
              <w:t>Фазы и граничные точки фаз в сочетании 1-й и 4-й операций</w:t>
            </w:r>
          </w:p>
        </w:tc>
        <w:tc>
          <w:tcPr>
            <w:tcW w:w="985" w:type="dxa"/>
          </w:tcPr>
          <w:p w:rsidR="001E7913" w:rsidRDefault="001E7913" w:rsidP="0002406A">
            <w:pPr>
              <w:pStyle w:val="a5"/>
              <w:shd w:val="clear" w:color="auto" w:fill="auto"/>
              <w:spacing w:line="240" w:lineRule="auto"/>
              <w:ind w:firstLine="0"/>
              <w:jc w:val="center"/>
              <w:rPr>
                <w:i/>
                <w:iCs/>
                <w:sz w:val="28"/>
              </w:rPr>
            </w:pPr>
            <w:r>
              <w:rPr>
                <w:i/>
                <w:iCs/>
                <w:sz w:val="28"/>
              </w:rPr>
              <w:t>К</w:t>
            </w:r>
            <w:r>
              <w:rPr>
                <w:i/>
                <w:iCs/>
                <w:sz w:val="28"/>
                <w:vertAlign w:val="subscript"/>
              </w:rPr>
              <w:t>н</w:t>
            </w:r>
          </w:p>
        </w:tc>
        <w:tc>
          <w:tcPr>
            <w:tcW w:w="985" w:type="dxa"/>
          </w:tcPr>
          <w:p w:rsidR="001E7913" w:rsidRDefault="001E7913" w:rsidP="0002406A">
            <w:pPr>
              <w:pStyle w:val="a5"/>
              <w:shd w:val="clear" w:color="auto" w:fill="auto"/>
              <w:spacing w:line="240" w:lineRule="auto"/>
              <w:ind w:firstLine="0"/>
              <w:jc w:val="center"/>
              <w:rPr>
                <w:i/>
                <w:iCs/>
                <w:sz w:val="28"/>
              </w:rPr>
            </w:pPr>
            <w:r>
              <w:rPr>
                <w:i/>
                <w:iCs/>
                <w:sz w:val="28"/>
              </w:rPr>
              <w:t>Ф</w:t>
            </w:r>
            <w:r>
              <w:rPr>
                <w:i/>
                <w:iCs/>
                <w:sz w:val="28"/>
                <w:vertAlign w:val="subscript"/>
              </w:rPr>
              <w:t>1</w:t>
            </w:r>
          </w:p>
        </w:tc>
        <w:tc>
          <w:tcPr>
            <w:tcW w:w="985" w:type="dxa"/>
          </w:tcPr>
          <w:p w:rsidR="001E7913" w:rsidRDefault="001E7913" w:rsidP="0002406A">
            <w:pPr>
              <w:pStyle w:val="a5"/>
              <w:shd w:val="clear" w:color="auto" w:fill="auto"/>
              <w:spacing w:line="240" w:lineRule="auto"/>
              <w:ind w:firstLine="0"/>
              <w:jc w:val="center"/>
              <w:rPr>
                <w:i/>
                <w:iCs/>
                <w:sz w:val="28"/>
              </w:rPr>
            </w:pPr>
            <w:r>
              <w:rPr>
                <w:i/>
                <w:iCs/>
                <w:sz w:val="28"/>
              </w:rPr>
              <w:t>К</w:t>
            </w:r>
            <w:r>
              <w:rPr>
                <w:i/>
                <w:iCs/>
                <w:sz w:val="28"/>
                <w:vertAlign w:val="subscript"/>
              </w:rPr>
              <w:t>1-2</w:t>
            </w:r>
          </w:p>
        </w:tc>
        <w:tc>
          <w:tcPr>
            <w:tcW w:w="985" w:type="dxa"/>
          </w:tcPr>
          <w:p w:rsidR="001E7913" w:rsidRDefault="001E7913" w:rsidP="0002406A">
            <w:pPr>
              <w:pStyle w:val="a5"/>
              <w:shd w:val="clear" w:color="auto" w:fill="auto"/>
              <w:spacing w:line="240" w:lineRule="auto"/>
              <w:ind w:firstLine="0"/>
              <w:jc w:val="center"/>
              <w:rPr>
                <w:i/>
                <w:iCs/>
                <w:sz w:val="28"/>
              </w:rPr>
            </w:pPr>
            <w:r>
              <w:rPr>
                <w:i/>
                <w:iCs/>
                <w:sz w:val="28"/>
              </w:rPr>
              <w:t>Ф</w:t>
            </w:r>
            <w:r>
              <w:rPr>
                <w:i/>
                <w:iCs/>
                <w:sz w:val="28"/>
                <w:vertAlign w:val="subscript"/>
              </w:rPr>
              <w:t>2</w:t>
            </w:r>
          </w:p>
        </w:tc>
        <w:tc>
          <w:tcPr>
            <w:tcW w:w="985" w:type="dxa"/>
          </w:tcPr>
          <w:p w:rsidR="001E7913" w:rsidRDefault="001E7913" w:rsidP="0002406A">
            <w:pPr>
              <w:pStyle w:val="a5"/>
              <w:shd w:val="clear" w:color="auto" w:fill="auto"/>
              <w:spacing w:line="240" w:lineRule="auto"/>
              <w:ind w:firstLine="0"/>
              <w:jc w:val="center"/>
              <w:rPr>
                <w:i/>
                <w:iCs/>
                <w:sz w:val="28"/>
              </w:rPr>
            </w:pPr>
            <w:r>
              <w:rPr>
                <w:i/>
                <w:iCs/>
                <w:sz w:val="28"/>
              </w:rPr>
              <w:t>К</w:t>
            </w:r>
            <w:r>
              <w:rPr>
                <w:i/>
                <w:iCs/>
                <w:sz w:val="28"/>
                <w:vertAlign w:val="subscript"/>
              </w:rPr>
              <w:t>к</w:t>
            </w:r>
          </w:p>
        </w:tc>
      </w:tr>
      <w:tr w:rsidR="001E7913" w:rsidTr="0002406A">
        <w:trPr>
          <w:cantSplit/>
          <w:jc w:val="center"/>
        </w:trPr>
        <w:tc>
          <w:tcPr>
            <w:tcW w:w="1242" w:type="dxa"/>
          </w:tcPr>
          <w:p w:rsidR="001E7913" w:rsidRDefault="001E7913" w:rsidP="0002406A">
            <w:pPr>
              <w:pStyle w:val="a5"/>
              <w:shd w:val="clear" w:color="auto" w:fill="auto"/>
              <w:spacing w:line="240" w:lineRule="auto"/>
              <w:ind w:firstLine="0"/>
              <w:jc w:val="center"/>
              <w:rPr>
                <w:sz w:val="28"/>
              </w:rPr>
            </w:pPr>
            <w:r>
              <w:rPr>
                <w:sz w:val="28"/>
              </w:rPr>
              <w:t>2</w:t>
            </w:r>
          </w:p>
        </w:tc>
        <w:tc>
          <w:tcPr>
            <w:tcW w:w="3119" w:type="dxa"/>
          </w:tcPr>
          <w:p w:rsidR="001E7913" w:rsidRDefault="001E7913" w:rsidP="0002406A">
            <w:pPr>
              <w:pStyle w:val="a5"/>
              <w:shd w:val="clear" w:color="auto" w:fill="auto"/>
              <w:spacing w:line="240" w:lineRule="auto"/>
              <w:ind w:firstLine="0"/>
              <w:rPr>
                <w:sz w:val="28"/>
              </w:rPr>
            </w:pPr>
            <w:r>
              <w:rPr>
                <w:sz w:val="28"/>
              </w:rPr>
              <w:t>Продолжительность рабочих фаз, мин</w:t>
            </w:r>
          </w:p>
        </w:tc>
        <w:tc>
          <w:tcPr>
            <w:tcW w:w="985" w:type="dxa"/>
          </w:tcPr>
          <w:p w:rsidR="001E7913" w:rsidRDefault="001E7913" w:rsidP="0002406A">
            <w:pPr>
              <w:pStyle w:val="a5"/>
              <w:shd w:val="clear" w:color="auto" w:fill="auto"/>
              <w:spacing w:line="240" w:lineRule="auto"/>
              <w:ind w:firstLine="0"/>
              <w:jc w:val="center"/>
              <w:rPr>
                <w:sz w:val="28"/>
              </w:rPr>
            </w:pPr>
          </w:p>
        </w:tc>
        <w:tc>
          <w:tcPr>
            <w:tcW w:w="985" w:type="dxa"/>
          </w:tcPr>
          <w:p w:rsidR="001E7913" w:rsidRDefault="001E7913" w:rsidP="0002406A">
            <w:pPr>
              <w:pStyle w:val="a5"/>
              <w:shd w:val="clear" w:color="auto" w:fill="auto"/>
              <w:spacing w:before="120" w:line="240" w:lineRule="auto"/>
              <w:ind w:firstLine="0"/>
              <w:jc w:val="center"/>
              <w:rPr>
                <w:sz w:val="28"/>
              </w:rPr>
            </w:pPr>
            <w:r>
              <w:rPr>
                <w:sz w:val="28"/>
              </w:rPr>
              <w:t>72</w:t>
            </w:r>
          </w:p>
        </w:tc>
        <w:tc>
          <w:tcPr>
            <w:tcW w:w="985" w:type="dxa"/>
          </w:tcPr>
          <w:p w:rsidR="001E7913" w:rsidRDefault="001E7913" w:rsidP="0002406A">
            <w:pPr>
              <w:pStyle w:val="a5"/>
              <w:shd w:val="clear" w:color="auto" w:fill="auto"/>
              <w:spacing w:before="120" w:line="240" w:lineRule="auto"/>
              <w:ind w:firstLine="0"/>
              <w:jc w:val="center"/>
              <w:rPr>
                <w:sz w:val="28"/>
              </w:rPr>
            </w:pPr>
          </w:p>
        </w:tc>
        <w:tc>
          <w:tcPr>
            <w:tcW w:w="985" w:type="dxa"/>
          </w:tcPr>
          <w:p w:rsidR="001E7913" w:rsidRDefault="001E7913" w:rsidP="0002406A">
            <w:pPr>
              <w:pStyle w:val="a5"/>
              <w:shd w:val="clear" w:color="auto" w:fill="auto"/>
              <w:spacing w:before="120" w:line="240" w:lineRule="auto"/>
              <w:ind w:firstLine="0"/>
              <w:jc w:val="center"/>
              <w:rPr>
                <w:sz w:val="28"/>
              </w:rPr>
            </w:pPr>
            <w:r>
              <w:rPr>
                <w:sz w:val="28"/>
              </w:rPr>
              <w:t>168</w:t>
            </w:r>
          </w:p>
        </w:tc>
        <w:tc>
          <w:tcPr>
            <w:tcW w:w="985" w:type="dxa"/>
          </w:tcPr>
          <w:p w:rsidR="001E7913" w:rsidRDefault="001E7913" w:rsidP="0002406A">
            <w:pPr>
              <w:pStyle w:val="a5"/>
              <w:shd w:val="clear" w:color="auto" w:fill="auto"/>
              <w:spacing w:line="240" w:lineRule="auto"/>
              <w:ind w:firstLine="0"/>
              <w:jc w:val="center"/>
              <w:rPr>
                <w:sz w:val="28"/>
              </w:rPr>
            </w:pPr>
          </w:p>
        </w:tc>
      </w:tr>
      <w:tr w:rsidR="001E7913" w:rsidTr="0002406A">
        <w:trPr>
          <w:cantSplit/>
          <w:jc w:val="center"/>
        </w:trPr>
        <w:tc>
          <w:tcPr>
            <w:tcW w:w="1242" w:type="dxa"/>
          </w:tcPr>
          <w:p w:rsidR="001E7913" w:rsidRDefault="001E7913" w:rsidP="0002406A">
            <w:pPr>
              <w:pStyle w:val="a5"/>
              <w:shd w:val="clear" w:color="auto" w:fill="auto"/>
              <w:spacing w:line="240" w:lineRule="auto"/>
              <w:ind w:firstLine="0"/>
              <w:jc w:val="center"/>
              <w:rPr>
                <w:sz w:val="28"/>
              </w:rPr>
            </w:pPr>
            <w:r>
              <w:rPr>
                <w:sz w:val="28"/>
              </w:rPr>
              <w:t>3</w:t>
            </w:r>
          </w:p>
        </w:tc>
        <w:tc>
          <w:tcPr>
            <w:tcW w:w="3119" w:type="dxa"/>
          </w:tcPr>
          <w:p w:rsidR="001E7913" w:rsidRDefault="001E7913" w:rsidP="0002406A">
            <w:pPr>
              <w:pStyle w:val="a5"/>
              <w:shd w:val="clear" w:color="auto" w:fill="auto"/>
              <w:spacing w:line="240" w:lineRule="auto"/>
              <w:ind w:firstLine="0"/>
              <w:rPr>
                <w:sz w:val="28"/>
              </w:rPr>
            </w:pPr>
            <w:r>
              <w:rPr>
                <w:sz w:val="28"/>
              </w:rPr>
              <w:t>Максимальное изменение задела в фазе, шт.</w:t>
            </w:r>
          </w:p>
        </w:tc>
        <w:tc>
          <w:tcPr>
            <w:tcW w:w="985" w:type="dxa"/>
          </w:tcPr>
          <w:p w:rsidR="001E7913" w:rsidRDefault="001E7913" w:rsidP="0002406A">
            <w:pPr>
              <w:pStyle w:val="a5"/>
              <w:shd w:val="clear" w:color="auto" w:fill="auto"/>
              <w:spacing w:before="120" w:line="240" w:lineRule="auto"/>
              <w:ind w:firstLine="0"/>
              <w:jc w:val="center"/>
              <w:rPr>
                <w:sz w:val="28"/>
              </w:rPr>
            </w:pPr>
            <w:r>
              <w:rPr>
                <w:noProof/>
                <w:snapToGrid/>
                <w:w w:val="100"/>
                <w:sz w:val="20"/>
              </w:rPr>
              <mc:AlternateContent>
                <mc:Choice Requires="wps">
                  <w:drawing>
                    <wp:anchor distT="0" distB="0" distL="114300" distR="114300" simplePos="0" relativeHeight="251780096" behindDoc="0" locked="0" layoutInCell="1" allowOverlap="1">
                      <wp:simplePos x="0" y="0"/>
                      <wp:positionH relativeFrom="column">
                        <wp:posOffset>267970</wp:posOffset>
                      </wp:positionH>
                      <wp:positionV relativeFrom="paragraph">
                        <wp:posOffset>241935</wp:posOffset>
                      </wp:positionV>
                      <wp:extent cx="457200" cy="342900"/>
                      <wp:effectExtent l="13335" t="55245" r="43815" b="11430"/>
                      <wp:wrapNone/>
                      <wp:docPr id="193" name="Прямая соединительная линия 1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57200" cy="3429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4B5A57" id="Прямая соединительная линия 193" o:spid="_x0000_s1026" style="position:absolute;flip:y;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1pt,19.05pt" to="57.1pt,4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">
                      <v:stroke endarrow="block"/>
                    </v:line>
                  </w:pict>
                </mc:Fallback>
              </mc:AlternateContent>
            </w:r>
          </w:p>
        </w:tc>
        <w:tc>
          <w:tcPr>
            <w:tcW w:w="985" w:type="dxa"/>
          </w:tcPr>
          <w:p w:rsidR="001E7913" w:rsidRDefault="001E7913" w:rsidP="0002406A">
            <w:pPr>
              <w:pStyle w:val="a5"/>
              <w:shd w:val="clear" w:color="auto" w:fill="auto"/>
              <w:spacing w:before="120" w:line="240" w:lineRule="auto"/>
              <w:ind w:firstLine="0"/>
              <w:jc w:val="center"/>
              <w:rPr>
                <w:sz w:val="28"/>
              </w:rPr>
            </w:pPr>
            <w:r>
              <w:rPr>
                <w:noProof/>
                <w:snapToGrid/>
                <w:w w:val="100"/>
                <w:sz w:val="20"/>
              </w:rPr>
              <mc:AlternateContent>
                <mc:Choice Requires="wps">
                  <w:drawing>
                    <wp:anchor distT="0" distB="0" distL="114300" distR="114300" simplePos="0" relativeHeight="251782144" behindDoc="0" locked="0" layoutInCell="1" allowOverlap="1">
                      <wp:simplePos x="0" y="0"/>
                      <wp:positionH relativeFrom="column">
                        <wp:posOffset>213995</wp:posOffset>
                      </wp:positionH>
                      <wp:positionV relativeFrom="paragraph">
                        <wp:posOffset>241935</wp:posOffset>
                      </wp:positionV>
                      <wp:extent cx="571500" cy="342900"/>
                      <wp:effectExtent l="13335" t="7620" r="43815" b="59055"/>
                      <wp:wrapNone/>
                      <wp:docPr id="192" name="Прямая соединительная линия 1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 cy="3429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27ECD03" id="Прямая соединительная линия 192" o:spid="_x0000_s1026" style="position:absolute;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85pt,19.05pt" to="61.85pt,4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">
                      <v:stroke endarrow="block"/>
                    </v:line>
                  </w:pict>
                </mc:Fallback>
              </mc:AlternateContent>
            </w:r>
            <w:r>
              <w:rPr>
                <w:sz w:val="28"/>
              </w:rPr>
              <w:t>+19</w:t>
            </w:r>
          </w:p>
        </w:tc>
        <w:tc>
          <w:tcPr>
            <w:tcW w:w="985" w:type="dxa"/>
          </w:tcPr>
          <w:p w:rsidR="001E7913" w:rsidRDefault="001E7913" w:rsidP="0002406A">
            <w:pPr>
              <w:pStyle w:val="a5"/>
              <w:shd w:val="clear" w:color="auto" w:fill="auto"/>
              <w:spacing w:before="120" w:line="240" w:lineRule="auto"/>
              <w:ind w:firstLine="0"/>
              <w:jc w:val="center"/>
              <w:rPr>
                <w:sz w:val="28"/>
              </w:rPr>
            </w:pPr>
            <w:r>
              <w:rPr>
                <w:noProof/>
                <w:snapToGrid/>
                <w:w w:val="100"/>
                <w:sz w:val="20"/>
              </w:rPr>
              <mc:AlternateContent>
                <mc:Choice Requires="wps">
                  <w:drawing>
                    <wp:anchor distT="0" distB="0" distL="114300" distR="114300" simplePos="0" relativeHeight="251781120" behindDoc="0" locked="0" layoutInCell="1" allowOverlap="1">
                      <wp:simplePos x="0" y="0"/>
                      <wp:positionH relativeFrom="column">
                        <wp:posOffset>274320</wp:posOffset>
                      </wp:positionH>
                      <wp:positionV relativeFrom="paragraph">
                        <wp:posOffset>241935</wp:posOffset>
                      </wp:positionV>
                      <wp:extent cx="571500" cy="342900"/>
                      <wp:effectExtent l="13335" t="55245" r="43815" b="11430"/>
                      <wp:wrapNone/>
                      <wp:docPr id="191" name="Прямая соединительная линия 1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71500" cy="3429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5840F3" id="Прямая соединительная линия 191" o:spid="_x0000_s1026" style="position:absolute;flip:y;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6pt,19.05pt" to="66.6pt,4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">
                      <v:stroke endarrow="block"/>
                    </v:line>
                  </w:pict>
                </mc:Fallback>
              </mc:AlternateContent>
            </w:r>
          </w:p>
        </w:tc>
        <w:tc>
          <w:tcPr>
            <w:tcW w:w="985" w:type="dxa"/>
          </w:tcPr>
          <w:p w:rsidR="001E7913" w:rsidRDefault="001E7913" w:rsidP="0002406A">
            <w:pPr>
              <w:pStyle w:val="a5"/>
              <w:shd w:val="clear" w:color="auto" w:fill="auto"/>
              <w:spacing w:before="120" w:line="240" w:lineRule="auto"/>
              <w:ind w:firstLine="0"/>
              <w:jc w:val="center"/>
              <w:rPr>
                <w:sz w:val="28"/>
              </w:rPr>
            </w:pPr>
            <w:r>
              <w:rPr>
                <w:noProof/>
                <w:snapToGrid/>
                <w:w w:val="100"/>
                <w:sz w:val="20"/>
              </w:rPr>
              <mc:AlternateContent>
                <mc:Choice Requires="wps">
                  <w:drawing>
                    <wp:anchor distT="0" distB="0" distL="114300" distR="114300" simplePos="0" relativeHeight="251783168" behindDoc="0" locked="0" layoutInCell="1" allowOverlap="1">
                      <wp:simplePos x="0" y="0"/>
                      <wp:positionH relativeFrom="column">
                        <wp:posOffset>334645</wp:posOffset>
                      </wp:positionH>
                      <wp:positionV relativeFrom="paragraph">
                        <wp:posOffset>241935</wp:posOffset>
                      </wp:positionV>
                      <wp:extent cx="571500" cy="342900"/>
                      <wp:effectExtent l="13335" t="7620" r="43815" b="59055"/>
                      <wp:wrapNone/>
                      <wp:docPr id="190" name="Прямая соединительная линия 1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 cy="3429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03744A" id="Прямая соединительная линия 190" o:spid="_x0000_s1026" style="position:absolute;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35pt,19.05pt" to="71.35pt,4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">
                      <v:stroke endarrow="block"/>
                    </v:line>
                  </w:pict>
                </mc:Fallback>
              </mc:AlternateContent>
            </w:r>
            <w:r>
              <w:rPr>
                <w:sz w:val="28"/>
              </w:rPr>
              <w:t>–19</w:t>
            </w:r>
          </w:p>
        </w:tc>
        <w:tc>
          <w:tcPr>
            <w:tcW w:w="985" w:type="dxa"/>
          </w:tcPr>
          <w:p w:rsidR="001E7913" w:rsidRDefault="001E7913" w:rsidP="0002406A">
            <w:pPr>
              <w:pStyle w:val="a5"/>
              <w:shd w:val="clear" w:color="auto" w:fill="auto"/>
              <w:spacing w:line="240" w:lineRule="auto"/>
              <w:ind w:firstLine="0"/>
              <w:jc w:val="center"/>
              <w:rPr>
                <w:sz w:val="28"/>
              </w:rPr>
            </w:pPr>
          </w:p>
        </w:tc>
      </w:tr>
      <w:tr w:rsidR="001E7913" w:rsidTr="0002406A">
        <w:trPr>
          <w:cantSplit/>
          <w:jc w:val="center"/>
        </w:trPr>
        <w:tc>
          <w:tcPr>
            <w:tcW w:w="1242" w:type="dxa"/>
          </w:tcPr>
          <w:p w:rsidR="001E7913" w:rsidRDefault="001E7913" w:rsidP="0002406A">
            <w:pPr>
              <w:pStyle w:val="a5"/>
              <w:shd w:val="clear" w:color="auto" w:fill="auto"/>
              <w:spacing w:line="240" w:lineRule="auto"/>
              <w:ind w:firstLine="0"/>
              <w:jc w:val="center"/>
              <w:rPr>
                <w:sz w:val="28"/>
              </w:rPr>
            </w:pPr>
            <w:r>
              <w:rPr>
                <w:sz w:val="28"/>
              </w:rPr>
              <w:t>4</w:t>
            </w:r>
          </w:p>
        </w:tc>
        <w:tc>
          <w:tcPr>
            <w:tcW w:w="3119" w:type="dxa"/>
          </w:tcPr>
          <w:p w:rsidR="001E7913" w:rsidRDefault="001E7913" w:rsidP="0002406A">
            <w:pPr>
              <w:pStyle w:val="a5"/>
              <w:shd w:val="clear" w:color="auto" w:fill="auto"/>
              <w:spacing w:line="240" w:lineRule="auto"/>
              <w:ind w:firstLine="0"/>
              <w:rPr>
                <w:sz w:val="28"/>
              </w:rPr>
            </w:pPr>
            <w:r>
              <w:rPr>
                <w:sz w:val="28"/>
              </w:rPr>
              <w:t>Задел в граничных точках фаз, шт.</w:t>
            </w:r>
          </w:p>
        </w:tc>
        <w:tc>
          <w:tcPr>
            <w:tcW w:w="985" w:type="dxa"/>
          </w:tcPr>
          <w:p w:rsidR="001E7913" w:rsidRDefault="001E7913" w:rsidP="0002406A">
            <w:pPr>
              <w:pStyle w:val="a5"/>
              <w:shd w:val="clear" w:color="auto" w:fill="auto"/>
              <w:spacing w:before="240" w:line="240" w:lineRule="auto"/>
              <w:ind w:firstLine="0"/>
              <w:jc w:val="center"/>
              <w:rPr>
                <w:sz w:val="28"/>
              </w:rPr>
            </w:pPr>
            <w:r>
              <w:rPr>
                <w:sz w:val="28"/>
              </w:rPr>
              <w:t>64</w:t>
            </w:r>
          </w:p>
        </w:tc>
        <w:tc>
          <w:tcPr>
            <w:tcW w:w="985" w:type="dxa"/>
          </w:tcPr>
          <w:p w:rsidR="001E7913" w:rsidRDefault="001E7913" w:rsidP="0002406A">
            <w:pPr>
              <w:pStyle w:val="a5"/>
              <w:shd w:val="clear" w:color="auto" w:fill="auto"/>
              <w:spacing w:before="240" w:line="240" w:lineRule="auto"/>
              <w:ind w:firstLine="0"/>
              <w:jc w:val="center"/>
              <w:rPr>
                <w:sz w:val="28"/>
              </w:rPr>
            </w:pPr>
          </w:p>
        </w:tc>
        <w:tc>
          <w:tcPr>
            <w:tcW w:w="985" w:type="dxa"/>
          </w:tcPr>
          <w:p w:rsidR="001E7913" w:rsidRDefault="001E7913" w:rsidP="0002406A">
            <w:pPr>
              <w:pStyle w:val="a5"/>
              <w:shd w:val="clear" w:color="auto" w:fill="auto"/>
              <w:spacing w:before="240" w:line="240" w:lineRule="auto"/>
              <w:ind w:firstLine="0"/>
              <w:jc w:val="center"/>
              <w:rPr>
                <w:sz w:val="28"/>
              </w:rPr>
            </w:pPr>
            <w:r>
              <w:rPr>
                <w:sz w:val="28"/>
              </w:rPr>
              <w:t>83</w:t>
            </w:r>
          </w:p>
        </w:tc>
        <w:tc>
          <w:tcPr>
            <w:tcW w:w="985" w:type="dxa"/>
          </w:tcPr>
          <w:p w:rsidR="001E7913" w:rsidRDefault="001E7913" w:rsidP="0002406A">
            <w:pPr>
              <w:pStyle w:val="a5"/>
              <w:shd w:val="clear" w:color="auto" w:fill="auto"/>
              <w:spacing w:before="240" w:line="240" w:lineRule="auto"/>
              <w:ind w:firstLine="0"/>
              <w:jc w:val="center"/>
              <w:rPr>
                <w:sz w:val="28"/>
              </w:rPr>
            </w:pPr>
          </w:p>
        </w:tc>
        <w:tc>
          <w:tcPr>
            <w:tcW w:w="985" w:type="dxa"/>
          </w:tcPr>
          <w:p w:rsidR="001E7913" w:rsidRDefault="001E7913" w:rsidP="0002406A">
            <w:pPr>
              <w:pStyle w:val="a5"/>
              <w:shd w:val="clear" w:color="auto" w:fill="auto"/>
              <w:spacing w:before="240" w:line="240" w:lineRule="auto"/>
              <w:ind w:firstLine="0"/>
              <w:jc w:val="center"/>
              <w:rPr>
                <w:sz w:val="28"/>
              </w:rPr>
            </w:pPr>
            <w:r>
              <w:rPr>
                <w:sz w:val="28"/>
              </w:rPr>
              <w:t>64</w:t>
            </w:r>
          </w:p>
        </w:tc>
      </w:tr>
    </w:tbl>
    <w:p w:rsidR="000E6505" w:rsidRDefault="000E6505" w:rsidP="006C67B8">
      <w:pPr>
        <w:pStyle w:val="a5"/>
        <w:spacing w:line="240" w:lineRule="auto"/>
        <w:ind w:firstLine="0"/>
        <w:rPr>
          <w:spacing w:val="0"/>
          <w:sz w:val="28"/>
          <w:szCs w:val="28"/>
        </w:rPr>
      </w:pPr>
    </w:p>
    <w:p w:rsidR="000E6505" w:rsidRDefault="000E6505" w:rsidP="006C67B8">
      <w:pPr>
        <w:pStyle w:val="a5"/>
        <w:spacing w:line="240" w:lineRule="auto"/>
        <w:ind w:firstLine="0"/>
        <w:rPr>
          <w:spacing w:val="0"/>
          <w:sz w:val="28"/>
          <w:szCs w:val="28"/>
        </w:rPr>
      </w:pPr>
    </w:p>
    <w:p w:rsidR="00673FD6" w:rsidRDefault="00673FD6" w:rsidP="00673FD6">
      <w:pPr>
        <w:pStyle w:val="1"/>
        <w:spacing w:before="0"/>
        <w:jc w:val="center"/>
        <w:rPr>
          <w:rFonts w:ascii="Times New Roman" w:hAnsi="Times New Roman" w:cs="Times New Roman"/>
          <w:b/>
          <w:color w:val="auto"/>
          <w:sz w:val="28"/>
          <w:szCs w:val="28"/>
        </w:rPr>
      </w:pPr>
      <w:bookmarkStart w:id="33" w:name="_Toc405669735"/>
      <w:r w:rsidRPr="00673FD6">
        <w:rPr>
          <w:rFonts w:ascii="Times New Roman" w:hAnsi="Times New Roman" w:cs="Times New Roman"/>
          <w:b/>
          <w:color w:val="auto"/>
          <w:sz w:val="28"/>
          <w:szCs w:val="28"/>
        </w:rPr>
        <w:t>33.</w:t>
      </w:r>
      <w:r>
        <w:rPr>
          <w:rFonts w:ascii="Times New Roman" w:hAnsi="Times New Roman" w:cs="Times New Roman"/>
          <w:b/>
          <w:color w:val="auto"/>
          <w:sz w:val="28"/>
          <w:szCs w:val="28"/>
        </w:rPr>
        <w:t xml:space="preserve"> </w:t>
      </w:r>
      <w:r w:rsidRPr="00673FD6">
        <w:rPr>
          <w:rFonts w:ascii="Times New Roman" w:hAnsi="Times New Roman" w:cs="Times New Roman"/>
          <w:b/>
          <w:color w:val="auto"/>
          <w:sz w:val="28"/>
          <w:szCs w:val="28"/>
        </w:rPr>
        <w:t>Особенности организации и классификация МПЛ</w:t>
      </w:r>
      <w:bookmarkEnd w:id="33"/>
    </w:p>
    <w:p w:rsidR="00673FD6" w:rsidRPr="00673FD6" w:rsidRDefault="00673FD6" w:rsidP="00673FD6">
      <w:pPr>
        <w:rPr>
          <w:sz w:val="28"/>
          <w:szCs w:val="28"/>
        </w:rPr>
      </w:pPr>
    </w:p>
    <w:p w:rsidR="00673FD6" w:rsidRPr="00673FD6" w:rsidRDefault="00673FD6" w:rsidP="00673FD6">
      <w:pPr>
        <w:pStyle w:val="a5"/>
        <w:spacing w:line="240" w:lineRule="auto"/>
        <w:ind w:firstLine="0"/>
        <w:rPr>
          <w:spacing w:val="0"/>
          <w:sz w:val="28"/>
          <w:szCs w:val="28"/>
        </w:rPr>
      </w:pPr>
      <w:r w:rsidRPr="00673FD6">
        <w:rPr>
          <w:sz w:val="28"/>
          <w:szCs w:val="28"/>
        </w:rPr>
        <w:tab/>
      </w:r>
      <w:r w:rsidRPr="00673FD6">
        <w:rPr>
          <w:spacing w:val="0"/>
          <w:sz w:val="28"/>
          <w:szCs w:val="28"/>
        </w:rPr>
        <w:t>В условиях крупносерийного производства за поточными линиями закрепляется изготовление деталей нескольких наименований или типоразмеров. Несмотря на это многопредметные линии могут принимать любую форму, применяемую в массовом производстве.</w:t>
      </w:r>
    </w:p>
    <w:p w:rsidR="00673FD6" w:rsidRPr="00673FD6" w:rsidRDefault="00673FD6" w:rsidP="00673FD6">
      <w:pPr>
        <w:rPr>
          <w:sz w:val="28"/>
          <w:szCs w:val="28"/>
        </w:rPr>
      </w:pPr>
      <w:r w:rsidRPr="00673FD6">
        <w:rPr>
          <w:sz w:val="28"/>
          <w:szCs w:val="28"/>
        </w:rPr>
        <w:t xml:space="preserve">          Отличительной особенностью многопредметных линий является то, что при запуске в производство предметов определенного наименования (типоразмера) такт работы поточной линии, как правило, меняется. Поэтому для таких линий характерны </w:t>
      </w:r>
      <w:r w:rsidRPr="00673FD6">
        <w:rPr>
          <w:b/>
          <w:sz w:val="28"/>
          <w:szCs w:val="28"/>
        </w:rPr>
        <w:t>частные</w:t>
      </w:r>
      <w:r w:rsidRPr="00673FD6">
        <w:rPr>
          <w:sz w:val="28"/>
          <w:szCs w:val="28"/>
        </w:rPr>
        <w:t xml:space="preserve"> такты. На каждом рабочем месте выполняется несколько детале-операций.</w:t>
      </w:r>
    </w:p>
    <w:p w:rsidR="00673FD6" w:rsidRPr="00673FD6" w:rsidRDefault="00673FD6" w:rsidP="00673FD6">
      <w:pPr>
        <w:pStyle w:val="a5"/>
        <w:spacing w:line="240" w:lineRule="auto"/>
        <w:ind w:firstLine="0"/>
        <w:rPr>
          <w:spacing w:val="0"/>
          <w:sz w:val="28"/>
          <w:szCs w:val="28"/>
        </w:rPr>
      </w:pPr>
      <w:r w:rsidRPr="00673FD6">
        <w:rPr>
          <w:spacing w:val="0"/>
          <w:sz w:val="28"/>
          <w:szCs w:val="28"/>
        </w:rPr>
        <w:t xml:space="preserve">          </w:t>
      </w:r>
      <w:r w:rsidRPr="00673FD6">
        <w:rPr>
          <w:b/>
          <w:i/>
          <w:sz w:val="28"/>
          <w:szCs w:val="28"/>
        </w:rPr>
        <w:t>Многопредметные поточные линии</w:t>
      </w:r>
      <w:r w:rsidRPr="00673FD6">
        <w:rPr>
          <w:sz w:val="28"/>
          <w:szCs w:val="28"/>
        </w:rPr>
        <w:t xml:space="preserve"> могут быть переменно-поточными (последовательно-партионными), серийно-прямопоточными и групповыми.</w:t>
      </w:r>
    </w:p>
    <w:p w:rsidR="00673FD6" w:rsidRPr="00673FD6" w:rsidRDefault="00673FD6" w:rsidP="00673FD6">
      <w:pPr>
        <w:pStyle w:val="a5"/>
        <w:spacing w:line="240" w:lineRule="auto"/>
        <w:ind w:firstLine="0"/>
        <w:rPr>
          <w:spacing w:val="0"/>
          <w:sz w:val="28"/>
          <w:szCs w:val="28"/>
        </w:rPr>
      </w:pPr>
      <w:r w:rsidRPr="00673FD6">
        <w:rPr>
          <w:spacing w:val="0"/>
          <w:sz w:val="28"/>
          <w:szCs w:val="28"/>
        </w:rPr>
        <w:tab/>
      </w:r>
      <w:r w:rsidRPr="00673FD6">
        <w:rPr>
          <w:b/>
          <w:bCs/>
          <w:spacing w:val="0"/>
          <w:sz w:val="28"/>
          <w:szCs w:val="28"/>
        </w:rPr>
        <w:t xml:space="preserve">Переменно-поточными (последовательно-партионными) </w:t>
      </w:r>
      <w:r w:rsidRPr="00673FD6">
        <w:rPr>
          <w:spacing w:val="0"/>
          <w:sz w:val="28"/>
          <w:szCs w:val="28"/>
        </w:rPr>
        <w:t>называются линии, на которых чередующимися партиями непрерывно обрабатываются или собираются изделия различных наименований либо типоразмеров.</w:t>
      </w:r>
    </w:p>
    <w:p w:rsidR="00673FD6" w:rsidRPr="00673FD6" w:rsidRDefault="00673FD6" w:rsidP="00673FD6">
      <w:pPr>
        <w:pStyle w:val="a5"/>
        <w:spacing w:line="240" w:lineRule="auto"/>
        <w:ind w:firstLine="0"/>
        <w:rPr>
          <w:spacing w:val="0"/>
          <w:sz w:val="28"/>
          <w:szCs w:val="28"/>
        </w:rPr>
      </w:pPr>
      <w:r w:rsidRPr="00673FD6">
        <w:rPr>
          <w:spacing w:val="0"/>
          <w:sz w:val="28"/>
          <w:szCs w:val="28"/>
        </w:rPr>
        <w:tab/>
        <w:t>Такие линии требуют переналадки при переходе от партии одних деталей к другим, при этом, как правило, меняется и рабочий такт линии. Однако при обработке партии деталей определенного наименования линия работает как однопредметная линия массового производства.</w:t>
      </w:r>
    </w:p>
    <w:p w:rsidR="00673FD6" w:rsidRPr="00673FD6" w:rsidRDefault="00673FD6" w:rsidP="00673FD6">
      <w:pPr>
        <w:pStyle w:val="a5"/>
        <w:tabs>
          <w:tab w:val="right" w:pos="4536"/>
          <w:tab w:val="right" w:pos="9072"/>
        </w:tabs>
        <w:spacing w:line="240" w:lineRule="auto"/>
        <w:ind w:firstLine="709"/>
        <w:rPr>
          <w:spacing w:val="0"/>
          <w:sz w:val="28"/>
          <w:szCs w:val="28"/>
        </w:rPr>
      </w:pPr>
      <w:r w:rsidRPr="00673FD6">
        <w:rPr>
          <w:b/>
          <w:bCs/>
          <w:spacing w:val="0"/>
          <w:sz w:val="28"/>
          <w:szCs w:val="28"/>
        </w:rPr>
        <w:t>Серийно-прямоточные</w:t>
      </w:r>
      <w:r w:rsidRPr="00673FD6">
        <w:rPr>
          <w:spacing w:val="0"/>
          <w:sz w:val="28"/>
          <w:szCs w:val="28"/>
        </w:rPr>
        <w:t xml:space="preserve"> </w:t>
      </w:r>
      <w:r w:rsidRPr="00673FD6">
        <w:rPr>
          <w:b/>
          <w:bCs/>
          <w:spacing w:val="0"/>
          <w:sz w:val="28"/>
          <w:szCs w:val="28"/>
        </w:rPr>
        <w:t>линии</w:t>
      </w:r>
      <w:r w:rsidRPr="00673FD6">
        <w:rPr>
          <w:spacing w:val="0"/>
          <w:sz w:val="28"/>
          <w:szCs w:val="28"/>
        </w:rPr>
        <w:t xml:space="preserve"> отличаются от переменно-поточных тем, что на них не соблюдается условие синхронности операций и при изготовлении партии деталей определенного наименования они работают как прерывно-поточные линии массового производства.</w:t>
      </w:r>
    </w:p>
    <w:p w:rsidR="00673FD6" w:rsidRPr="00673FD6" w:rsidRDefault="00673FD6" w:rsidP="00673FD6">
      <w:pPr>
        <w:pStyle w:val="a5"/>
        <w:tabs>
          <w:tab w:val="right" w:pos="4536"/>
          <w:tab w:val="right" w:pos="9072"/>
        </w:tabs>
        <w:spacing w:line="240" w:lineRule="auto"/>
        <w:ind w:firstLine="709"/>
        <w:rPr>
          <w:spacing w:val="6"/>
          <w:sz w:val="28"/>
          <w:szCs w:val="28"/>
        </w:rPr>
      </w:pPr>
      <w:r w:rsidRPr="00673FD6">
        <w:rPr>
          <w:b/>
          <w:bCs/>
          <w:spacing w:val="6"/>
          <w:sz w:val="28"/>
          <w:szCs w:val="28"/>
        </w:rPr>
        <w:t xml:space="preserve">Групповые поточные линии </w:t>
      </w:r>
      <w:r w:rsidRPr="00673FD6">
        <w:rPr>
          <w:spacing w:val="6"/>
          <w:sz w:val="28"/>
          <w:szCs w:val="28"/>
        </w:rPr>
        <w:t>не требую</w:t>
      </w:r>
      <w:r>
        <w:rPr>
          <w:spacing w:val="6"/>
          <w:sz w:val="28"/>
          <w:szCs w:val="28"/>
        </w:rPr>
        <w:t>т переналадки обору</w:t>
      </w:r>
      <w:r w:rsidRPr="00673FD6">
        <w:rPr>
          <w:spacing w:val="6"/>
          <w:sz w:val="28"/>
          <w:szCs w:val="28"/>
        </w:rPr>
        <w:t>дования, т. к. за ними закрепляются однородные в конструктивно-технологическом отношении детали, и детали различных наименований могут запускаться в производство в любом порядке по мере необходимости.</w:t>
      </w:r>
    </w:p>
    <w:p w:rsidR="00673FD6" w:rsidRPr="00673FD6" w:rsidRDefault="00673FD6" w:rsidP="006C67B8">
      <w:pPr>
        <w:pStyle w:val="a5"/>
        <w:spacing w:line="240" w:lineRule="auto"/>
        <w:ind w:firstLine="0"/>
        <w:rPr>
          <w:spacing w:val="0"/>
          <w:sz w:val="28"/>
          <w:szCs w:val="28"/>
        </w:rPr>
      </w:pPr>
    </w:p>
    <w:p w:rsidR="00673FD6" w:rsidRDefault="00673FD6" w:rsidP="006C67B8">
      <w:pPr>
        <w:pStyle w:val="a5"/>
        <w:spacing w:line="240" w:lineRule="auto"/>
        <w:ind w:firstLine="0"/>
        <w:rPr>
          <w:spacing w:val="0"/>
          <w:sz w:val="28"/>
          <w:szCs w:val="28"/>
        </w:rPr>
      </w:pPr>
    </w:p>
    <w:p w:rsidR="00673FD6" w:rsidRDefault="00673FD6" w:rsidP="00673FD6">
      <w:pPr>
        <w:pStyle w:val="1"/>
        <w:spacing w:before="0"/>
        <w:jc w:val="center"/>
        <w:rPr>
          <w:rFonts w:ascii="Times New Roman" w:hAnsi="Times New Roman" w:cs="Times New Roman"/>
          <w:b/>
          <w:color w:val="auto"/>
          <w:sz w:val="28"/>
          <w:szCs w:val="28"/>
        </w:rPr>
      </w:pPr>
      <w:bookmarkStart w:id="34" w:name="_Toc405669736"/>
      <w:r w:rsidRPr="00673FD6">
        <w:rPr>
          <w:rFonts w:ascii="Times New Roman" w:hAnsi="Times New Roman" w:cs="Times New Roman"/>
          <w:b/>
          <w:color w:val="auto"/>
          <w:sz w:val="28"/>
          <w:szCs w:val="28"/>
        </w:rPr>
        <w:lastRenderedPageBreak/>
        <w:t>34.</w:t>
      </w:r>
      <w:r>
        <w:rPr>
          <w:rFonts w:ascii="Times New Roman" w:hAnsi="Times New Roman" w:cs="Times New Roman"/>
          <w:b/>
          <w:color w:val="auto"/>
          <w:sz w:val="28"/>
          <w:szCs w:val="28"/>
        </w:rPr>
        <w:t xml:space="preserve"> </w:t>
      </w:r>
      <w:r w:rsidRPr="00673FD6">
        <w:rPr>
          <w:rFonts w:ascii="Times New Roman" w:hAnsi="Times New Roman" w:cs="Times New Roman"/>
          <w:b/>
          <w:color w:val="auto"/>
          <w:sz w:val="28"/>
          <w:szCs w:val="28"/>
        </w:rPr>
        <w:t>Понятие и особенности автоматизированного производства</w:t>
      </w:r>
      <w:bookmarkEnd w:id="34"/>
    </w:p>
    <w:p w:rsidR="00673FD6" w:rsidRPr="00673FD6" w:rsidRDefault="00673FD6" w:rsidP="00673FD6">
      <w:pPr>
        <w:rPr>
          <w:sz w:val="28"/>
          <w:szCs w:val="28"/>
        </w:rPr>
      </w:pPr>
    </w:p>
    <w:p w:rsidR="00673FD6" w:rsidRPr="00673FD6" w:rsidRDefault="00673FD6" w:rsidP="00673FD6">
      <w:pPr>
        <w:jc w:val="both"/>
        <w:rPr>
          <w:b/>
          <w:color w:val="000000"/>
          <w:sz w:val="28"/>
          <w:szCs w:val="28"/>
        </w:rPr>
      </w:pPr>
      <w:r w:rsidRPr="00673FD6">
        <w:rPr>
          <w:color w:val="000000"/>
          <w:sz w:val="28"/>
          <w:szCs w:val="28"/>
        </w:rPr>
        <w:t xml:space="preserve">          Высшей формой поточного производства является автоматизированное производство, в котором </w:t>
      </w:r>
      <w:r w:rsidRPr="00673FD6">
        <w:rPr>
          <w:b/>
          <w:color w:val="000000"/>
          <w:sz w:val="28"/>
          <w:szCs w:val="28"/>
        </w:rPr>
        <w:t>работа оборудования, агрегатов, аппаратов, установок происходит автоматически по заданной программе, а рабочий осуществляет контроль за их работой, устраняет отклонения от нормального хода производственного процесса, производит наладку автоматизированного оборудования.</w:t>
      </w:r>
    </w:p>
    <w:p w:rsidR="00673FD6" w:rsidRPr="00673FD6" w:rsidRDefault="00673FD6" w:rsidP="00673FD6">
      <w:pPr>
        <w:jc w:val="both"/>
        <w:rPr>
          <w:color w:val="000000"/>
          <w:sz w:val="28"/>
          <w:szCs w:val="28"/>
        </w:rPr>
      </w:pPr>
      <w:r w:rsidRPr="00673FD6">
        <w:rPr>
          <w:color w:val="000000"/>
          <w:sz w:val="28"/>
          <w:szCs w:val="28"/>
        </w:rPr>
        <w:t xml:space="preserve">         Различают частичную и комплексную автоматизацию.</w:t>
      </w:r>
    </w:p>
    <w:p w:rsidR="00673FD6" w:rsidRPr="00673FD6" w:rsidRDefault="00673FD6" w:rsidP="00673FD6">
      <w:pPr>
        <w:jc w:val="both"/>
        <w:rPr>
          <w:color w:val="000000"/>
          <w:sz w:val="28"/>
          <w:szCs w:val="28"/>
        </w:rPr>
      </w:pPr>
      <w:r w:rsidRPr="00673FD6">
        <w:rPr>
          <w:color w:val="000000"/>
          <w:sz w:val="28"/>
          <w:szCs w:val="28"/>
        </w:rPr>
        <w:t xml:space="preserve">        При частичной автоматизации рабочий полностью освобождается от работ, связанных с выполнением технологических процессов. Полностью или частично сокращается ручной труд при выполнении транспортных, контрольных операций, при обслуживании оборудования. </w:t>
      </w:r>
    </w:p>
    <w:p w:rsidR="00673FD6" w:rsidRPr="00673FD6" w:rsidRDefault="00673FD6" w:rsidP="00673FD6">
      <w:pPr>
        <w:jc w:val="both"/>
        <w:rPr>
          <w:color w:val="000000"/>
          <w:sz w:val="28"/>
          <w:szCs w:val="28"/>
        </w:rPr>
      </w:pPr>
      <w:r w:rsidRPr="00673FD6">
        <w:rPr>
          <w:color w:val="000000"/>
          <w:sz w:val="28"/>
          <w:szCs w:val="28"/>
        </w:rPr>
        <w:t xml:space="preserve">        В условиях комплексно-автоматизированного производства технологический процесс изготовления продукции, управление этим процессом, транспортировка изделий, контрольные операции, удаление отходов производства выполняются без участия человека. Человек осуществляет обслуживание оборудования .</w:t>
      </w:r>
    </w:p>
    <w:p w:rsidR="00673FD6" w:rsidRPr="00673FD6" w:rsidRDefault="00673FD6" w:rsidP="00673FD6">
      <w:pPr>
        <w:jc w:val="both"/>
        <w:rPr>
          <w:color w:val="000000"/>
          <w:sz w:val="28"/>
          <w:szCs w:val="28"/>
        </w:rPr>
      </w:pPr>
      <w:r w:rsidRPr="00673FD6">
        <w:rPr>
          <w:color w:val="000000"/>
          <w:sz w:val="28"/>
          <w:szCs w:val="28"/>
        </w:rPr>
        <w:t xml:space="preserve">       Основным элементом автоматизированного производства являются автоматические поточные линии (АПЛ).</w:t>
      </w:r>
    </w:p>
    <w:p w:rsidR="00673FD6" w:rsidRPr="00673FD6" w:rsidRDefault="00673FD6" w:rsidP="00673FD6">
      <w:pPr>
        <w:suppressAutoHyphens/>
        <w:autoSpaceDE w:val="0"/>
        <w:autoSpaceDN w:val="0"/>
        <w:adjustRightInd w:val="0"/>
        <w:ind w:firstLine="567"/>
        <w:jc w:val="both"/>
        <w:rPr>
          <w:sz w:val="28"/>
          <w:szCs w:val="28"/>
        </w:rPr>
      </w:pPr>
      <w:r w:rsidRPr="00673FD6">
        <w:rPr>
          <w:b/>
          <w:i/>
          <w:sz w:val="28"/>
          <w:szCs w:val="28"/>
        </w:rPr>
        <w:t>Автоматическая поточная линия (АПЛ)</w:t>
      </w:r>
      <w:r w:rsidRPr="00673FD6">
        <w:rPr>
          <w:sz w:val="28"/>
          <w:szCs w:val="28"/>
        </w:rPr>
        <w:t xml:space="preserve"> - это система машин-автоматов, размещенных по ходу технологического процесса и объединенных автоматическими механизмами и устройствами для решения задач транспортировки, накопления заделов, удаления отходов.</w:t>
      </w:r>
    </w:p>
    <w:p w:rsidR="00673FD6" w:rsidRPr="00673FD6" w:rsidRDefault="00673FD6" w:rsidP="00673FD6">
      <w:pPr>
        <w:spacing w:before="120"/>
        <w:jc w:val="both"/>
        <w:rPr>
          <w:b/>
          <w:i/>
          <w:sz w:val="28"/>
          <w:szCs w:val="28"/>
        </w:rPr>
      </w:pPr>
      <w:r w:rsidRPr="00673FD6">
        <w:rPr>
          <w:b/>
          <w:i/>
          <w:sz w:val="28"/>
          <w:szCs w:val="28"/>
        </w:rPr>
        <w:t xml:space="preserve">        Основные признаки АПЛ:</w:t>
      </w:r>
    </w:p>
    <w:p w:rsidR="009244FE" w:rsidRDefault="00673FD6" w:rsidP="009244FE">
      <w:pPr>
        <w:tabs>
          <w:tab w:val="left" w:pos="1134"/>
        </w:tabs>
        <w:ind w:firstLine="567"/>
        <w:jc w:val="both"/>
        <w:rPr>
          <w:sz w:val="28"/>
          <w:szCs w:val="28"/>
        </w:rPr>
      </w:pPr>
      <w:r w:rsidRPr="00673FD6">
        <w:rPr>
          <w:sz w:val="28"/>
          <w:szCs w:val="28"/>
        </w:rPr>
        <w:t>- автоматическое выполнение технологических операций (без участия человека);</w:t>
      </w:r>
    </w:p>
    <w:p w:rsidR="00673FD6" w:rsidRPr="00673FD6" w:rsidRDefault="00673FD6" w:rsidP="009244FE">
      <w:pPr>
        <w:tabs>
          <w:tab w:val="left" w:pos="1134"/>
        </w:tabs>
        <w:spacing w:after="120"/>
        <w:ind w:firstLine="567"/>
        <w:jc w:val="both"/>
        <w:rPr>
          <w:color w:val="000000"/>
          <w:sz w:val="28"/>
          <w:szCs w:val="28"/>
        </w:rPr>
      </w:pPr>
      <w:r w:rsidRPr="00673FD6">
        <w:rPr>
          <w:sz w:val="28"/>
          <w:szCs w:val="28"/>
        </w:rPr>
        <w:t>- автоматическое перемещение изделия между отдельными агрегатами</w:t>
      </w:r>
      <w:r w:rsidRPr="00673FD6">
        <w:rPr>
          <w:color w:val="000000"/>
          <w:sz w:val="28"/>
          <w:szCs w:val="28"/>
        </w:rPr>
        <w:t xml:space="preserve"> линии.</w:t>
      </w:r>
    </w:p>
    <w:p w:rsidR="00673FD6" w:rsidRPr="00673FD6" w:rsidRDefault="00673FD6" w:rsidP="00673FD6">
      <w:pPr>
        <w:jc w:val="both"/>
        <w:rPr>
          <w:color w:val="000000"/>
          <w:sz w:val="28"/>
          <w:szCs w:val="28"/>
        </w:rPr>
      </w:pPr>
      <w:r w:rsidRPr="00673FD6">
        <w:rPr>
          <w:b/>
          <w:i/>
          <w:color w:val="000000"/>
          <w:sz w:val="28"/>
          <w:szCs w:val="28"/>
        </w:rPr>
        <w:t xml:space="preserve">       Автоматические комплексы</w:t>
      </w:r>
      <w:r w:rsidRPr="00673FD6">
        <w:rPr>
          <w:color w:val="000000"/>
          <w:sz w:val="28"/>
          <w:szCs w:val="28"/>
        </w:rPr>
        <w:t xml:space="preserve"> с замкнутым циклом производства изделия - это ряд   автоматических линий, связанных между собой автоматическими транспортными и погрузо-разгрузочными устройствами. </w:t>
      </w:r>
    </w:p>
    <w:p w:rsidR="00673FD6" w:rsidRPr="00673FD6" w:rsidRDefault="00673FD6" w:rsidP="00673FD6">
      <w:pPr>
        <w:ind w:firstLine="567"/>
        <w:jc w:val="both"/>
        <w:rPr>
          <w:spacing w:val="-2"/>
          <w:sz w:val="28"/>
          <w:szCs w:val="28"/>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pPr>
      <w:r w:rsidRPr="00673FD6">
        <w:rPr>
          <w:b/>
          <w:i/>
          <w:color w:val="000000"/>
          <w:sz w:val="28"/>
          <w:szCs w:val="28"/>
        </w:rPr>
        <w:t>Автоматизированные участки (цехи)</w:t>
      </w:r>
      <w:r w:rsidRPr="00673FD6">
        <w:rPr>
          <w:color w:val="000000"/>
          <w:sz w:val="28"/>
          <w:szCs w:val="28"/>
        </w:rPr>
        <w:t xml:space="preserve"> включают в себя автоматические поточные линии, автономные автоматические комплексы, автоматические транспортные системы, автоматические складские системы; автоматические системы контроля качества, автоматические системы управления и т.д.</w:t>
      </w:r>
    </w:p>
    <w:p w:rsidR="00673FD6" w:rsidRDefault="00673FD6" w:rsidP="006C67B8">
      <w:pPr>
        <w:pStyle w:val="a5"/>
        <w:spacing w:line="240" w:lineRule="auto"/>
        <w:ind w:firstLine="0"/>
        <w:rPr>
          <w:spacing w:val="0"/>
          <w:sz w:val="28"/>
          <w:szCs w:val="28"/>
        </w:rPr>
      </w:pPr>
    </w:p>
    <w:p w:rsidR="00673FD6" w:rsidRDefault="00673FD6" w:rsidP="006C67B8">
      <w:pPr>
        <w:pStyle w:val="a5"/>
        <w:spacing w:line="240" w:lineRule="auto"/>
        <w:ind w:firstLine="0"/>
        <w:rPr>
          <w:spacing w:val="0"/>
          <w:sz w:val="28"/>
          <w:szCs w:val="28"/>
        </w:rPr>
      </w:pPr>
    </w:p>
    <w:p w:rsidR="00673FD6" w:rsidRDefault="00673FD6" w:rsidP="00673FD6">
      <w:pPr>
        <w:pStyle w:val="1"/>
        <w:spacing w:before="0"/>
        <w:jc w:val="center"/>
        <w:rPr>
          <w:rFonts w:ascii="Times New Roman" w:hAnsi="Times New Roman" w:cs="Times New Roman"/>
          <w:b/>
          <w:color w:val="auto"/>
          <w:sz w:val="28"/>
          <w:szCs w:val="28"/>
        </w:rPr>
      </w:pPr>
      <w:bookmarkStart w:id="35" w:name="_Toc405669737"/>
      <w:r w:rsidRPr="00673FD6">
        <w:rPr>
          <w:rFonts w:ascii="Times New Roman" w:hAnsi="Times New Roman" w:cs="Times New Roman"/>
          <w:b/>
          <w:color w:val="auto"/>
          <w:sz w:val="28"/>
          <w:szCs w:val="28"/>
        </w:rPr>
        <w:t>35.</w:t>
      </w:r>
      <w:r w:rsidR="00B975A3">
        <w:rPr>
          <w:rFonts w:ascii="Times New Roman" w:hAnsi="Times New Roman" w:cs="Times New Roman"/>
          <w:b/>
          <w:color w:val="auto"/>
          <w:sz w:val="28"/>
          <w:szCs w:val="28"/>
        </w:rPr>
        <w:t xml:space="preserve"> </w:t>
      </w:r>
      <w:r w:rsidRPr="00673FD6">
        <w:rPr>
          <w:rFonts w:ascii="Times New Roman" w:hAnsi="Times New Roman" w:cs="Times New Roman"/>
          <w:b/>
          <w:color w:val="auto"/>
          <w:sz w:val="28"/>
          <w:szCs w:val="28"/>
        </w:rPr>
        <w:t>Состав автоматической поточной линии (АПЛ)</w:t>
      </w:r>
      <w:bookmarkEnd w:id="35"/>
    </w:p>
    <w:p w:rsidR="00673FD6" w:rsidRPr="00673FD6" w:rsidRDefault="00673FD6" w:rsidP="00673FD6">
      <w:pPr>
        <w:rPr>
          <w:sz w:val="28"/>
          <w:szCs w:val="28"/>
        </w:rPr>
      </w:pPr>
    </w:p>
    <w:p w:rsidR="00673FD6" w:rsidRPr="00673FD6" w:rsidRDefault="00673FD6" w:rsidP="00673FD6">
      <w:pPr>
        <w:rPr>
          <w:b/>
          <w:i/>
          <w:color w:val="000000"/>
          <w:sz w:val="28"/>
          <w:szCs w:val="28"/>
        </w:rPr>
      </w:pPr>
      <w:r w:rsidRPr="00673FD6">
        <w:rPr>
          <w:color w:val="000000"/>
          <w:sz w:val="28"/>
          <w:szCs w:val="28"/>
        </w:rPr>
        <w:t xml:space="preserve">       </w:t>
      </w:r>
      <w:r w:rsidRPr="00673FD6">
        <w:rPr>
          <w:b/>
          <w:i/>
          <w:color w:val="000000"/>
          <w:sz w:val="28"/>
          <w:szCs w:val="28"/>
        </w:rPr>
        <w:t>Структурный состав автоматической поточной линии:</w:t>
      </w:r>
    </w:p>
    <w:p w:rsidR="00673FD6" w:rsidRPr="00673FD6" w:rsidRDefault="00673FD6" w:rsidP="00673FD6">
      <w:pPr>
        <w:ind w:left="851"/>
        <w:rPr>
          <w:color w:val="000000"/>
          <w:sz w:val="28"/>
          <w:szCs w:val="28"/>
        </w:rPr>
      </w:pPr>
      <w:r w:rsidRPr="00673FD6">
        <w:rPr>
          <w:color w:val="000000"/>
          <w:sz w:val="28"/>
          <w:szCs w:val="28"/>
        </w:rPr>
        <w:t>- автоматическое оборудование (станки, агрегаты, установки и т.д.) для выполнения технологических операций;</w:t>
      </w:r>
      <w:r w:rsidRPr="00673FD6">
        <w:rPr>
          <w:color w:val="000000"/>
          <w:sz w:val="28"/>
          <w:szCs w:val="28"/>
        </w:rPr>
        <w:br/>
        <w:t>- механизмы для ориентировки, установки и закрепления изделий на оборудовании;</w:t>
      </w:r>
      <w:r w:rsidRPr="00673FD6">
        <w:rPr>
          <w:color w:val="000000"/>
          <w:sz w:val="28"/>
          <w:szCs w:val="28"/>
        </w:rPr>
        <w:br/>
        <w:t>- устройство для транспортировки изделий по операциям;</w:t>
      </w:r>
      <w:r w:rsidRPr="00673FD6">
        <w:rPr>
          <w:color w:val="000000"/>
          <w:sz w:val="28"/>
          <w:szCs w:val="28"/>
        </w:rPr>
        <w:br/>
        <w:t>- контрольные машины и приборы (для контроля качества и автоматической подналадки оборудования);</w:t>
      </w:r>
      <w:r w:rsidRPr="00673FD6">
        <w:rPr>
          <w:color w:val="000000"/>
          <w:sz w:val="28"/>
          <w:szCs w:val="28"/>
        </w:rPr>
        <w:br/>
      </w:r>
      <w:r w:rsidRPr="00673FD6">
        <w:rPr>
          <w:color w:val="000000"/>
          <w:sz w:val="28"/>
          <w:szCs w:val="28"/>
        </w:rPr>
        <w:lastRenderedPageBreak/>
        <w:t>- средства загрузки и разгрузки линий (заготовок и готовых деталей);</w:t>
      </w:r>
      <w:r w:rsidRPr="00673FD6">
        <w:rPr>
          <w:color w:val="000000"/>
          <w:sz w:val="28"/>
          <w:szCs w:val="28"/>
        </w:rPr>
        <w:br/>
        <w:t>- аппаратура и приборы системы управления АПЛ;</w:t>
      </w:r>
      <w:r w:rsidRPr="00673FD6">
        <w:rPr>
          <w:color w:val="000000"/>
          <w:sz w:val="28"/>
          <w:szCs w:val="28"/>
        </w:rPr>
        <w:br/>
        <w:t>- устройства смены инструмента и оснастки;</w:t>
      </w:r>
      <w:r w:rsidRPr="00673FD6">
        <w:rPr>
          <w:color w:val="000000"/>
          <w:sz w:val="28"/>
          <w:szCs w:val="28"/>
        </w:rPr>
        <w:br/>
        <w:t>- устройства удаления отходов;</w:t>
      </w:r>
      <w:r w:rsidRPr="00673FD6">
        <w:rPr>
          <w:color w:val="000000"/>
          <w:sz w:val="28"/>
          <w:szCs w:val="28"/>
        </w:rPr>
        <w:br/>
        <w:t>- устройство обеспечения необходимыми видами энергии (электрическая энергия, пар, инертные газы, сжатый воздух, вода, канализационные системы);</w:t>
      </w:r>
      <w:r w:rsidRPr="00673FD6">
        <w:rPr>
          <w:color w:val="000000"/>
          <w:sz w:val="28"/>
          <w:szCs w:val="28"/>
        </w:rPr>
        <w:br/>
        <w:t>- устройства обеспечения смазочно-охлаждающими жидкостями и их удаления и т.д.</w:t>
      </w:r>
    </w:p>
    <w:p w:rsidR="00673FD6" w:rsidRPr="00673FD6" w:rsidRDefault="00673FD6" w:rsidP="00673FD6">
      <w:pPr>
        <w:spacing w:before="120"/>
        <w:rPr>
          <w:b/>
          <w:i/>
          <w:color w:val="000000"/>
          <w:sz w:val="28"/>
          <w:szCs w:val="28"/>
        </w:rPr>
      </w:pPr>
      <w:r w:rsidRPr="00673FD6">
        <w:rPr>
          <w:color w:val="000000"/>
          <w:sz w:val="28"/>
          <w:szCs w:val="28"/>
        </w:rPr>
        <w:t xml:space="preserve">      </w:t>
      </w:r>
      <w:r w:rsidRPr="00673FD6">
        <w:rPr>
          <w:b/>
          <w:i/>
          <w:color w:val="000000"/>
          <w:sz w:val="28"/>
          <w:szCs w:val="28"/>
        </w:rPr>
        <w:t>В состав автоматических линий последнего поколения также включаются электронные устройства:</w:t>
      </w:r>
    </w:p>
    <w:p w:rsidR="00673FD6" w:rsidRPr="00673FD6" w:rsidRDefault="00673FD6" w:rsidP="00673FD6">
      <w:pPr>
        <w:rPr>
          <w:color w:val="000000"/>
          <w:sz w:val="28"/>
          <w:szCs w:val="28"/>
        </w:rPr>
      </w:pPr>
      <w:r w:rsidRPr="00673FD6">
        <w:rPr>
          <w:color w:val="000000"/>
          <w:sz w:val="28"/>
          <w:szCs w:val="28"/>
        </w:rPr>
        <w:t xml:space="preserve">      1. "Умные супервизоры" с мониторами на каждой единице оборудования и на центральном пульте управления. Их назначение — заблаговременно предупреждать персонал о ходе процессов, происходящих в отдельных агрегатах и в системе в целом и давать инструкции о необходимых действиях персонала (текст на мониторе). Например:</w:t>
      </w:r>
    </w:p>
    <w:p w:rsidR="00673FD6" w:rsidRPr="00673FD6" w:rsidRDefault="00673FD6" w:rsidP="00673FD6">
      <w:pPr>
        <w:rPr>
          <w:color w:val="000000"/>
          <w:sz w:val="28"/>
          <w:szCs w:val="28"/>
        </w:rPr>
      </w:pPr>
      <w:r w:rsidRPr="00673FD6">
        <w:rPr>
          <w:color w:val="000000"/>
          <w:sz w:val="28"/>
          <w:szCs w:val="28"/>
        </w:rPr>
        <w:t>- негативная тенденция технического параметра агрегата;</w:t>
      </w:r>
      <w:r w:rsidRPr="00673FD6">
        <w:rPr>
          <w:color w:val="000000"/>
          <w:sz w:val="28"/>
          <w:szCs w:val="28"/>
        </w:rPr>
        <w:br/>
        <w:t>- информация о заделах и количестве заготовок;</w:t>
      </w:r>
      <w:r w:rsidRPr="00673FD6">
        <w:rPr>
          <w:color w:val="000000"/>
          <w:sz w:val="28"/>
          <w:szCs w:val="28"/>
        </w:rPr>
        <w:br/>
        <w:t>- о браке и его причинах и т.д.</w:t>
      </w:r>
    </w:p>
    <w:p w:rsidR="00673FD6" w:rsidRPr="00673FD6" w:rsidRDefault="00673FD6" w:rsidP="00673FD6">
      <w:pPr>
        <w:rPr>
          <w:color w:val="000000"/>
          <w:sz w:val="28"/>
          <w:szCs w:val="28"/>
        </w:rPr>
      </w:pPr>
      <w:r w:rsidRPr="00673FD6">
        <w:rPr>
          <w:color w:val="000000"/>
          <w:sz w:val="28"/>
          <w:szCs w:val="28"/>
        </w:rPr>
        <w:t xml:space="preserve">      2. Статистические анализаторы с графопостроителями, предназначенные для статистической обработки разнообразных параметров работы АПЛ:</w:t>
      </w:r>
    </w:p>
    <w:p w:rsidR="00673FD6" w:rsidRPr="00673FD6" w:rsidRDefault="00673FD6" w:rsidP="00673FD6">
      <w:pPr>
        <w:rPr>
          <w:color w:val="000000"/>
          <w:sz w:val="28"/>
          <w:szCs w:val="28"/>
        </w:rPr>
      </w:pPr>
      <w:r w:rsidRPr="00673FD6">
        <w:rPr>
          <w:color w:val="000000"/>
          <w:sz w:val="28"/>
          <w:szCs w:val="28"/>
        </w:rPr>
        <w:t>- время работы и простоев (причины простоев);</w:t>
      </w:r>
      <w:r w:rsidRPr="00673FD6">
        <w:rPr>
          <w:color w:val="000000"/>
          <w:sz w:val="28"/>
          <w:szCs w:val="28"/>
        </w:rPr>
        <w:br/>
        <w:t>- количество выпускаемой продукции (всего, уровень брака);</w:t>
      </w:r>
      <w:r w:rsidRPr="00673FD6">
        <w:rPr>
          <w:color w:val="000000"/>
          <w:sz w:val="28"/>
          <w:szCs w:val="28"/>
        </w:rPr>
        <w:br/>
        <w:t>- статистическая обработка каждого параметра обрабатываемого изделия на каждой автоматически контролируемой операции;</w:t>
      </w:r>
      <w:r w:rsidRPr="00673FD6">
        <w:rPr>
          <w:color w:val="000000"/>
          <w:sz w:val="28"/>
          <w:szCs w:val="28"/>
        </w:rPr>
        <w:br/>
        <w:t>- статистическая обработка выхода из строя (поломка, сбой) систем каждой единицы оборудования и линии в целом и т.д.</w:t>
      </w:r>
    </w:p>
    <w:p w:rsidR="00673FD6" w:rsidRPr="00673FD6" w:rsidRDefault="00673FD6" w:rsidP="00673FD6">
      <w:pPr>
        <w:rPr>
          <w:color w:val="000000"/>
          <w:sz w:val="28"/>
          <w:szCs w:val="28"/>
        </w:rPr>
      </w:pPr>
      <w:r w:rsidRPr="00673FD6">
        <w:rPr>
          <w:color w:val="000000"/>
          <w:sz w:val="28"/>
          <w:szCs w:val="28"/>
        </w:rPr>
        <w:t xml:space="preserve">       3. Диалоговые системы селективной сборки (т.е. подбор параметров относительно грубо (неточно) обработанных деталей, входящих в сборочную единицу, сочетание которых обеспечивает высококачественные параметры сборочной единицы).</w:t>
      </w:r>
    </w:p>
    <w:p w:rsidR="00673FD6" w:rsidRPr="00673FD6" w:rsidRDefault="00673FD6" w:rsidP="00673FD6">
      <w:pPr>
        <w:jc w:val="both"/>
        <w:rPr>
          <w:color w:val="000000"/>
          <w:sz w:val="28"/>
          <w:szCs w:val="28"/>
        </w:rPr>
      </w:pPr>
      <w:r w:rsidRPr="00673FD6">
        <w:rPr>
          <w:color w:val="000000"/>
          <w:sz w:val="28"/>
          <w:szCs w:val="28"/>
        </w:rPr>
        <w:t xml:space="preserve">        На предприятиях машиностроения и приборостроения применяются автоматические линии, отличающиеся между собой как по технологическим принципам действия, так и по формам организации.</w:t>
      </w:r>
    </w:p>
    <w:p w:rsidR="00673FD6" w:rsidRPr="00673FD6" w:rsidRDefault="00673FD6" w:rsidP="006C67B8">
      <w:pPr>
        <w:pStyle w:val="a5"/>
        <w:spacing w:line="240" w:lineRule="auto"/>
        <w:ind w:firstLine="0"/>
        <w:rPr>
          <w:spacing w:val="0"/>
          <w:sz w:val="28"/>
          <w:szCs w:val="28"/>
        </w:rPr>
      </w:pPr>
    </w:p>
    <w:p w:rsidR="00673FD6" w:rsidRDefault="00673FD6" w:rsidP="006C67B8">
      <w:pPr>
        <w:pStyle w:val="a5"/>
        <w:spacing w:line="240" w:lineRule="auto"/>
        <w:ind w:firstLine="0"/>
        <w:rPr>
          <w:spacing w:val="0"/>
          <w:sz w:val="28"/>
          <w:szCs w:val="28"/>
        </w:rPr>
      </w:pPr>
    </w:p>
    <w:p w:rsidR="00B975A3" w:rsidRDefault="00B975A3" w:rsidP="00B975A3">
      <w:pPr>
        <w:pStyle w:val="1"/>
        <w:spacing w:before="0"/>
        <w:jc w:val="center"/>
        <w:rPr>
          <w:rFonts w:ascii="Times New Roman" w:hAnsi="Times New Roman" w:cs="Times New Roman"/>
          <w:b/>
          <w:color w:val="auto"/>
          <w:sz w:val="28"/>
          <w:szCs w:val="28"/>
        </w:rPr>
      </w:pPr>
      <w:bookmarkStart w:id="36" w:name="_Toc405669738"/>
      <w:r w:rsidRPr="00B975A3">
        <w:rPr>
          <w:rFonts w:ascii="Times New Roman" w:hAnsi="Times New Roman" w:cs="Times New Roman"/>
          <w:b/>
          <w:color w:val="auto"/>
          <w:sz w:val="28"/>
          <w:szCs w:val="28"/>
        </w:rPr>
        <w:t>36.</w:t>
      </w:r>
      <w:r>
        <w:rPr>
          <w:rFonts w:ascii="Times New Roman" w:hAnsi="Times New Roman" w:cs="Times New Roman"/>
          <w:b/>
          <w:color w:val="auto"/>
          <w:sz w:val="28"/>
          <w:szCs w:val="28"/>
        </w:rPr>
        <w:t xml:space="preserve"> </w:t>
      </w:r>
      <w:r w:rsidRPr="00B975A3">
        <w:rPr>
          <w:rFonts w:ascii="Times New Roman" w:hAnsi="Times New Roman" w:cs="Times New Roman"/>
          <w:b/>
          <w:color w:val="auto"/>
          <w:sz w:val="28"/>
          <w:szCs w:val="28"/>
        </w:rPr>
        <w:t>Классификация АПЛ</w:t>
      </w:r>
      <w:bookmarkEnd w:id="36"/>
    </w:p>
    <w:p w:rsidR="00B975A3" w:rsidRPr="00B975A3" w:rsidRDefault="00B975A3" w:rsidP="00B975A3">
      <w:pPr>
        <w:rPr>
          <w:sz w:val="28"/>
          <w:szCs w:val="28"/>
        </w:rPr>
      </w:pPr>
    </w:p>
    <w:p w:rsidR="00B975A3" w:rsidRPr="00B975A3" w:rsidRDefault="00B975A3" w:rsidP="00B975A3">
      <w:pPr>
        <w:suppressAutoHyphens/>
        <w:autoSpaceDE w:val="0"/>
        <w:autoSpaceDN w:val="0"/>
        <w:adjustRightInd w:val="0"/>
        <w:ind w:firstLine="567"/>
        <w:jc w:val="both"/>
        <w:rPr>
          <w:sz w:val="28"/>
          <w:szCs w:val="28"/>
        </w:rPr>
      </w:pPr>
      <w:r w:rsidRPr="00B975A3">
        <w:rPr>
          <w:sz w:val="28"/>
          <w:szCs w:val="28"/>
        </w:rPr>
        <w:t>Автоматические линии можно классифицировать по ряду признаков.</w:t>
      </w:r>
    </w:p>
    <w:p w:rsidR="00B975A3" w:rsidRPr="00B975A3" w:rsidRDefault="00B975A3" w:rsidP="00B975A3">
      <w:pPr>
        <w:suppressAutoHyphens/>
        <w:autoSpaceDE w:val="0"/>
        <w:autoSpaceDN w:val="0"/>
        <w:adjustRightInd w:val="0"/>
        <w:ind w:firstLine="567"/>
        <w:jc w:val="both"/>
        <w:rPr>
          <w:sz w:val="28"/>
          <w:szCs w:val="28"/>
        </w:rPr>
      </w:pPr>
      <w:r w:rsidRPr="00B975A3">
        <w:rPr>
          <w:b/>
          <w:sz w:val="28"/>
          <w:szCs w:val="28"/>
        </w:rPr>
        <w:t>По составу оборудования</w:t>
      </w:r>
      <w:r w:rsidRPr="00B975A3">
        <w:rPr>
          <w:sz w:val="28"/>
          <w:szCs w:val="28"/>
        </w:rPr>
        <w:t>: из агрегатных станков; из универсальных станков; из специального оборудования; с программным устройством; из многоцелевых станков с управлением от ЭВМ.</w:t>
      </w:r>
    </w:p>
    <w:p w:rsidR="00B975A3" w:rsidRPr="00B975A3" w:rsidRDefault="00B975A3" w:rsidP="00B975A3">
      <w:pPr>
        <w:suppressAutoHyphens/>
        <w:autoSpaceDE w:val="0"/>
        <w:autoSpaceDN w:val="0"/>
        <w:adjustRightInd w:val="0"/>
        <w:ind w:firstLine="567"/>
        <w:jc w:val="both"/>
        <w:rPr>
          <w:sz w:val="28"/>
          <w:szCs w:val="28"/>
        </w:rPr>
      </w:pPr>
      <w:r w:rsidRPr="00B975A3">
        <w:rPr>
          <w:b/>
          <w:sz w:val="28"/>
          <w:szCs w:val="28"/>
        </w:rPr>
        <w:t>По числу одновременно обрабатываемых изделий:</w:t>
      </w:r>
      <w:r w:rsidRPr="00B975A3">
        <w:rPr>
          <w:sz w:val="28"/>
          <w:szCs w:val="28"/>
        </w:rPr>
        <w:t xml:space="preserve"> поштучной обработки, групповой обработки.</w:t>
      </w:r>
    </w:p>
    <w:p w:rsidR="00B975A3" w:rsidRPr="00B975A3" w:rsidRDefault="00B975A3" w:rsidP="00B975A3">
      <w:pPr>
        <w:suppressAutoHyphens/>
        <w:autoSpaceDE w:val="0"/>
        <w:autoSpaceDN w:val="0"/>
        <w:adjustRightInd w:val="0"/>
        <w:ind w:firstLine="567"/>
        <w:jc w:val="both"/>
        <w:rPr>
          <w:sz w:val="28"/>
          <w:szCs w:val="28"/>
        </w:rPr>
      </w:pPr>
      <w:r w:rsidRPr="00B975A3">
        <w:rPr>
          <w:b/>
          <w:sz w:val="28"/>
          <w:szCs w:val="28"/>
        </w:rPr>
        <w:lastRenderedPageBreak/>
        <w:t>По способу обеспечения ритмичности</w:t>
      </w:r>
      <w:r w:rsidRPr="00B975A3">
        <w:rPr>
          <w:sz w:val="28"/>
          <w:szCs w:val="28"/>
        </w:rPr>
        <w:t>: синхронные (жесткие); несинхронные (гибкие). Г</w:t>
      </w:r>
      <w:r w:rsidRPr="00B975A3">
        <w:rPr>
          <w:kern w:val="16"/>
          <w:sz w:val="28"/>
          <w:szCs w:val="28"/>
        </w:rPr>
        <w:t>ибкость обеспечивается наличием перед каждым агрегатом устройства для накопления и выдачи запаса изделий (бункеры, кассеты, пеналы, накопительные башни и т.д.)</w:t>
      </w:r>
    </w:p>
    <w:p w:rsidR="009244FE" w:rsidRPr="00B975A3" w:rsidRDefault="009244FE" w:rsidP="009244FE">
      <w:pPr>
        <w:suppressAutoHyphens/>
        <w:autoSpaceDE w:val="0"/>
        <w:autoSpaceDN w:val="0"/>
        <w:adjustRightInd w:val="0"/>
        <w:ind w:firstLine="567"/>
        <w:jc w:val="both"/>
        <w:rPr>
          <w:sz w:val="28"/>
          <w:szCs w:val="28"/>
        </w:rPr>
      </w:pPr>
      <w:r>
        <w:rPr>
          <w:b/>
          <w:sz w:val="28"/>
          <w:szCs w:val="28"/>
        </w:rPr>
        <w:t>По использованию</w:t>
      </w:r>
      <w:r w:rsidRPr="009244FE">
        <w:rPr>
          <w:b/>
          <w:sz w:val="28"/>
          <w:szCs w:val="28"/>
        </w:rPr>
        <w:t xml:space="preserve"> </w:t>
      </w:r>
      <w:r w:rsidR="00B975A3" w:rsidRPr="00B975A3">
        <w:rPr>
          <w:b/>
          <w:sz w:val="28"/>
          <w:szCs w:val="28"/>
        </w:rPr>
        <w:t>приспособлений-спутников</w:t>
      </w:r>
      <w:r>
        <w:rPr>
          <w:sz w:val="28"/>
          <w:szCs w:val="28"/>
        </w:rPr>
        <w:t>:</w:t>
      </w:r>
      <w:r w:rsidRPr="009244FE">
        <w:rPr>
          <w:sz w:val="28"/>
          <w:szCs w:val="28"/>
        </w:rPr>
        <w:t xml:space="preserve"> </w:t>
      </w:r>
      <w:r>
        <w:rPr>
          <w:sz w:val="28"/>
          <w:szCs w:val="28"/>
        </w:rPr>
        <w:t>спутниковые, бесспутниковые.</w:t>
      </w:r>
    </w:p>
    <w:p w:rsidR="00B975A3" w:rsidRPr="00B975A3" w:rsidRDefault="00B975A3" w:rsidP="009244FE">
      <w:pPr>
        <w:suppressAutoHyphens/>
        <w:autoSpaceDE w:val="0"/>
        <w:autoSpaceDN w:val="0"/>
        <w:adjustRightInd w:val="0"/>
        <w:ind w:firstLine="567"/>
        <w:jc w:val="both"/>
        <w:rPr>
          <w:sz w:val="28"/>
          <w:szCs w:val="28"/>
        </w:rPr>
      </w:pPr>
      <w:r w:rsidRPr="00B975A3">
        <w:rPr>
          <w:b/>
          <w:sz w:val="28"/>
          <w:szCs w:val="28"/>
        </w:rPr>
        <w:t>По количеству технологических потоков</w:t>
      </w:r>
      <w:r w:rsidRPr="00B975A3">
        <w:rPr>
          <w:sz w:val="28"/>
          <w:szCs w:val="28"/>
        </w:rPr>
        <w:t>: однопоточные (неветвящиеся); многопоточные (ветвящиеся).</w:t>
      </w:r>
    </w:p>
    <w:p w:rsidR="00B975A3" w:rsidRPr="00B975A3" w:rsidRDefault="00B975A3" w:rsidP="00B975A3">
      <w:pPr>
        <w:suppressAutoHyphens/>
        <w:autoSpaceDE w:val="0"/>
        <w:autoSpaceDN w:val="0"/>
        <w:adjustRightInd w:val="0"/>
        <w:ind w:firstLine="567"/>
        <w:jc w:val="both"/>
        <w:rPr>
          <w:sz w:val="28"/>
          <w:szCs w:val="28"/>
        </w:rPr>
      </w:pPr>
      <w:r w:rsidRPr="00B975A3">
        <w:rPr>
          <w:b/>
          <w:sz w:val="28"/>
          <w:szCs w:val="28"/>
        </w:rPr>
        <w:t>По функциональному назначению</w:t>
      </w:r>
      <w:r w:rsidRPr="00B975A3">
        <w:rPr>
          <w:sz w:val="28"/>
          <w:szCs w:val="28"/>
        </w:rPr>
        <w:t>: механообрабатывающие; механосборочные; сборочные; заготовительные; термические; контрольно-измерительные; упаковочные; консервационные; комплексные.</w:t>
      </w:r>
    </w:p>
    <w:p w:rsidR="00B975A3" w:rsidRPr="00B975A3" w:rsidRDefault="00B975A3" w:rsidP="00B975A3">
      <w:pPr>
        <w:suppressAutoHyphens/>
        <w:autoSpaceDE w:val="0"/>
        <w:autoSpaceDN w:val="0"/>
        <w:adjustRightInd w:val="0"/>
        <w:ind w:firstLine="567"/>
        <w:jc w:val="both"/>
        <w:rPr>
          <w:kern w:val="16"/>
          <w:sz w:val="28"/>
          <w:szCs w:val="28"/>
        </w:rPr>
      </w:pPr>
      <w:r w:rsidRPr="00B975A3">
        <w:rPr>
          <w:b/>
          <w:kern w:val="16"/>
          <w:sz w:val="28"/>
          <w:szCs w:val="28"/>
        </w:rPr>
        <w:t>По способу транспортировки изделия:</w:t>
      </w:r>
      <w:r w:rsidRPr="00B975A3">
        <w:rPr>
          <w:kern w:val="16"/>
          <w:sz w:val="28"/>
          <w:szCs w:val="28"/>
        </w:rPr>
        <w:t xml:space="preserve"> с непрерывной транспортировкой обрабатываемых изделий, с периодической транспортировкой.</w:t>
      </w:r>
    </w:p>
    <w:p w:rsidR="00B975A3" w:rsidRPr="00B975A3" w:rsidRDefault="00B975A3" w:rsidP="00B975A3">
      <w:pPr>
        <w:suppressAutoHyphens/>
        <w:autoSpaceDE w:val="0"/>
        <w:autoSpaceDN w:val="0"/>
        <w:adjustRightInd w:val="0"/>
        <w:ind w:firstLine="567"/>
        <w:jc w:val="both"/>
        <w:rPr>
          <w:sz w:val="28"/>
          <w:szCs w:val="28"/>
        </w:rPr>
      </w:pPr>
      <w:r w:rsidRPr="00B975A3">
        <w:rPr>
          <w:b/>
          <w:kern w:val="16"/>
          <w:sz w:val="28"/>
          <w:szCs w:val="28"/>
        </w:rPr>
        <w:t>По гибкости:</w:t>
      </w:r>
      <w:r w:rsidRPr="00B975A3">
        <w:rPr>
          <w:kern w:val="16"/>
          <w:sz w:val="28"/>
          <w:szCs w:val="28"/>
        </w:rPr>
        <w:t xml:space="preserve"> жесткие непереналаживаемые АЛ, предназначенные для обработки одного изделия; переналаживаемые на определенную группу изделий одного наименования; гибкие, состоящие из "обрабатывающих центров", гибких транспортно-складских систем с промышленными роботами и предназначенных для обработки любых деталей определенной номенклатуры и габаритов.</w:t>
      </w:r>
    </w:p>
    <w:p w:rsidR="00B975A3" w:rsidRDefault="00B975A3" w:rsidP="006C67B8">
      <w:pPr>
        <w:pStyle w:val="a5"/>
        <w:spacing w:line="240" w:lineRule="auto"/>
        <w:ind w:firstLine="0"/>
        <w:rPr>
          <w:spacing w:val="0"/>
          <w:sz w:val="28"/>
          <w:szCs w:val="28"/>
        </w:rPr>
      </w:pPr>
    </w:p>
    <w:p w:rsidR="00B975A3" w:rsidRDefault="00B975A3" w:rsidP="006C67B8">
      <w:pPr>
        <w:pStyle w:val="a5"/>
        <w:spacing w:line="240" w:lineRule="auto"/>
        <w:ind w:firstLine="0"/>
        <w:rPr>
          <w:spacing w:val="0"/>
          <w:sz w:val="28"/>
          <w:szCs w:val="28"/>
        </w:rPr>
      </w:pPr>
    </w:p>
    <w:p w:rsidR="00B975A3" w:rsidRDefault="00B975A3" w:rsidP="00B975A3">
      <w:pPr>
        <w:pStyle w:val="1"/>
        <w:spacing w:before="0"/>
        <w:jc w:val="center"/>
        <w:rPr>
          <w:rFonts w:ascii="Times New Roman" w:hAnsi="Times New Roman" w:cs="Times New Roman"/>
          <w:b/>
          <w:color w:val="auto"/>
          <w:sz w:val="28"/>
          <w:szCs w:val="28"/>
        </w:rPr>
      </w:pPr>
      <w:bookmarkStart w:id="37" w:name="_Toc405669739"/>
      <w:r w:rsidRPr="00B975A3">
        <w:rPr>
          <w:rFonts w:ascii="Times New Roman" w:hAnsi="Times New Roman" w:cs="Times New Roman"/>
          <w:b/>
          <w:color w:val="auto"/>
          <w:sz w:val="28"/>
          <w:szCs w:val="28"/>
        </w:rPr>
        <w:t>37.</w:t>
      </w:r>
      <w:r>
        <w:rPr>
          <w:rFonts w:ascii="Times New Roman" w:hAnsi="Times New Roman" w:cs="Times New Roman"/>
          <w:b/>
          <w:color w:val="auto"/>
          <w:sz w:val="28"/>
          <w:szCs w:val="28"/>
        </w:rPr>
        <w:t xml:space="preserve"> </w:t>
      </w:r>
      <w:r w:rsidRPr="00B975A3">
        <w:rPr>
          <w:rFonts w:ascii="Times New Roman" w:hAnsi="Times New Roman" w:cs="Times New Roman"/>
          <w:b/>
          <w:color w:val="auto"/>
          <w:sz w:val="28"/>
          <w:szCs w:val="28"/>
        </w:rPr>
        <w:t>Роторные поточные линии (РПЛ)</w:t>
      </w:r>
      <w:bookmarkEnd w:id="37"/>
    </w:p>
    <w:p w:rsidR="00B975A3" w:rsidRPr="00B975A3" w:rsidRDefault="00B975A3" w:rsidP="00B975A3">
      <w:pPr>
        <w:rPr>
          <w:sz w:val="28"/>
          <w:szCs w:val="28"/>
        </w:rPr>
      </w:pPr>
    </w:p>
    <w:p w:rsidR="00B975A3" w:rsidRPr="00B975A3" w:rsidRDefault="00B975A3" w:rsidP="00B975A3">
      <w:pPr>
        <w:ind w:firstLine="513"/>
        <w:jc w:val="both"/>
        <w:rPr>
          <w:sz w:val="28"/>
          <w:szCs w:val="28"/>
        </w:rPr>
      </w:pPr>
      <w:r w:rsidRPr="00B975A3">
        <w:rPr>
          <w:b/>
          <w:sz w:val="28"/>
          <w:szCs w:val="28"/>
        </w:rPr>
        <w:t>Автоматическая роторная линия (АРЛ) представляет собой совокупность технологических и транспортных роторов, установленных на одной станине и объединенных системами привода и управления.</w:t>
      </w:r>
      <w:r w:rsidRPr="00B975A3">
        <w:rPr>
          <w:sz w:val="28"/>
          <w:szCs w:val="28"/>
        </w:rPr>
        <w:t xml:space="preserve"> Технологический и транспортный роторы образуют роторный модуль, который можно встраивать в линию или изымать из нее в зависимости от того, вводится в процесс новая операция или отменяется.</w:t>
      </w:r>
    </w:p>
    <w:p w:rsidR="00B975A3" w:rsidRPr="00B975A3" w:rsidRDefault="00B975A3" w:rsidP="00B975A3">
      <w:pPr>
        <w:ind w:firstLine="513"/>
        <w:jc w:val="both"/>
        <w:rPr>
          <w:sz w:val="28"/>
          <w:szCs w:val="28"/>
        </w:rPr>
      </w:pPr>
      <w:r w:rsidRPr="00B975A3">
        <w:rPr>
          <w:b/>
          <w:sz w:val="28"/>
          <w:szCs w:val="28"/>
        </w:rPr>
        <w:t>Роторный автомат</w:t>
      </w:r>
      <w:r w:rsidRPr="00B975A3">
        <w:rPr>
          <w:sz w:val="28"/>
          <w:szCs w:val="28"/>
        </w:rPr>
        <w:t xml:space="preserve"> - </w:t>
      </w:r>
      <w:r w:rsidRPr="00B975A3">
        <w:rPr>
          <w:b/>
          <w:sz w:val="28"/>
          <w:szCs w:val="28"/>
        </w:rPr>
        <w:t>это рабочая машина, которая самостоятельно выполняет все рабочие и вспомогательные ходы, кроме операций наладки и устранения отказов в работе.</w:t>
      </w:r>
      <w:r w:rsidRPr="00B975A3">
        <w:rPr>
          <w:sz w:val="28"/>
          <w:szCs w:val="28"/>
        </w:rPr>
        <w:t xml:space="preserve"> Конструктивным признаком автомата является наличие полного комплекта целевых механизмов, обеспечивающих выполнение рабочих и холостых ходов, необходимых для получения годных изделий.</w:t>
      </w:r>
    </w:p>
    <w:p w:rsidR="00B975A3" w:rsidRPr="00B975A3" w:rsidRDefault="00B975A3" w:rsidP="00B975A3">
      <w:pPr>
        <w:ind w:firstLine="513"/>
        <w:jc w:val="both"/>
        <w:rPr>
          <w:sz w:val="28"/>
          <w:szCs w:val="28"/>
        </w:rPr>
      </w:pPr>
      <w:r w:rsidRPr="00B975A3">
        <w:rPr>
          <w:b/>
          <w:sz w:val="28"/>
          <w:szCs w:val="28"/>
        </w:rPr>
        <w:t>Рабочий (технологический) ротор</w:t>
      </w:r>
      <w:r w:rsidRPr="00B975A3">
        <w:rPr>
          <w:sz w:val="28"/>
          <w:szCs w:val="28"/>
        </w:rPr>
        <w:t xml:space="preserve"> </w:t>
      </w:r>
      <w:r w:rsidRPr="00B975A3">
        <w:rPr>
          <w:b/>
          <w:sz w:val="28"/>
          <w:szCs w:val="28"/>
        </w:rPr>
        <w:t>является основной структурной единицей АРЛ.</w:t>
      </w:r>
      <w:r w:rsidRPr="00B975A3">
        <w:rPr>
          <w:sz w:val="28"/>
          <w:szCs w:val="28"/>
        </w:rPr>
        <w:t xml:space="preserve"> Он представляет собой цилиндр с размещенными на нем рабочими органами, каждый из которых представляет собой блок, объединяющий инструмент для выполнения той или иной технологической операции.</w:t>
      </w:r>
    </w:p>
    <w:p w:rsidR="00B975A3" w:rsidRPr="00B975A3" w:rsidRDefault="00B975A3" w:rsidP="00B975A3">
      <w:pPr>
        <w:ind w:firstLine="513"/>
        <w:jc w:val="both"/>
        <w:rPr>
          <w:sz w:val="28"/>
          <w:szCs w:val="28"/>
        </w:rPr>
      </w:pPr>
      <w:r w:rsidRPr="00B975A3">
        <w:rPr>
          <w:b/>
          <w:sz w:val="28"/>
          <w:szCs w:val="28"/>
        </w:rPr>
        <w:t>Транспортный ротор</w:t>
      </w:r>
      <w:r w:rsidRPr="00B975A3">
        <w:rPr>
          <w:sz w:val="28"/>
          <w:szCs w:val="28"/>
        </w:rPr>
        <w:t xml:space="preserve"> передает изделие с одного рабочего ротора на другой с помощью специальных устройств.</w:t>
      </w:r>
    </w:p>
    <w:p w:rsidR="00B975A3" w:rsidRPr="00B975A3" w:rsidRDefault="00B975A3" w:rsidP="00B975A3">
      <w:pPr>
        <w:ind w:firstLine="513"/>
        <w:jc w:val="both"/>
        <w:rPr>
          <w:sz w:val="28"/>
          <w:szCs w:val="28"/>
        </w:rPr>
      </w:pPr>
      <w:r w:rsidRPr="00B975A3">
        <w:rPr>
          <w:b/>
          <w:sz w:val="28"/>
          <w:szCs w:val="28"/>
        </w:rPr>
        <w:t>Контрольный ротор</w:t>
      </w:r>
      <w:r w:rsidRPr="00B975A3">
        <w:rPr>
          <w:sz w:val="28"/>
          <w:szCs w:val="28"/>
        </w:rPr>
        <w:t xml:space="preserve"> обеспечивает сплошной или выборочный контроль предметов производства.</w:t>
      </w:r>
    </w:p>
    <w:p w:rsidR="00B975A3" w:rsidRPr="00B975A3" w:rsidRDefault="00B975A3" w:rsidP="00B975A3">
      <w:pPr>
        <w:jc w:val="both"/>
        <w:rPr>
          <w:sz w:val="28"/>
          <w:szCs w:val="28"/>
        </w:rPr>
      </w:pPr>
      <w:r w:rsidRPr="00B975A3">
        <w:rPr>
          <w:sz w:val="28"/>
          <w:szCs w:val="28"/>
        </w:rPr>
        <w:t xml:space="preserve">        Рабочие, транспортные и контрольные роторы (машины) образуют автоматические роторные линии. </w:t>
      </w:r>
      <w:r w:rsidR="009244FE" w:rsidRPr="00B975A3">
        <w:rPr>
          <w:sz w:val="28"/>
          <w:szCs w:val="28"/>
        </w:rPr>
        <w:t>Кроме того,</w:t>
      </w:r>
      <w:r w:rsidRPr="00B975A3">
        <w:rPr>
          <w:sz w:val="28"/>
          <w:szCs w:val="28"/>
        </w:rPr>
        <w:t xml:space="preserve"> частью АРЛ или цеха-автомата могут быть:</w:t>
      </w:r>
    </w:p>
    <w:p w:rsidR="00B975A3" w:rsidRPr="00B975A3" w:rsidRDefault="00B975A3" w:rsidP="00B975A3">
      <w:pPr>
        <w:jc w:val="both"/>
        <w:rPr>
          <w:sz w:val="28"/>
          <w:szCs w:val="28"/>
        </w:rPr>
      </w:pPr>
      <w:r w:rsidRPr="00B975A3">
        <w:rPr>
          <w:sz w:val="28"/>
          <w:szCs w:val="28"/>
        </w:rPr>
        <w:t xml:space="preserve">        - </w:t>
      </w:r>
      <w:r w:rsidRPr="00B975A3">
        <w:rPr>
          <w:b/>
          <w:sz w:val="28"/>
          <w:szCs w:val="28"/>
        </w:rPr>
        <w:t>энергетические машины,</w:t>
      </w:r>
      <w:r w:rsidRPr="00B975A3">
        <w:rPr>
          <w:sz w:val="28"/>
          <w:szCs w:val="28"/>
        </w:rPr>
        <w:t xml:space="preserve"> предназначенные для преобразования энергии и движений, создания технологических сред и полей;</w:t>
      </w:r>
    </w:p>
    <w:p w:rsidR="00B975A3" w:rsidRPr="00B975A3" w:rsidRDefault="00B975A3" w:rsidP="00B975A3">
      <w:pPr>
        <w:jc w:val="both"/>
        <w:rPr>
          <w:sz w:val="28"/>
          <w:szCs w:val="28"/>
        </w:rPr>
      </w:pPr>
      <w:r w:rsidRPr="00B975A3">
        <w:rPr>
          <w:sz w:val="28"/>
          <w:szCs w:val="28"/>
        </w:rPr>
        <w:lastRenderedPageBreak/>
        <w:t xml:space="preserve">        - </w:t>
      </w:r>
      <w:r w:rsidRPr="00B975A3">
        <w:rPr>
          <w:b/>
          <w:sz w:val="28"/>
          <w:szCs w:val="28"/>
        </w:rPr>
        <w:t>контрольно - управляющие машины,</w:t>
      </w:r>
      <w:r w:rsidRPr="00B975A3">
        <w:rPr>
          <w:sz w:val="28"/>
          <w:szCs w:val="28"/>
        </w:rPr>
        <w:t xml:space="preserve"> корректирующие технологические параметры процессов обработки и осуществляющие рассортировку потока объектов обработки;</w:t>
      </w:r>
    </w:p>
    <w:p w:rsidR="00B975A3" w:rsidRPr="00B975A3" w:rsidRDefault="00B975A3" w:rsidP="00B975A3">
      <w:pPr>
        <w:jc w:val="both"/>
        <w:rPr>
          <w:sz w:val="28"/>
          <w:szCs w:val="28"/>
        </w:rPr>
      </w:pPr>
      <w:r w:rsidRPr="00B975A3">
        <w:rPr>
          <w:sz w:val="28"/>
          <w:szCs w:val="28"/>
        </w:rPr>
        <w:t xml:space="preserve">        - </w:t>
      </w:r>
      <w:r w:rsidRPr="00B975A3">
        <w:rPr>
          <w:b/>
          <w:sz w:val="28"/>
          <w:szCs w:val="28"/>
        </w:rPr>
        <w:t>логические машины,</w:t>
      </w:r>
      <w:r w:rsidRPr="00B975A3">
        <w:rPr>
          <w:sz w:val="28"/>
          <w:szCs w:val="28"/>
        </w:rPr>
        <w:t xml:space="preserve"> предназначенные для принятия решений о частичном отказе от подачи объектов на вход роторной линии, о смене инструмента, о коррекции работы аппарата и т.п.</w:t>
      </w:r>
    </w:p>
    <w:p w:rsidR="00B975A3" w:rsidRPr="00B975A3" w:rsidRDefault="00B975A3" w:rsidP="00B975A3">
      <w:pPr>
        <w:jc w:val="both"/>
        <w:rPr>
          <w:sz w:val="28"/>
          <w:szCs w:val="28"/>
        </w:rPr>
      </w:pPr>
      <w:r w:rsidRPr="00B975A3">
        <w:rPr>
          <w:sz w:val="28"/>
          <w:szCs w:val="28"/>
        </w:rPr>
        <w:t xml:space="preserve">        Промышленное применение АРЛ позволяет по сравнению с раздельным автоматическим оборудованием повышать производительность в 3 - 6 раз, снижать трудоемкость изготовления изделий в 2 - 4 раза, сокращать занимаемые площади в 3 - 10 раз и уменьшать производственный цикл изготовления продукции в 10 -20 раз.</w:t>
      </w:r>
    </w:p>
    <w:p w:rsidR="00B975A3" w:rsidRPr="00B975A3" w:rsidRDefault="00B975A3" w:rsidP="00B975A3">
      <w:pPr>
        <w:spacing w:before="120"/>
        <w:jc w:val="both"/>
        <w:rPr>
          <w:b/>
          <w:sz w:val="28"/>
          <w:szCs w:val="28"/>
        </w:rPr>
      </w:pPr>
      <w:r w:rsidRPr="00B975A3">
        <w:rPr>
          <w:sz w:val="28"/>
          <w:szCs w:val="28"/>
        </w:rPr>
        <w:t xml:space="preserve">        </w:t>
      </w:r>
      <w:r w:rsidRPr="00B975A3">
        <w:rPr>
          <w:b/>
          <w:sz w:val="28"/>
          <w:szCs w:val="28"/>
        </w:rPr>
        <w:t>Наиболее рациональным является применение АРЛ для изготовления малогабаритных изделий простой формы:</w:t>
      </w:r>
    </w:p>
    <w:p w:rsidR="00B975A3" w:rsidRPr="00B975A3" w:rsidRDefault="00B975A3" w:rsidP="00B975A3">
      <w:pPr>
        <w:jc w:val="both"/>
        <w:rPr>
          <w:sz w:val="28"/>
          <w:szCs w:val="28"/>
        </w:rPr>
      </w:pPr>
      <w:r w:rsidRPr="00B975A3">
        <w:rPr>
          <w:sz w:val="28"/>
          <w:szCs w:val="28"/>
        </w:rPr>
        <w:t xml:space="preserve">        - при производстве штампованных деталей в машино- и приборостроительной, электро - и радиотехнической, автотракторной и других отраслях промышленности;</w:t>
      </w:r>
    </w:p>
    <w:p w:rsidR="00B975A3" w:rsidRPr="00B975A3" w:rsidRDefault="00B975A3" w:rsidP="00B975A3">
      <w:pPr>
        <w:jc w:val="both"/>
        <w:rPr>
          <w:sz w:val="28"/>
          <w:szCs w:val="28"/>
        </w:rPr>
      </w:pPr>
      <w:r w:rsidRPr="00B975A3">
        <w:rPr>
          <w:sz w:val="28"/>
          <w:szCs w:val="28"/>
        </w:rPr>
        <w:t xml:space="preserve">       - при производстве изделий прессованием и спеканием методами порошковой металлургии;</w:t>
      </w:r>
    </w:p>
    <w:p w:rsidR="00B975A3" w:rsidRPr="00B975A3" w:rsidRDefault="00B975A3" w:rsidP="00B975A3">
      <w:pPr>
        <w:jc w:val="both"/>
        <w:rPr>
          <w:sz w:val="28"/>
          <w:szCs w:val="28"/>
        </w:rPr>
      </w:pPr>
      <w:r w:rsidRPr="00B975A3">
        <w:rPr>
          <w:sz w:val="28"/>
          <w:szCs w:val="28"/>
        </w:rPr>
        <w:t xml:space="preserve">       - при изготовлении брикетов и таблеток для химико - фармацевтической и пищевой промышленности;</w:t>
      </w:r>
    </w:p>
    <w:p w:rsidR="00B975A3" w:rsidRPr="00B975A3" w:rsidRDefault="00B975A3" w:rsidP="00B975A3">
      <w:pPr>
        <w:jc w:val="both"/>
        <w:rPr>
          <w:sz w:val="28"/>
          <w:szCs w:val="28"/>
        </w:rPr>
      </w:pPr>
      <w:r w:rsidRPr="00B975A3">
        <w:rPr>
          <w:sz w:val="28"/>
          <w:szCs w:val="28"/>
        </w:rPr>
        <w:t xml:space="preserve">       - для выполнения сборочных операций: монтажа, запрессовки, упаковки, заливки, а также комплектации готовых изделий в тару и расфасовки сыпучих и жидких материалов;</w:t>
      </w:r>
    </w:p>
    <w:p w:rsidR="00B975A3" w:rsidRPr="00B975A3" w:rsidRDefault="00B975A3" w:rsidP="00B975A3">
      <w:pPr>
        <w:jc w:val="both"/>
        <w:rPr>
          <w:sz w:val="28"/>
          <w:szCs w:val="28"/>
        </w:rPr>
      </w:pPr>
      <w:r w:rsidRPr="00B975A3">
        <w:rPr>
          <w:sz w:val="28"/>
          <w:szCs w:val="28"/>
        </w:rPr>
        <w:t xml:space="preserve">        - для проведения термических, термохимических операций, таких как нагрев, отжиг, травление, закалка, сушка, промывка и др.</w:t>
      </w:r>
    </w:p>
    <w:p w:rsidR="00B975A3" w:rsidRPr="00B975A3" w:rsidRDefault="00B975A3" w:rsidP="00B975A3">
      <w:pPr>
        <w:jc w:val="both"/>
        <w:rPr>
          <w:sz w:val="28"/>
          <w:szCs w:val="28"/>
        </w:rPr>
      </w:pPr>
      <w:r w:rsidRPr="00B975A3">
        <w:rPr>
          <w:sz w:val="28"/>
          <w:szCs w:val="28"/>
        </w:rPr>
        <w:t xml:space="preserve">        - для выполнения контроля геометрических размеров и физико-химических параметров как отдельных деталей, так и готовых изделий.</w:t>
      </w:r>
    </w:p>
    <w:p w:rsidR="00B975A3" w:rsidRDefault="00B975A3" w:rsidP="006C67B8">
      <w:pPr>
        <w:pStyle w:val="a5"/>
        <w:spacing w:line="240" w:lineRule="auto"/>
        <w:ind w:firstLine="0"/>
        <w:rPr>
          <w:spacing w:val="0"/>
          <w:sz w:val="28"/>
          <w:szCs w:val="28"/>
        </w:rPr>
      </w:pPr>
    </w:p>
    <w:p w:rsidR="00B975A3" w:rsidRDefault="00B975A3" w:rsidP="006C67B8">
      <w:pPr>
        <w:pStyle w:val="a5"/>
        <w:spacing w:line="240" w:lineRule="auto"/>
        <w:ind w:firstLine="0"/>
        <w:rPr>
          <w:spacing w:val="0"/>
          <w:sz w:val="28"/>
          <w:szCs w:val="28"/>
        </w:rPr>
      </w:pPr>
    </w:p>
    <w:p w:rsidR="00B975A3" w:rsidRDefault="00B975A3" w:rsidP="00B975A3">
      <w:pPr>
        <w:pStyle w:val="1"/>
        <w:spacing w:before="0"/>
        <w:jc w:val="center"/>
        <w:rPr>
          <w:rFonts w:ascii="Times New Roman" w:hAnsi="Times New Roman" w:cs="Times New Roman"/>
          <w:b/>
          <w:color w:val="auto"/>
          <w:sz w:val="28"/>
          <w:szCs w:val="28"/>
        </w:rPr>
      </w:pPr>
      <w:bookmarkStart w:id="38" w:name="_Toc405669740"/>
      <w:r w:rsidRPr="00B975A3">
        <w:rPr>
          <w:rFonts w:ascii="Times New Roman" w:hAnsi="Times New Roman" w:cs="Times New Roman"/>
          <w:b/>
          <w:color w:val="auto"/>
          <w:sz w:val="28"/>
          <w:szCs w:val="28"/>
        </w:rPr>
        <w:t>38.</w:t>
      </w:r>
      <w:r>
        <w:rPr>
          <w:rFonts w:ascii="Times New Roman" w:hAnsi="Times New Roman" w:cs="Times New Roman"/>
          <w:b/>
          <w:color w:val="auto"/>
          <w:sz w:val="28"/>
          <w:szCs w:val="28"/>
        </w:rPr>
        <w:t xml:space="preserve"> </w:t>
      </w:r>
      <w:r w:rsidRPr="00B975A3">
        <w:rPr>
          <w:rFonts w:ascii="Times New Roman" w:hAnsi="Times New Roman" w:cs="Times New Roman"/>
          <w:b/>
          <w:color w:val="auto"/>
          <w:sz w:val="28"/>
          <w:szCs w:val="28"/>
        </w:rPr>
        <w:t>Робототехнические комплексы</w:t>
      </w:r>
      <w:bookmarkEnd w:id="38"/>
    </w:p>
    <w:p w:rsidR="00B975A3" w:rsidRPr="00B975A3" w:rsidRDefault="00B975A3" w:rsidP="00B975A3">
      <w:pPr>
        <w:rPr>
          <w:sz w:val="28"/>
        </w:rPr>
      </w:pPr>
    </w:p>
    <w:p w:rsidR="00B975A3" w:rsidRPr="00B975A3" w:rsidRDefault="00B975A3" w:rsidP="00B975A3">
      <w:pPr>
        <w:ind w:firstLine="285"/>
        <w:jc w:val="both"/>
        <w:rPr>
          <w:sz w:val="28"/>
          <w:szCs w:val="28"/>
        </w:rPr>
      </w:pPr>
      <w:r w:rsidRPr="00B975A3">
        <w:rPr>
          <w:b/>
          <w:i/>
        </w:rPr>
        <w:t xml:space="preserve">  </w:t>
      </w:r>
      <w:r w:rsidRPr="00B975A3">
        <w:rPr>
          <w:b/>
          <w:i/>
          <w:sz w:val="28"/>
          <w:szCs w:val="28"/>
        </w:rPr>
        <w:t>Робототехнические комплексы (РТК)</w:t>
      </w:r>
      <w:r w:rsidRPr="00B975A3">
        <w:rPr>
          <w:sz w:val="28"/>
          <w:szCs w:val="28"/>
        </w:rPr>
        <w:t xml:space="preserve"> представляют собой новый тип систем машин, в которых широко применяются промышленные роботы (ПР), обеспечивающие комплексную автоматизацию транспортно - разгрузочных работ и технологических процессов в многономенклатурном производстве.</w:t>
      </w:r>
    </w:p>
    <w:p w:rsidR="00B975A3" w:rsidRPr="00B975A3" w:rsidRDefault="00B975A3" w:rsidP="00B975A3">
      <w:pPr>
        <w:ind w:right="-1" w:firstLine="709"/>
        <w:jc w:val="both"/>
        <w:rPr>
          <w:sz w:val="28"/>
          <w:szCs w:val="28"/>
        </w:rPr>
      </w:pPr>
      <w:r w:rsidRPr="00B975A3">
        <w:rPr>
          <w:b/>
          <w:i/>
          <w:sz w:val="28"/>
          <w:szCs w:val="28"/>
        </w:rPr>
        <w:t>ПР – это перепрограммируемая автоматическая машина</w:t>
      </w:r>
      <w:r w:rsidRPr="00B975A3">
        <w:rPr>
          <w:sz w:val="28"/>
          <w:szCs w:val="28"/>
        </w:rPr>
        <w:t>, применяемая в производственном процессе для выполнения двигательных функций, аналогичных функциям человека, при перемещении предметов труда или технологической оснастки.</w:t>
      </w:r>
    </w:p>
    <w:p w:rsidR="00B975A3" w:rsidRPr="00B975A3" w:rsidRDefault="00B975A3" w:rsidP="00B975A3">
      <w:pPr>
        <w:ind w:right="-1" w:firstLine="709"/>
        <w:jc w:val="both"/>
        <w:rPr>
          <w:sz w:val="28"/>
          <w:szCs w:val="28"/>
        </w:rPr>
      </w:pPr>
      <w:r w:rsidRPr="00B975A3">
        <w:rPr>
          <w:sz w:val="28"/>
          <w:szCs w:val="28"/>
        </w:rPr>
        <w:t>Роботы первого поколения (автоматические манипуляторы), как правило, работают по заранее заданной “жесткой” программе. Например, в жесткой связи со станками с ЧПУ.</w:t>
      </w:r>
    </w:p>
    <w:p w:rsidR="00B975A3" w:rsidRPr="00B975A3" w:rsidRDefault="00B975A3" w:rsidP="00B975A3">
      <w:pPr>
        <w:ind w:right="-1" w:firstLine="709"/>
        <w:jc w:val="both"/>
        <w:rPr>
          <w:sz w:val="28"/>
          <w:szCs w:val="28"/>
        </w:rPr>
      </w:pPr>
      <w:r w:rsidRPr="00B975A3">
        <w:rPr>
          <w:sz w:val="28"/>
          <w:szCs w:val="28"/>
        </w:rPr>
        <w:t>Роботы второго поколения оснащены системами адаптивного управления, представленными различными сенсорными устройствами (например, техническим зрением, очувствленными схватами и т.д.) и программами обработки сенсорной информации.</w:t>
      </w:r>
    </w:p>
    <w:p w:rsidR="00B975A3" w:rsidRPr="00B975A3" w:rsidRDefault="00B975A3" w:rsidP="00B975A3">
      <w:pPr>
        <w:jc w:val="both"/>
        <w:rPr>
          <w:color w:val="000000"/>
          <w:sz w:val="28"/>
          <w:szCs w:val="28"/>
        </w:rPr>
      </w:pPr>
      <w:r w:rsidRPr="00B975A3">
        <w:rPr>
          <w:i/>
          <w:iCs/>
          <w:color w:val="000000"/>
          <w:spacing w:val="-1"/>
          <w:sz w:val="28"/>
          <w:szCs w:val="28"/>
        </w:rPr>
        <w:lastRenderedPageBreak/>
        <w:tab/>
      </w:r>
      <w:r w:rsidRPr="00B975A3">
        <w:rPr>
          <w:b/>
          <w:i/>
          <w:iCs/>
          <w:color w:val="000000"/>
          <w:spacing w:val="-1"/>
          <w:sz w:val="28"/>
          <w:szCs w:val="28"/>
        </w:rPr>
        <w:t>Сенсорным устройством</w:t>
      </w:r>
      <w:r w:rsidRPr="00B975A3">
        <w:rPr>
          <w:i/>
          <w:iCs/>
          <w:color w:val="000000"/>
          <w:spacing w:val="-1"/>
          <w:sz w:val="28"/>
          <w:szCs w:val="28"/>
        </w:rPr>
        <w:t xml:space="preserve"> </w:t>
      </w:r>
      <w:r w:rsidRPr="00B975A3">
        <w:rPr>
          <w:color w:val="000000"/>
          <w:spacing w:val="-1"/>
          <w:sz w:val="28"/>
          <w:szCs w:val="28"/>
        </w:rPr>
        <w:t xml:space="preserve">называется чувствительный орган автомата, </w:t>
      </w:r>
      <w:r w:rsidRPr="00B975A3">
        <w:rPr>
          <w:color w:val="000000"/>
          <w:spacing w:val="-2"/>
          <w:sz w:val="28"/>
          <w:szCs w:val="28"/>
        </w:rPr>
        <w:t xml:space="preserve">обеспечивающий   восприятие   и   переработку в управляющие   команды </w:t>
      </w:r>
      <w:r w:rsidRPr="00B975A3">
        <w:rPr>
          <w:color w:val="000000"/>
          <w:sz w:val="28"/>
          <w:szCs w:val="28"/>
        </w:rPr>
        <w:t>информации о параметрах объекта, среды и состоянии технологического комплекса.  Главное отличие сенсорного устройства от измерительного, которое является его прототипом, заключается в более широком функ</w:t>
      </w:r>
      <w:r w:rsidRPr="00B975A3">
        <w:rPr>
          <w:color w:val="000000"/>
          <w:sz w:val="28"/>
          <w:szCs w:val="28"/>
        </w:rPr>
        <w:softHyphen/>
        <w:t>циональном назначении сенсора: помимо сугубо измерительных функ</w:t>
      </w:r>
      <w:r w:rsidRPr="00B975A3">
        <w:rPr>
          <w:color w:val="000000"/>
          <w:sz w:val="28"/>
          <w:szCs w:val="28"/>
        </w:rPr>
        <w:softHyphen/>
      </w:r>
      <w:r w:rsidRPr="00B975A3">
        <w:rPr>
          <w:color w:val="000000"/>
          <w:spacing w:val="-2"/>
          <w:sz w:val="28"/>
          <w:szCs w:val="28"/>
        </w:rPr>
        <w:t xml:space="preserve">ций оно осуществляет преобразование и переработку информации с целью </w:t>
      </w:r>
      <w:r w:rsidRPr="00B975A3">
        <w:rPr>
          <w:color w:val="000000"/>
          <w:sz w:val="28"/>
          <w:szCs w:val="28"/>
        </w:rPr>
        <w:t>уменьшения избыточности, решение задач распознавания.</w:t>
      </w:r>
    </w:p>
    <w:p w:rsidR="00B975A3" w:rsidRPr="00B975A3" w:rsidRDefault="00B975A3" w:rsidP="00B975A3">
      <w:pPr>
        <w:ind w:right="-1" w:firstLine="709"/>
        <w:jc w:val="both"/>
        <w:rPr>
          <w:b/>
          <w:sz w:val="28"/>
          <w:szCs w:val="28"/>
        </w:rPr>
      </w:pPr>
      <w:r w:rsidRPr="00B975A3">
        <w:rPr>
          <w:b/>
          <w:sz w:val="28"/>
          <w:szCs w:val="28"/>
        </w:rPr>
        <w:t>Роботы третьего поколения обладают искусственным интеллектом, позволяющим выполнять самые сложные функции при замене в производстве человека.</w:t>
      </w:r>
    </w:p>
    <w:p w:rsidR="00B975A3" w:rsidRPr="00B975A3" w:rsidRDefault="00B975A3" w:rsidP="00B975A3">
      <w:pPr>
        <w:ind w:right="-1" w:firstLine="709"/>
        <w:jc w:val="both"/>
        <w:rPr>
          <w:b/>
          <w:sz w:val="28"/>
          <w:szCs w:val="28"/>
        </w:rPr>
      </w:pPr>
      <w:r w:rsidRPr="00B975A3">
        <w:rPr>
          <w:sz w:val="28"/>
          <w:szCs w:val="28"/>
        </w:rPr>
        <w:t xml:space="preserve">Компоновочные варианты РТК зависят от решаемых технологических задач, уровня автоматизации, количества и типажа ПР, их технических и функциональных возможностей. Как правило, </w:t>
      </w:r>
      <w:r w:rsidRPr="00B975A3">
        <w:rPr>
          <w:b/>
          <w:sz w:val="28"/>
          <w:szCs w:val="28"/>
        </w:rPr>
        <w:t>компоновочные варианты РТК основываются на принципах индивидуального и группового обслуживания оборудования ПР.</w:t>
      </w:r>
    </w:p>
    <w:p w:rsidR="00B975A3" w:rsidRPr="00B975A3" w:rsidRDefault="00B975A3" w:rsidP="00B975A3">
      <w:pPr>
        <w:ind w:right="-1" w:firstLine="709"/>
        <w:jc w:val="both"/>
        <w:rPr>
          <w:sz w:val="28"/>
          <w:szCs w:val="28"/>
        </w:rPr>
      </w:pPr>
      <w:r w:rsidRPr="00B975A3">
        <w:rPr>
          <w:b/>
          <w:sz w:val="28"/>
          <w:szCs w:val="28"/>
        </w:rPr>
        <w:t>Индивидуальное обслуживание – ПР встраивается в технологическое оборудование</w:t>
      </w:r>
      <w:r w:rsidRPr="00B975A3">
        <w:rPr>
          <w:sz w:val="28"/>
          <w:szCs w:val="28"/>
        </w:rPr>
        <w:t>; размещается рядом с оборудованием; несколько ПР обслуживают единицу оборудования (рис.10.1, а, б, в).</w:t>
      </w:r>
    </w:p>
    <w:p w:rsidR="00B975A3" w:rsidRPr="00B975A3" w:rsidRDefault="00B975A3" w:rsidP="00B975A3">
      <w:pPr>
        <w:ind w:right="-1" w:firstLine="709"/>
        <w:jc w:val="both"/>
        <w:rPr>
          <w:sz w:val="28"/>
          <w:szCs w:val="28"/>
        </w:rPr>
      </w:pPr>
      <w:r w:rsidRPr="00B975A3">
        <w:rPr>
          <w:b/>
          <w:sz w:val="28"/>
          <w:szCs w:val="28"/>
        </w:rPr>
        <w:t>Групповое обслуживание – ПР обслуживает несколько единиц технологического оборудования.</w:t>
      </w:r>
      <w:r w:rsidRPr="00B975A3">
        <w:rPr>
          <w:sz w:val="28"/>
          <w:szCs w:val="28"/>
        </w:rPr>
        <w:t xml:space="preserve"> Имеется два варианта компоновки: 1) линейное расположение оборудования (рис. 10.1, г), 2) круговое расположение оборудования (рис. 10.1, д).</w:t>
      </w:r>
    </w:p>
    <w:p w:rsidR="00B975A3" w:rsidRPr="00B975A3" w:rsidRDefault="00B975A3" w:rsidP="00B975A3">
      <w:pPr>
        <w:ind w:right="-1" w:firstLine="709"/>
        <w:jc w:val="both"/>
        <w:rPr>
          <w:sz w:val="28"/>
          <w:szCs w:val="28"/>
        </w:rPr>
      </w:pPr>
      <w:r w:rsidRPr="00B975A3">
        <w:rPr>
          <w:sz w:val="28"/>
          <w:szCs w:val="28"/>
        </w:rPr>
        <w:t>Разнообразие производственных процессов и условий производства предопределяют наличие различных типов РТК – ячеек, участков, линий и т.д.</w:t>
      </w:r>
    </w:p>
    <w:p w:rsidR="00B975A3" w:rsidRPr="00B975A3" w:rsidRDefault="00B975A3" w:rsidP="00B975A3">
      <w:pPr>
        <w:ind w:right="-1" w:firstLine="709"/>
        <w:jc w:val="both"/>
        <w:rPr>
          <w:sz w:val="28"/>
          <w:szCs w:val="28"/>
        </w:rPr>
      </w:pPr>
      <w:r w:rsidRPr="00B975A3">
        <w:rPr>
          <w:sz w:val="28"/>
          <w:szCs w:val="28"/>
        </w:rPr>
        <w:t>Классификация РТК по типу роботизированного подразделения основывается на количественной характеристике выполняемых комплексом технологических операций.</w:t>
      </w:r>
    </w:p>
    <w:p w:rsidR="00B975A3" w:rsidRPr="00B975A3" w:rsidRDefault="00B975A3" w:rsidP="00B975A3">
      <w:pPr>
        <w:ind w:right="-1" w:firstLine="709"/>
        <w:jc w:val="both"/>
        <w:rPr>
          <w:sz w:val="28"/>
          <w:szCs w:val="28"/>
        </w:rPr>
      </w:pPr>
      <w:r w:rsidRPr="00B975A3">
        <w:rPr>
          <w:sz w:val="28"/>
          <w:szCs w:val="28"/>
        </w:rPr>
        <w:t xml:space="preserve">Простейшим типом РТК, который лежит в основе все более крупных РТК, вплоть до целых предприятий, является роботизированная технологическая ячейка (РТЯ), в которой выполняется небольшое количество технологических операций. например, роботизированная единица технологического оборудования с ЧПУ. </w:t>
      </w:r>
    </w:p>
    <w:p w:rsidR="00B975A3" w:rsidRPr="00B975A3" w:rsidRDefault="00B975A3" w:rsidP="00B975A3">
      <w:pPr>
        <w:ind w:right="-1" w:firstLine="709"/>
        <w:jc w:val="both"/>
        <w:rPr>
          <w:sz w:val="28"/>
          <w:szCs w:val="28"/>
        </w:rPr>
      </w:pPr>
      <w:r w:rsidRPr="00B975A3">
        <w:rPr>
          <w:sz w:val="28"/>
          <w:szCs w:val="28"/>
        </w:rPr>
        <w:t>Более крупным роботизированным комплексом является роботизированный технологический участок (РТУ). Он выполняет ряд технологических операций (включает несколько единиц РТЯ). Если операции осуществляются в едином технологическом процессе на последовательно расположенном оборудовании, комплекс представляет собой роботизированную технологическую линию (РТЛ).</w:t>
      </w:r>
    </w:p>
    <w:p w:rsidR="00B975A3" w:rsidRDefault="00B975A3" w:rsidP="00B975A3">
      <w:pPr>
        <w:spacing w:after="240"/>
        <w:ind w:right="-1" w:firstLine="709"/>
        <w:jc w:val="both"/>
        <w:rPr>
          <w:sz w:val="28"/>
          <w:szCs w:val="28"/>
        </w:rPr>
      </w:pPr>
      <w:r w:rsidRPr="00B975A3">
        <w:rPr>
          <w:sz w:val="28"/>
          <w:szCs w:val="28"/>
        </w:rPr>
        <w:t>Структурно РТК может быть представлен в виде цеха, состоящего из нескольких РТУ, РТЛ, автоматизированных складов и связывающих их транспортных ПР (робоэлектрокаров). Высшей формой организации производства является создание комплексно роботизированного завода.</w:t>
      </w:r>
    </w:p>
    <w:p w:rsidR="009244FE" w:rsidRPr="00B975A3" w:rsidRDefault="009244FE" w:rsidP="009244FE">
      <w:pPr>
        <w:ind w:firstLine="570"/>
        <w:jc w:val="both"/>
        <w:rPr>
          <w:b/>
          <w:sz w:val="28"/>
          <w:szCs w:val="28"/>
        </w:rPr>
      </w:pPr>
      <w:r w:rsidRPr="00B975A3">
        <w:rPr>
          <w:b/>
          <w:sz w:val="28"/>
          <w:szCs w:val="28"/>
        </w:rPr>
        <w:t xml:space="preserve">        К факторам, предопределяющим применение ПР и РТК можно отнести:</w:t>
      </w:r>
    </w:p>
    <w:p w:rsidR="009244FE" w:rsidRPr="00B975A3" w:rsidRDefault="009244FE" w:rsidP="009244FE">
      <w:pPr>
        <w:ind w:left="708" w:firstLine="570"/>
        <w:jc w:val="both"/>
        <w:rPr>
          <w:sz w:val="28"/>
          <w:szCs w:val="28"/>
        </w:rPr>
      </w:pPr>
      <w:r w:rsidRPr="00B975A3">
        <w:rPr>
          <w:sz w:val="28"/>
          <w:szCs w:val="28"/>
        </w:rPr>
        <w:t>- утомительные, вредные, физически тяжелые и опасные для жизни ручные операции, механизация и автоматизация которых традиционными методами невозможна;</w:t>
      </w:r>
    </w:p>
    <w:p w:rsidR="009244FE" w:rsidRPr="00B975A3" w:rsidRDefault="00E46C95" w:rsidP="009244FE">
      <w:pPr>
        <w:ind w:left="708" w:firstLine="570"/>
        <w:jc w:val="both"/>
        <w:rPr>
          <w:sz w:val="28"/>
          <w:szCs w:val="28"/>
        </w:rPr>
      </w:pPr>
      <w:r>
        <w:rPr>
          <w:noProof/>
        </w:rPr>
        <w:lastRenderedPageBreak/>
        <mc:AlternateContent>
          <mc:Choice Requires="wps">
            <w:drawing>
              <wp:anchor distT="0" distB="0" distL="114300" distR="114300" simplePos="0" relativeHeight="251788288" behindDoc="0" locked="0" layoutInCell="1" allowOverlap="1" wp14:anchorId="4C14534F" wp14:editId="42CCDE5C">
                <wp:simplePos x="0" y="0"/>
                <wp:positionH relativeFrom="column">
                  <wp:posOffset>1221740</wp:posOffset>
                </wp:positionH>
                <wp:positionV relativeFrom="paragraph">
                  <wp:posOffset>6355715</wp:posOffset>
                </wp:positionV>
                <wp:extent cx="4810125" cy="635"/>
                <wp:effectExtent l="0" t="0" r="0" b="0"/>
                <wp:wrapTopAndBottom/>
                <wp:docPr id="1" name="Надпись 1"/>
                <wp:cNvGraphicFramePr/>
                <a:graphic xmlns:a="http://schemas.openxmlformats.org/drawingml/2006/main">
                  <a:graphicData uri="http://schemas.microsoft.com/office/word/2010/wordprocessingShape">
                    <wps:wsp>
                      <wps:cNvSpPr txBox="1"/>
                      <wps:spPr>
                        <a:xfrm>
                          <a:off x="0" y="0"/>
                          <a:ext cx="4810125" cy="635"/>
                        </a:xfrm>
                        <a:prstGeom prst="rect">
                          <a:avLst/>
                        </a:prstGeom>
                        <a:solidFill>
                          <a:prstClr val="white"/>
                        </a:solidFill>
                        <a:ln>
                          <a:noFill/>
                        </a:ln>
                        <a:effectLst/>
                      </wps:spPr>
                      <wps:txbx>
                        <w:txbxContent>
                          <w:p w:rsidR="00E46C95" w:rsidRPr="00E46C95" w:rsidRDefault="00E46C95" w:rsidP="00E46C95">
                            <w:pPr>
                              <w:pStyle w:val="af7"/>
                              <w:jc w:val="center"/>
                              <w:rPr>
                                <w:b/>
                                <w:noProof/>
                                <w:color w:val="auto"/>
                                <w:sz w:val="24"/>
                                <w:szCs w:val="24"/>
                              </w:rPr>
                            </w:pPr>
                            <w:r w:rsidRPr="00E46C95">
                              <w:rPr>
                                <w:bCs/>
                                <w:color w:val="auto"/>
                                <w:sz w:val="28"/>
                                <w:szCs w:val="28"/>
                              </w:rPr>
                              <w:t>Основные варианты компоновочных схем РТК</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C14534F" id="_x0000_t202" coordsize="21600,21600" o:spt="202" path="m,l,21600r21600,l21600,xe">
                <v:stroke joinstyle="miter"/>
                <v:path gradientshapeok="t" o:connecttype="rect"/>
              </v:shapetype>
              <v:shape id="Надпись 1" o:spid="_x0000_s1062" type="#_x0000_t202" style="position:absolute;left:0;text-align:left;margin-left:96.2pt;margin-top:500.45pt;width:378.75pt;height:.05pt;z-index:251788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" stroked="f">
                <v:textbox style="mso-fit-shape-to-text:t" inset="0,0,0,0">
                  <w:txbxContent>
                    <w:p w:rsidR="00E46C95" w:rsidRPr="00E46C95" w:rsidRDefault="00E46C95" w:rsidP="00E46C95">
                      <w:pPr>
                        <w:pStyle w:val="af7"/>
                        <w:jc w:val="center"/>
                        <w:rPr>
                          <w:b/>
                          <w:noProof/>
                          <w:color w:val="auto"/>
                          <w:sz w:val="24"/>
                          <w:szCs w:val="24"/>
                        </w:rPr>
                      </w:pPr>
                      <w:r w:rsidRPr="00E46C95">
                        <w:rPr>
                          <w:bCs/>
                          <w:color w:val="auto"/>
                          <w:sz w:val="28"/>
                          <w:szCs w:val="28"/>
                        </w:rPr>
                        <w:t>Основные варианты компоновочных схем РТК</w:t>
                      </w:r>
                    </w:p>
                  </w:txbxContent>
                </v:textbox>
                <w10:wrap type="topAndBottom"/>
              </v:shape>
            </w:pict>
          </mc:Fallback>
        </mc:AlternateContent>
      </w:r>
      <w:r w:rsidRPr="00313F4A">
        <w:rPr>
          <w:b/>
          <w:noProof/>
        </w:rPr>
        <w:drawing>
          <wp:anchor distT="0" distB="0" distL="114300" distR="114300" simplePos="0" relativeHeight="251786240" behindDoc="0" locked="0" layoutInCell="1" allowOverlap="1" wp14:anchorId="61112F51" wp14:editId="6B511F40">
            <wp:simplePos x="0" y="0"/>
            <wp:positionH relativeFrom="column">
              <wp:posOffset>1221740</wp:posOffset>
            </wp:positionH>
            <wp:positionV relativeFrom="paragraph">
              <wp:posOffset>354965</wp:posOffset>
            </wp:positionV>
            <wp:extent cx="4810125" cy="5943600"/>
            <wp:effectExtent l="0" t="0" r="9525" b="0"/>
            <wp:wrapTopAndBottom/>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5"/>
                    <pic:cNvPicPr>
                      <a:picLocks noChangeAspect="1" noChangeArrowheads="1"/>
                    </pic:cNvPicPr>
                  </pic:nvPicPr>
                  <pic:blipFill>
                    <a:blip r:embed="rId118" cstate="print">
                      <a:extLst>
                        <a:ext uri="{28A0092B-C50C-407E-A947-70E740481C1C}">
                          <a14:useLocalDpi xmlns:a14="http://schemas.microsoft.com/office/drawing/2010/main" val="0"/>
                        </a:ext>
                      </a:extLst>
                    </a:blip>
                    <a:srcRect/>
                    <a:stretch>
                      <a:fillRect/>
                    </a:stretch>
                  </pic:blipFill>
                  <pic:spPr bwMode="auto">
                    <a:xfrm>
                      <a:off x="0" y="0"/>
                      <a:ext cx="4810125" cy="5943600"/>
                    </a:xfrm>
                    <a:prstGeom prst="rect">
                      <a:avLst/>
                    </a:prstGeom>
                    <a:noFill/>
                    <a:ln>
                      <a:noFill/>
                    </a:ln>
                  </pic:spPr>
                </pic:pic>
              </a:graphicData>
            </a:graphic>
            <wp14:sizeRelH relativeFrom="page">
              <wp14:pctWidth>0</wp14:pctWidth>
            </wp14:sizeRelH>
            <wp14:sizeRelV relativeFrom="page">
              <wp14:pctHeight>0</wp14:pctHeight>
            </wp14:sizeRelV>
          </wp:anchor>
        </w:drawing>
      </w:r>
      <w:r w:rsidR="009244FE" w:rsidRPr="00B975A3">
        <w:rPr>
          <w:sz w:val="28"/>
          <w:szCs w:val="28"/>
        </w:rPr>
        <w:t>- погрузочно-разгрузочные и другие вспомогательные ручные операции, выполнение которых ограничено быстродействием рук рабочего, быстрой его утомляемостью;</w:t>
      </w:r>
    </w:p>
    <w:p w:rsidR="009244FE" w:rsidRPr="00B975A3" w:rsidRDefault="009244FE" w:rsidP="009244FE">
      <w:pPr>
        <w:ind w:left="708" w:firstLine="570"/>
        <w:jc w:val="both"/>
        <w:rPr>
          <w:sz w:val="28"/>
          <w:szCs w:val="28"/>
        </w:rPr>
      </w:pPr>
      <w:r w:rsidRPr="00B975A3">
        <w:rPr>
          <w:sz w:val="28"/>
          <w:szCs w:val="28"/>
        </w:rPr>
        <w:t>- высокий уровень стандартизации, взаимозаменяемости и конструктивной преемственности элементов (модулей), из которых при минимальном количестве оригинальных элементов разного назначения могут компоноваться экономически целесообразные ПР и РТК на участках и поточных линиях;</w:t>
      </w:r>
    </w:p>
    <w:p w:rsidR="009244FE" w:rsidRPr="00B975A3" w:rsidRDefault="009244FE" w:rsidP="009244FE">
      <w:pPr>
        <w:ind w:left="708" w:firstLine="570"/>
        <w:jc w:val="both"/>
        <w:rPr>
          <w:sz w:val="28"/>
          <w:szCs w:val="28"/>
        </w:rPr>
      </w:pPr>
      <w:r w:rsidRPr="00B975A3">
        <w:rPr>
          <w:sz w:val="28"/>
          <w:szCs w:val="28"/>
        </w:rPr>
        <w:t>- переоснащение производства в целях его интенсификации, достигаемое прежде всего за счет широкого использования ПР и РТК;</w:t>
      </w:r>
    </w:p>
    <w:p w:rsidR="009244FE" w:rsidRPr="00B975A3" w:rsidRDefault="009244FE" w:rsidP="009244FE">
      <w:pPr>
        <w:ind w:left="708" w:firstLine="570"/>
        <w:jc w:val="both"/>
        <w:rPr>
          <w:sz w:val="28"/>
          <w:szCs w:val="28"/>
        </w:rPr>
      </w:pPr>
      <w:r w:rsidRPr="00B975A3">
        <w:rPr>
          <w:sz w:val="28"/>
          <w:szCs w:val="28"/>
        </w:rPr>
        <w:t>- научно обоснованная классификация изготовляемых предприятием заготовок, деталей, узлов и изделий по конструктивно-технологическим признакам, являющаяся основой разработки типовых техпроцессов, которые могут обеспечить стабильность функционирования ПР и РТК;</w:t>
      </w:r>
    </w:p>
    <w:p w:rsidR="009244FE" w:rsidRPr="00B975A3" w:rsidRDefault="009244FE" w:rsidP="009244FE">
      <w:pPr>
        <w:ind w:left="708" w:firstLine="570"/>
        <w:jc w:val="both"/>
        <w:rPr>
          <w:sz w:val="28"/>
          <w:szCs w:val="28"/>
        </w:rPr>
      </w:pPr>
      <w:r w:rsidRPr="00B975A3">
        <w:rPr>
          <w:sz w:val="28"/>
          <w:szCs w:val="28"/>
        </w:rPr>
        <w:lastRenderedPageBreak/>
        <w:t>- необходимость повышения качества изготовляемых изделий, увеличения объема их выпуска, сокращения затрат времени на единицу изделия за счет высоких технико- экономических показателей ПР и РТК;</w:t>
      </w:r>
    </w:p>
    <w:p w:rsidR="009244FE" w:rsidRPr="00B975A3" w:rsidRDefault="009244FE" w:rsidP="009244FE">
      <w:pPr>
        <w:ind w:left="708" w:firstLine="570"/>
        <w:jc w:val="both"/>
        <w:rPr>
          <w:sz w:val="28"/>
          <w:szCs w:val="28"/>
        </w:rPr>
      </w:pPr>
      <w:r w:rsidRPr="00B975A3">
        <w:rPr>
          <w:sz w:val="28"/>
          <w:szCs w:val="28"/>
        </w:rPr>
        <w:t>- снижение уровня производственного травматизма и профессиональных заболеваний.</w:t>
      </w:r>
    </w:p>
    <w:p w:rsidR="00B975A3" w:rsidRDefault="00B975A3" w:rsidP="006C67B8">
      <w:pPr>
        <w:pStyle w:val="a5"/>
        <w:spacing w:line="240" w:lineRule="auto"/>
        <w:ind w:firstLine="0"/>
        <w:rPr>
          <w:spacing w:val="0"/>
          <w:sz w:val="28"/>
          <w:szCs w:val="28"/>
        </w:rPr>
      </w:pPr>
    </w:p>
    <w:p w:rsidR="00B975A3" w:rsidRDefault="00B975A3" w:rsidP="006C67B8">
      <w:pPr>
        <w:pStyle w:val="a5"/>
        <w:spacing w:line="240" w:lineRule="auto"/>
        <w:ind w:firstLine="0"/>
        <w:rPr>
          <w:spacing w:val="0"/>
          <w:sz w:val="28"/>
          <w:szCs w:val="28"/>
        </w:rPr>
      </w:pPr>
    </w:p>
    <w:p w:rsidR="00B66250" w:rsidRDefault="00B66250" w:rsidP="00554C04">
      <w:pPr>
        <w:pStyle w:val="1"/>
        <w:spacing w:before="0"/>
        <w:jc w:val="center"/>
        <w:rPr>
          <w:rFonts w:ascii="Times New Roman" w:hAnsi="Times New Roman" w:cs="Times New Roman"/>
          <w:b/>
          <w:color w:val="auto"/>
          <w:sz w:val="28"/>
          <w:szCs w:val="28"/>
        </w:rPr>
      </w:pPr>
      <w:bookmarkStart w:id="39" w:name="_Toc405669741"/>
      <w:r w:rsidRPr="00554C04">
        <w:rPr>
          <w:rFonts w:ascii="Times New Roman" w:hAnsi="Times New Roman" w:cs="Times New Roman"/>
          <w:b/>
          <w:color w:val="auto"/>
          <w:sz w:val="28"/>
          <w:szCs w:val="28"/>
        </w:rPr>
        <w:t>39.</w:t>
      </w:r>
      <w:r w:rsidR="00554C04">
        <w:rPr>
          <w:rFonts w:ascii="Times New Roman" w:hAnsi="Times New Roman" w:cs="Times New Roman"/>
          <w:b/>
          <w:color w:val="auto"/>
          <w:sz w:val="28"/>
          <w:szCs w:val="28"/>
        </w:rPr>
        <w:t xml:space="preserve"> </w:t>
      </w:r>
      <w:r w:rsidRPr="00554C04">
        <w:rPr>
          <w:rFonts w:ascii="Times New Roman" w:hAnsi="Times New Roman" w:cs="Times New Roman"/>
          <w:b/>
          <w:color w:val="auto"/>
          <w:sz w:val="28"/>
          <w:szCs w:val="28"/>
        </w:rPr>
        <w:t>Гибкие производственные системы (ГПС)</w:t>
      </w:r>
      <w:bookmarkEnd w:id="39"/>
    </w:p>
    <w:p w:rsidR="00554C04" w:rsidRPr="00554C04" w:rsidRDefault="00554C04" w:rsidP="00554C04"/>
    <w:p w:rsidR="00B66250" w:rsidRPr="00554C04" w:rsidRDefault="00B66250" w:rsidP="00B66250">
      <w:pPr>
        <w:ind w:firstLine="570"/>
        <w:jc w:val="both"/>
        <w:rPr>
          <w:b/>
          <w:sz w:val="28"/>
          <w:szCs w:val="28"/>
        </w:rPr>
      </w:pPr>
      <w:r w:rsidRPr="00554C04">
        <w:rPr>
          <w:b/>
          <w:sz w:val="28"/>
          <w:szCs w:val="28"/>
        </w:rPr>
        <w:t>Гибкое автоматизированное производство</w:t>
      </w:r>
      <w:r w:rsidRPr="00554C04">
        <w:rPr>
          <w:sz w:val="28"/>
          <w:szCs w:val="28"/>
        </w:rPr>
        <w:t xml:space="preserve"> </w:t>
      </w:r>
      <w:r w:rsidRPr="00554C04">
        <w:rPr>
          <w:b/>
          <w:sz w:val="28"/>
          <w:szCs w:val="28"/>
        </w:rPr>
        <w:t>предс</w:t>
      </w:r>
      <w:r w:rsidR="00554C04">
        <w:rPr>
          <w:b/>
          <w:sz w:val="28"/>
          <w:szCs w:val="28"/>
        </w:rPr>
        <w:t>тавляет собой сложную технико-</w:t>
      </w:r>
      <w:r w:rsidRPr="00554C04">
        <w:rPr>
          <w:b/>
          <w:sz w:val="28"/>
          <w:szCs w:val="28"/>
        </w:rPr>
        <w:t>организационную систему, содержащую оборудование с ЧПУ, робототехнические комплексы, обрабатывающие центры, микропроцессорную технику, единые транспортно-материальные потоки, автоматизированные склады и транспортные системы.</w:t>
      </w:r>
    </w:p>
    <w:p w:rsidR="00B66250" w:rsidRPr="00554C04" w:rsidRDefault="00B66250" w:rsidP="00B66250">
      <w:pPr>
        <w:ind w:firstLine="570"/>
        <w:jc w:val="both"/>
        <w:rPr>
          <w:sz w:val="28"/>
          <w:szCs w:val="28"/>
        </w:rPr>
      </w:pPr>
      <w:r w:rsidRPr="00554C04">
        <w:rPr>
          <w:sz w:val="28"/>
          <w:szCs w:val="28"/>
        </w:rPr>
        <w:t>ГПС является принципиально новой формой организации и интеграции производства на основе внедрения новой техники и технологии управления. В результате изменения и совершенствования форм организации сокращается живой овеществленный труд в единице продукции. С внедрением ГПС организуется «безлюдное» производство.</w:t>
      </w:r>
    </w:p>
    <w:p w:rsidR="00B66250" w:rsidRPr="00554C04" w:rsidRDefault="00B66250" w:rsidP="00B66250">
      <w:pPr>
        <w:ind w:firstLine="570"/>
        <w:jc w:val="both"/>
        <w:rPr>
          <w:sz w:val="28"/>
          <w:szCs w:val="28"/>
        </w:rPr>
      </w:pPr>
      <w:r w:rsidRPr="00554C04">
        <w:rPr>
          <w:b/>
          <w:sz w:val="28"/>
          <w:szCs w:val="28"/>
        </w:rPr>
        <w:t>Гибкий автоматизированный модуль (ГАМ)</w:t>
      </w:r>
      <w:r w:rsidRPr="00554C04">
        <w:rPr>
          <w:sz w:val="28"/>
          <w:szCs w:val="28"/>
        </w:rPr>
        <w:t xml:space="preserve"> - это система, состоящая из единицы технологического оборудования, автоматизированного устройства программного управления, средств автоматизации технологического процесса. ГАМ отличается автономным функционированием и хорошей встраиваемостью в системы более высокого уровня.</w:t>
      </w:r>
    </w:p>
    <w:p w:rsidR="00B66250" w:rsidRPr="00554C04" w:rsidRDefault="00B66250" w:rsidP="00B66250">
      <w:pPr>
        <w:ind w:firstLine="570"/>
        <w:jc w:val="both"/>
        <w:rPr>
          <w:sz w:val="28"/>
          <w:szCs w:val="28"/>
        </w:rPr>
      </w:pPr>
      <w:r w:rsidRPr="00554C04">
        <w:rPr>
          <w:b/>
          <w:sz w:val="28"/>
          <w:szCs w:val="28"/>
        </w:rPr>
        <w:t>Гибкая автоматизированная линия (ГАЛ), (гибкая поточная линия (ГПЛ)</w:t>
      </w:r>
      <w:r w:rsidRPr="00554C04">
        <w:rPr>
          <w:sz w:val="28"/>
          <w:szCs w:val="28"/>
        </w:rPr>
        <w:t xml:space="preserve"> - это совокупность нескольких ГАМ, объединенных автоматизированной системой управления.</w:t>
      </w:r>
    </w:p>
    <w:p w:rsidR="00B66250" w:rsidRPr="00554C04" w:rsidRDefault="00B66250" w:rsidP="00B66250">
      <w:pPr>
        <w:ind w:firstLine="570"/>
        <w:jc w:val="both"/>
        <w:rPr>
          <w:sz w:val="28"/>
          <w:szCs w:val="28"/>
        </w:rPr>
      </w:pPr>
      <w:r w:rsidRPr="00554C04">
        <w:rPr>
          <w:b/>
          <w:sz w:val="28"/>
          <w:szCs w:val="28"/>
        </w:rPr>
        <w:t>Гибкий автоматизированный комплекс (ГАК)</w:t>
      </w:r>
      <w:r w:rsidRPr="00554C04">
        <w:rPr>
          <w:sz w:val="28"/>
          <w:szCs w:val="28"/>
        </w:rPr>
        <w:t xml:space="preserve"> - это совокупность ГАЛ, объединенных автоматизированной системой управления. ГАК предназначен для выполнения технологических операций в подразделениях различного уровня (Гибкий автоматизированный участок (ГАУ), Гибкий автоматизированный цех (ГАЦ).</w:t>
      </w:r>
    </w:p>
    <w:p w:rsidR="00B66250" w:rsidRPr="00554C04" w:rsidRDefault="00B66250" w:rsidP="00B66250">
      <w:pPr>
        <w:ind w:firstLine="570"/>
        <w:jc w:val="both"/>
        <w:rPr>
          <w:sz w:val="28"/>
          <w:szCs w:val="28"/>
        </w:rPr>
      </w:pPr>
      <w:r w:rsidRPr="00554C04">
        <w:rPr>
          <w:sz w:val="28"/>
          <w:szCs w:val="28"/>
        </w:rPr>
        <w:t>По технологическому признаку гибкие производственные системы можно разделить на две группы.</w:t>
      </w:r>
    </w:p>
    <w:p w:rsidR="00B66250" w:rsidRPr="00554C04" w:rsidRDefault="00B66250" w:rsidP="00B66250">
      <w:pPr>
        <w:ind w:firstLine="570"/>
        <w:jc w:val="both"/>
        <w:rPr>
          <w:sz w:val="28"/>
          <w:szCs w:val="28"/>
        </w:rPr>
      </w:pPr>
      <w:r w:rsidRPr="00554C04">
        <w:rPr>
          <w:b/>
          <w:sz w:val="28"/>
          <w:szCs w:val="28"/>
        </w:rPr>
        <w:t>ГПС первой группы</w:t>
      </w:r>
      <w:r w:rsidRPr="00554C04">
        <w:rPr>
          <w:sz w:val="28"/>
          <w:szCs w:val="28"/>
        </w:rPr>
        <w:t xml:space="preserve"> </w:t>
      </w:r>
      <w:r w:rsidRPr="00554C04">
        <w:rPr>
          <w:b/>
          <w:sz w:val="28"/>
          <w:szCs w:val="28"/>
        </w:rPr>
        <w:t xml:space="preserve">предназначены для выпуска с высокой производительностью крупных серий узкого спектра изделий, характеризующихся высокой степенью конструктивного и технологического подобия. </w:t>
      </w:r>
      <w:r w:rsidRPr="00554C04">
        <w:rPr>
          <w:sz w:val="28"/>
          <w:szCs w:val="28"/>
        </w:rPr>
        <w:t>По существу это многопредметные поточные линии, отличающиеся высокой степенью автоматизации основных и вспомогательных процессов, они требуют переналадки оборудования. Одновременно в производстве могут находиться изделия только какого-нибудь одного наименования.</w:t>
      </w:r>
    </w:p>
    <w:p w:rsidR="00B66250" w:rsidRPr="00554C04" w:rsidRDefault="00B66250" w:rsidP="00B66250">
      <w:pPr>
        <w:ind w:firstLine="570"/>
        <w:jc w:val="both"/>
        <w:rPr>
          <w:sz w:val="28"/>
          <w:szCs w:val="28"/>
        </w:rPr>
      </w:pPr>
      <w:r w:rsidRPr="00554C04">
        <w:rPr>
          <w:b/>
          <w:sz w:val="28"/>
          <w:szCs w:val="28"/>
        </w:rPr>
        <w:t>ГПС второй группы</w:t>
      </w:r>
      <w:r w:rsidRPr="00554C04">
        <w:rPr>
          <w:sz w:val="28"/>
          <w:szCs w:val="28"/>
        </w:rPr>
        <w:t xml:space="preserve"> </w:t>
      </w:r>
      <w:r w:rsidRPr="00554C04">
        <w:rPr>
          <w:b/>
          <w:sz w:val="28"/>
          <w:szCs w:val="28"/>
        </w:rPr>
        <w:t>характеризуются одновременной работой над несколькими изделиями с выполнением при этом отдельных операций технологического маршрута на характерном для этих операций технологическом оборудова</w:t>
      </w:r>
      <w:r w:rsidRPr="00554C04">
        <w:rPr>
          <w:b/>
          <w:sz w:val="28"/>
          <w:szCs w:val="28"/>
        </w:rPr>
        <w:lastRenderedPageBreak/>
        <w:t>нии.</w:t>
      </w:r>
      <w:r w:rsidRPr="00554C04">
        <w:rPr>
          <w:sz w:val="28"/>
          <w:szCs w:val="28"/>
        </w:rPr>
        <w:t xml:space="preserve"> Маршрут движения изделий и последовательность выполнения технологических операций не связаны с расположением оборудования, а определяются планом работы производственного комплекса и расписанием работы оборудования.</w:t>
      </w:r>
    </w:p>
    <w:p w:rsidR="00B66250" w:rsidRPr="00554C04" w:rsidRDefault="00B66250" w:rsidP="00B66250">
      <w:pPr>
        <w:rPr>
          <w:color w:val="000000"/>
          <w:sz w:val="28"/>
          <w:szCs w:val="28"/>
        </w:rPr>
      </w:pPr>
      <w:r w:rsidRPr="00554C04">
        <w:rPr>
          <w:color w:val="000000"/>
          <w:sz w:val="28"/>
          <w:szCs w:val="28"/>
        </w:rPr>
        <w:t>При создании гибкой производственной системы происходит интеграция:</w:t>
      </w:r>
    </w:p>
    <w:p w:rsidR="00B66250" w:rsidRPr="00554C04" w:rsidRDefault="00B66250" w:rsidP="00B66250">
      <w:pPr>
        <w:rPr>
          <w:color w:val="000000"/>
          <w:sz w:val="28"/>
          <w:szCs w:val="28"/>
        </w:rPr>
      </w:pPr>
      <w:r w:rsidRPr="00554C04">
        <w:rPr>
          <w:color w:val="000000"/>
          <w:sz w:val="28"/>
          <w:szCs w:val="28"/>
        </w:rPr>
        <w:t xml:space="preserve">- </w:t>
      </w:r>
      <w:r w:rsidRPr="00554C04">
        <w:rPr>
          <w:b/>
          <w:color w:val="000000"/>
          <w:sz w:val="28"/>
          <w:szCs w:val="28"/>
        </w:rPr>
        <w:t>всего разнообразия изготовляемых деталей в группы обработки;</w:t>
      </w:r>
      <w:r w:rsidRPr="00554C04">
        <w:rPr>
          <w:b/>
          <w:color w:val="000000"/>
          <w:sz w:val="28"/>
          <w:szCs w:val="28"/>
        </w:rPr>
        <w:br/>
        <w:t>- оборудования;</w:t>
      </w:r>
      <w:r w:rsidRPr="00554C04">
        <w:rPr>
          <w:b/>
          <w:color w:val="000000"/>
          <w:sz w:val="28"/>
          <w:szCs w:val="28"/>
        </w:rPr>
        <w:br/>
        <w:t>- материальных потоков</w:t>
      </w:r>
      <w:r w:rsidRPr="00554C04">
        <w:rPr>
          <w:color w:val="000000"/>
          <w:sz w:val="28"/>
          <w:szCs w:val="28"/>
        </w:rPr>
        <w:t xml:space="preserve"> (заготовок, деталей, изделий, приспособлений, оснастки, основных и вспомогательных материалов);</w:t>
      </w:r>
      <w:r w:rsidRPr="00554C04">
        <w:rPr>
          <w:color w:val="000000"/>
          <w:sz w:val="28"/>
          <w:szCs w:val="28"/>
        </w:rPr>
        <w:br/>
        <w:t xml:space="preserve">- </w:t>
      </w:r>
      <w:r w:rsidRPr="00554C04">
        <w:rPr>
          <w:b/>
          <w:color w:val="000000"/>
          <w:sz w:val="28"/>
          <w:szCs w:val="28"/>
        </w:rPr>
        <w:t>процессов создания и производства изделий от</w:t>
      </w:r>
      <w:r w:rsidRPr="00554C04">
        <w:rPr>
          <w:color w:val="000000"/>
          <w:sz w:val="28"/>
          <w:szCs w:val="28"/>
        </w:rPr>
        <w:t xml:space="preserve"> идеи до готовой продукции (происходит слияние воедино основных, вспомогательных и обслуживающих процессов производства);</w:t>
      </w:r>
      <w:r w:rsidRPr="00554C04">
        <w:rPr>
          <w:color w:val="000000"/>
          <w:sz w:val="28"/>
          <w:szCs w:val="28"/>
        </w:rPr>
        <w:br/>
      </w:r>
      <w:r w:rsidRPr="00554C04">
        <w:rPr>
          <w:b/>
          <w:color w:val="000000"/>
          <w:sz w:val="28"/>
          <w:szCs w:val="28"/>
        </w:rPr>
        <w:t>- обслуживания</w:t>
      </w:r>
      <w:r w:rsidRPr="00554C04">
        <w:rPr>
          <w:color w:val="000000"/>
          <w:sz w:val="28"/>
          <w:szCs w:val="28"/>
        </w:rPr>
        <w:t xml:space="preserve"> за счет слияния всех обслуживающих процессов в единую систему;</w:t>
      </w:r>
      <w:r w:rsidRPr="00554C04">
        <w:rPr>
          <w:color w:val="000000"/>
          <w:sz w:val="28"/>
          <w:szCs w:val="28"/>
        </w:rPr>
        <w:br/>
      </w:r>
      <w:r w:rsidRPr="00554C04">
        <w:rPr>
          <w:b/>
          <w:color w:val="000000"/>
          <w:sz w:val="28"/>
          <w:szCs w:val="28"/>
        </w:rPr>
        <w:t>- управления</w:t>
      </w:r>
      <w:r w:rsidRPr="00554C04">
        <w:rPr>
          <w:color w:val="000000"/>
          <w:sz w:val="28"/>
          <w:szCs w:val="28"/>
        </w:rPr>
        <w:t xml:space="preserve"> на основе системы УВМ, банков данных, пакетов прикладных программ, САПР, АСУ;</w:t>
      </w:r>
      <w:r w:rsidRPr="00554C04">
        <w:rPr>
          <w:color w:val="000000"/>
          <w:sz w:val="28"/>
          <w:szCs w:val="28"/>
        </w:rPr>
        <w:br/>
      </w:r>
      <w:r w:rsidRPr="00554C04">
        <w:rPr>
          <w:b/>
          <w:color w:val="000000"/>
          <w:sz w:val="28"/>
          <w:szCs w:val="28"/>
        </w:rPr>
        <w:t>- потоков информации</w:t>
      </w:r>
      <w:r w:rsidRPr="00554C04">
        <w:rPr>
          <w:color w:val="000000"/>
          <w:sz w:val="28"/>
          <w:szCs w:val="28"/>
        </w:rPr>
        <w:t xml:space="preserve"> для принятия решения по всем подразделениям системы о наличии и применении материалов, заготовок, изделий, а также средств отображения информации;</w:t>
      </w:r>
      <w:r w:rsidRPr="00554C04">
        <w:rPr>
          <w:color w:val="000000"/>
          <w:sz w:val="28"/>
          <w:szCs w:val="28"/>
        </w:rPr>
        <w:br/>
      </w:r>
      <w:r w:rsidRPr="00554C04">
        <w:rPr>
          <w:b/>
          <w:color w:val="000000"/>
          <w:sz w:val="28"/>
          <w:szCs w:val="28"/>
        </w:rPr>
        <w:t>- персонала</w:t>
      </w:r>
      <w:r w:rsidRPr="00554C04">
        <w:rPr>
          <w:color w:val="000000"/>
          <w:sz w:val="28"/>
          <w:szCs w:val="28"/>
        </w:rPr>
        <w:t xml:space="preserve"> за счет слияния профессий (конструктор-технолог-программист-организатор).</w:t>
      </w:r>
    </w:p>
    <w:p w:rsidR="00B66250" w:rsidRPr="00554C04" w:rsidRDefault="00B66250" w:rsidP="00554C04">
      <w:pPr>
        <w:spacing w:before="120"/>
        <w:rPr>
          <w:b/>
          <w:color w:val="000000"/>
          <w:sz w:val="28"/>
          <w:szCs w:val="28"/>
        </w:rPr>
      </w:pPr>
      <w:r w:rsidRPr="00554C04">
        <w:rPr>
          <w:b/>
          <w:color w:val="000000"/>
          <w:sz w:val="28"/>
          <w:szCs w:val="28"/>
        </w:rPr>
        <w:t>В результате системы ГИП имеют следующие структурные составные части:</w:t>
      </w:r>
    </w:p>
    <w:p w:rsidR="00B66250" w:rsidRPr="00554C04" w:rsidRDefault="00B66250" w:rsidP="00554C04">
      <w:pPr>
        <w:ind w:left="708"/>
        <w:rPr>
          <w:color w:val="000000"/>
          <w:sz w:val="28"/>
          <w:szCs w:val="28"/>
        </w:rPr>
      </w:pPr>
      <w:r w:rsidRPr="00554C04">
        <w:rPr>
          <w:color w:val="000000"/>
          <w:sz w:val="28"/>
          <w:szCs w:val="28"/>
        </w:rPr>
        <w:t>- автоматизированную транспортно-складскую систему (АТСС);</w:t>
      </w:r>
      <w:r w:rsidRPr="00554C04">
        <w:rPr>
          <w:color w:val="000000"/>
          <w:sz w:val="28"/>
          <w:szCs w:val="28"/>
        </w:rPr>
        <w:br/>
        <w:t>- автоматическую систему инструментального обеспечения (АСИО);</w:t>
      </w:r>
      <w:r w:rsidRPr="00554C04">
        <w:rPr>
          <w:color w:val="000000"/>
          <w:sz w:val="28"/>
          <w:szCs w:val="28"/>
        </w:rPr>
        <w:br/>
        <w:t>- автоматическую систему удаления отходов (АСУО);</w:t>
      </w:r>
      <w:r w:rsidRPr="00554C04">
        <w:rPr>
          <w:color w:val="000000"/>
          <w:sz w:val="28"/>
          <w:szCs w:val="28"/>
        </w:rPr>
        <w:br/>
        <w:t>- автоматизированную систему обеспечения качества (АСОК);</w:t>
      </w:r>
      <w:r w:rsidRPr="00554C04">
        <w:rPr>
          <w:color w:val="000000"/>
          <w:sz w:val="28"/>
          <w:szCs w:val="28"/>
        </w:rPr>
        <w:br/>
        <w:t>- автоматизированную систему обеспечения надежности (АСОН);</w:t>
      </w:r>
      <w:r w:rsidRPr="00554C04">
        <w:rPr>
          <w:color w:val="000000"/>
          <w:sz w:val="28"/>
          <w:szCs w:val="28"/>
        </w:rPr>
        <w:br/>
        <w:t>- автоматизированную систему управления ГПС (АСУ ГПС);</w:t>
      </w:r>
      <w:r w:rsidRPr="00554C04">
        <w:rPr>
          <w:color w:val="000000"/>
          <w:sz w:val="28"/>
          <w:szCs w:val="28"/>
        </w:rPr>
        <w:br/>
        <w:t>- систему автоматизированного проектирования (САПР);</w:t>
      </w:r>
      <w:r w:rsidRPr="00554C04">
        <w:rPr>
          <w:color w:val="000000"/>
          <w:sz w:val="28"/>
          <w:szCs w:val="28"/>
        </w:rPr>
        <w:br/>
        <w:t>- автоматизированную систему технологической подготовки производства (АСТПП);</w:t>
      </w:r>
      <w:r w:rsidRPr="00554C04">
        <w:rPr>
          <w:color w:val="000000"/>
          <w:sz w:val="28"/>
          <w:szCs w:val="28"/>
        </w:rPr>
        <w:br/>
        <w:t>- автоматизированную систему оперативного планирования производства (АСОПП);</w:t>
      </w:r>
      <w:r w:rsidRPr="00554C04">
        <w:rPr>
          <w:color w:val="000000"/>
          <w:sz w:val="28"/>
          <w:szCs w:val="28"/>
        </w:rPr>
        <w:br/>
        <w:t>- автоматизированную систему содержания и обслуживания оборудования (АССОО);</w:t>
      </w:r>
      <w:r w:rsidRPr="00554C04">
        <w:rPr>
          <w:color w:val="000000"/>
          <w:sz w:val="28"/>
          <w:szCs w:val="28"/>
        </w:rPr>
        <w:br/>
        <w:t>- автоматизированную систему управления производством (АСУП).</w:t>
      </w:r>
    </w:p>
    <w:p w:rsidR="00B66250" w:rsidRPr="00554C04" w:rsidRDefault="00B66250" w:rsidP="00554C04">
      <w:pPr>
        <w:spacing w:before="120"/>
        <w:rPr>
          <w:color w:val="000000"/>
          <w:sz w:val="28"/>
          <w:szCs w:val="28"/>
        </w:rPr>
      </w:pPr>
      <w:r w:rsidRPr="00554C04">
        <w:rPr>
          <w:color w:val="000000"/>
          <w:sz w:val="28"/>
          <w:szCs w:val="28"/>
        </w:rPr>
        <w:t>Организация ГПС показана на примере гибкой автоматической линии по изготовлению корпусных деталей фирмы "Тойота" (блоков цилиндров автомобильных двигателей) (рис. 7.13).</w:t>
      </w:r>
    </w:p>
    <w:p w:rsidR="00B66250" w:rsidRPr="00554C04" w:rsidRDefault="00B66250" w:rsidP="00B66250">
      <w:pPr>
        <w:jc w:val="center"/>
        <w:rPr>
          <w:color w:val="000000"/>
          <w:sz w:val="28"/>
          <w:szCs w:val="28"/>
          <w:lang w:val="en-GB"/>
        </w:rPr>
      </w:pPr>
      <w:r w:rsidRPr="00554C04">
        <w:rPr>
          <w:color w:val="000000"/>
          <w:sz w:val="28"/>
          <w:szCs w:val="28"/>
          <w:lang w:val="en-GB"/>
        </w:rPr>
        <w:lastRenderedPageBreak/>
        <w:fldChar w:fldCharType="begin"/>
      </w:r>
      <w:r w:rsidRPr="00554C04">
        <w:rPr>
          <w:color w:val="000000"/>
          <w:sz w:val="28"/>
          <w:szCs w:val="28"/>
          <w:lang w:val="en-GB"/>
        </w:rPr>
        <w:instrText xml:space="preserve"> INCLUDEPICTURE  "http://www.aup.ru/books/m83/img/7-07_13.gif" \* MERGEFORMATINET </w:instrText>
      </w:r>
      <w:r w:rsidRPr="00554C04">
        <w:rPr>
          <w:color w:val="000000"/>
          <w:sz w:val="28"/>
          <w:szCs w:val="28"/>
          <w:lang w:val="en-GB"/>
        </w:rPr>
        <w:fldChar w:fldCharType="separate"/>
      </w:r>
      <w:r w:rsidR="0002406A">
        <w:rPr>
          <w:color w:val="000000"/>
          <w:sz w:val="28"/>
          <w:szCs w:val="28"/>
          <w:lang w:val="en-GB"/>
        </w:rPr>
        <w:fldChar w:fldCharType="begin"/>
      </w:r>
      <w:r w:rsidR="0002406A">
        <w:rPr>
          <w:color w:val="000000"/>
          <w:sz w:val="28"/>
          <w:szCs w:val="28"/>
          <w:lang w:val="en-GB"/>
        </w:rPr>
        <w:instrText xml:space="preserve"> INCLUDEPICTURE  "http://www.aup.ru/books/m83/img/7-07_13.gif" \* MERGEFORMATINET </w:instrText>
      </w:r>
      <w:r w:rsidR="0002406A">
        <w:rPr>
          <w:color w:val="000000"/>
          <w:sz w:val="28"/>
          <w:szCs w:val="28"/>
          <w:lang w:val="en-GB"/>
        </w:rPr>
        <w:fldChar w:fldCharType="separate"/>
      </w:r>
      <w:r w:rsidR="00AE6A99">
        <w:rPr>
          <w:color w:val="000000"/>
          <w:sz w:val="28"/>
          <w:szCs w:val="28"/>
          <w:lang w:val="en-GB"/>
        </w:rPr>
        <w:fldChar w:fldCharType="begin"/>
      </w:r>
      <w:r w:rsidR="00AE6A99">
        <w:rPr>
          <w:color w:val="000000"/>
          <w:sz w:val="28"/>
          <w:szCs w:val="28"/>
          <w:lang w:val="en-GB"/>
        </w:rPr>
        <w:instrText xml:space="preserve"> INCLUDEPICTURE  "http://www.aup.ru/books/m83/img/7-07_13.gif" \* MERGEFORMATINET </w:instrText>
      </w:r>
      <w:r w:rsidR="00AE6A99">
        <w:rPr>
          <w:color w:val="000000"/>
          <w:sz w:val="28"/>
          <w:szCs w:val="28"/>
          <w:lang w:val="en-GB"/>
        </w:rPr>
        <w:fldChar w:fldCharType="separate"/>
      </w:r>
      <w:r w:rsidR="0025726F">
        <w:rPr>
          <w:color w:val="000000"/>
          <w:sz w:val="28"/>
          <w:szCs w:val="28"/>
          <w:lang w:val="en-GB"/>
        </w:rPr>
        <w:fldChar w:fldCharType="begin"/>
      </w:r>
      <w:r w:rsidR="0025726F">
        <w:rPr>
          <w:color w:val="000000"/>
          <w:sz w:val="28"/>
          <w:szCs w:val="28"/>
          <w:lang w:val="en-GB"/>
        </w:rPr>
        <w:instrText xml:space="preserve"> INCLUDEPICTURE  "http://www.aup.ru/books/m83/img/7-07_13.gif" \* MERGEFORMATINET </w:instrText>
      </w:r>
      <w:r w:rsidR="0025726F">
        <w:rPr>
          <w:color w:val="000000"/>
          <w:sz w:val="28"/>
          <w:szCs w:val="28"/>
          <w:lang w:val="en-GB"/>
        </w:rPr>
        <w:fldChar w:fldCharType="separate"/>
      </w:r>
      <w:r w:rsidR="00DC769A">
        <w:rPr>
          <w:color w:val="000000"/>
          <w:sz w:val="28"/>
          <w:szCs w:val="28"/>
          <w:lang w:val="en-GB"/>
        </w:rPr>
        <w:fldChar w:fldCharType="begin"/>
      </w:r>
      <w:r w:rsidR="00DC769A">
        <w:rPr>
          <w:color w:val="000000"/>
          <w:sz w:val="28"/>
          <w:szCs w:val="28"/>
          <w:lang w:val="en-GB"/>
        </w:rPr>
        <w:instrText xml:space="preserve"> </w:instrText>
      </w:r>
      <w:r w:rsidR="00DC769A">
        <w:rPr>
          <w:color w:val="000000"/>
          <w:sz w:val="28"/>
          <w:szCs w:val="28"/>
          <w:lang w:val="en-GB"/>
        </w:rPr>
        <w:instrText>INCLUDEPICTURE  "http://www.aup.ru/books/m83/img/7-07_13.gif" \* MERGEFORMATINET</w:instrText>
      </w:r>
      <w:r w:rsidR="00DC769A">
        <w:rPr>
          <w:color w:val="000000"/>
          <w:sz w:val="28"/>
          <w:szCs w:val="28"/>
          <w:lang w:val="en-GB"/>
        </w:rPr>
        <w:instrText xml:space="preserve"> </w:instrText>
      </w:r>
      <w:r w:rsidR="00DC769A">
        <w:rPr>
          <w:color w:val="000000"/>
          <w:sz w:val="28"/>
          <w:szCs w:val="28"/>
          <w:lang w:val="en-GB"/>
        </w:rPr>
        <w:fldChar w:fldCharType="separate"/>
      </w:r>
      <w:r w:rsidR="00136A85">
        <w:rPr>
          <w:color w:val="000000"/>
          <w:sz w:val="28"/>
          <w:szCs w:val="28"/>
          <w:lang w:val="en-GB"/>
        </w:rPr>
        <w:pict>
          <v:shape id="_x0000_i1080" type="#_x0000_t75" alt="" style="width:388.5pt;height:154.5pt">
            <v:imagedata r:id="rId119" r:href="rId120"/>
          </v:shape>
        </w:pict>
      </w:r>
      <w:r w:rsidR="00DC769A">
        <w:rPr>
          <w:color w:val="000000"/>
          <w:sz w:val="28"/>
          <w:szCs w:val="28"/>
          <w:lang w:val="en-GB"/>
        </w:rPr>
        <w:fldChar w:fldCharType="end"/>
      </w:r>
      <w:r w:rsidR="0025726F">
        <w:rPr>
          <w:color w:val="000000"/>
          <w:sz w:val="28"/>
          <w:szCs w:val="28"/>
          <w:lang w:val="en-GB"/>
        </w:rPr>
        <w:fldChar w:fldCharType="end"/>
      </w:r>
      <w:r w:rsidR="00AE6A99">
        <w:rPr>
          <w:color w:val="000000"/>
          <w:sz w:val="28"/>
          <w:szCs w:val="28"/>
          <w:lang w:val="en-GB"/>
        </w:rPr>
        <w:fldChar w:fldCharType="end"/>
      </w:r>
      <w:r w:rsidR="0002406A">
        <w:rPr>
          <w:color w:val="000000"/>
          <w:sz w:val="28"/>
          <w:szCs w:val="28"/>
          <w:lang w:val="en-GB"/>
        </w:rPr>
        <w:fldChar w:fldCharType="end"/>
      </w:r>
      <w:r w:rsidRPr="00554C04">
        <w:rPr>
          <w:color w:val="000000"/>
          <w:sz w:val="28"/>
          <w:szCs w:val="28"/>
          <w:lang w:val="en-GB"/>
        </w:rPr>
        <w:fldChar w:fldCharType="end"/>
      </w:r>
    </w:p>
    <w:tbl>
      <w:tblPr>
        <w:tblW w:w="0" w:type="auto"/>
        <w:jc w:val="center"/>
        <w:tblCellSpacing w:w="15" w:type="dxa"/>
        <w:tblCellMar>
          <w:left w:w="0" w:type="dxa"/>
          <w:right w:w="0" w:type="dxa"/>
        </w:tblCellMar>
        <w:tblLook w:val="0000" w:firstRow="0" w:lastRow="0" w:firstColumn="0" w:lastColumn="0" w:noHBand="0" w:noVBand="0"/>
      </w:tblPr>
      <w:tblGrid>
        <w:gridCol w:w="10204"/>
      </w:tblGrid>
      <w:tr w:rsidR="00B66250" w:rsidRPr="00554C04" w:rsidTr="0002406A">
        <w:trPr>
          <w:tblCellSpacing w:w="15" w:type="dxa"/>
          <w:jc w:val="center"/>
        </w:trPr>
        <w:tc>
          <w:tcPr>
            <w:tcW w:w="0" w:type="auto"/>
            <w:shd w:val="clear" w:color="auto" w:fill="auto"/>
            <w:tcMar>
              <w:top w:w="15" w:type="dxa"/>
              <w:left w:w="15" w:type="dxa"/>
              <w:bottom w:w="15" w:type="dxa"/>
              <w:right w:w="15" w:type="dxa"/>
            </w:tcMar>
            <w:vAlign w:val="center"/>
          </w:tcPr>
          <w:p w:rsidR="00B66250" w:rsidRPr="00554C04" w:rsidRDefault="00B66250" w:rsidP="0002406A">
            <w:pPr>
              <w:rPr>
                <w:rFonts w:eastAsia="Arial Unicode MS"/>
                <w:color w:val="000000"/>
                <w:kern w:val="16"/>
                <w:sz w:val="28"/>
                <w:szCs w:val="28"/>
              </w:rPr>
            </w:pPr>
            <w:r w:rsidRPr="00554C04">
              <w:rPr>
                <w:kern w:val="16"/>
                <w:sz w:val="28"/>
                <w:szCs w:val="28"/>
              </w:rPr>
              <w:t>1 — обрабатывающий центр (с инструментальным магазином для 40 инструментов);</w:t>
            </w:r>
            <w:r w:rsidRPr="00554C04">
              <w:rPr>
                <w:kern w:val="16"/>
                <w:sz w:val="28"/>
                <w:szCs w:val="28"/>
              </w:rPr>
              <w:br/>
              <w:t>2 — 3-х координатная измерительная машина с программным управлением;</w:t>
            </w:r>
            <w:r w:rsidRPr="00554C04">
              <w:rPr>
                <w:kern w:val="16"/>
                <w:sz w:val="28"/>
                <w:szCs w:val="28"/>
              </w:rPr>
              <w:br/>
              <w:t>3 — автоматическая моечная машина;</w:t>
            </w:r>
            <w:r w:rsidRPr="00554C04">
              <w:rPr>
                <w:kern w:val="16"/>
                <w:sz w:val="28"/>
                <w:szCs w:val="28"/>
              </w:rPr>
              <w:br/>
              <w:t>4 — робот-манипулятор;</w:t>
            </w:r>
            <w:r w:rsidRPr="00554C04">
              <w:rPr>
                <w:kern w:val="16"/>
                <w:sz w:val="28"/>
                <w:szCs w:val="28"/>
              </w:rPr>
              <w:br/>
              <w:t>5 — автоматизированный склад готовых изделий;</w:t>
            </w:r>
            <w:r w:rsidRPr="00554C04">
              <w:rPr>
                <w:kern w:val="16"/>
                <w:sz w:val="28"/>
                <w:szCs w:val="28"/>
              </w:rPr>
              <w:br/>
              <w:t>6 — автоматизированный склад заготовок;</w:t>
            </w:r>
            <w:r w:rsidRPr="00554C04">
              <w:rPr>
                <w:kern w:val="16"/>
                <w:sz w:val="28"/>
                <w:szCs w:val="28"/>
              </w:rPr>
              <w:br/>
              <w:t>7 — робот-штабелер;</w:t>
            </w:r>
            <w:r w:rsidRPr="00554C04">
              <w:rPr>
                <w:kern w:val="16"/>
                <w:sz w:val="28"/>
                <w:szCs w:val="28"/>
              </w:rPr>
              <w:br/>
              <w:t>8 — автоматизированный транспортер с приводными роликами;</w:t>
            </w:r>
            <w:r w:rsidRPr="00554C04">
              <w:rPr>
                <w:kern w:val="16"/>
                <w:sz w:val="28"/>
                <w:szCs w:val="28"/>
              </w:rPr>
              <w:br/>
              <w:t>9 — управляющая вычислительная машина линии и пульт управления;</w:t>
            </w:r>
            <w:r w:rsidRPr="00554C04">
              <w:rPr>
                <w:kern w:val="16"/>
                <w:sz w:val="28"/>
                <w:szCs w:val="28"/>
              </w:rPr>
              <w:br/>
              <w:t>10 — место подготовки инструментальных барабанов;</w:t>
            </w:r>
            <w:r w:rsidRPr="00554C04">
              <w:rPr>
                <w:kern w:val="16"/>
                <w:sz w:val="28"/>
                <w:szCs w:val="28"/>
              </w:rPr>
              <w:br/>
              <w:t>11 — автоматизированная система удаления отходов;</w:t>
            </w:r>
            <w:r w:rsidRPr="00554C04">
              <w:rPr>
                <w:kern w:val="16"/>
                <w:sz w:val="28"/>
                <w:szCs w:val="28"/>
              </w:rPr>
              <w:br/>
              <w:t>12 — транспортер подачи заготовок</w:t>
            </w:r>
          </w:p>
        </w:tc>
      </w:tr>
    </w:tbl>
    <w:p w:rsidR="00B66250" w:rsidRPr="00554C04" w:rsidRDefault="00B66250" w:rsidP="00554C04">
      <w:pPr>
        <w:spacing w:before="120" w:after="240"/>
        <w:jc w:val="center"/>
        <w:rPr>
          <w:color w:val="000000"/>
          <w:sz w:val="28"/>
          <w:szCs w:val="28"/>
        </w:rPr>
      </w:pPr>
      <w:r w:rsidRPr="00554C04">
        <w:rPr>
          <w:color w:val="000000"/>
          <w:sz w:val="28"/>
          <w:szCs w:val="28"/>
        </w:rPr>
        <w:t>Рис 7.13. Гибкая автоматическая линия обработки корпусных деталей</w:t>
      </w:r>
    </w:p>
    <w:p w:rsidR="00B66250" w:rsidRPr="00554C04" w:rsidRDefault="00B66250" w:rsidP="00B66250">
      <w:pPr>
        <w:rPr>
          <w:color w:val="000000"/>
          <w:sz w:val="28"/>
          <w:szCs w:val="28"/>
        </w:rPr>
      </w:pPr>
      <w:r w:rsidRPr="00554C04">
        <w:rPr>
          <w:color w:val="000000"/>
          <w:sz w:val="28"/>
          <w:szCs w:val="28"/>
        </w:rPr>
        <w:t>Гибкая автоматическая линия предназначена для обработки 80 наименований автомобильных блоков цилиндров, изготавливаемых по заказу в любой последовательности.</w:t>
      </w:r>
    </w:p>
    <w:p w:rsidR="00B66250" w:rsidRPr="00554C04" w:rsidRDefault="00B66250" w:rsidP="00B66250">
      <w:pPr>
        <w:ind w:firstLine="570"/>
        <w:jc w:val="both"/>
        <w:rPr>
          <w:b/>
          <w:sz w:val="28"/>
          <w:szCs w:val="28"/>
        </w:rPr>
      </w:pPr>
      <w:r w:rsidRPr="00554C04">
        <w:rPr>
          <w:b/>
          <w:sz w:val="28"/>
          <w:szCs w:val="28"/>
        </w:rPr>
        <w:t>В настоящее время сформировалось два основных направления создания ГПС:</w:t>
      </w:r>
    </w:p>
    <w:p w:rsidR="00B66250" w:rsidRPr="00554C04" w:rsidRDefault="00B66250" w:rsidP="00B66250">
      <w:pPr>
        <w:ind w:firstLine="570"/>
        <w:jc w:val="both"/>
        <w:rPr>
          <w:sz w:val="28"/>
          <w:szCs w:val="28"/>
        </w:rPr>
      </w:pPr>
      <w:r w:rsidRPr="00554C04">
        <w:rPr>
          <w:b/>
          <w:sz w:val="28"/>
          <w:szCs w:val="28"/>
        </w:rPr>
        <w:t xml:space="preserve">1) создание ГПС из вновь изготовляемого или специально проектируемого нового оборудования. </w:t>
      </w:r>
      <w:r w:rsidRPr="00554C04">
        <w:rPr>
          <w:sz w:val="28"/>
          <w:szCs w:val="28"/>
        </w:rPr>
        <w:t>Это направление, как правило, требует значительных единовременных капиталовложений.</w:t>
      </w:r>
    </w:p>
    <w:p w:rsidR="00B66250" w:rsidRPr="00554C04" w:rsidRDefault="00B66250" w:rsidP="00B66250">
      <w:pPr>
        <w:ind w:firstLine="570"/>
        <w:jc w:val="both"/>
        <w:rPr>
          <w:sz w:val="28"/>
          <w:szCs w:val="28"/>
        </w:rPr>
      </w:pPr>
      <w:r w:rsidRPr="00554C04">
        <w:rPr>
          <w:b/>
          <w:sz w:val="28"/>
          <w:szCs w:val="28"/>
        </w:rPr>
        <w:t>2) создание ГПС на базе уже имеющегося на предприятии действующего оборудования с ЧПУ.</w:t>
      </w:r>
      <w:r w:rsidRPr="00554C04">
        <w:rPr>
          <w:sz w:val="28"/>
          <w:szCs w:val="28"/>
        </w:rPr>
        <w:t xml:space="preserve"> Это направление в ряде случаев экономически более целесообразно. Единовременные капиталовложения сводятся к затратам на модернизацию основного оборудования, приобретение вспомогательного оборудования (автоматизированной транспортно-складской системы, оргоснастки) и системы управления (вычислительной техники, программного обеспечения), а также на проведение реконструкции цеха (участка).</w:t>
      </w:r>
    </w:p>
    <w:p w:rsidR="00B66250" w:rsidRPr="00554C04" w:rsidRDefault="00B66250" w:rsidP="00554C04">
      <w:pPr>
        <w:spacing w:before="120"/>
        <w:ind w:firstLine="570"/>
        <w:jc w:val="both"/>
        <w:rPr>
          <w:sz w:val="28"/>
          <w:szCs w:val="28"/>
        </w:rPr>
      </w:pPr>
      <w:r w:rsidRPr="00554C04">
        <w:rPr>
          <w:sz w:val="28"/>
          <w:szCs w:val="28"/>
        </w:rPr>
        <w:t>Автоматизация многономенклатурного производства на базе ГПС позволяет приблизить его по организованности к конвейерному, придать мелкосерийному производству характер массового по производительности и использованию оборудования.</w:t>
      </w:r>
    </w:p>
    <w:p w:rsidR="00B66250" w:rsidRPr="00554C04" w:rsidRDefault="00B66250" w:rsidP="00B66250">
      <w:pPr>
        <w:ind w:firstLine="570"/>
        <w:jc w:val="both"/>
        <w:rPr>
          <w:sz w:val="28"/>
          <w:szCs w:val="28"/>
        </w:rPr>
      </w:pPr>
      <w:r w:rsidRPr="00554C04">
        <w:rPr>
          <w:sz w:val="28"/>
          <w:szCs w:val="28"/>
        </w:rPr>
        <w:lastRenderedPageBreak/>
        <w:t>Применение ГПС в механообработке показывает, что по сравнению с традиционным оборудованием они позволяют снизить следующие показатели:*</w:t>
      </w:r>
    </w:p>
    <w:p w:rsidR="00B66250" w:rsidRPr="00554C04" w:rsidRDefault="00B66250" w:rsidP="00B66250">
      <w:pPr>
        <w:ind w:firstLine="570"/>
        <w:jc w:val="both"/>
        <w:rPr>
          <w:sz w:val="28"/>
          <w:szCs w:val="28"/>
        </w:rPr>
      </w:pPr>
      <w:r w:rsidRPr="00554C04">
        <w:rPr>
          <w:sz w:val="28"/>
          <w:szCs w:val="28"/>
        </w:rPr>
        <w:t>-число единиц технологического оборудования - на 50-70%;</w:t>
      </w:r>
    </w:p>
    <w:p w:rsidR="00B66250" w:rsidRPr="00554C04" w:rsidRDefault="00B66250" w:rsidP="00B66250">
      <w:pPr>
        <w:ind w:firstLine="570"/>
        <w:jc w:val="both"/>
        <w:rPr>
          <w:sz w:val="28"/>
          <w:szCs w:val="28"/>
        </w:rPr>
      </w:pPr>
      <w:r w:rsidRPr="00554C04">
        <w:rPr>
          <w:sz w:val="28"/>
          <w:szCs w:val="28"/>
        </w:rPr>
        <w:t>-число обслуживающего персонала максимально - на 80%;</w:t>
      </w:r>
    </w:p>
    <w:p w:rsidR="00B66250" w:rsidRPr="00554C04" w:rsidRDefault="00B66250" w:rsidP="00B66250">
      <w:pPr>
        <w:ind w:firstLine="570"/>
        <w:jc w:val="both"/>
        <w:rPr>
          <w:sz w:val="28"/>
          <w:szCs w:val="28"/>
        </w:rPr>
      </w:pPr>
      <w:r w:rsidRPr="00554C04">
        <w:rPr>
          <w:sz w:val="28"/>
          <w:szCs w:val="28"/>
        </w:rPr>
        <w:t>-удельные расходы на зарплату рабочих, отнесенные к одной детали - на 20%;</w:t>
      </w:r>
    </w:p>
    <w:p w:rsidR="00B66250" w:rsidRPr="00554C04" w:rsidRDefault="00B66250" w:rsidP="00B66250">
      <w:pPr>
        <w:ind w:firstLine="570"/>
        <w:jc w:val="both"/>
        <w:rPr>
          <w:sz w:val="28"/>
          <w:szCs w:val="28"/>
        </w:rPr>
      </w:pPr>
      <w:r w:rsidRPr="00554C04">
        <w:rPr>
          <w:sz w:val="28"/>
          <w:szCs w:val="28"/>
        </w:rPr>
        <w:t>-производственные площади - на 60%;</w:t>
      </w:r>
    </w:p>
    <w:p w:rsidR="00B66250" w:rsidRPr="00554C04" w:rsidRDefault="00B66250" w:rsidP="00B66250">
      <w:pPr>
        <w:ind w:firstLine="570"/>
        <w:jc w:val="both"/>
        <w:rPr>
          <w:sz w:val="28"/>
          <w:szCs w:val="28"/>
        </w:rPr>
      </w:pPr>
      <w:r w:rsidRPr="00554C04">
        <w:rPr>
          <w:sz w:val="28"/>
          <w:szCs w:val="28"/>
        </w:rPr>
        <w:t>-производственные расходы - на 55%;</w:t>
      </w:r>
    </w:p>
    <w:p w:rsidR="00B66250" w:rsidRPr="00554C04" w:rsidRDefault="00B66250" w:rsidP="00B66250">
      <w:pPr>
        <w:ind w:firstLine="570"/>
        <w:jc w:val="both"/>
        <w:rPr>
          <w:sz w:val="28"/>
          <w:szCs w:val="28"/>
        </w:rPr>
      </w:pPr>
      <w:r w:rsidRPr="00554C04">
        <w:rPr>
          <w:sz w:val="28"/>
          <w:szCs w:val="28"/>
        </w:rPr>
        <w:t>-накладные расходы и расходы на вспомогательные работы - на 87%. *(Производственный менеджмент: Учеб. пособие / С.А.Пелих, А.И.Гоев, М.И.Плотницкий и др.; Под ред. проф. С.А.Пелиха. - Мн.: БГЭУ, 2003. - 555с.)</w:t>
      </w:r>
    </w:p>
    <w:p w:rsidR="00B66250" w:rsidRPr="00554C04" w:rsidRDefault="00B66250" w:rsidP="00554C04">
      <w:pPr>
        <w:spacing w:before="120"/>
        <w:ind w:firstLine="570"/>
        <w:jc w:val="both"/>
        <w:rPr>
          <w:sz w:val="28"/>
          <w:szCs w:val="28"/>
        </w:rPr>
      </w:pPr>
      <w:r w:rsidRPr="00554C04">
        <w:rPr>
          <w:sz w:val="28"/>
          <w:szCs w:val="28"/>
        </w:rPr>
        <w:t>ГПС в сборочном производстве осваиваются значительно труднее. Если в ГПС механообработки основным компонентом является обрабатывающий центр, то для сборочных большое значение имеют промышленные роботы. В сборке требуются роботы с развитой сенсорикой и достаточно высоким уровнем машинного интеллекта. Однако роботы с интеллектными средствами не получили необходимого распространения. Это вызывает необходимость повышать затраты на периферийное оборудование и оснастку, создавая условия для применения более простых роботов. Эти затраты составляют до 70% общей стоимости сборочного модуля.</w:t>
      </w:r>
    </w:p>
    <w:p w:rsidR="00B66250" w:rsidRPr="00554C04" w:rsidRDefault="00B66250" w:rsidP="00554C04">
      <w:pPr>
        <w:spacing w:before="120"/>
        <w:ind w:firstLine="570"/>
        <w:jc w:val="both"/>
        <w:rPr>
          <w:b/>
          <w:sz w:val="28"/>
          <w:szCs w:val="28"/>
        </w:rPr>
      </w:pPr>
      <w:r w:rsidRPr="00554C04">
        <w:rPr>
          <w:b/>
          <w:sz w:val="28"/>
          <w:szCs w:val="28"/>
        </w:rPr>
        <w:t>Несмотря на очевидные достоинства ГПС с их применением возникают существенные технико-экономические затруднения:</w:t>
      </w:r>
    </w:p>
    <w:p w:rsidR="00B66250" w:rsidRPr="00554C04" w:rsidRDefault="00B66250" w:rsidP="00B66250">
      <w:pPr>
        <w:ind w:firstLine="570"/>
        <w:jc w:val="both"/>
        <w:rPr>
          <w:sz w:val="28"/>
          <w:szCs w:val="28"/>
        </w:rPr>
      </w:pPr>
      <w:r w:rsidRPr="00554C04">
        <w:rPr>
          <w:b/>
          <w:sz w:val="28"/>
          <w:szCs w:val="28"/>
        </w:rPr>
        <w:t>-высокий уровень начальных капиталовложений</w:t>
      </w:r>
      <w:r w:rsidRPr="00554C04">
        <w:rPr>
          <w:sz w:val="28"/>
          <w:szCs w:val="28"/>
        </w:rPr>
        <w:t xml:space="preserve"> (ГПС от 2 до 20 млн. дол. ПР - от 40 до 100 тыс. дол.).</w:t>
      </w:r>
    </w:p>
    <w:p w:rsidR="00B66250" w:rsidRPr="00554C04" w:rsidRDefault="00B66250" w:rsidP="00B66250">
      <w:pPr>
        <w:ind w:firstLine="570"/>
        <w:jc w:val="both"/>
        <w:rPr>
          <w:sz w:val="28"/>
          <w:szCs w:val="28"/>
        </w:rPr>
      </w:pPr>
      <w:r w:rsidRPr="00554C04">
        <w:rPr>
          <w:sz w:val="28"/>
          <w:szCs w:val="28"/>
        </w:rPr>
        <w:t xml:space="preserve">- </w:t>
      </w:r>
      <w:r w:rsidRPr="00554C04">
        <w:rPr>
          <w:b/>
          <w:sz w:val="28"/>
          <w:szCs w:val="28"/>
        </w:rPr>
        <w:t>в ряде случаев капитальные вложения очень медленно окупаются</w:t>
      </w:r>
      <w:r w:rsidRPr="00554C04">
        <w:rPr>
          <w:sz w:val="28"/>
          <w:szCs w:val="28"/>
        </w:rPr>
        <w:t>, что говорит о необходимости тщательного технико-экономического обоснования;</w:t>
      </w:r>
    </w:p>
    <w:p w:rsidR="00B66250" w:rsidRPr="00554C04" w:rsidRDefault="00B66250" w:rsidP="00B66250">
      <w:pPr>
        <w:ind w:firstLine="570"/>
        <w:jc w:val="both"/>
        <w:rPr>
          <w:sz w:val="28"/>
          <w:szCs w:val="28"/>
        </w:rPr>
      </w:pPr>
      <w:r w:rsidRPr="00554C04">
        <w:rPr>
          <w:b/>
          <w:sz w:val="28"/>
          <w:szCs w:val="28"/>
        </w:rPr>
        <w:t>- противоположность тенденций к унификации узлов ГПС и их гибкости</w:t>
      </w:r>
      <w:r w:rsidRPr="00554C04">
        <w:rPr>
          <w:sz w:val="28"/>
          <w:szCs w:val="28"/>
        </w:rPr>
        <w:t>, т.е. степени адаптации к конкретным особенностям различных технологических процессов;</w:t>
      </w:r>
    </w:p>
    <w:p w:rsidR="00B66250" w:rsidRPr="00554C04" w:rsidRDefault="00B66250" w:rsidP="00B66250">
      <w:pPr>
        <w:ind w:firstLine="570"/>
        <w:jc w:val="both"/>
        <w:rPr>
          <w:b/>
          <w:sz w:val="28"/>
          <w:szCs w:val="28"/>
        </w:rPr>
      </w:pPr>
      <w:r w:rsidRPr="00554C04">
        <w:rPr>
          <w:b/>
          <w:sz w:val="28"/>
          <w:szCs w:val="28"/>
        </w:rPr>
        <w:t>-снижение производительности ГПС по сравнению с жесткими автоматическими линиями роторно-конвейерного типа;</w:t>
      </w:r>
    </w:p>
    <w:p w:rsidR="00B66250" w:rsidRPr="00554C04" w:rsidRDefault="00B66250" w:rsidP="00B66250">
      <w:pPr>
        <w:ind w:firstLine="570"/>
        <w:jc w:val="both"/>
        <w:rPr>
          <w:sz w:val="28"/>
          <w:szCs w:val="28"/>
        </w:rPr>
      </w:pPr>
      <w:r w:rsidRPr="00554C04">
        <w:rPr>
          <w:sz w:val="28"/>
          <w:szCs w:val="28"/>
        </w:rPr>
        <w:t xml:space="preserve">- </w:t>
      </w:r>
      <w:r w:rsidRPr="00554C04">
        <w:rPr>
          <w:b/>
          <w:sz w:val="28"/>
          <w:szCs w:val="28"/>
        </w:rPr>
        <w:t>спектр профессиональных специализаций персонала резко возрастает</w:t>
      </w:r>
      <w:r w:rsidRPr="00554C04">
        <w:rPr>
          <w:sz w:val="28"/>
          <w:szCs w:val="28"/>
        </w:rPr>
        <w:t xml:space="preserve"> (технологи-программисты, электронщики, наладчики станков с ЧПУ и др.)</w:t>
      </w:r>
    </w:p>
    <w:p w:rsidR="00B66250" w:rsidRPr="00554C04" w:rsidRDefault="00B66250" w:rsidP="00554C04">
      <w:pPr>
        <w:spacing w:before="120"/>
        <w:ind w:firstLine="570"/>
        <w:jc w:val="both"/>
        <w:rPr>
          <w:sz w:val="28"/>
          <w:szCs w:val="28"/>
        </w:rPr>
      </w:pPr>
      <w:r w:rsidRPr="00554C04">
        <w:rPr>
          <w:b/>
          <w:sz w:val="28"/>
          <w:szCs w:val="28"/>
        </w:rPr>
        <w:t>ГПС не могут заменить все традиционные виды производства.</w:t>
      </w:r>
      <w:r w:rsidRPr="00554C04">
        <w:rPr>
          <w:sz w:val="28"/>
          <w:szCs w:val="28"/>
        </w:rPr>
        <w:t xml:space="preserve"> В настоящее время безлюдность уже не рассматривается как основная техническая цель создания ГПС. Более перспективным с точки зрения снижения эксплуатационных издержек, повышения гибкости и особенно надежности работы ГПС считается сочетание передовой технологии и высококвалифицированной работы на более высокой ступени организации производства.</w:t>
      </w:r>
    </w:p>
    <w:p w:rsidR="00B66250" w:rsidRPr="00554C04" w:rsidRDefault="00B66250" w:rsidP="006C67B8">
      <w:pPr>
        <w:pStyle w:val="a5"/>
        <w:spacing w:line="240" w:lineRule="auto"/>
        <w:ind w:firstLine="0"/>
        <w:rPr>
          <w:spacing w:val="0"/>
          <w:sz w:val="28"/>
          <w:szCs w:val="28"/>
        </w:rPr>
      </w:pPr>
    </w:p>
    <w:p w:rsidR="00B66250" w:rsidRDefault="00B66250" w:rsidP="006C67B8">
      <w:pPr>
        <w:pStyle w:val="a5"/>
        <w:spacing w:line="240" w:lineRule="auto"/>
        <w:ind w:firstLine="0"/>
        <w:rPr>
          <w:spacing w:val="0"/>
          <w:sz w:val="28"/>
          <w:szCs w:val="28"/>
        </w:rPr>
      </w:pPr>
    </w:p>
    <w:p w:rsidR="00E46C95" w:rsidRDefault="00E46C95" w:rsidP="006C67B8">
      <w:pPr>
        <w:pStyle w:val="a5"/>
        <w:spacing w:line="240" w:lineRule="auto"/>
        <w:ind w:firstLine="0"/>
        <w:rPr>
          <w:spacing w:val="0"/>
          <w:sz w:val="28"/>
          <w:szCs w:val="28"/>
        </w:rPr>
      </w:pPr>
    </w:p>
    <w:p w:rsidR="00E46C95" w:rsidRDefault="00E46C95" w:rsidP="006C67B8">
      <w:pPr>
        <w:pStyle w:val="a5"/>
        <w:spacing w:line="240" w:lineRule="auto"/>
        <w:ind w:firstLine="0"/>
        <w:rPr>
          <w:spacing w:val="0"/>
          <w:sz w:val="28"/>
          <w:szCs w:val="28"/>
        </w:rPr>
      </w:pPr>
    </w:p>
    <w:p w:rsidR="00E46C95" w:rsidRDefault="00E46C95" w:rsidP="006C67B8">
      <w:pPr>
        <w:pStyle w:val="a5"/>
        <w:spacing w:line="240" w:lineRule="auto"/>
        <w:ind w:firstLine="0"/>
        <w:rPr>
          <w:spacing w:val="0"/>
          <w:sz w:val="28"/>
          <w:szCs w:val="28"/>
        </w:rPr>
      </w:pPr>
    </w:p>
    <w:p w:rsidR="00E46C95" w:rsidRDefault="00E46C95" w:rsidP="006C67B8">
      <w:pPr>
        <w:pStyle w:val="a5"/>
        <w:spacing w:line="240" w:lineRule="auto"/>
        <w:ind w:firstLine="0"/>
        <w:rPr>
          <w:spacing w:val="0"/>
          <w:sz w:val="28"/>
          <w:szCs w:val="28"/>
        </w:rPr>
      </w:pPr>
    </w:p>
    <w:p w:rsidR="00B91B4B" w:rsidRDefault="00B91B4B" w:rsidP="00B91B4B">
      <w:pPr>
        <w:pStyle w:val="1"/>
        <w:spacing w:before="0"/>
        <w:jc w:val="center"/>
        <w:rPr>
          <w:rFonts w:ascii="Times New Roman" w:hAnsi="Times New Roman" w:cs="Times New Roman"/>
          <w:b/>
          <w:color w:val="auto"/>
          <w:sz w:val="28"/>
          <w:szCs w:val="28"/>
        </w:rPr>
      </w:pPr>
      <w:bookmarkStart w:id="40" w:name="_Toc405669742"/>
      <w:r w:rsidRPr="00B91B4B">
        <w:rPr>
          <w:rFonts w:ascii="Times New Roman" w:hAnsi="Times New Roman" w:cs="Times New Roman"/>
          <w:b/>
          <w:color w:val="auto"/>
          <w:sz w:val="28"/>
          <w:szCs w:val="28"/>
        </w:rPr>
        <w:lastRenderedPageBreak/>
        <w:t>40.</w:t>
      </w:r>
      <w:r>
        <w:rPr>
          <w:rFonts w:ascii="Times New Roman" w:hAnsi="Times New Roman" w:cs="Times New Roman"/>
          <w:b/>
          <w:color w:val="auto"/>
          <w:sz w:val="28"/>
          <w:szCs w:val="28"/>
        </w:rPr>
        <w:t xml:space="preserve"> </w:t>
      </w:r>
      <w:r w:rsidRPr="00B91B4B">
        <w:rPr>
          <w:rFonts w:ascii="Times New Roman" w:hAnsi="Times New Roman" w:cs="Times New Roman"/>
          <w:b/>
          <w:color w:val="auto"/>
          <w:sz w:val="28"/>
          <w:szCs w:val="28"/>
        </w:rPr>
        <w:t>Содержание и задачи инструментального хозяйства</w:t>
      </w:r>
      <w:bookmarkEnd w:id="40"/>
    </w:p>
    <w:p w:rsidR="00B91B4B" w:rsidRPr="00B91B4B" w:rsidRDefault="00B91B4B" w:rsidP="00B91B4B">
      <w:pPr>
        <w:rPr>
          <w:sz w:val="28"/>
          <w:szCs w:val="28"/>
        </w:rPr>
      </w:pPr>
    </w:p>
    <w:p w:rsidR="00B91B4B" w:rsidRPr="00B91B4B" w:rsidRDefault="00B91B4B" w:rsidP="00B91B4B">
      <w:pPr>
        <w:pStyle w:val="a5"/>
        <w:spacing w:line="240" w:lineRule="auto"/>
        <w:ind w:firstLine="709"/>
        <w:rPr>
          <w:spacing w:val="-8"/>
          <w:sz w:val="28"/>
          <w:szCs w:val="28"/>
        </w:rPr>
      </w:pPr>
      <w:r w:rsidRPr="00B91B4B">
        <w:rPr>
          <w:b/>
          <w:bCs/>
          <w:spacing w:val="-8"/>
          <w:sz w:val="28"/>
          <w:szCs w:val="28"/>
        </w:rPr>
        <w:t>Инструментальное хозяйство предприятия представляет собой совокупность отделов и цехов, занятых проектированием, приобретением, изготовлением, ремонтом и восстановлением технологической оснастки, а также ее учетом, хранением и выдачей в цеха и на рабочие места</w:t>
      </w:r>
      <w:r w:rsidRPr="00B91B4B">
        <w:rPr>
          <w:spacing w:val="-8"/>
          <w:sz w:val="28"/>
          <w:szCs w:val="28"/>
        </w:rPr>
        <w:t>.</w:t>
      </w:r>
    </w:p>
    <w:p w:rsidR="00B91B4B" w:rsidRPr="00B91B4B" w:rsidRDefault="00B91B4B" w:rsidP="00B91B4B">
      <w:pPr>
        <w:pStyle w:val="a5"/>
        <w:spacing w:before="120" w:line="240" w:lineRule="auto"/>
        <w:ind w:firstLine="709"/>
        <w:rPr>
          <w:b/>
          <w:i/>
          <w:sz w:val="28"/>
          <w:szCs w:val="28"/>
        </w:rPr>
      </w:pPr>
      <w:r w:rsidRPr="00B91B4B">
        <w:rPr>
          <w:b/>
          <w:i/>
          <w:sz w:val="28"/>
          <w:szCs w:val="28"/>
        </w:rPr>
        <w:t>Организация работ по инструментальному обеспечению производства включает:</w:t>
      </w:r>
    </w:p>
    <w:p w:rsidR="00B91B4B" w:rsidRPr="00B91B4B" w:rsidRDefault="00B91B4B" w:rsidP="00B91B4B">
      <w:pPr>
        <w:pStyle w:val="a5"/>
        <w:numPr>
          <w:ilvl w:val="0"/>
          <w:numId w:val="5"/>
        </w:numPr>
        <w:tabs>
          <w:tab w:val="clear" w:pos="1506"/>
          <w:tab w:val="num" w:pos="993"/>
        </w:tabs>
        <w:spacing w:line="240" w:lineRule="auto"/>
        <w:ind w:left="993" w:hanging="284"/>
        <w:rPr>
          <w:spacing w:val="0"/>
          <w:sz w:val="28"/>
          <w:szCs w:val="28"/>
        </w:rPr>
      </w:pPr>
      <w:r w:rsidRPr="00B91B4B">
        <w:rPr>
          <w:spacing w:val="0"/>
          <w:sz w:val="28"/>
          <w:szCs w:val="28"/>
        </w:rPr>
        <w:t>технологический контроль конструкторской документации;</w:t>
      </w:r>
    </w:p>
    <w:p w:rsidR="00B91B4B" w:rsidRPr="00B91B4B" w:rsidRDefault="00B91B4B" w:rsidP="00B91B4B">
      <w:pPr>
        <w:pStyle w:val="a5"/>
        <w:numPr>
          <w:ilvl w:val="0"/>
          <w:numId w:val="5"/>
        </w:numPr>
        <w:tabs>
          <w:tab w:val="clear" w:pos="1506"/>
          <w:tab w:val="num" w:pos="993"/>
        </w:tabs>
        <w:spacing w:line="240" w:lineRule="auto"/>
        <w:ind w:left="993" w:hanging="284"/>
        <w:rPr>
          <w:spacing w:val="0"/>
          <w:sz w:val="28"/>
          <w:szCs w:val="28"/>
        </w:rPr>
      </w:pPr>
      <w:r w:rsidRPr="00B91B4B">
        <w:rPr>
          <w:spacing w:val="0"/>
          <w:sz w:val="28"/>
          <w:szCs w:val="28"/>
        </w:rPr>
        <w:t>типизацию технологических процессов;</w:t>
      </w:r>
    </w:p>
    <w:p w:rsidR="00B91B4B" w:rsidRPr="00B91B4B" w:rsidRDefault="00B91B4B" w:rsidP="00B91B4B">
      <w:pPr>
        <w:pStyle w:val="a5"/>
        <w:numPr>
          <w:ilvl w:val="0"/>
          <w:numId w:val="5"/>
        </w:numPr>
        <w:tabs>
          <w:tab w:val="clear" w:pos="1506"/>
          <w:tab w:val="num" w:pos="993"/>
        </w:tabs>
        <w:spacing w:line="240" w:lineRule="auto"/>
        <w:ind w:left="993" w:hanging="284"/>
        <w:rPr>
          <w:spacing w:val="0"/>
          <w:sz w:val="28"/>
          <w:szCs w:val="28"/>
        </w:rPr>
      </w:pPr>
      <w:r w:rsidRPr="00B91B4B">
        <w:rPr>
          <w:spacing w:val="0"/>
          <w:sz w:val="28"/>
          <w:szCs w:val="28"/>
        </w:rPr>
        <w:t>унификацию технологической оснастки;</w:t>
      </w:r>
    </w:p>
    <w:p w:rsidR="00B91B4B" w:rsidRPr="00B91B4B" w:rsidRDefault="00B91B4B" w:rsidP="00B91B4B">
      <w:pPr>
        <w:pStyle w:val="a5"/>
        <w:numPr>
          <w:ilvl w:val="0"/>
          <w:numId w:val="5"/>
        </w:numPr>
        <w:tabs>
          <w:tab w:val="clear" w:pos="1506"/>
          <w:tab w:val="num" w:pos="993"/>
        </w:tabs>
        <w:spacing w:line="240" w:lineRule="auto"/>
        <w:ind w:left="993" w:hanging="284"/>
        <w:rPr>
          <w:spacing w:val="0"/>
          <w:sz w:val="28"/>
          <w:szCs w:val="28"/>
        </w:rPr>
      </w:pPr>
      <w:r w:rsidRPr="00B91B4B">
        <w:rPr>
          <w:spacing w:val="0"/>
          <w:sz w:val="28"/>
          <w:szCs w:val="28"/>
        </w:rPr>
        <w:t>расчет потребности в различных видах инструментов;</w:t>
      </w:r>
    </w:p>
    <w:p w:rsidR="00B91B4B" w:rsidRPr="00B91B4B" w:rsidRDefault="00B91B4B" w:rsidP="00B91B4B">
      <w:pPr>
        <w:pStyle w:val="a5"/>
        <w:numPr>
          <w:ilvl w:val="0"/>
          <w:numId w:val="5"/>
        </w:numPr>
        <w:tabs>
          <w:tab w:val="clear" w:pos="1506"/>
          <w:tab w:val="num" w:pos="993"/>
        </w:tabs>
        <w:spacing w:line="240" w:lineRule="auto"/>
        <w:ind w:left="993" w:hanging="284"/>
        <w:rPr>
          <w:spacing w:val="0"/>
          <w:sz w:val="28"/>
          <w:szCs w:val="28"/>
        </w:rPr>
      </w:pPr>
      <w:r w:rsidRPr="00B91B4B">
        <w:rPr>
          <w:spacing w:val="0"/>
          <w:sz w:val="28"/>
          <w:szCs w:val="28"/>
        </w:rPr>
        <w:t>расчет запасов инструмента;</w:t>
      </w:r>
    </w:p>
    <w:p w:rsidR="00B91B4B" w:rsidRPr="00B91B4B" w:rsidRDefault="00B91B4B" w:rsidP="00B91B4B">
      <w:pPr>
        <w:pStyle w:val="a5"/>
        <w:numPr>
          <w:ilvl w:val="0"/>
          <w:numId w:val="5"/>
        </w:numPr>
        <w:tabs>
          <w:tab w:val="clear" w:pos="1506"/>
          <w:tab w:val="num" w:pos="993"/>
        </w:tabs>
        <w:spacing w:line="240" w:lineRule="auto"/>
        <w:ind w:left="993" w:hanging="284"/>
        <w:rPr>
          <w:spacing w:val="0"/>
          <w:sz w:val="28"/>
          <w:szCs w:val="28"/>
        </w:rPr>
      </w:pPr>
      <w:r w:rsidRPr="00B91B4B">
        <w:rPr>
          <w:spacing w:val="0"/>
          <w:sz w:val="28"/>
          <w:szCs w:val="28"/>
        </w:rPr>
        <w:t>проектирование и изготовление специальной оснастки;</w:t>
      </w:r>
    </w:p>
    <w:p w:rsidR="00B91B4B" w:rsidRPr="00B91B4B" w:rsidRDefault="00B91B4B" w:rsidP="00B91B4B">
      <w:pPr>
        <w:pStyle w:val="a5"/>
        <w:numPr>
          <w:ilvl w:val="0"/>
          <w:numId w:val="5"/>
        </w:numPr>
        <w:tabs>
          <w:tab w:val="clear" w:pos="1506"/>
          <w:tab w:val="num" w:pos="993"/>
        </w:tabs>
        <w:spacing w:line="240" w:lineRule="auto"/>
        <w:ind w:left="993" w:hanging="284"/>
        <w:rPr>
          <w:spacing w:val="0"/>
          <w:sz w:val="28"/>
          <w:szCs w:val="28"/>
        </w:rPr>
      </w:pPr>
      <w:r w:rsidRPr="00B91B4B">
        <w:rPr>
          <w:spacing w:val="0"/>
          <w:sz w:val="28"/>
          <w:szCs w:val="28"/>
        </w:rPr>
        <w:t>проведение маркетинговых исследований и заключение договоров на приобретение технологической оснастки;</w:t>
      </w:r>
    </w:p>
    <w:p w:rsidR="00B91B4B" w:rsidRPr="00B91B4B" w:rsidRDefault="00B91B4B" w:rsidP="00B91B4B">
      <w:pPr>
        <w:pStyle w:val="a5"/>
        <w:numPr>
          <w:ilvl w:val="0"/>
          <w:numId w:val="5"/>
        </w:numPr>
        <w:tabs>
          <w:tab w:val="clear" w:pos="1506"/>
          <w:tab w:val="num" w:pos="993"/>
        </w:tabs>
        <w:spacing w:line="240" w:lineRule="auto"/>
        <w:ind w:left="993" w:hanging="284"/>
        <w:rPr>
          <w:spacing w:val="0"/>
          <w:sz w:val="28"/>
          <w:szCs w:val="28"/>
        </w:rPr>
      </w:pPr>
      <w:r w:rsidRPr="00B91B4B">
        <w:rPr>
          <w:spacing w:val="0"/>
          <w:sz w:val="28"/>
          <w:szCs w:val="28"/>
        </w:rPr>
        <w:t>входной контроль качества покупной технологической оснастки;</w:t>
      </w:r>
    </w:p>
    <w:p w:rsidR="00B91B4B" w:rsidRPr="00B91B4B" w:rsidRDefault="00B91B4B" w:rsidP="00B91B4B">
      <w:pPr>
        <w:pStyle w:val="a5"/>
        <w:numPr>
          <w:ilvl w:val="0"/>
          <w:numId w:val="5"/>
        </w:numPr>
        <w:tabs>
          <w:tab w:val="clear" w:pos="1506"/>
          <w:tab w:val="num" w:pos="993"/>
        </w:tabs>
        <w:spacing w:line="240" w:lineRule="auto"/>
        <w:ind w:left="993" w:hanging="284"/>
        <w:rPr>
          <w:spacing w:val="0"/>
          <w:sz w:val="28"/>
          <w:szCs w:val="28"/>
        </w:rPr>
      </w:pPr>
      <w:r w:rsidRPr="00B91B4B">
        <w:rPr>
          <w:spacing w:val="0"/>
          <w:sz w:val="28"/>
          <w:szCs w:val="28"/>
        </w:rPr>
        <w:t>организацию хранения и доставки оснастки на рабочие места;</w:t>
      </w:r>
    </w:p>
    <w:p w:rsidR="00B91B4B" w:rsidRPr="00B91B4B" w:rsidRDefault="00B91B4B" w:rsidP="00B91B4B">
      <w:pPr>
        <w:pStyle w:val="a5"/>
        <w:numPr>
          <w:ilvl w:val="0"/>
          <w:numId w:val="5"/>
        </w:numPr>
        <w:tabs>
          <w:tab w:val="clear" w:pos="1506"/>
          <w:tab w:val="num" w:pos="993"/>
        </w:tabs>
        <w:spacing w:line="240" w:lineRule="auto"/>
        <w:ind w:left="993" w:hanging="284"/>
        <w:rPr>
          <w:spacing w:val="-12"/>
          <w:sz w:val="28"/>
          <w:szCs w:val="28"/>
        </w:rPr>
      </w:pPr>
      <w:r w:rsidRPr="00B91B4B">
        <w:rPr>
          <w:spacing w:val="-12"/>
          <w:sz w:val="28"/>
          <w:szCs w:val="28"/>
        </w:rPr>
        <w:t>организацию эксплуатации, учета и контроля использования оснастки;</w:t>
      </w:r>
    </w:p>
    <w:p w:rsidR="00B91B4B" w:rsidRPr="00B91B4B" w:rsidRDefault="00B91B4B" w:rsidP="00B91B4B">
      <w:pPr>
        <w:pStyle w:val="a5"/>
        <w:numPr>
          <w:ilvl w:val="0"/>
          <w:numId w:val="5"/>
        </w:numPr>
        <w:tabs>
          <w:tab w:val="clear" w:pos="1506"/>
          <w:tab w:val="num" w:pos="993"/>
        </w:tabs>
        <w:spacing w:line="240" w:lineRule="auto"/>
        <w:ind w:left="993" w:hanging="284"/>
        <w:rPr>
          <w:sz w:val="28"/>
          <w:szCs w:val="28"/>
        </w:rPr>
      </w:pPr>
      <w:r w:rsidRPr="00B91B4B">
        <w:rPr>
          <w:sz w:val="28"/>
          <w:szCs w:val="28"/>
        </w:rPr>
        <w:t>анализ эффективности использования оснастки;</w:t>
      </w:r>
    </w:p>
    <w:p w:rsidR="00B91B4B" w:rsidRPr="00B91B4B" w:rsidRDefault="00B91B4B" w:rsidP="00B91B4B">
      <w:pPr>
        <w:pStyle w:val="a5"/>
        <w:numPr>
          <w:ilvl w:val="0"/>
          <w:numId w:val="5"/>
        </w:numPr>
        <w:tabs>
          <w:tab w:val="clear" w:pos="1506"/>
          <w:tab w:val="num" w:pos="993"/>
        </w:tabs>
        <w:spacing w:line="240" w:lineRule="auto"/>
        <w:ind w:left="993" w:hanging="284"/>
        <w:rPr>
          <w:sz w:val="28"/>
          <w:szCs w:val="28"/>
        </w:rPr>
      </w:pPr>
      <w:r w:rsidRPr="00B91B4B">
        <w:rPr>
          <w:sz w:val="28"/>
          <w:szCs w:val="28"/>
        </w:rPr>
        <w:t>разработку и экономическое обоснование организационно-техни-ческих мероприятий по улучшению использования технологической оснастки;</w:t>
      </w:r>
    </w:p>
    <w:p w:rsidR="00B91B4B" w:rsidRPr="00B91B4B" w:rsidRDefault="00B91B4B" w:rsidP="00B91B4B">
      <w:pPr>
        <w:pStyle w:val="a5"/>
        <w:numPr>
          <w:ilvl w:val="0"/>
          <w:numId w:val="5"/>
        </w:numPr>
        <w:tabs>
          <w:tab w:val="clear" w:pos="1506"/>
          <w:tab w:val="num" w:pos="993"/>
        </w:tabs>
        <w:spacing w:line="240" w:lineRule="auto"/>
        <w:ind w:left="993" w:hanging="284"/>
        <w:rPr>
          <w:sz w:val="28"/>
          <w:szCs w:val="28"/>
        </w:rPr>
      </w:pPr>
      <w:r w:rsidRPr="00B91B4B">
        <w:rPr>
          <w:sz w:val="28"/>
          <w:szCs w:val="28"/>
        </w:rPr>
        <w:t>стимулирование эффективности использования оснастки.</w:t>
      </w:r>
    </w:p>
    <w:p w:rsidR="00B91B4B" w:rsidRDefault="00B91B4B" w:rsidP="006C67B8">
      <w:pPr>
        <w:pStyle w:val="a5"/>
        <w:spacing w:line="240" w:lineRule="auto"/>
        <w:ind w:firstLine="0"/>
        <w:rPr>
          <w:spacing w:val="0"/>
          <w:sz w:val="28"/>
          <w:szCs w:val="28"/>
        </w:rPr>
      </w:pPr>
    </w:p>
    <w:p w:rsidR="00B91B4B" w:rsidRDefault="00B91B4B" w:rsidP="006C67B8">
      <w:pPr>
        <w:pStyle w:val="a5"/>
        <w:spacing w:line="240" w:lineRule="auto"/>
        <w:ind w:firstLine="0"/>
        <w:rPr>
          <w:spacing w:val="0"/>
          <w:sz w:val="28"/>
          <w:szCs w:val="28"/>
        </w:rPr>
      </w:pPr>
    </w:p>
    <w:p w:rsidR="00B91B4B" w:rsidRDefault="00B91B4B" w:rsidP="00B91B4B">
      <w:pPr>
        <w:pStyle w:val="1"/>
        <w:spacing w:before="0"/>
        <w:jc w:val="center"/>
        <w:rPr>
          <w:rFonts w:ascii="Times New Roman" w:hAnsi="Times New Roman" w:cs="Times New Roman"/>
          <w:b/>
          <w:color w:val="auto"/>
          <w:sz w:val="28"/>
          <w:szCs w:val="28"/>
        </w:rPr>
      </w:pPr>
      <w:bookmarkStart w:id="41" w:name="_Toc405669743"/>
      <w:r w:rsidRPr="00B91B4B">
        <w:rPr>
          <w:rFonts w:ascii="Times New Roman" w:hAnsi="Times New Roman" w:cs="Times New Roman"/>
          <w:b/>
          <w:color w:val="auto"/>
          <w:sz w:val="28"/>
          <w:szCs w:val="28"/>
        </w:rPr>
        <w:t>41.</w:t>
      </w:r>
      <w:r>
        <w:rPr>
          <w:rFonts w:ascii="Times New Roman" w:hAnsi="Times New Roman" w:cs="Times New Roman"/>
          <w:b/>
          <w:color w:val="auto"/>
          <w:sz w:val="28"/>
          <w:szCs w:val="28"/>
        </w:rPr>
        <w:t xml:space="preserve"> </w:t>
      </w:r>
      <w:r w:rsidRPr="00B91B4B">
        <w:rPr>
          <w:rFonts w:ascii="Times New Roman" w:hAnsi="Times New Roman" w:cs="Times New Roman"/>
          <w:b/>
          <w:color w:val="auto"/>
          <w:sz w:val="28"/>
          <w:szCs w:val="28"/>
        </w:rPr>
        <w:t>Нормирование расхода инструмента и</w:t>
      </w:r>
      <w:r w:rsidR="009244FE">
        <w:rPr>
          <w:rFonts w:ascii="Times New Roman" w:hAnsi="Times New Roman" w:cs="Times New Roman"/>
          <w:b/>
          <w:color w:val="auto"/>
          <w:sz w:val="28"/>
          <w:szCs w:val="28"/>
        </w:rPr>
        <w:t xml:space="preserve"> планирование инструментального </w:t>
      </w:r>
      <w:r w:rsidRPr="00B91B4B">
        <w:rPr>
          <w:rFonts w:ascii="Times New Roman" w:hAnsi="Times New Roman" w:cs="Times New Roman"/>
          <w:b/>
          <w:color w:val="auto"/>
          <w:sz w:val="28"/>
          <w:szCs w:val="28"/>
        </w:rPr>
        <w:t>хозяйства</w:t>
      </w:r>
      <w:bookmarkEnd w:id="41"/>
    </w:p>
    <w:p w:rsidR="00B91B4B" w:rsidRPr="00B91B4B" w:rsidRDefault="00B91B4B" w:rsidP="00B91B4B">
      <w:pPr>
        <w:rPr>
          <w:sz w:val="28"/>
          <w:szCs w:val="28"/>
        </w:rPr>
      </w:pPr>
    </w:p>
    <w:p w:rsidR="00B91B4B" w:rsidRPr="00B91B4B" w:rsidRDefault="00B91B4B" w:rsidP="00B91B4B">
      <w:pPr>
        <w:pStyle w:val="a5"/>
        <w:spacing w:line="240" w:lineRule="auto"/>
        <w:ind w:firstLine="709"/>
        <w:rPr>
          <w:sz w:val="28"/>
          <w:szCs w:val="28"/>
        </w:rPr>
      </w:pPr>
      <w:r w:rsidRPr="00B91B4B">
        <w:rPr>
          <w:b/>
          <w:bCs/>
          <w:sz w:val="28"/>
          <w:szCs w:val="28"/>
        </w:rPr>
        <w:t xml:space="preserve">Норма расхода </w:t>
      </w:r>
      <w:r w:rsidRPr="00B91B4B">
        <w:rPr>
          <w:sz w:val="28"/>
          <w:szCs w:val="28"/>
        </w:rPr>
        <w:t>инструмента устанавливается исходя из его стойкости с учетом типа производства.</w:t>
      </w:r>
    </w:p>
    <w:p w:rsidR="00B91B4B" w:rsidRPr="00B91B4B" w:rsidRDefault="00B91B4B" w:rsidP="00B91B4B">
      <w:pPr>
        <w:pStyle w:val="a5"/>
        <w:spacing w:line="240" w:lineRule="auto"/>
        <w:ind w:firstLine="709"/>
        <w:rPr>
          <w:sz w:val="28"/>
          <w:szCs w:val="28"/>
        </w:rPr>
      </w:pPr>
      <w:r w:rsidRPr="00B91B4B">
        <w:rPr>
          <w:b/>
          <w:bCs/>
          <w:sz w:val="28"/>
          <w:szCs w:val="28"/>
        </w:rPr>
        <w:t xml:space="preserve">В массовом и крупносерийном </w:t>
      </w:r>
      <w:r w:rsidRPr="00B91B4B">
        <w:rPr>
          <w:sz w:val="28"/>
          <w:szCs w:val="28"/>
        </w:rPr>
        <w:t>производстве норма расхода устанавливается, как правило, на 1000 шт. деталей.</w:t>
      </w:r>
    </w:p>
    <w:p w:rsidR="00B91B4B" w:rsidRPr="00B91B4B" w:rsidRDefault="00B91B4B" w:rsidP="00B91B4B">
      <w:pPr>
        <w:pStyle w:val="a5"/>
        <w:spacing w:line="240" w:lineRule="auto"/>
        <w:ind w:firstLine="709"/>
        <w:rPr>
          <w:sz w:val="28"/>
          <w:szCs w:val="28"/>
        </w:rPr>
      </w:pPr>
      <w:r w:rsidRPr="00B91B4B">
        <w:rPr>
          <w:b/>
          <w:bCs/>
          <w:sz w:val="28"/>
          <w:szCs w:val="28"/>
        </w:rPr>
        <w:t xml:space="preserve">В единичном и мелкосерийном производстве – </w:t>
      </w:r>
      <w:r w:rsidRPr="00B91B4B">
        <w:rPr>
          <w:sz w:val="28"/>
          <w:szCs w:val="28"/>
        </w:rPr>
        <w:t>на 1000 станко-часов работы станка или группы станков.</w:t>
      </w:r>
    </w:p>
    <w:p w:rsidR="00B91B4B" w:rsidRPr="00B91B4B" w:rsidRDefault="00B91B4B" w:rsidP="00B91B4B">
      <w:pPr>
        <w:pStyle w:val="a5"/>
        <w:spacing w:line="240" w:lineRule="auto"/>
        <w:ind w:firstLine="709"/>
        <w:rPr>
          <w:sz w:val="28"/>
          <w:szCs w:val="28"/>
        </w:rPr>
      </w:pPr>
      <w:r w:rsidRPr="00B91B4B">
        <w:rPr>
          <w:sz w:val="28"/>
          <w:szCs w:val="28"/>
        </w:rPr>
        <w:t xml:space="preserve">Начальной стадией планирования инструментального хозяйства является расчет </w:t>
      </w:r>
      <w:r w:rsidRPr="00B91B4B">
        <w:rPr>
          <w:b/>
          <w:bCs/>
          <w:sz w:val="28"/>
          <w:szCs w:val="28"/>
        </w:rPr>
        <w:t>цехового оборотного фонда инструмента</w:t>
      </w:r>
      <w:r w:rsidRPr="00B91B4B">
        <w:rPr>
          <w:sz w:val="28"/>
          <w:szCs w:val="28"/>
        </w:rPr>
        <w:t xml:space="preserve"> (</w:t>
      </w:r>
      <w:r w:rsidRPr="00B91B4B">
        <w:rPr>
          <w:i/>
          <w:iCs/>
          <w:sz w:val="28"/>
          <w:szCs w:val="28"/>
          <w:lang w:val="en-US"/>
        </w:rPr>
        <w:t>F</w:t>
      </w:r>
      <w:r w:rsidRPr="00B91B4B">
        <w:rPr>
          <w:i/>
          <w:iCs/>
          <w:sz w:val="28"/>
          <w:szCs w:val="28"/>
        </w:rPr>
        <w:t>ц</w:t>
      </w:r>
      <w:r w:rsidRPr="00B91B4B">
        <w:rPr>
          <w:sz w:val="28"/>
          <w:szCs w:val="28"/>
        </w:rPr>
        <w:t>).</w:t>
      </w:r>
    </w:p>
    <w:p w:rsidR="00B91B4B" w:rsidRPr="00B91B4B" w:rsidRDefault="00B91B4B" w:rsidP="00B91B4B">
      <w:pPr>
        <w:pStyle w:val="a5"/>
        <w:tabs>
          <w:tab w:val="center" w:pos="4536"/>
          <w:tab w:val="right" w:pos="9072"/>
        </w:tabs>
        <w:spacing w:line="240" w:lineRule="auto"/>
        <w:ind w:firstLine="0"/>
        <w:jc w:val="center"/>
        <w:rPr>
          <w:sz w:val="28"/>
          <w:szCs w:val="28"/>
        </w:rPr>
      </w:pPr>
      <w:r w:rsidRPr="00B91B4B">
        <w:rPr>
          <w:position w:val="-12"/>
          <w:sz w:val="28"/>
          <w:szCs w:val="28"/>
        </w:rPr>
        <w:object w:dxaOrig="1880" w:dyaOrig="360">
          <v:shape id="_x0000_i1081" type="#_x0000_t75" style="width:93.75pt;height:18pt" o:ole="">
            <v:imagedata r:id="rId121" o:title=""/>
          </v:shape>
          <o:OLEObject Type="Embed" ProgID="Equation.3" ShapeID="_x0000_i1081" DrawAspect="Content" ObjectID="_1479416644" r:id="rId122"/>
        </w:object>
      </w:r>
      <w:r w:rsidRPr="00B91B4B">
        <w:rPr>
          <w:sz w:val="28"/>
          <w:szCs w:val="28"/>
        </w:rPr>
        <w:t>,</w:t>
      </w:r>
    </w:p>
    <w:p w:rsidR="00B91B4B" w:rsidRPr="00B91B4B" w:rsidRDefault="00B91B4B" w:rsidP="00B91B4B">
      <w:pPr>
        <w:pStyle w:val="a5"/>
        <w:spacing w:line="240" w:lineRule="auto"/>
        <w:ind w:firstLine="0"/>
        <w:rPr>
          <w:sz w:val="28"/>
          <w:szCs w:val="28"/>
        </w:rPr>
      </w:pPr>
      <w:r w:rsidRPr="00B91B4B">
        <w:rPr>
          <w:sz w:val="28"/>
          <w:szCs w:val="28"/>
        </w:rPr>
        <w:t xml:space="preserve">где  </w:t>
      </w:r>
      <w:r w:rsidRPr="00B91B4B">
        <w:rPr>
          <w:i/>
          <w:iCs/>
          <w:sz w:val="28"/>
          <w:szCs w:val="28"/>
          <w:lang w:val="en-US"/>
        </w:rPr>
        <w:t>Q</w:t>
      </w:r>
      <w:r w:rsidRPr="00B91B4B">
        <w:rPr>
          <w:i/>
          <w:iCs/>
          <w:sz w:val="28"/>
          <w:szCs w:val="28"/>
        </w:rPr>
        <w:t xml:space="preserve">э </w:t>
      </w:r>
      <w:r w:rsidRPr="00B91B4B">
        <w:rPr>
          <w:sz w:val="28"/>
          <w:szCs w:val="28"/>
        </w:rPr>
        <w:t>– эксплуатационный фонд;</w:t>
      </w:r>
    </w:p>
    <w:p w:rsidR="00B91B4B" w:rsidRPr="00B91B4B" w:rsidRDefault="00B91B4B" w:rsidP="00B91B4B">
      <w:pPr>
        <w:pStyle w:val="a5"/>
        <w:spacing w:line="240" w:lineRule="auto"/>
        <w:ind w:firstLine="0"/>
        <w:rPr>
          <w:sz w:val="28"/>
          <w:szCs w:val="28"/>
        </w:rPr>
      </w:pPr>
      <w:r w:rsidRPr="00B91B4B">
        <w:rPr>
          <w:sz w:val="28"/>
          <w:szCs w:val="28"/>
        </w:rPr>
        <w:t xml:space="preserve">       </w:t>
      </w:r>
      <w:r w:rsidRPr="00B91B4B">
        <w:rPr>
          <w:i/>
          <w:iCs/>
          <w:sz w:val="28"/>
          <w:szCs w:val="28"/>
          <w:lang w:val="en-US"/>
        </w:rPr>
        <w:t>Q</w:t>
      </w:r>
      <w:r w:rsidRPr="00B91B4B">
        <w:rPr>
          <w:i/>
          <w:iCs/>
          <w:sz w:val="28"/>
          <w:szCs w:val="28"/>
        </w:rPr>
        <w:t xml:space="preserve">ИРК </w:t>
      </w:r>
      <w:r w:rsidRPr="00B91B4B">
        <w:rPr>
          <w:sz w:val="28"/>
          <w:szCs w:val="28"/>
        </w:rPr>
        <w:t>– количество инструмента в запасе инструментально-раздаточной кладовой (</w:t>
      </w:r>
      <w:r w:rsidRPr="00B91B4B">
        <w:rPr>
          <w:i/>
          <w:iCs/>
          <w:sz w:val="28"/>
          <w:szCs w:val="28"/>
        </w:rPr>
        <w:t>ИРК</w:t>
      </w:r>
      <w:r w:rsidRPr="00B91B4B">
        <w:rPr>
          <w:sz w:val="28"/>
          <w:szCs w:val="28"/>
        </w:rPr>
        <w:t>).</w:t>
      </w:r>
    </w:p>
    <w:p w:rsidR="00B91B4B" w:rsidRPr="00B91B4B" w:rsidRDefault="00B91B4B" w:rsidP="00B91B4B">
      <w:pPr>
        <w:pStyle w:val="a5"/>
        <w:spacing w:before="120" w:line="240" w:lineRule="auto"/>
        <w:ind w:firstLine="709"/>
        <w:rPr>
          <w:sz w:val="28"/>
          <w:szCs w:val="28"/>
        </w:rPr>
      </w:pPr>
      <w:r w:rsidRPr="00B91B4B">
        <w:rPr>
          <w:b/>
          <w:bCs/>
          <w:sz w:val="28"/>
          <w:szCs w:val="28"/>
        </w:rPr>
        <w:t>Эксплуатационный фонд</w:t>
      </w:r>
      <w:r w:rsidRPr="00B91B4B">
        <w:rPr>
          <w:sz w:val="28"/>
          <w:szCs w:val="28"/>
        </w:rPr>
        <w:t xml:space="preserve"> включает количество инструмента на рабочих местах (</w:t>
      </w:r>
      <w:r w:rsidRPr="00B91B4B">
        <w:rPr>
          <w:i/>
          <w:iCs/>
          <w:sz w:val="28"/>
          <w:szCs w:val="28"/>
          <w:lang w:val="en-US"/>
        </w:rPr>
        <w:t>Q</w:t>
      </w:r>
      <w:r w:rsidRPr="00B91B4B">
        <w:rPr>
          <w:i/>
          <w:iCs/>
          <w:sz w:val="28"/>
          <w:szCs w:val="28"/>
        </w:rPr>
        <w:t>р.м</w:t>
      </w:r>
      <w:r w:rsidRPr="00B91B4B">
        <w:rPr>
          <w:sz w:val="28"/>
          <w:szCs w:val="28"/>
        </w:rPr>
        <w:t>) и в заточном отделении (</w:t>
      </w:r>
      <w:r w:rsidRPr="00B91B4B">
        <w:rPr>
          <w:i/>
          <w:iCs/>
          <w:sz w:val="28"/>
          <w:szCs w:val="28"/>
          <w:lang w:val="en-US"/>
        </w:rPr>
        <w:t>Q</w:t>
      </w:r>
      <w:r w:rsidRPr="00B91B4B">
        <w:rPr>
          <w:i/>
          <w:iCs/>
          <w:sz w:val="28"/>
          <w:szCs w:val="28"/>
        </w:rPr>
        <w:t>з</w:t>
      </w:r>
      <w:r w:rsidRPr="00B91B4B">
        <w:rPr>
          <w:sz w:val="28"/>
          <w:szCs w:val="28"/>
        </w:rPr>
        <w:t>)</w:t>
      </w:r>
    </w:p>
    <w:p w:rsidR="00B91B4B" w:rsidRPr="00B91B4B" w:rsidRDefault="00B91B4B" w:rsidP="00B91B4B">
      <w:pPr>
        <w:pStyle w:val="a5"/>
        <w:spacing w:line="240" w:lineRule="auto"/>
        <w:ind w:firstLine="0"/>
        <w:jc w:val="center"/>
        <w:rPr>
          <w:sz w:val="28"/>
          <w:szCs w:val="28"/>
        </w:rPr>
      </w:pPr>
    </w:p>
    <w:p w:rsidR="00B91B4B" w:rsidRPr="00B91B4B" w:rsidRDefault="00B91B4B" w:rsidP="00B91B4B">
      <w:pPr>
        <w:pStyle w:val="a5"/>
        <w:tabs>
          <w:tab w:val="center" w:pos="4536"/>
          <w:tab w:val="right" w:pos="9072"/>
        </w:tabs>
        <w:spacing w:line="240" w:lineRule="auto"/>
        <w:ind w:firstLine="0"/>
        <w:jc w:val="center"/>
        <w:rPr>
          <w:sz w:val="28"/>
          <w:szCs w:val="28"/>
        </w:rPr>
      </w:pPr>
      <w:r w:rsidRPr="00B91B4B">
        <w:rPr>
          <w:position w:val="-12"/>
          <w:sz w:val="28"/>
          <w:szCs w:val="28"/>
        </w:rPr>
        <w:object w:dxaOrig="1840" w:dyaOrig="360">
          <v:shape id="_x0000_i1082" type="#_x0000_t75" style="width:92.25pt;height:18pt" o:ole="">
            <v:imagedata r:id="rId123" o:title=""/>
          </v:shape>
          <o:OLEObject Type="Embed" ProgID="Equation.3" ShapeID="_x0000_i1082" DrawAspect="Content" ObjectID="_1479416645" r:id="rId124"/>
        </w:object>
      </w:r>
      <w:r w:rsidRPr="00B91B4B">
        <w:rPr>
          <w:sz w:val="28"/>
          <w:szCs w:val="28"/>
        </w:rPr>
        <w:t>.</w:t>
      </w:r>
    </w:p>
    <w:p w:rsidR="00B91B4B" w:rsidRPr="00B91B4B" w:rsidRDefault="00B91B4B" w:rsidP="00B91B4B">
      <w:pPr>
        <w:pStyle w:val="a5"/>
        <w:spacing w:line="240" w:lineRule="auto"/>
        <w:ind w:firstLine="0"/>
        <w:jc w:val="center"/>
        <w:rPr>
          <w:sz w:val="28"/>
          <w:szCs w:val="28"/>
        </w:rPr>
      </w:pPr>
    </w:p>
    <w:p w:rsidR="00B91B4B" w:rsidRPr="00B91B4B" w:rsidRDefault="00B91B4B" w:rsidP="00B91B4B">
      <w:pPr>
        <w:pStyle w:val="a5"/>
        <w:spacing w:line="240" w:lineRule="auto"/>
        <w:ind w:firstLine="709"/>
        <w:rPr>
          <w:sz w:val="28"/>
          <w:szCs w:val="28"/>
        </w:rPr>
      </w:pPr>
      <w:r w:rsidRPr="00B91B4B">
        <w:rPr>
          <w:sz w:val="28"/>
          <w:szCs w:val="28"/>
        </w:rPr>
        <w:t>Запас инструмента в ИРК состоит из страхового (</w:t>
      </w:r>
      <w:r w:rsidRPr="00B91B4B">
        <w:rPr>
          <w:i/>
          <w:iCs/>
          <w:sz w:val="28"/>
          <w:szCs w:val="28"/>
          <w:lang w:val="en-US"/>
        </w:rPr>
        <w:t>Q</w:t>
      </w:r>
      <w:r w:rsidRPr="00B91B4B">
        <w:rPr>
          <w:i/>
          <w:iCs/>
          <w:sz w:val="28"/>
          <w:szCs w:val="28"/>
        </w:rPr>
        <w:t>с</w:t>
      </w:r>
      <w:r w:rsidRPr="00B91B4B">
        <w:rPr>
          <w:sz w:val="28"/>
          <w:szCs w:val="28"/>
        </w:rPr>
        <w:t>) и переходящего (</w:t>
      </w:r>
      <w:r w:rsidRPr="00B91B4B">
        <w:rPr>
          <w:i/>
          <w:iCs/>
          <w:sz w:val="28"/>
          <w:szCs w:val="28"/>
          <w:lang w:val="en-US"/>
        </w:rPr>
        <w:t>Q</w:t>
      </w:r>
      <w:r w:rsidRPr="00B91B4B">
        <w:rPr>
          <w:i/>
          <w:iCs/>
          <w:sz w:val="28"/>
          <w:szCs w:val="28"/>
        </w:rPr>
        <w:t>п</w:t>
      </w:r>
      <w:r w:rsidRPr="00B91B4B">
        <w:rPr>
          <w:sz w:val="28"/>
          <w:szCs w:val="28"/>
        </w:rPr>
        <w:t>) запаса.</w:t>
      </w:r>
    </w:p>
    <w:p w:rsidR="00B91B4B" w:rsidRPr="00B91B4B" w:rsidRDefault="00B91B4B" w:rsidP="00E46C95">
      <w:pPr>
        <w:pStyle w:val="a5"/>
        <w:spacing w:line="240" w:lineRule="auto"/>
        <w:ind w:firstLine="709"/>
        <w:rPr>
          <w:sz w:val="28"/>
          <w:szCs w:val="28"/>
        </w:rPr>
      </w:pPr>
      <w:r w:rsidRPr="00B91B4B">
        <w:rPr>
          <w:sz w:val="28"/>
          <w:szCs w:val="28"/>
        </w:rPr>
        <w:t>Структура цеховых запасов инструмента показана на рис. 10.</w:t>
      </w:r>
    </w:p>
    <w:p w:rsidR="00B91B4B" w:rsidRPr="00B91B4B" w:rsidRDefault="00B91B4B" w:rsidP="00B91B4B">
      <w:pPr>
        <w:pStyle w:val="a5"/>
        <w:spacing w:line="240" w:lineRule="auto"/>
        <w:ind w:firstLine="0"/>
        <w:jc w:val="center"/>
        <w:rPr>
          <w:sz w:val="28"/>
          <w:szCs w:val="28"/>
        </w:rPr>
      </w:pPr>
      <w:r w:rsidRPr="00B91B4B">
        <w:rPr>
          <w:noProof/>
          <w:snapToGrid/>
          <w:w w:val="100"/>
          <w:sz w:val="28"/>
          <w:szCs w:val="28"/>
        </w:rPr>
        <mc:AlternateContent>
          <mc:Choice Requires="wps">
            <w:drawing>
              <wp:anchor distT="0" distB="0" distL="114300" distR="114300" simplePos="0" relativeHeight="251785216" behindDoc="0" locked="0" layoutInCell="1" allowOverlap="1">
                <wp:simplePos x="0" y="0"/>
                <wp:positionH relativeFrom="page">
                  <wp:align>left</wp:align>
                </wp:positionH>
                <wp:positionV relativeFrom="paragraph">
                  <wp:posOffset>2140585</wp:posOffset>
                </wp:positionV>
                <wp:extent cx="7543800" cy="367030"/>
                <wp:effectExtent l="0" t="0" r="19050" b="13970"/>
                <wp:wrapNone/>
                <wp:docPr id="42" name="Надпись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43800" cy="367030"/>
                        </a:xfrm>
                        <a:prstGeom prst="rect">
                          <a:avLst/>
                        </a:prstGeom>
                        <a:solidFill>
                          <a:srgbClr val="FFFFFF"/>
                        </a:solidFill>
                        <a:ln w="9525">
                          <a:solidFill>
                            <a:srgbClr val="FFFFFF"/>
                          </a:solidFill>
                          <a:miter lim="800000"/>
                          <a:headEnd/>
                          <a:tailEnd/>
                        </a:ln>
                      </wps:spPr>
                      <wps:txbx>
                        <w:txbxContent>
                          <w:p w:rsidR="0002406A" w:rsidRDefault="0002406A" w:rsidP="00B91B4B">
                            <w:pPr>
                              <w:jc w:val="center"/>
                            </w:pPr>
                            <w:r>
                              <w:rPr>
                                <w:sz w:val="26"/>
                              </w:rPr>
                              <w:t>Рис. 10. Структура цеховых запасов инструмента</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Надпись 42" o:spid="_x0000_s1063" type="#_x0000_t202" style="position:absolute;left:0;text-align:left;margin-left:0;margin-top:168.55pt;width:594pt;height:28.9pt;z-index:251785216;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" strokecolor="white">
                <v:textbox>
                  <w:txbxContent>
                    <w:p w:rsidR="0002406A" w:rsidRDefault="0002406A" w:rsidP="00B91B4B">
                      <w:pPr>
                        <w:jc w:val="center"/>
                      </w:pPr>
                      <w:r>
                        <w:rPr>
                          <w:sz w:val="26"/>
                        </w:rPr>
                        <w:t>Рис. 10. Структура цеховых запасов инструмента</w:t>
                      </w:r>
                    </w:p>
                  </w:txbxContent>
                </v:textbox>
                <w10:wrap anchorx="page"/>
              </v:shape>
            </w:pict>
          </mc:Fallback>
        </mc:AlternateContent>
      </w:r>
      <w:r w:rsidRPr="00B91B4B">
        <w:rPr>
          <w:sz w:val="28"/>
          <w:szCs w:val="28"/>
        </w:rPr>
        <w:object w:dxaOrig="5216" w:dyaOrig="4111">
          <v:shape id="_x0000_i1083" type="#_x0000_t75" style="width:261pt;height:205.5pt" o:ole="">
            <v:imagedata r:id="rId125" o:title=""/>
          </v:shape>
          <o:OLEObject Type="Embed" ProgID="CorelDRAW.Graphic.10" ShapeID="_x0000_i1083" DrawAspect="Content" ObjectID="_1479416646" r:id="rId126"/>
        </w:object>
      </w:r>
    </w:p>
    <w:p w:rsidR="00B91B4B" w:rsidRPr="00B91B4B" w:rsidRDefault="00B91B4B" w:rsidP="00B91B4B">
      <w:pPr>
        <w:pStyle w:val="a5"/>
        <w:spacing w:line="240" w:lineRule="auto"/>
        <w:ind w:firstLine="709"/>
        <w:rPr>
          <w:sz w:val="28"/>
          <w:szCs w:val="28"/>
        </w:rPr>
      </w:pPr>
      <w:r w:rsidRPr="00B91B4B">
        <w:rPr>
          <w:spacing w:val="0"/>
          <w:sz w:val="28"/>
          <w:szCs w:val="28"/>
        </w:rPr>
        <w:t>Страховой запас рассчитывают исходя из суточного потребления инструмента и возможного перебоя в днях поставки очередного заказа</w:t>
      </w:r>
      <w:r w:rsidRPr="00B91B4B">
        <w:rPr>
          <w:sz w:val="28"/>
          <w:szCs w:val="28"/>
        </w:rPr>
        <w:t>.</w:t>
      </w:r>
    </w:p>
    <w:p w:rsidR="00B91B4B" w:rsidRPr="00B91B4B" w:rsidRDefault="00B91B4B" w:rsidP="00B91B4B">
      <w:pPr>
        <w:pStyle w:val="a5"/>
        <w:spacing w:line="240" w:lineRule="auto"/>
        <w:ind w:firstLine="709"/>
        <w:rPr>
          <w:spacing w:val="0"/>
          <w:sz w:val="28"/>
          <w:szCs w:val="28"/>
        </w:rPr>
      </w:pPr>
      <w:r w:rsidRPr="00B91B4B">
        <w:rPr>
          <w:spacing w:val="0"/>
          <w:sz w:val="28"/>
          <w:szCs w:val="28"/>
        </w:rPr>
        <w:t>Максимальное количество инструмента в переходящем запасе равно партии поставки. По мере потребления в производстве этот запас уменьшается и теоретически достигает нулевого значения к моменту поступления очередного заказа. Однако на практике переходящий запас, как правило, превышает нулевое значение, т. к. очередной заказ выполняется раньше теоретически предусмотренного времени. Если очередная поставка запаздывает, то используется страховой запас.</w:t>
      </w:r>
    </w:p>
    <w:p w:rsidR="00B91B4B" w:rsidRPr="00B91B4B" w:rsidRDefault="00B91B4B" w:rsidP="006C67B8">
      <w:pPr>
        <w:pStyle w:val="a5"/>
        <w:spacing w:line="240" w:lineRule="auto"/>
        <w:ind w:firstLine="0"/>
        <w:rPr>
          <w:spacing w:val="0"/>
          <w:sz w:val="28"/>
          <w:szCs w:val="28"/>
        </w:rPr>
      </w:pPr>
    </w:p>
    <w:p w:rsidR="00B91B4B" w:rsidRPr="00B91B4B" w:rsidRDefault="00B91B4B" w:rsidP="006C67B8">
      <w:pPr>
        <w:pStyle w:val="a5"/>
        <w:spacing w:line="240" w:lineRule="auto"/>
        <w:ind w:firstLine="0"/>
        <w:rPr>
          <w:spacing w:val="0"/>
          <w:sz w:val="28"/>
          <w:szCs w:val="28"/>
        </w:rPr>
      </w:pPr>
    </w:p>
    <w:p w:rsidR="006C67B8" w:rsidRPr="00B975A3" w:rsidRDefault="006C67B8" w:rsidP="006C67B8">
      <w:pPr>
        <w:pStyle w:val="1"/>
        <w:spacing w:before="0"/>
        <w:jc w:val="center"/>
        <w:rPr>
          <w:rFonts w:ascii="Times New Roman" w:hAnsi="Times New Roman" w:cs="Times New Roman"/>
          <w:b/>
          <w:color w:val="auto"/>
          <w:sz w:val="28"/>
          <w:szCs w:val="28"/>
        </w:rPr>
      </w:pPr>
      <w:bookmarkStart w:id="42" w:name="_Toc405669744"/>
      <w:r w:rsidRPr="00554C04">
        <w:rPr>
          <w:rFonts w:ascii="Times New Roman" w:hAnsi="Times New Roman" w:cs="Times New Roman"/>
          <w:b/>
          <w:color w:val="auto"/>
          <w:sz w:val="28"/>
          <w:szCs w:val="28"/>
        </w:rPr>
        <w:t>42. Технико-экономические показатели</w:t>
      </w:r>
      <w:r w:rsidRPr="00B975A3">
        <w:rPr>
          <w:rFonts w:ascii="Times New Roman" w:hAnsi="Times New Roman" w:cs="Times New Roman"/>
          <w:b/>
          <w:color w:val="auto"/>
          <w:sz w:val="28"/>
          <w:szCs w:val="28"/>
        </w:rPr>
        <w:t xml:space="preserve"> инструментального хозяйства</w:t>
      </w:r>
      <w:bookmarkEnd w:id="42"/>
    </w:p>
    <w:p w:rsidR="006C67B8" w:rsidRPr="00B975A3" w:rsidRDefault="006C67B8" w:rsidP="006C67B8">
      <w:pPr>
        <w:rPr>
          <w:sz w:val="28"/>
          <w:szCs w:val="28"/>
        </w:rPr>
      </w:pPr>
    </w:p>
    <w:p w:rsidR="006C67B8" w:rsidRPr="00B975A3" w:rsidRDefault="006C67B8" w:rsidP="006C67B8">
      <w:pPr>
        <w:pStyle w:val="a5"/>
        <w:spacing w:after="120" w:line="316" w:lineRule="exact"/>
        <w:ind w:firstLine="709"/>
        <w:rPr>
          <w:sz w:val="28"/>
          <w:szCs w:val="28"/>
        </w:rPr>
      </w:pPr>
      <w:r w:rsidRPr="00B975A3">
        <w:rPr>
          <w:sz w:val="28"/>
          <w:szCs w:val="28"/>
        </w:rPr>
        <w:t>Различают две группы технико-экономических показателей инструментального хозяйства.</w:t>
      </w:r>
    </w:p>
    <w:p w:rsidR="006C67B8" w:rsidRPr="006C67B8" w:rsidRDefault="006C67B8" w:rsidP="006C67B8">
      <w:pPr>
        <w:pStyle w:val="a5"/>
        <w:spacing w:line="316" w:lineRule="exact"/>
        <w:ind w:firstLine="709"/>
        <w:rPr>
          <w:sz w:val="28"/>
          <w:szCs w:val="28"/>
        </w:rPr>
      </w:pPr>
      <w:r w:rsidRPr="00B975A3">
        <w:rPr>
          <w:sz w:val="28"/>
          <w:szCs w:val="28"/>
          <w:lang w:val="en-US"/>
        </w:rPr>
        <w:t>I</w:t>
      </w:r>
      <w:r w:rsidRPr="00B975A3">
        <w:rPr>
          <w:sz w:val="28"/>
          <w:szCs w:val="28"/>
        </w:rPr>
        <w:t xml:space="preserve">. </w:t>
      </w:r>
      <w:r w:rsidRPr="00B975A3">
        <w:rPr>
          <w:b/>
          <w:bCs/>
          <w:sz w:val="28"/>
          <w:szCs w:val="28"/>
        </w:rPr>
        <w:t>Показатели, характеризующие</w:t>
      </w:r>
      <w:r w:rsidRPr="006C67B8">
        <w:rPr>
          <w:b/>
          <w:bCs/>
          <w:sz w:val="28"/>
          <w:szCs w:val="28"/>
        </w:rPr>
        <w:t xml:space="preserve"> эксплуатационные затраты</w:t>
      </w:r>
      <w:r w:rsidRPr="006C67B8">
        <w:rPr>
          <w:sz w:val="28"/>
          <w:szCs w:val="28"/>
        </w:rPr>
        <w:t>:</w:t>
      </w:r>
    </w:p>
    <w:p w:rsidR="006C67B8" w:rsidRPr="006C67B8" w:rsidRDefault="006C67B8" w:rsidP="006C67B8">
      <w:pPr>
        <w:pStyle w:val="a5"/>
        <w:numPr>
          <w:ilvl w:val="0"/>
          <w:numId w:val="5"/>
        </w:numPr>
        <w:tabs>
          <w:tab w:val="clear" w:pos="1506"/>
          <w:tab w:val="num" w:pos="993"/>
        </w:tabs>
        <w:spacing w:line="316" w:lineRule="exact"/>
        <w:ind w:left="993" w:hanging="284"/>
        <w:rPr>
          <w:sz w:val="28"/>
          <w:szCs w:val="28"/>
        </w:rPr>
      </w:pPr>
      <w:r w:rsidRPr="006C67B8">
        <w:rPr>
          <w:sz w:val="28"/>
          <w:szCs w:val="28"/>
        </w:rPr>
        <w:t>затраты на инструмент, приходящиеся на 1 млн. руб. валового выпуска продукции;</w:t>
      </w:r>
    </w:p>
    <w:p w:rsidR="006C67B8" w:rsidRPr="006C67B8" w:rsidRDefault="006C67B8" w:rsidP="006C67B8">
      <w:pPr>
        <w:pStyle w:val="a5"/>
        <w:numPr>
          <w:ilvl w:val="0"/>
          <w:numId w:val="5"/>
        </w:numPr>
        <w:tabs>
          <w:tab w:val="clear" w:pos="1506"/>
          <w:tab w:val="num" w:pos="993"/>
        </w:tabs>
        <w:spacing w:line="316" w:lineRule="exact"/>
        <w:ind w:left="993" w:hanging="284"/>
        <w:rPr>
          <w:sz w:val="28"/>
          <w:szCs w:val="28"/>
        </w:rPr>
      </w:pPr>
      <w:r w:rsidRPr="006C67B8">
        <w:rPr>
          <w:sz w:val="28"/>
          <w:szCs w:val="28"/>
        </w:rPr>
        <w:t>доля затрат на инструмент в себестоимости продукции;</w:t>
      </w:r>
    </w:p>
    <w:p w:rsidR="006C67B8" w:rsidRPr="006C67B8" w:rsidRDefault="006C67B8" w:rsidP="006C67B8">
      <w:pPr>
        <w:pStyle w:val="a5"/>
        <w:numPr>
          <w:ilvl w:val="0"/>
          <w:numId w:val="5"/>
        </w:numPr>
        <w:tabs>
          <w:tab w:val="clear" w:pos="1506"/>
          <w:tab w:val="num" w:pos="993"/>
        </w:tabs>
        <w:spacing w:line="316" w:lineRule="exact"/>
        <w:ind w:left="993" w:hanging="284"/>
        <w:rPr>
          <w:spacing w:val="-8"/>
          <w:sz w:val="28"/>
          <w:szCs w:val="28"/>
        </w:rPr>
      </w:pPr>
      <w:r w:rsidRPr="006C67B8">
        <w:rPr>
          <w:spacing w:val="-8"/>
          <w:sz w:val="28"/>
          <w:szCs w:val="28"/>
        </w:rPr>
        <w:t>отношение запасов технологической оснастки к месячному расходу (в %);</w:t>
      </w:r>
    </w:p>
    <w:p w:rsidR="006C67B8" w:rsidRPr="006C67B8" w:rsidRDefault="006C67B8" w:rsidP="006C67B8">
      <w:pPr>
        <w:pStyle w:val="a5"/>
        <w:numPr>
          <w:ilvl w:val="0"/>
          <w:numId w:val="5"/>
        </w:numPr>
        <w:tabs>
          <w:tab w:val="clear" w:pos="1506"/>
          <w:tab w:val="num" w:pos="993"/>
        </w:tabs>
        <w:spacing w:line="316" w:lineRule="exact"/>
        <w:ind w:left="993" w:hanging="284"/>
        <w:rPr>
          <w:sz w:val="28"/>
          <w:szCs w:val="28"/>
        </w:rPr>
      </w:pPr>
      <w:r w:rsidRPr="006C67B8">
        <w:rPr>
          <w:sz w:val="28"/>
          <w:szCs w:val="28"/>
        </w:rPr>
        <w:t>доля стоимости технологической оснастки в общем объеме оборотных средств.</w:t>
      </w:r>
    </w:p>
    <w:p w:rsidR="006C67B8" w:rsidRPr="006C67B8" w:rsidRDefault="006C67B8" w:rsidP="006C67B8">
      <w:pPr>
        <w:pStyle w:val="a5"/>
        <w:spacing w:before="120" w:line="316" w:lineRule="exact"/>
        <w:ind w:left="993" w:hanging="284"/>
        <w:rPr>
          <w:b/>
          <w:bCs/>
          <w:sz w:val="28"/>
          <w:szCs w:val="28"/>
        </w:rPr>
      </w:pPr>
      <w:r w:rsidRPr="006C67B8">
        <w:rPr>
          <w:sz w:val="28"/>
          <w:szCs w:val="28"/>
          <w:lang w:val="en-US"/>
        </w:rPr>
        <w:t>II</w:t>
      </w:r>
      <w:r w:rsidRPr="006C67B8">
        <w:rPr>
          <w:sz w:val="28"/>
          <w:szCs w:val="28"/>
        </w:rPr>
        <w:t xml:space="preserve">. </w:t>
      </w:r>
      <w:r w:rsidRPr="006C67B8">
        <w:rPr>
          <w:b/>
          <w:bCs/>
          <w:sz w:val="28"/>
          <w:szCs w:val="28"/>
        </w:rPr>
        <w:t>Показатели, характеризующие производство технологической оснастки:</w:t>
      </w:r>
    </w:p>
    <w:p w:rsidR="006C67B8" w:rsidRPr="006C67B8" w:rsidRDefault="006C67B8" w:rsidP="006C67B8">
      <w:pPr>
        <w:pStyle w:val="a5"/>
        <w:numPr>
          <w:ilvl w:val="0"/>
          <w:numId w:val="5"/>
        </w:numPr>
        <w:tabs>
          <w:tab w:val="clear" w:pos="1506"/>
          <w:tab w:val="num" w:pos="993"/>
        </w:tabs>
        <w:spacing w:line="316" w:lineRule="exact"/>
        <w:ind w:left="993" w:hanging="284"/>
        <w:rPr>
          <w:sz w:val="28"/>
          <w:szCs w:val="28"/>
        </w:rPr>
      </w:pPr>
      <w:r w:rsidRPr="006C67B8">
        <w:rPr>
          <w:sz w:val="28"/>
          <w:szCs w:val="28"/>
        </w:rPr>
        <w:t>объем выпуска и номенклатура оснастки;</w:t>
      </w:r>
    </w:p>
    <w:p w:rsidR="006C67B8" w:rsidRPr="006C67B8" w:rsidRDefault="006C67B8" w:rsidP="006C67B8">
      <w:pPr>
        <w:pStyle w:val="a5"/>
        <w:numPr>
          <w:ilvl w:val="0"/>
          <w:numId w:val="5"/>
        </w:numPr>
        <w:tabs>
          <w:tab w:val="clear" w:pos="1506"/>
          <w:tab w:val="num" w:pos="993"/>
        </w:tabs>
        <w:spacing w:line="316" w:lineRule="exact"/>
        <w:ind w:left="993" w:hanging="284"/>
        <w:rPr>
          <w:sz w:val="28"/>
          <w:szCs w:val="28"/>
        </w:rPr>
      </w:pPr>
      <w:r w:rsidRPr="006C67B8">
        <w:rPr>
          <w:sz w:val="28"/>
          <w:szCs w:val="28"/>
        </w:rPr>
        <w:t>производительность труда в инструментальном производстве;</w:t>
      </w:r>
    </w:p>
    <w:p w:rsidR="006C67B8" w:rsidRPr="006C67B8" w:rsidRDefault="006C67B8" w:rsidP="006C67B8">
      <w:pPr>
        <w:pStyle w:val="a5"/>
        <w:numPr>
          <w:ilvl w:val="0"/>
          <w:numId w:val="5"/>
        </w:numPr>
        <w:tabs>
          <w:tab w:val="clear" w:pos="1506"/>
          <w:tab w:val="num" w:pos="993"/>
        </w:tabs>
        <w:spacing w:line="316" w:lineRule="exact"/>
        <w:ind w:left="993" w:hanging="284"/>
        <w:rPr>
          <w:sz w:val="28"/>
          <w:szCs w:val="28"/>
        </w:rPr>
      </w:pPr>
      <w:r w:rsidRPr="006C67B8">
        <w:rPr>
          <w:sz w:val="28"/>
          <w:szCs w:val="28"/>
        </w:rPr>
        <w:t>трудоемкость, материалоемкость продукции инструментального производства;</w:t>
      </w:r>
    </w:p>
    <w:p w:rsidR="006C67B8" w:rsidRPr="006C67B8" w:rsidRDefault="006C67B8" w:rsidP="006C67B8">
      <w:pPr>
        <w:pStyle w:val="a5"/>
        <w:numPr>
          <w:ilvl w:val="0"/>
          <w:numId w:val="5"/>
        </w:numPr>
        <w:tabs>
          <w:tab w:val="clear" w:pos="1506"/>
          <w:tab w:val="num" w:pos="993"/>
        </w:tabs>
        <w:spacing w:line="316" w:lineRule="exact"/>
        <w:ind w:left="993" w:hanging="284"/>
        <w:rPr>
          <w:sz w:val="28"/>
          <w:szCs w:val="28"/>
        </w:rPr>
      </w:pPr>
      <w:r w:rsidRPr="006C67B8">
        <w:rPr>
          <w:sz w:val="28"/>
          <w:szCs w:val="28"/>
        </w:rPr>
        <w:t>себестоимость отдельных видов оснастки.</w:t>
      </w:r>
    </w:p>
    <w:p w:rsidR="00FB43D6" w:rsidRDefault="00FB43D6" w:rsidP="00FB43D6">
      <w:pPr>
        <w:pStyle w:val="1"/>
        <w:spacing w:before="0"/>
        <w:jc w:val="center"/>
        <w:rPr>
          <w:rFonts w:ascii="Times New Roman" w:hAnsi="Times New Roman" w:cs="Times New Roman"/>
          <w:b/>
          <w:color w:val="auto"/>
          <w:sz w:val="28"/>
          <w:szCs w:val="28"/>
        </w:rPr>
      </w:pPr>
      <w:bookmarkStart w:id="43" w:name="_Toc405669745"/>
      <w:r w:rsidRPr="00FB43D6">
        <w:rPr>
          <w:rFonts w:ascii="Times New Roman" w:hAnsi="Times New Roman" w:cs="Times New Roman"/>
          <w:b/>
          <w:color w:val="auto"/>
          <w:sz w:val="28"/>
          <w:szCs w:val="28"/>
        </w:rPr>
        <w:lastRenderedPageBreak/>
        <w:t>43. Основные направления повышения эффективности инструментального хозяйства</w:t>
      </w:r>
      <w:bookmarkEnd w:id="43"/>
    </w:p>
    <w:p w:rsidR="00FB43D6" w:rsidRPr="00FB43D6" w:rsidRDefault="00FB43D6" w:rsidP="00FB43D6">
      <w:pPr>
        <w:rPr>
          <w:sz w:val="28"/>
          <w:szCs w:val="28"/>
        </w:rPr>
      </w:pPr>
    </w:p>
    <w:p w:rsidR="00FB43D6" w:rsidRPr="00FB43D6" w:rsidRDefault="00FB43D6" w:rsidP="00FB43D6">
      <w:pPr>
        <w:pStyle w:val="a5"/>
        <w:spacing w:line="240" w:lineRule="auto"/>
        <w:ind w:firstLine="709"/>
        <w:rPr>
          <w:spacing w:val="4"/>
          <w:sz w:val="28"/>
          <w:szCs w:val="28"/>
        </w:rPr>
      </w:pPr>
      <w:r w:rsidRPr="00FB43D6">
        <w:rPr>
          <w:spacing w:val="4"/>
          <w:sz w:val="28"/>
          <w:szCs w:val="28"/>
        </w:rPr>
        <w:t>Основные направления совершенствования инструментального хозяйства и повышение эффективности его функционирования проявляются в различных областях.</w:t>
      </w:r>
    </w:p>
    <w:p w:rsidR="00FB43D6" w:rsidRPr="00FB43D6" w:rsidRDefault="00FB43D6" w:rsidP="00FB43D6">
      <w:pPr>
        <w:pStyle w:val="a5"/>
        <w:spacing w:before="120" w:line="240" w:lineRule="auto"/>
        <w:ind w:firstLine="709"/>
        <w:rPr>
          <w:b/>
          <w:bCs/>
          <w:spacing w:val="4"/>
          <w:sz w:val="28"/>
          <w:szCs w:val="28"/>
        </w:rPr>
      </w:pPr>
      <w:r w:rsidRPr="00FB43D6">
        <w:rPr>
          <w:b/>
          <w:bCs/>
          <w:spacing w:val="4"/>
          <w:sz w:val="28"/>
          <w:szCs w:val="28"/>
        </w:rPr>
        <w:t>В области проектирования выпускаемой продукции и технологии ее производства:</w:t>
      </w:r>
    </w:p>
    <w:p w:rsidR="00FB43D6" w:rsidRPr="00FB43D6" w:rsidRDefault="00FB43D6" w:rsidP="00FB43D6">
      <w:pPr>
        <w:pStyle w:val="a5"/>
        <w:numPr>
          <w:ilvl w:val="0"/>
          <w:numId w:val="5"/>
        </w:numPr>
        <w:tabs>
          <w:tab w:val="clear" w:pos="1506"/>
          <w:tab w:val="num" w:pos="993"/>
        </w:tabs>
        <w:spacing w:line="240" w:lineRule="auto"/>
        <w:ind w:left="993" w:hanging="284"/>
        <w:rPr>
          <w:spacing w:val="4"/>
          <w:sz w:val="28"/>
          <w:szCs w:val="28"/>
        </w:rPr>
      </w:pPr>
      <w:r w:rsidRPr="00FB43D6">
        <w:rPr>
          <w:spacing w:val="4"/>
          <w:sz w:val="28"/>
          <w:szCs w:val="28"/>
        </w:rPr>
        <w:t>упрощение конструкции, унификация и стандартизация выпускаемой продукции;</w:t>
      </w:r>
    </w:p>
    <w:p w:rsidR="00FB43D6" w:rsidRPr="00FB43D6" w:rsidRDefault="00FB43D6" w:rsidP="00FB43D6">
      <w:pPr>
        <w:pStyle w:val="a5"/>
        <w:numPr>
          <w:ilvl w:val="0"/>
          <w:numId w:val="5"/>
        </w:numPr>
        <w:tabs>
          <w:tab w:val="clear" w:pos="1506"/>
          <w:tab w:val="num" w:pos="993"/>
        </w:tabs>
        <w:spacing w:line="240" w:lineRule="auto"/>
        <w:ind w:left="993" w:hanging="284"/>
        <w:rPr>
          <w:spacing w:val="4"/>
          <w:sz w:val="28"/>
          <w:szCs w:val="28"/>
        </w:rPr>
      </w:pPr>
      <w:r w:rsidRPr="00FB43D6">
        <w:rPr>
          <w:spacing w:val="4"/>
          <w:sz w:val="28"/>
          <w:szCs w:val="28"/>
        </w:rPr>
        <w:t>типизация технологических процессов;</w:t>
      </w:r>
    </w:p>
    <w:p w:rsidR="00FB43D6" w:rsidRPr="00FB43D6" w:rsidRDefault="00FB43D6" w:rsidP="00FB43D6">
      <w:pPr>
        <w:pStyle w:val="a5"/>
        <w:numPr>
          <w:ilvl w:val="0"/>
          <w:numId w:val="5"/>
        </w:numPr>
        <w:tabs>
          <w:tab w:val="clear" w:pos="1506"/>
          <w:tab w:val="num" w:pos="993"/>
        </w:tabs>
        <w:spacing w:line="240" w:lineRule="auto"/>
        <w:ind w:left="993" w:hanging="284"/>
        <w:rPr>
          <w:spacing w:val="4"/>
          <w:sz w:val="28"/>
          <w:szCs w:val="28"/>
        </w:rPr>
      </w:pPr>
      <w:r w:rsidRPr="00FB43D6">
        <w:rPr>
          <w:spacing w:val="4"/>
          <w:sz w:val="28"/>
          <w:szCs w:val="28"/>
        </w:rPr>
        <w:t>обеспечение технологичности конструкции.</w:t>
      </w:r>
    </w:p>
    <w:p w:rsidR="00FB43D6" w:rsidRPr="00FB43D6" w:rsidRDefault="00FB43D6" w:rsidP="00FB43D6">
      <w:pPr>
        <w:pStyle w:val="a5"/>
        <w:spacing w:before="120" w:line="240" w:lineRule="auto"/>
        <w:ind w:firstLine="709"/>
        <w:rPr>
          <w:b/>
          <w:bCs/>
          <w:spacing w:val="4"/>
          <w:sz w:val="28"/>
          <w:szCs w:val="28"/>
        </w:rPr>
      </w:pPr>
      <w:r w:rsidRPr="00FB43D6">
        <w:rPr>
          <w:b/>
          <w:bCs/>
          <w:spacing w:val="4"/>
          <w:sz w:val="28"/>
          <w:szCs w:val="28"/>
        </w:rPr>
        <w:t>В области проектирования и производства технологической оснастки:</w:t>
      </w:r>
    </w:p>
    <w:p w:rsidR="00FB43D6" w:rsidRPr="00FB43D6" w:rsidRDefault="00FB43D6" w:rsidP="00FB43D6">
      <w:pPr>
        <w:pStyle w:val="a5"/>
        <w:numPr>
          <w:ilvl w:val="0"/>
          <w:numId w:val="5"/>
        </w:numPr>
        <w:tabs>
          <w:tab w:val="clear" w:pos="1506"/>
          <w:tab w:val="num" w:pos="993"/>
        </w:tabs>
        <w:spacing w:line="240" w:lineRule="auto"/>
        <w:ind w:left="993" w:hanging="284"/>
        <w:rPr>
          <w:spacing w:val="4"/>
          <w:sz w:val="28"/>
          <w:szCs w:val="28"/>
        </w:rPr>
      </w:pPr>
      <w:r w:rsidRPr="00FB43D6">
        <w:rPr>
          <w:spacing w:val="4"/>
          <w:sz w:val="28"/>
          <w:szCs w:val="28"/>
        </w:rPr>
        <w:t>унификация и стандартизация оснастки;</w:t>
      </w:r>
    </w:p>
    <w:p w:rsidR="00FB43D6" w:rsidRPr="00FB43D6" w:rsidRDefault="00FB43D6" w:rsidP="00FB43D6">
      <w:pPr>
        <w:pStyle w:val="a5"/>
        <w:numPr>
          <w:ilvl w:val="0"/>
          <w:numId w:val="5"/>
        </w:numPr>
        <w:tabs>
          <w:tab w:val="clear" w:pos="1506"/>
          <w:tab w:val="num" w:pos="993"/>
        </w:tabs>
        <w:spacing w:line="240" w:lineRule="auto"/>
        <w:ind w:left="993" w:hanging="284"/>
        <w:rPr>
          <w:spacing w:val="4"/>
          <w:sz w:val="28"/>
          <w:szCs w:val="28"/>
        </w:rPr>
      </w:pPr>
      <w:r w:rsidRPr="00FB43D6">
        <w:rPr>
          <w:spacing w:val="4"/>
          <w:sz w:val="28"/>
          <w:szCs w:val="28"/>
        </w:rPr>
        <w:t>применение систем автоматизированного проектирования;</w:t>
      </w:r>
    </w:p>
    <w:p w:rsidR="00FB43D6" w:rsidRPr="00FB43D6" w:rsidRDefault="00FB43D6" w:rsidP="00FB43D6">
      <w:pPr>
        <w:pStyle w:val="a5"/>
        <w:numPr>
          <w:ilvl w:val="0"/>
          <w:numId w:val="5"/>
        </w:numPr>
        <w:tabs>
          <w:tab w:val="clear" w:pos="1506"/>
          <w:tab w:val="num" w:pos="993"/>
        </w:tabs>
        <w:spacing w:line="240" w:lineRule="auto"/>
        <w:ind w:left="993" w:hanging="284"/>
        <w:rPr>
          <w:spacing w:val="4"/>
          <w:sz w:val="28"/>
          <w:szCs w:val="28"/>
        </w:rPr>
      </w:pPr>
      <w:r w:rsidRPr="00FB43D6">
        <w:rPr>
          <w:spacing w:val="4"/>
          <w:sz w:val="28"/>
          <w:szCs w:val="28"/>
        </w:rPr>
        <w:t>сокращение продолжительности разработки и изготовления оснастки.</w:t>
      </w:r>
    </w:p>
    <w:p w:rsidR="00FB43D6" w:rsidRPr="00FB43D6" w:rsidRDefault="00FB43D6" w:rsidP="00FB43D6">
      <w:pPr>
        <w:pStyle w:val="a5"/>
        <w:spacing w:before="120" w:line="240" w:lineRule="auto"/>
        <w:ind w:firstLine="709"/>
        <w:rPr>
          <w:b/>
          <w:bCs/>
          <w:spacing w:val="0"/>
          <w:sz w:val="28"/>
          <w:szCs w:val="28"/>
        </w:rPr>
      </w:pPr>
      <w:r w:rsidRPr="00FB43D6">
        <w:rPr>
          <w:b/>
          <w:bCs/>
          <w:spacing w:val="0"/>
          <w:sz w:val="28"/>
          <w:szCs w:val="28"/>
        </w:rPr>
        <w:t>В области эксплуатации, ремонта и восстановления оснастки:</w:t>
      </w:r>
    </w:p>
    <w:p w:rsidR="00FB43D6" w:rsidRPr="00FB43D6" w:rsidRDefault="00FB43D6" w:rsidP="00FB43D6">
      <w:pPr>
        <w:pStyle w:val="a5"/>
        <w:numPr>
          <w:ilvl w:val="0"/>
          <w:numId w:val="5"/>
        </w:numPr>
        <w:tabs>
          <w:tab w:val="clear" w:pos="1506"/>
          <w:tab w:val="num" w:pos="993"/>
        </w:tabs>
        <w:spacing w:line="240" w:lineRule="auto"/>
        <w:ind w:left="993" w:hanging="284"/>
        <w:rPr>
          <w:spacing w:val="4"/>
          <w:sz w:val="28"/>
          <w:szCs w:val="28"/>
        </w:rPr>
      </w:pPr>
      <w:r w:rsidRPr="00FB43D6">
        <w:rPr>
          <w:spacing w:val="4"/>
          <w:sz w:val="28"/>
          <w:szCs w:val="28"/>
        </w:rPr>
        <w:t>организация эффективной работы центрального инструментального склада (</w:t>
      </w:r>
      <w:r w:rsidRPr="00FB43D6">
        <w:rPr>
          <w:i/>
          <w:iCs/>
          <w:spacing w:val="4"/>
          <w:sz w:val="28"/>
          <w:szCs w:val="28"/>
        </w:rPr>
        <w:t>ЦИС</w:t>
      </w:r>
      <w:r w:rsidRPr="00FB43D6">
        <w:rPr>
          <w:spacing w:val="4"/>
          <w:sz w:val="28"/>
          <w:szCs w:val="28"/>
        </w:rPr>
        <w:t>) и инструментальных раздаточных кладовых (</w:t>
      </w:r>
      <w:r w:rsidRPr="00FB43D6">
        <w:rPr>
          <w:i/>
          <w:iCs/>
          <w:spacing w:val="4"/>
          <w:sz w:val="28"/>
          <w:szCs w:val="28"/>
        </w:rPr>
        <w:t>ИРК</w:t>
      </w:r>
      <w:r w:rsidRPr="00FB43D6">
        <w:rPr>
          <w:spacing w:val="4"/>
          <w:sz w:val="28"/>
          <w:szCs w:val="28"/>
        </w:rPr>
        <w:t>);</w:t>
      </w:r>
    </w:p>
    <w:p w:rsidR="00FB43D6" w:rsidRPr="00FB43D6" w:rsidRDefault="00FB43D6" w:rsidP="00FB43D6">
      <w:pPr>
        <w:pStyle w:val="a5"/>
        <w:numPr>
          <w:ilvl w:val="0"/>
          <w:numId w:val="5"/>
        </w:numPr>
        <w:tabs>
          <w:tab w:val="clear" w:pos="1506"/>
          <w:tab w:val="num" w:pos="993"/>
        </w:tabs>
        <w:spacing w:line="240" w:lineRule="auto"/>
        <w:ind w:left="993" w:hanging="284"/>
        <w:rPr>
          <w:spacing w:val="4"/>
          <w:sz w:val="28"/>
          <w:szCs w:val="28"/>
        </w:rPr>
      </w:pPr>
      <w:r w:rsidRPr="00FB43D6">
        <w:rPr>
          <w:spacing w:val="4"/>
          <w:sz w:val="28"/>
          <w:szCs w:val="28"/>
        </w:rPr>
        <w:t>организация активного обеспечения рабочих мест;</w:t>
      </w:r>
    </w:p>
    <w:p w:rsidR="00FB43D6" w:rsidRPr="00FB43D6" w:rsidRDefault="00FB43D6" w:rsidP="00FB43D6">
      <w:pPr>
        <w:pStyle w:val="a5"/>
        <w:numPr>
          <w:ilvl w:val="0"/>
          <w:numId w:val="5"/>
        </w:numPr>
        <w:tabs>
          <w:tab w:val="clear" w:pos="1506"/>
          <w:tab w:val="num" w:pos="993"/>
        </w:tabs>
        <w:spacing w:line="240" w:lineRule="auto"/>
        <w:ind w:left="993" w:hanging="284"/>
        <w:rPr>
          <w:spacing w:val="4"/>
          <w:sz w:val="28"/>
          <w:szCs w:val="28"/>
        </w:rPr>
      </w:pPr>
      <w:r w:rsidRPr="00FB43D6">
        <w:rPr>
          <w:spacing w:val="4"/>
          <w:sz w:val="28"/>
          <w:szCs w:val="28"/>
        </w:rPr>
        <w:t>организация централизованной заточки инструмента;</w:t>
      </w:r>
    </w:p>
    <w:p w:rsidR="00FB43D6" w:rsidRPr="00FB43D6" w:rsidRDefault="00FB43D6" w:rsidP="00FB43D6">
      <w:pPr>
        <w:pStyle w:val="a5"/>
        <w:numPr>
          <w:ilvl w:val="0"/>
          <w:numId w:val="5"/>
        </w:numPr>
        <w:tabs>
          <w:tab w:val="clear" w:pos="1506"/>
          <w:tab w:val="num" w:pos="993"/>
        </w:tabs>
        <w:spacing w:line="240" w:lineRule="auto"/>
        <w:ind w:left="993" w:hanging="284"/>
        <w:rPr>
          <w:spacing w:val="4"/>
          <w:sz w:val="28"/>
          <w:szCs w:val="28"/>
        </w:rPr>
      </w:pPr>
      <w:r w:rsidRPr="00FB43D6">
        <w:rPr>
          <w:spacing w:val="4"/>
          <w:sz w:val="28"/>
          <w:szCs w:val="28"/>
        </w:rPr>
        <w:t>организация эффективной работы механизмов;</w:t>
      </w:r>
    </w:p>
    <w:p w:rsidR="00FB43D6" w:rsidRPr="00FB43D6" w:rsidRDefault="00FB43D6" w:rsidP="00FB43D6">
      <w:pPr>
        <w:pStyle w:val="a5"/>
        <w:numPr>
          <w:ilvl w:val="0"/>
          <w:numId w:val="5"/>
        </w:numPr>
        <w:tabs>
          <w:tab w:val="clear" w:pos="1506"/>
          <w:tab w:val="num" w:pos="993"/>
        </w:tabs>
        <w:spacing w:line="240" w:lineRule="auto"/>
        <w:ind w:left="993" w:hanging="284"/>
        <w:rPr>
          <w:spacing w:val="4"/>
          <w:sz w:val="28"/>
          <w:szCs w:val="28"/>
        </w:rPr>
      </w:pPr>
      <w:r w:rsidRPr="00FB43D6">
        <w:rPr>
          <w:spacing w:val="4"/>
          <w:sz w:val="28"/>
          <w:szCs w:val="28"/>
        </w:rPr>
        <w:t>упорядочение нормативного хозяйства;</w:t>
      </w:r>
    </w:p>
    <w:p w:rsidR="00FB43D6" w:rsidRPr="00FB43D6" w:rsidRDefault="00FB43D6" w:rsidP="00FB43D6">
      <w:pPr>
        <w:pStyle w:val="a5"/>
        <w:numPr>
          <w:ilvl w:val="0"/>
          <w:numId w:val="5"/>
        </w:numPr>
        <w:tabs>
          <w:tab w:val="clear" w:pos="1506"/>
          <w:tab w:val="num" w:pos="993"/>
        </w:tabs>
        <w:spacing w:line="240" w:lineRule="auto"/>
        <w:ind w:left="993" w:hanging="284"/>
        <w:rPr>
          <w:spacing w:val="4"/>
          <w:sz w:val="28"/>
          <w:szCs w:val="28"/>
        </w:rPr>
      </w:pPr>
      <w:r w:rsidRPr="00FB43D6">
        <w:rPr>
          <w:spacing w:val="4"/>
          <w:sz w:val="28"/>
          <w:szCs w:val="28"/>
        </w:rPr>
        <w:t>совершенствование оперативного учета.</w:t>
      </w:r>
    </w:p>
    <w:p w:rsidR="00FB43D6" w:rsidRPr="00FB43D6" w:rsidRDefault="00FB43D6" w:rsidP="00FB43D6">
      <w:pPr>
        <w:pStyle w:val="a5"/>
        <w:spacing w:before="120" w:line="240" w:lineRule="auto"/>
        <w:ind w:firstLine="709"/>
        <w:rPr>
          <w:spacing w:val="4"/>
          <w:sz w:val="28"/>
          <w:szCs w:val="28"/>
        </w:rPr>
      </w:pPr>
      <w:r w:rsidRPr="00FB43D6">
        <w:rPr>
          <w:spacing w:val="4"/>
          <w:sz w:val="28"/>
          <w:szCs w:val="28"/>
        </w:rPr>
        <w:t>Повышение эффективности инструментального хозяйства приводит, в конечном счете, к уменьшению расхода инструмента и, как следствие, к снижению себестоимости выпускаемой продукции.</w:t>
      </w:r>
    </w:p>
    <w:p w:rsidR="006C67B8" w:rsidRPr="00FB43D6" w:rsidRDefault="006C67B8" w:rsidP="006C67B8">
      <w:pPr>
        <w:pStyle w:val="a5"/>
        <w:spacing w:line="240" w:lineRule="auto"/>
        <w:ind w:firstLine="0"/>
        <w:rPr>
          <w:spacing w:val="0"/>
          <w:sz w:val="28"/>
          <w:szCs w:val="28"/>
        </w:rPr>
      </w:pPr>
    </w:p>
    <w:p w:rsidR="006C67B8" w:rsidRDefault="006C67B8" w:rsidP="004C636F">
      <w:pPr>
        <w:jc w:val="both"/>
        <w:rPr>
          <w:sz w:val="28"/>
          <w:szCs w:val="28"/>
        </w:rPr>
      </w:pPr>
    </w:p>
    <w:p w:rsidR="00FB43D6" w:rsidRDefault="00FB43D6" w:rsidP="00FB43D6">
      <w:pPr>
        <w:pStyle w:val="1"/>
        <w:spacing w:before="0"/>
        <w:jc w:val="center"/>
        <w:rPr>
          <w:rFonts w:ascii="Times New Roman" w:hAnsi="Times New Roman" w:cs="Times New Roman"/>
          <w:b/>
          <w:color w:val="auto"/>
          <w:sz w:val="28"/>
          <w:szCs w:val="28"/>
        </w:rPr>
      </w:pPr>
      <w:bookmarkStart w:id="44" w:name="_Toc405669746"/>
      <w:r w:rsidRPr="00FB43D6">
        <w:rPr>
          <w:rFonts w:ascii="Times New Roman" w:hAnsi="Times New Roman" w:cs="Times New Roman"/>
          <w:b/>
          <w:color w:val="auto"/>
          <w:sz w:val="28"/>
          <w:szCs w:val="28"/>
        </w:rPr>
        <w:t>44.</w:t>
      </w:r>
      <w:r>
        <w:rPr>
          <w:rFonts w:ascii="Times New Roman" w:hAnsi="Times New Roman" w:cs="Times New Roman"/>
          <w:b/>
          <w:color w:val="auto"/>
          <w:sz w:val="28"/>
          <w:szCs w:val="28"/>
        </w:rPr>
        <w:t xml:space="preserve"> </w:t>
      </w:r>
      <w:r w:rsidRPr="00FB43D6">
        <w:rPr>
          <w:rFonts w:ascii="Times New Roman" w:hAnsi="Times New Roman" w:cs="Times New Roman"/>
          <w:b/>
          <w:color w:val="auto"/>
          <w:sz w:val="28"/>
          <w:szCs w:val="28"/>
        </w:rPr>
        <w:t>Содержание и задачи ремонтного хозяйства предприятия</w:t>
      </w:r>
      <w:bookmarkEnd w:id="44"/>
    </w:p>
    <w:p w:rsidR="00FB43D6" w:rsidRPr="00FB43D6" w:rsidRDefault="00FB43D6" w:rsidP="00FB43D6">
      <w:pPr>
        <w:rPr>
          <w:sz w:val="28"/>
          <w:szCs w:val="28"/>
        </w:rPr>
      </w:pPr>
    </w:p>
    <w:p w:rsidR="00FB43D6" w:rsidRPr="00FB43D6" w:rsidRDefault="00FB43D6" w:rsidP="00FB43D6">
      <w:pPr>
        <w:pStyle w:val="a5"/>
        <w:spacing w:after="120" w:line="240" w:lineRule="auto"/>
        <w:ind w:firstLine="709"/>
        <w:rPr>
          <w:b/>
          <w:bCs/>
          <w:sz w:val="28"/>
          <w:szCs w:val="28"/>
        </w:rPr>
      </w:pPr>
      <w:r w:rsidRPr="00FB43D6">
        <w:rPr>
          <w:b/>
          <w:bCs/>
          <w:sz w:val="28"/>
          <w:szCs w:val="28"/>
        </w:rPr>
        <w:t>Ремонтное хозяйство</w:t>
      </w:r>
      <w:r w:rsidRPr="00FB43D6">
        <w:rPr>
          <w:sz w:val="28"/>
          <w:szCs w:val="28"/>
        </w:rPr>
        <w:t xml:space="preserve"> </w:t>
      </w:r>
      <w:r w:rsidRPr="00FB43D6">
        <w:rPr>
          <w:b/>
          <w:bCs/>
          <w:sz w:val="28"/>
          <w:szCs w:val="28"/>
        </w:rPr>
        <w:t>предприятия представляет собой совокупность отделов и производственных подразделений, занятых анализом технического состояния технологического оборудования, надзором за его эксплуатацией, техническим обслуживанием, ремонтом и разработкой мероприятий по замене изношенного оборудования на более прогрессивное и улучшению его использования.</w:t>
      </w:r>
    </w:p>
    <w:p w:rsidR="00FB43D6" w:rsidRPr="00FB43D6" w:rsidRDefault="00FB43D6" w:rsidP="00FB43D6">
      <w:pPr>
        <w:pStyle w:val="a5"/>
        <w:spacing w:after="80" w:line="240" w:lineRule="auto"/>
        <w:ind w:firstLine="709"/>
        <w:rPr>
          <w:sz w:val="28"/>
          <w:szCs w:val="28"/>
        </w:rPr>
      </w:pPr>
      <w:r w:rsidRPr="00FB43D6">
        <w:rPr>
          <w:b/>
          <w:bCs/>
          <w:sz w:val="28"/>
          <w:szCs w:val="28"/>
        </w:rPr>
        <w:t>Организация ремонтного хозяйства</w:t>
      </w:r>
      <w:r w:rsidRPr="00FB43D6">
        <w:rPr>
          <w:sz w:val="28"/>
          <w:szCs w:val="28"/>
        </w:rPr>
        <w:t xml:space="preserve"> предприятия включает выполнение комплекса работ, которые можно объединить в следующие блоки:</w:t>
      </w:r>
    </w:p>
    <w:p w:rsidR="00FB43D6" w:rsidRPr="00FB43D6" w:rsidRDefault="00FB43D6" w:rsidP="00FB43D6">
      <w:pPr>
        <w:pStyle w:val="a5"/>
        <w:numPr>
          <w:ilvl w:val="0"/>
          <w:numId w:val="5"/>
        </w:numPr>
        <w:tabs>
          <w:tab w:val="clear" w:pos="1506"/>
          <w:tab w:val="num" w:pos="993"/>
        </w:tabs>
        <w:spacing w:line="240" w:lineRule="auto"/>
        <w:ind w:left="993" w:hanging="284"/>
        <w:rPr>
          <w:sz w:val="28"/>
          <w:szCs w:val="28"/>
        </w:rPr>
      </w:pPr>
      <w:r w:rsidRPr="00FB43D6">
        <w:rPr>
          <w:b/>
          <w:bCs/>
          <w:i/>
          <w:iCs/>
          <w:sz w:val="28"/>
          <w:szCs w:val="28"/>
        </w:rPr>
        <w:t>экономический блок</w:t>
      </w:r>
      <w:r w:rsidRPr="00FB43D6">
        <w:rPr>
          <w:sz w:val="28"/>
          <w:szCs w:val="28"/>
        </w:rPr>
        <w:t>: учет и анализ эффективности использования основных производственных фондов (ОПФ); разработка норм потребности в оборудовании, запасных частях и материальных ресурсах для выполнения ремонтных работ; планирование ремонтов оборудования; разработка мероприятий по повышению эффективности ремонтного хозяйства;</w:t>
      </w:r>
    </w:p>
    <w:p w:rsidR="00FB43D6" w:rsidRPr="00FB43D6" w:rsidRDefault="00FB43D6" w:rsidP="00FB43D6">
      <w:pPr>
        <w:pStyle w:val="a5"/>
        <w:numPr>
          <w:ilvl w:val="0"/>
          <w:numId w:val="5"/>
        </w:numPr>
        <w:tabs>
          <w:tab w:val="clear" w:pos="1506"/>
          <w:tab w:val="num" w:pos="993"/>
        </w:tabs>
        <w:spacing w:line="240" w:lineRule="auto"/>
        <w:ind w:left="993" w:hanging="284"/>
        <w:rPr>
          <w:spacing w:val="-8"/>
          <w:sz w:val="28"/>
          <w:szCs w:val="28"/>
        </w:rPr>
      </w:pPr>
      <w:r w:rsidRPr="00FB43D6">
        <w:rPr>
          <w:b/>
          <w:bCs/>
          <w:i/>
          <w:iCs/>
          <w:spacing w:val="-8"/>
          <w:sz w:val="28"/>
          <w:szCs w:val="28"/>
        </w:rPr>
        <w:lastRenderedPageBreak/>
        <w:t xml:space="preserve">технический блок: </w:t>
      </w:r>
      <w:r w:rsidRPr="00FB43D6">
        <w:rPr>
          <w:spacing w:val="-8"/>
          <w:sz w:val="28"/>
          <w:szCs w:val="28"/>
        </w:rPr>
        <w:t>осуществление технического надзора за состоянием оборудования; проведение технического обслуживания технологического оборудования; проектирование, изготовление и восстановление запасных частей; выполнение различных видов ремонта;</w:t>
      </w:r>
    </w:p>
    <w:p w:rsidR="00FB43D6" w:rsidRPr="00FB43D6" w:rsidRDefault="00FB43D6" w:rsidP="00FB43D6">
      <w:pPr>
        <w:pStyle w:val="a5"/>
        <w:numPr>
          <w:ilvl w:val="0"/>
          <w:numId w:val="5"/>
        </w:numPr>
        <w:tabs>
          <w:tab w:val="clear" w:pos="1506"/>
          <w:tab w:val="num" w:pos="993"/>
        </w:tabs>
        <w:spacing w:line="240" w:lineRule="auto"/>
        <w:ind w:left="993" w:hanging="284"/>
        <w:rPr>
          <w:sz w:val="28"/>
          <w:szCs w:val="28"/>
        </w:rPr>
      </w:pPr>
      <w:r w:rsidRPr="00FB43D6">
        <w:rPr>
          <w:b/>
          <w:bCs/>
          <w:i/>
          <w:iCs/>
          <w:sz w:val="28"/>
          <w:szCs w:val="28"/>
        </w:rPr>
        <w:t xml:space="preserve">организационный блок: </w:t>
      </w:r>
      <w:r w:rsidRPr="00FB43D6">
        <w:rPr>
          <w:sz w:val="28"/>
          <w:szCs w:val="28"/>
        </w:rPr>
        <w:t>организация материально-технического обеспечения ремонтного хозяйства; организация входного и выходного контроля всех средств, относящихся к ремонтному хозяйству; внедрение прогрессивных форм организации производства; совершенствование производственной и организационной структуры ремонтного хозяйства.</w:t>
      </w:r>
    </w:p>
    <w:p w:rsidR="00FB43D6" w:rsidRDefault="00FB43D6" w:rsidP="004C636F">
      <w:pPr>
        <w:jc w:val="both"/>
        <w:rPr>
          <w:sz w:val="28"/>
          <w:szCs w:val="28"/>
        </w:rPr>
      </w:pPr>
    </w:p>
    <w:p w:rsidR="00FB43D6" w:rsidRDefault="00FB43D6" w:rsidP="004C636F">
      <w:pPr>
        <w:jc w:val="both"/>
        <w:rPr>
          <w:sz w:val="28"/>
          <w:szCs w:val="28"/>
        </w:rPr>
      </w:pPr>
    </w:p>
    <w:p w:rsidR="00B92EB3" w:rsidRDefault="00B92EB3" w:rsidP="00B92EB3">
      <w:pPr>
        <w:pStyle w:val="1"/>
        <w:spacing w:before="0"/>
        <w:jc w:val="center"/>
        <w:rPr>
          <w:rFonts w:ascii="Times New Roman" w:hAnsi="Times New Roman" w:cs="Times New Roman"/>
          <w:b/>
          <w:color w:val="auto"/>
          <w:sz w:val="28"/>
          <w:szCs w:val="28"/>
        </w:rPr>
      </w:pPr>
      <w:bookmarkStart w:id="45" w:name="_Toc405669747"/>
      <w:r w:rsidRPr="00B92EB3">
        <w:rPr>
          <w:rFonts w:ascii="Times New Roman" w:hAnsi="Times New Roman" w:cs="Times New Roman"/>
          <w:b/>
          <w:color w:val="auto"/>
          <w:sz w:val="28"/>
          <w:szCs w:val="28"/>
        </w:rPr>
        <w:t>45.</w:t>
      </w:r>
      <w:r>
        <w:rPr>
          <w:rFonts w:ascii="Times New Roman" w:hAnsi="Times New Roman" w:cs="Times New Roman"/>
          <w:b/>
          <w:color w:val="auto"/>
          <w:sz w:val="28"/>
          <w:szCs w:val="28"/>
        </w:rPr>
        <w:t xml:space="preserve"> </w:t>
      </w:r>
      <w:r w:rsidRPr="00B92EB3">
        <w:rPr>
          <w:rFonts w:ascii="Times New Roman" w:hAnsi="Times New Roman" w:cs="Times New Roman"/>
          <w:b/>
          <w:color w:val="auto"/>
          <w:sz w:val="28"/>
          <w:szCs w:val="28"/>
        </w:rPr>
        <w:t>Система планово-предупредительного ремонта</w:t>
      </w:r>
      <w:bookmarkEnd w:id="45"/>
    </w:p>
    <w:p w:rsidR="00B92EB3" w:rsidRPr="00B92EB3" w:rsidRDefault="00B92EB3" w:rsidP="00B92EB3">
      <w:pPr>
        <w:jc w:val="both"/>
        <w:rPr>
          <w:sz w:val="28"/>
          <w:szCs w:val="28"/>
        </w:rPr>
      </w:pPr>
    </w:p>
    <w:p w:rsidR="00B92EB3" w:rsidRPr="00B92EB3" w:rsidRDefault="00B92EB3" w:rsidP="00B92EB3">
      <w:pPr>
        <w:pStyle w:val="a5"/>
        <w:spacing w:line="240" w:lineRule="auto"/>
        <w:ind w:firstLine="709"/>
        <w:rPr>
          <w:sz w:val="28"/>
          <w:szCs w:val="28"/>
        </w:rPr>
      </w:pPr>
      <w:r w:rsidRPr="00B92EB3">
        <w:rPr>
          <w:b/>
          <w:bCs/>
          <w:sz w:val="28"/>
          <w:szCs w:val="28"/>
        </w:rPr>
        <w:t>Системой планово-предупредительного ремонта (система ППР</w:t>
      </w:r>
      <w:r w:rsidRPr="00B92EB3">
        <w:rPr>
          <w:sz w:val="28"/>
          <w:szCs w:val="28"/>
        </w:rPr>
        <w:t xml:space="preserve">) </w:t>
      </w:r>
      <w:r w:rsidRPr="00B92EB3">
        <w:rPr>
          <w:b/>
          <w:bCs/>
          <w:sz w:val="28"/>
          <w:szCs w:val="28"/>
        </w:rPr>
        <w:t>называется совокупность различного вида работ по техническому уходу и ремонту оборудования, проводимых по заранее составленному плану с целью обеспечения наиболее эффективной эксплуатации оборудования</w:t>
      </w:r>
      <w:r w:rsidRPr="00B92EB3">
        <w:rPr>
          <w:sz w:val="28"/>
          <w:szCs w:val="28"/>
        </w:rPr>
        <w:t>.</w:t>
      </w:r>
    </w:p>
    <w:p w:rsidR="00B92EB3" w:rsidRPr="00B92EB3" w:rsidRDefault="00B92EB3" w:rsidP="00B92EB3">
      <w:pPr>
        <w:pStyle w:val="a5"/>
        <w:spacing w:before="120" w:line="240" w:lineRule="auto"/>
        <w:ind w:firstLine="709"/>
        <w:rPr>
          <w:sz w:val="28"/>
          <w:szCs w:val="28"/>
        </w:rPr>
      </w:pPr>
      <w:r w:rsidRPr="00B92EB3">
        <w:rPr>
          <w:b/>
          <w:bCs/>
          <w:sz w:val="28"/>
          <w:szCs w:val="28"/>
        </w:rPr>
        <w:t>Виды работ в системе ППР</w:t>
      </w:r>
      <w:r w:rsidRPr="00B92EB3">
        <w:rPr>
          <w:sz w:val="28"/>
          <w:szCs w:val="28"/>
        </w:rPr>
        <w:t>:</w:t>
      </w:r>
    </w:p>
    <w:p w:rsidR="00B92EB3" w:rsidRPr="00B92EB3" w:rsidRDefault="00B92EB3" w:rsidP="00B92EB3">
      <w:pPr>
        <w:pStyle w:val="a5"/>
        <w:numPr>
          <w:ilvl w:val="0"/>
          <w:numId w:val="5"/>
        </w:numPr>
        <w:tabs>
          <w:tab w:val="clear" w:pos="1506"/>
          <w:tab w:val="num" w:pos="993"/>
        </w:tabs>
        <w:spacing w:line="240" w:lineRule="auto"/>
        <w:ind w:left="993" w:hanging="284"/>
        <w:rPr>
          <w:sz w:val="28"/>
          <w:szCs w:val="28"/>
        </w:rPr>
      </w:pPr>
      <w:r w:rsidRPr="00B92EB3">
        <w:rPr>
          <w:i/>
          <w:iCs/>
          <w:sz w:val="28"/>
          <w:szCs w:val="28"/>
        </w:rPr>
        <w:t>межремонтное обслуживание</w:t>
      </w:r>
      <w:r w:rsidRPr="00B92EB3">
        <w:rPr>
          <w:sz w:val="28"/>
          <w:szCs w:val="28"/>
        </w:rPr>
        <w:t xml:space="preserve"> (наблюдение за выполнением правил эксплуатации оборудования, своевременное регулирование механизмов, устранение мелких неисправностей);</w:t>
      </w:r>
    </w:p>
    <w:p w:rsidR="00B92EB3" w:rsidRPr="00B92EB3" w:rsidRDefault="00B92EB3" w:rsidP="00B92EB3">
      <w:pPr>
        <w:pStyle w:val="a5"/>
        <w:numPr>
          <w:ilvl w:val="0"/>
          <w:numId w:val="5"/>
        </w:numPr>
        <w:tabs>
          <w:tab w:val="clear" w:pos="1506"/>
          <w:tab w:val="num" w:pos="993"/>
        </w:tabs>
        <w:spacing w:line="240" w:lineRule="auto"/>
        <w:ind w:left="993" w:hanging="284"/>
        <w:rPr>
          <w:sz w:val="28"/>
          <w:szCs w:val="28"/>
        </w:rPr>
      </w:pPr>
      <w:r w:rsidRPr="00B92EB3">
        <w:rPr>
          <w:i/>
          <w:iCs/>
          <w:sz w:val="28"/>
          <w:szCs w:val="28"/>
        </w:rPr>
        <w:t>периодические профилактические операции</w:t>
      </w:r>
      <w:r w:rsidRPr="00B92EB3">
        <w:rPr>
          <w:sz w:val="28"/>
          <w:szCs w:val="28"/>
        </w:rPr>
        <w:t xml:space="preserve"> (промывка, смена масла, проверка на точность, устранение отклонений от нормальных параметров);</w:t>
      </w:r>
    </w:p>
    <w:p w:rsidR="00B92EB3" w:rsidRPr="00B92EB3" w:rsidRDefault="00B92EB3" w:rsidP="00B92EB3">
      <w:pPr>
        <w:pStyle w:val="a5"/>
        <w:numPr>
          <w:ilvl w:val="0"/>
          <w:numId w:val="5"/>
        </w:numPr>
        <w:tabs>
          <w:tab w:val="clear" w:pos="1506"/>
          <w:tab w:val="num" w:pos="993"/>
        </w:tabs>
        <w:spacing w:line="240" w:lineRule="auto"/>
        <w:ind w:left="993" w:hanging="284"/>
        <w:rPr>
          <w:sz w:val="28"/>
          <w:szCs w:val="28"/>
        </w:rPr>
      </w:pPr>
      <w:r w:rsidRPr="00B92EB3">
        <w:rPr>
          <w:i/>
          <w:iCs/>
          <w:sz w:val="28"/>
          <w:szCs w:val="28"/>
        </w:rPr>
        <w:t>плановые ремонты</w:t>
      </w:r>
      <w:r w:rsidRPr="00B92EB3">
        <w:rPr>
          <w:sz w:val="28"/>
          <w:szCs w:val="28"/>
        </w:rPr>
        <w:t xml:space="preserve"> (малый, средний, капитальный).</w:t>
      </w:r>
    </w:p>
    <w:p w:rsidR="00B92EB3" w:rsidRPr="00B92EB3" w:rsidRDefault="00B92EB3" w:rsidP="00B92EB3">
      <w:pPr>
        <w:pStyle w:val="a5"/>
        <w:tabs>
          <w:tab w:val="left" w:pos="0"/>
        </w:tabs>
        <w:spacing w:line="240" w:lineRule="auto"/>
        <w:ind w:firstLine="709"/>
        <w:rPr>
          <w:sz w:val="28"/>
          <w:szCs w:val="28"/>
        </w:rPr>
      </w:pPr>
      <w:r w:rsidRPr="00B92EB3">
        <w:rPr>
          <w:sz w:val="28"/>
          <w:szCs w:val="28"/>
        </w:rPr>
        <w:t>Система ППР основана на нормативах, регламентирующих очередность, сроки, объемы, трудоемкость и материалоемкость ремонта.</w:t>
      </w:r>
    </w:p>
    <w:p w:rsidR="00B92EB3" w:rsidRPr="00B92EB3" w:rsidRDefault="00B92EB3" w:rsidP="00B92EB3">
      <w:pPr>
        <w:pStyle w:val="a5"/>
        <w:tabs>
          <w:tab w:val="left" w:pos="0"/>
        </w:tabs>
        <w:spacing w:before="120" w:line="240" w:lineRule="auto"/>
        <w:ind w:firstLine="709"/>
        <w:rPr>
          <w:b/>
          <w:bCs/>
          <w:sz w:val="28"/>
          <w:szCs w:val="28"/>
        </w:rPr>
      </w:pPr>
      <w:r w:rsidRPr="00B92EB3">
        <w:rPr>
          <w:b/>
          <w:bCs/>
          <w:sz w:val="28"/>
          <w:szCs w:val="28"/>
        </w:rPr>
        <w:t>Нормативы ППР:</w:t>
      </w:r>
    </w:p>
    <w:p w:rsidR="00B92EB3" w:rsidRPr="00B92EB3" w:rsidRDefault="00B92EB3" w:rsidP="00B92EB3">
      <w:pPr>
        <w:pStyle w:val="a5"/>
        <w:numPr>
          <w:ilvl w:val="0"/>
          <w:numId w:val="5"/>
        </w:numPr>
        <w:tabs>
          <w:tab w:val="clear" w:pos="1506"/>
          <w:tab w:val="num" w:pos="993"/>
        </w:tabs>
        <w:spacing w:line="240" w:lineRule="auto"/>
        <w:ind w:left="993" w:hanging="284"/>
        <w:rPr>
          <w:sz w:val="28"/>
          <w:szCs w:val="28"/>
        </w:rPr>
      </w:pPr>
      <w:r w:rsidRPr="00B92EB3">
        <w:rPr>
          <w:i/>
          <w:iCs/>
          <w:sz w:val="28"/>
          <w:szCs w:val="28"/>
        </w:rPr>
        <w:t>длительность межремонтного цикла</w:t>
      </w:r>
      <w:r w:rsidRPr="00B92EB3">
        <w:rPr>
          <w:sz w:val="28"/>
          <w:szCs w:val="28"/>
        </w:rPr>
        <w:t xml:space="preserve"> – период работы между двумя последовательно выполненными капитальными ремонтами;</w:t>
      </w:r>
    </w:p>
    <w:p w:rsidR="00B92EB3" w:rsidRPr="00B92EB3" w:rsidRDefault="00B92EB3" w:rsidP="00B92EB3">
      <w:pPr>
        <w:pStyle w:val="a5"/>
        <w:numPr>
          <w:ilvl w:val="0"/>
          <w:numId w:val="5"/>
        </w:numPr>
        <w:tabs>
          <w:tab w:val="clear" w:pos="1506"/>
          <w:tab w:val="num" w:pos="993"/>
        </w:tabs>
        <w:spacing w:line="240" w:lineRule="auto"/>
        <w:ind w:left="993" w:hanging="284"/>
        <w:rPr>
          <w:sz w:val="28"/>
          <w:szCs w:val="28"/>
        </w:rPr>
      </w:pPr>
      <w:r w:rsidRPr="00B92EB3">
        <w:rPr>
          <w:i/>
          <w:iCs/>
          <w:sz w:val="28"/>
          <w:szCs w:val="28"/>
        </w:rPr>
        <w:t>структура межремонтного цикла</w:t>
      </w:r>
      <w:r w:rsidRPr="00B92EB3">
        <w:rPr>
          <w:sz w:val="28"/>
          <w:szCs w:val="28"/>
        </w:rPr>
        <w:t xml:space="preserve"> – перечень и последовательность выполнения ремонтных работ по техническому уходу в период между капитальными ремонтами;</w:t>
      </w:r>
    </w:p>
    <w:p w:rsidR="00B92EB3" w:rsidRPr="00B92EB3" w:rsidRDefault="00B92EB3" w:rsidP="00B92EB3">
      <w:pPr>
        <w:pStyle w:val="a5"/>
        <w:numPr>
          <w:ilvl w:val="0"/>
          <w:numId w:val="5"/>
        </w:numPr>
        <w:tabs>
          <w:tab w:val="clear" w:pos="1506"/>
          <w:tab w:val="num" w:pos="993"/>
        </w:tabs>
        <w:spacing w:line="240" w:lineRule="auto"/>
        <w:ind w:left="993" w:hanging="284"/>
        <w:rPr>
          <w:sz w:val="28"/>
          <w:szCs w:val="28"/>
        </w:rPr>
      </w:pPr>
      <w:r w:rsidRPr="00B92EB3">
        <w:rPr>
          <w:i/>
          <w:iCs/>
          <w:sz w:val="28"/>
          <w:szCs w:val="28"/>
        </w:rPr>
        <w:t>продолжительность межосмотрового периода</w:t>
      </w:r>
      <w:r w:rsidRPr="00B92EB3">
        <w:rPr>
          <w:b/>
          <w:bCs/>
          <w:sz w:val="28"/>
          <w:szCs w:val="28"/>
        </w:rPr>
        <w:t xml:space="preserve"> </w:t>
      </w:r>
      <w:r w:rsidRPr="00B92EB3">
        <w:rPr>
          <w:sz w:val="28"/>
          <w:szCs w:val="28"/>
        </w:rPr>
        <w:t>– отрезок времени между двумя очередными осмотрами или между осмотром и очередным (плановым) ремонтом;</w:t>
      </w:r>
    </w:p>
    <w:p w:rsidR="00B92EB3" w:rsidRPr="00B92EB3" w:rsidRDefault="00B92EB3" w:rsidP="00B92EB3">
      <w:pPr>
        <w:pStyle w:val="a5"/>
        <w:numPr>
          <w:ilvl w:val="0"/>
          <w:numId w:val="5"/>
        </w:numPr>
        <w:tabs>
          <w:tab w:val="clear" w:pos="1506"/>
          <w:tab w:val="num" w:pos="993"/>
        </w:tabs>
        <w:spacing w:line="240" w:lineRule="auto"/>
        <w:ind w:left="993" w:hanging="284"/>
        <w:rPr>
          <w:sz w:val="28"/>
          <w:szCs w:val="28"/>
        </w:rPr>
      </w:pPr>
      <w:r w:rsidRPr="00B92EB3">
        <w:rPr>
          <w:i/>
          <w:iCs/>
          <w:sz w:val="28"/>
          <w:szCs w:val="28"/>
        </w:rPr>
        <w:t>продолжительность межремонтного периода</w:t>
      </w:r>
      <w:r w:rsidRPr="00B92EB3">
        <w:rPr>
          <w:b/>
          <w:bCs/>
          <w:sz w:val="28"/>
          <w:szCs w:val="28"/>
        </w:rPr>
        <w:t xml:space="preserve"> </w:t>
      </w:r>
      <w:r w:rsidRPr="00B92EB3">
        <w:rPr>
          <w:sz w:val="28"/>
          <w:szCs w:val="28"/>
        </w:rPr>
        <w:t>– отрезок времени между двумя очередными плановыми ремонтами;</w:t>
      </w:r>
    </w:p>
    <w:p w:rsidR="00B92EB3" w:rsidRPr="00B92EB3" w:rsidRDefault="00B92EB3" w:rsidP="00B92EB3">
      <w:pPr>
        <w:pStyle w:val="a5"/>
        <w:numPr>
          <w:ilvl w:val="0"/>
          <w:numId w:val="5"/>
        </w:numPr>
        <w:tabs>
          <w:tab w:val="clear" w:pos="1506"/>
          <w:tab w:val="num" w:pos="993"/>
        </w:tabs>
        <w:spacing w:line="240" w:lineRule="auto"/>
        <w:ind w:left="993" w:hanging="284"/>
        <w:rPr>
          <w:spacing w:val="0"/>
          <w:sz w:val="28"/>
          <w:szCs w:val="28"/>
        </w:rPr>
      </w:pPr>
      <w:r w:rsidRPr="00B92EB3">
        <w:rPr>
          <w:i/>
          <w:iCs/>
          <w:spacing w:val="0"/>
          <w:sz w:val="28"/>
          <w:szCs w:val="28"/>
        </w:rPr>
        <w:t>категория сложности ремонта</w:t>
      </w:r>
      <w:r w:rsidRPr="00B92EB3">
        <w:rPr>
          <w:b/>
          <w:bCs/>
          <w:spacing w:val="0"/>
          <w:sz w:val="28"/>
          <w:szCs w:val="28"/>
        </w:rPr>
        <w:t xml:space="preserve"> </w:t>
      </w:r>
      <w:r w:rsidRPr="00B92EB3">
        <w:rPr>
          <w:spacing w:val="0"/>
          <w:sz w:val="28"/>
          <w:szCs w:val="28"/>
        </w:rPr>
        <w:t>– степень сложности ремонта агрегата и особенности его ремонта;</w:t>
      </w:r>
    </w:p>
    <w:p w:rsidR="00B92EB3" w:rsidRPr="00B92EB3" w:rsidRDefault="00B92EB3" w:rsidP="00B92EB3">
      <w:pPr>
        <w:pStyle w:val="a5"/>
        <w:numPr>
          <w:ilvl w:val="0"/>
          <w:numId w:val="5"/>
        </w:numPr>
        <w:tabs>
          <w:tab w:val="clear" w:pos="1506"/>
          <w:tab w:val="num" w:pos="993"/>
        </w:tabs>
        <w:spacing w:line="240" w:lineRule="auto"/>
        <w:ind w:left="993" w:hanging="284"/>
        <w:rPr>
          <w:spacing w:val="0"/>
          <w:sz w:val="28"/>
          <w:szCs w:val="28"/>
        </w:rPr>
      </w:pPr>
      <w:r w:rsidRPr="00B92EB3">
        <w:rPr>
          <w:i/>
          <w:iCs/>
          <w:spacing w:val="0"/>
          <w:sz w:val="28"/>
          <w:szCs w:val="28"/>
        </w:rPr>
        <w:t>нормативы трудоемкости</w:t>
      </w:r>
      <w:r w:rsidRPr="00B92EB3">
        <w:rPr>
          <w:b/>
          <w:bCs/>
          <w:i/>
          <w:iCs/>
          <w:spacing w:val="0"/>
          <w:sz w:val="28"/>
          <w:szCs w:val="28"/>
        </w:rPr>
        <w:t xml:space="preserve"> </w:t>
      </w:r>
      <w:r w:rsidRPr="00B92EB3">
        <w:rPr>
          <w:spacing w:val="0"/>
          <w:sz w:val="28"/>
          <w:szCs w:val="28"/>
        </w:rPr>
        <w:t>ремонтных работ;</w:t>
      </w:r>
    </w:p>
    <w:p w:rsidR="00B92EB3" w:rsidRPr="00B92EB3" w:rsidRDefault="00B92EB3" w:rsidP="00B92EB3">
      <w:pPr>
        <w:pStyle w:val="a5"/>
        <w:numPr>
          <w:ilvl w:val="0"/>
          <w:numId w:val="5"/>
        </w:numPr>
        <w:tabs>
          <w:tab w:val="clear" w:pos="1506"/>
          <w:tab w:val="num" w:pos="993"/>
        </w:tabs>
        <w:spacing w:line="240" w:lineRule="auto"/>
        <w:ind w:left="993" w:hanging="284"/>
        <w:rPr>
          <w:spacing w:val="0"/>
          <w:sz w:val="28"/>
          <w:szCs w:val="28"/>
        </w:rPr>
      </w:pPr>
      <w:r w:rsidRPr="00B92EB3">
        <w:rPr>
          <w:i/>
          <w:iCs/>
          <w:spacing w:val="0"/>
          <w:sz w:val="28"/>
          <w:szCs w:val="28"/>
        </w:rPr>
        <w:t xml:space="preserve">нормативы материалоемкости </w:t>
      </w:r>
      <w:r w:rsidRPr="00B92EB3">
        <w:rPr>
          <w:spacing w:val="0"/>
          <w:sz w:val="28"/>
          <w:szCs w:val="28"/>
        </w:rPr>
        <w:t>ремонтных работ.</w:t>
      </w:r>
    </w:p>
    <w:p w:rsidR="00B92EB3" w:rsidRPr="00B92EB3" w:rsidRDefault="00B92EB3" w:rsidP="00B92EB3">
      <w:pPr>
        <w:pStyle w:val="a5"/>
        <w:spacing w:before="120" w:line="240" w:lineRule="auto"/>
        <w:ind w:firstLine="709"/>
        <w:rPr>
          <w:spacing w:val="0"/>
          <w:sz w:val="28"/>
          <w:szCs w:val="28"/>
        </w:rPr>
      </w:pPr>
      <w:r w:rsidRPr="00B92EB3">
        <w:rPr>
          <w:b/>
          <w:bCs/>
          <w:spacing w:val="0"/>
          <w:sz w:val="28"/>
          <w:szCs w:val="28"/>
        </w:rPr>
        <w:t>Годовой план ремонта оборудования</w:t>
      </w:r>
      <w:r w:rsidRPr="00B92EB3">
        <w:rPr>
          <w:spacing w:val="0"/>
          <w:sz w:val="28"/>
          <w:szCs w:val="28"/>
        </w:rPr>
        <w:t xml:space="preserve"> отражает вид и трудоемкость ремонтных работ, а также длительность простоя в ремонте каждой единицы оборудования по месяцам планируемого периода.</w:t>
      </w:r>
    </w:p>
    <w:p w:rsidR="00B92EB3" w:rsidRPr="00B92EB3" w:rsidRDefault="00B92EB3" w:rsidP="00B92EB3">
      <w:pPr>
        <w:pStyle w:val="a5"/>
        <w:spacing w:line="240" w:lineRule="auto"/>
        <w:ind w:firstLine="709"/>
        <w:rPr>
          <w:spacing w:val="0"/>
          <w:sz w:val="28"/>
          <w:szCs w:val="28"/>
        </w:rPr>
      </w:pPr>
      <w:r w:rsidRPr="00B92EB3">
        <w:rPr>
          <w:spacing w:val="0"/>
          <w:sz w:val="28"/>
          <w:szCs w:val="28"/>
        </w:rPr>
        <w:lastRenderedPageBreak/>
        <w:t>На основании плана ремонта определяется суммарная трудоемкость работ по видам, а также потребность в трудовых ресурсах, оборудовании и материалах для выполнения запланированных работ.</w:t>
      </w:r>
    </w:p>
    <w:p w:rsidR="00FB43D6" w:rsidRDefault="00FB43D6" w:rsidP="00B92EB3">
      <w:pPr>
        <w:jc w:val="both"/>
        <w:rPr>
          <w:sz w:val="28"/>
          <w:szCs w:val="28"/>
        </w:rPr>
      </w:pPr>
    </w:p>
    <w:p w:rsidR="00B92EB3" w:rsidRDefault="00B92EB3" w:rsidP="00B92EB3">
      <w:pPr>
        <w:jc w:val="both"/>
        <w:rPr>
          <w:sz w:val="28"/>
          <w:szCs w:val="28"/>
        </w:rPr>
      </w:pPr>
    </w:p>
    <w:p w:rsidR="00B92EB3" w:rsidRDefault="00B92EB3" w:rsidP="00B92EB3">
      <w:pPr>
        <w:pStyle w:val="1"/>
        <w:spacing w:before="0"/>
        <w:jc w:val="center"/>
        <w:rPr>
          <w:rFonts w:ascii="Times New Roman" w:hAnsi="Times New Roman" w:cs="Times New Roman"/>
          <w:b/>
          <w:color w:val="auto"/>
          <w:sz w:val="28"/>
          <w:szCs w:val="28"/>
        </w:rPr>
      </w:pPr>
      <w:bookmarkStart w:id="46" w:name="_Toc405669748"/>
      <w:r w:rsidRPr="00B92EB3">
        <w:rPr>
          <w:rFonts w:ascii="Times New Roman" w:hAnsi="Times New Roman" w:cs="Times New Roman"/>
          <w:b/>
          <w:color w:val="auto"/>
          <w:sz w:val="28"/>
          <w:szCs w:val="28"/>
        </w:rPr>
        <w:t>46.</w:t>
      </w:r>
      <w:r>
        <w:rPr>
          <w:rFonts w:ascii="Times New Roman" w:hAnsi="Times New Roman" w:cs="Times New Roman"/>
          <w:b/>
          <w:color w:val="auto"/>
          <w:sz w:val="28"/>
          <w:szCs w:val="28"/>
        </w:rPr>
        <w:t xml:space="preserve"> </w:t>
      </w:r>
      <w:r w:rsidRPr="00B92EB3">
        <w:rPr>
          <w:rFonts w:ascii="Times New Roman" w:hAnsi="Times New Roman" w:cs="Times New Roman"/>
          <w:b/>
          <w:color w:val="auto"/>
          <w:sz w:val="28"/>
          <w:szCs w:val="28"/>
        </w:rPr>
        <w:t>Система послеосмотрового ремонта</w:t>
      </w:r>
      <w:bookmarkEnd w:id="46"/>
    </w:p>
    <w:p w:rsidR="00B92EB3" w:rsidRPr="00B92EB3" w:rsidRDefault="00B92EB3" w:rsidP="00B92EB3">
      <w:pPr>
        <w:rPr>
          <w:sz w:val="28"/>
          <w:szCs w:val="28"/>
        </w:rPr>
      </w:pPr>
    </w:p>
    <w:p w:rsidR="00B92EB3" w:rsidRPr="00B92EB3" w:rsidRDefault="00B92EB3" w:rsidP="00B92EB3">
      <w:pPr>
        <w:pStyle w:val="a5"/>
        <w:spacing w:line="240" w:lineRule="auto"/>
        <w:ind w:firstLine="709"/>
        <w:rPr>
          <w:b/>
          <w:bCs/>
          <w:spacing w:val="0"/>
          <w:sz w:val="28"/>
          <w:szCs w:val="28"/>
        </w:rPr>
      </w:pPr>
      <w:r w:rsidRPr="00B92EB3">
        <w:rPr>
          <w:b/>
          <w:bCs/>
          <w:spacing w:val="0"/>
          <w:sz w:val="28"/>
          <w:szCs w:val="28"/>
        </w:rPr>
        <w:t>Система послесмотрового ремонта (система ПСР) предусматривает проведение ремонтных работ по результатам осмотров и диагностики, причем и периодичность осмотров является гибкой.</w:t>
      </w:r>
    </w:p>
    <w:p w:rsidR="00B92EB3" w:rsidRPr="00B92EB3" w:rsidRDefault="00B92EB3" w:rsidP="00B92EB3">
      <w:pPr>
        <w:pStyle w:val="a5"/>
        <w:spacing w:line="240" w:lineRule="auto"/>
        <w:ind w:firstLine="709"/>
        <w:rPr>
          <w:spacing w:val="0"/>
          <w:sz w:val="28"/>
          <w:szCs w:val="28"/>
        </w:rPr>
      </w:pPr>
      <w:r w:rsidRPr="00B92EB3">
        <w:rPr>
          <w:spacing w:val="0"/>
          <w:sz w:val="28"/>
          <w:szCs w:val="28"/>
        </w:rPr>
        <w:t>В зависимости от выявленных при осмотре состояний параметров тех или иных функциональных систем оборудования производятся необходимые ремонтные работы.</w:t>
      </w:r>
    </w:p>
    <w:p w:rsidR="00B92EB3" w:rsidRPr="00B92EB3" w:rsidRDefault="00B92EB3" w:rsidP="00B92EB3">
      <w:pPr>
        <w:pStyle w:val="a5"/>
        <w:spacing w:line="240" w:lineRule="auto"/>
        <w:ind w:firstLine="709"/>
        <w:rPr>
          <w:spacing w:val="0"/>
          <w:sz w:val="28"/>
          <w:szCs w:val="28"/>
        </w:rPr>
      </w:pPr>
      <w:r w:rsidRPr="00B92EB3">
        <w:rPr>
          <w:spacing w:val="0"/>
          <w:sz w:val="28"/>
          <w:szCs w:val="28"/>
        </w:rPr>
        <w:t xml:space="preserve">Эта система применяется, как правило, на малых и средних предприятиях при сравнительно небольшом парке технологического оборудования. Для ремонта применяется </w:t>
      </w:r>
      <w:r w:rsidRPr="00B92EB3">
        <w:rPr>
          <w:b/>
          <w:bCs/>
          <w:spacing w:val="0"/>
          <w:sz w:val="28"/>
          <w:szCs w:val="28"/>
        </w:rPr>
        <w:t>узловой метод</w:t>
      </w:r>
      <w:r w:rsidRPr="00B92EB3">
        <w:rPr>
          <w:spacing w:val="0"/>
          <w:sz w:val="28"/>
          <w:szCs w:val="28"/>
        </w:rPr>
        <w:t>, который заключается в том, что изношенные и непригодные для дальнейшей эксплуатации узлы оборудования снимаются, обезличиваются и заменяются запасными, заранее изготовленными, приобретенными или отремонтированными.</w:t>
      </w:r>
    </w:p>
    <w:p w:rsidR="00B92EB3" w:rsidRPr="00B92EB3" w:rsidRDefault="00B92EB3" w:rsidP="00B92EB3">
      <w:pPr>
        <w:pStyle w:val="a5"/>
        <w:spacing w:line="240" w:lineRule="auto"/>
        <w:ind w:firstLine="709"/>
        <w:rPr>
          <w:spacing w:val="0"/>
          <w:sz w:val="28"/>
          <w:szCs w:val="28"/>
        </w:rPr>
      </w:pPr>
      <w:r w:rsidRPr="00B92EB3">
        <w:rPr>
          <w:spacing w:val="0"/>
          <w:sz w:val="28"/>
          <w:szCs w:val="28"/>
        </w:rPr>
        <w:t>Оплата труда ремонтных рабочих ставится в зависимость от работоспособности оборудования.</w:t>
      </w:r>
    </w:p>
    <w:p w:rsidR="00B92EB3" w:rsidRPr="00B92EB3" w:rsidRDefault="00B92EB3" w:rsidP="00B92EB3">
      <w:pPr>
        <w:pStyle w:val="a5"/>
        <w:spacing w:line="240" w:lineRule="auto"/>
        <w:ind w:firstLine="709"/>
        <w:rPr>
          <w:spacing w:val="0"/>
          <w:sz w:val="28"/>
          <w:szCs w:val="28"/>
        </w:rPr>
      </w:pPr>
      <w:r w:rsidRPr="00B92EB3">
        <w:rPr>
          <w:spacing w:val="0"/>
          <w:sz w:val="28"/>
          <w:szCs w:val="28"/>
        </w:rPr>
        <w:t>Взаимоотношения ремонтников и основного производственного персонала целесообразно строить на договорной основе.</w:t>
      </w:r>
    </w:p>
    <w:p w:rsidR="00B92EB3" w:rsidRDefault="00B92EB3" w:rsidP="00B92EB3">
      <w:pPr>
        <w:jc w:val="both"/>
        <w:rPr>
          <w:sz w:val="28"/>
          <w:szCs w:val="28"/>
        </w:rPr>
      </w:pPr>
    </w:p>
    <w:p w:rsidR="00B92EB3" w:rsidRDefault="00B92EB3" w:rsidP="00B92EB3">
      <w:pPr>
        <w:jc w:val="both"/>
        <w:rPr>
          <w:sz w:val="28"/>
          <w:szCs w:val="28"/>
        </w:rPr>
      </w:pPr>
    </w:p>
    <w:p w:rsidR="00B92EB3" w:rsidRDefault="00B92EB3" w:rsidP="00B92EB3">
      <w:pPr>
        <w:pStyle w:val="1"/>
        <w:spacing w:before="0"/>
        <w:jc w:val="center"/>
        <w:rPr>
          <w:rFonts w:ascii="Times New Roman" w:hAnsi="Times New Roman" w:cs="Times New Roman"/>
          <w:b/>
          <w:color w:val="auto"/>
          <w:sz w:val="28"/>
          <w:szCs w:val="28"/>
        </w:rPr>
      </w:pPr>
      <w:bookmarkStart w:id="47" w:name="_Toc405669749"/>
      <w:r w:rsidRPr="00B92EB3">
        <w:rPr>
          <w:rFonts w:ascii="Times New Roman" w:hAnsi="Times New Roman" w:cs="Times New Roman"/>
          <w:b/>
          <w:color w:val="auto"/>
          <w:sz w:val="28"/>
          <w:szCs w:val="28"/>
        </w:rPr>
        <w:t>47.</w:t>
      </w:r>
      <w:r>
        <w:rPr>
          <w:rFonts w:ascii="Times New Roman" w:hAnsi="Times New Roman" w:cs="Times New Roman"/>
          <w:b/>
          <w:color w:val="auto"/>
          <w:sz w:val="28"/>
          <w:szCs w:val="28"/>
        </w:rPr>
        <w:t xml:space="preserve"> </w:t>
      </w:r>
      <w:r w:rsidRPr="00B92EB3">
        <w:rPr>
          <w:rFonts w:ascii="Times New Roman" w:hAnsi="Times New Roman" w:cs="Times New Roman"/>
          <w:b/>
          <w:color w:val="auto"/>
          <w:sz w:val="28"/>
          <w:szCs w:val="28"/>
        </w:rPr>
        <w:t>Технико-экономические показатели ремонтного хозяйства</w:t>
      </w:r>
      <w:bookmarkEnd w:id="47"/>
    </w:p>
    <w:p w:rsidR="00B92EB3" w:rsidRPr="00B92EB3" w:rsidRDefault="00B92EB3" w:rsidP="00B92EB3">
      <w:pPr>
        <w:rPr>
          <w:sz w:val="28"/>
          <w:szCs w:val="28"/>
        </w:rPr>
      </w:pPr>
    </w:p>
    <w:p w:rsidR="00B92EB3" w:rsidRPr="00B92EB3" w:rsidRDefault="00B92EB3" w:rsidP="00B92EB3">
      <w:pPr>
        <w:pStyle w:val="a5"/>
        <w:spacing w:line="240" w:lineRule="auto"/>
        <w:ind w:firstLine="709"/>
        <w:rPr>
          <w:b/>
          <w:i/>
          <w:sz w:val="28"/>
          <w:szCs w:val="28"/>
        </w:rPr>
      </w:pPr>
      <w:r w:rsidRPr="00B92EB3">
        <w:rPr>
          <w:b/>
          <w:i/>
          <w:sz w:val="28"/>
          <w:szCs w:val="28"/>
        </w:rPr>
        <w:t>К основным технико-экономическим показателям ремонтного хозяйства относятся:</w:t>
      </w:r>
    </w:p>
    <w:p w:rsidR="00B92EB3" w:rsidRPr="00B92EB3" w:rsidRDefault="00B92EB3" w:rsidP="00B92EB3">
      <w:pPr>
        <w:pStyle w:val="a5"/>
        <w:numPr>
          <w:ilvl w:val="0"/>
          <w:numId w:val="5"/>
        </w:numPr>
        <w:tabs>
          <w:tab w:val="clear" w:pos="1506"/>
          <w:tab w:val="num" w:pos="993"/>
        </w:tabs>
        <w:spacing w:line="240" w:lineRule="auto"/>
        <w:ind w:left="993" w:hanging="284"/>
        <w:rPr>
          <w:sz w:val="28"/>
          <w:szCs w:val="28"/>
        </w:rPr>
      </w:pPr>
      <w:r w:rsidRPr="00B92EB3">
        <w:rPr>
          <w:b/>
          <w:bCs/>
          <w:sz w:val="28"/>
          <w:szCs w:val="28"/>
        </w:rPr>
        <w:t>время простоя</w:t>
      </w:r>
      <w:r w:rsidRPr="00B92EB3">
        <w:rPr>
          <w:sz w:val="28"/>
          <w:szCs w:val="28"/>
        </w:rPr>
        <w:t xml:space="preserve"> оборудования в ремонте, приходящееся на одну ремонтную единицу;</w:t>
      </w:r>
    </w:p>
    <w:p w:rsidR="00B92EB3" w:rsidRPr="00B92EB3" w:rsidRDefault="00B92EB3" w:rsidP="00B92EB3">
      <w:pPr>
        <w:pStyle w:val="a5"/>
        <w:numPr>
          <w:ilvl w:val="0"/>
          <w:numId w:val="5"/>
        </w:numPr>
        <w:tabs>
          <w:tab w:val="clear" w:pos="1506"/>
          <w:tab w:val="num" w:pos="993"/>
        </w:tabs>
        <w:spacing w:line="240" w:lineRule="auto"/>
        <w:ind w:left="993" w:hanging="284"/>
        <w:rPr>
          <w:sz w:val="28"/>
          <w:szCs w:val="28"/>
        </w:rPr>
      </w:pPr>
      <w:r w:rsidRPr="00B92EB3">
        <w:rPr>
          <w:b/>
          <w:bCs/>
          <w:sz w:val="28"/>
          <w:szCs w:val="28"/>
        </w:rPr>
        <w:t>число ремонтных единиц</w:t>
      </w:r>
      <w:r w:rsidRPr="00B92EB3">
        <w:rPr>
          <w:sz w:val="28"/>
          <w:szCs w:val="28"/>
        </w:rPr>
        <w:t xml:space="preserve"> установленного оборудования, приходящееся на одного ремонтного рабочего;</w:t>
      </w:r>
    </w:p>
    <w:p w:rsidR="00B92EB3" w:rsidRPr="00B92EB3" w:rsidRDefault="00B92EB3" w:rsidP="00B92EB3">
      <w:pPr>
        <w:pStyle w:val="a5"/>
        <w:numPr>
          <w:ilvl w:val="0"/>
          <w:numId w:val="5"/>
        </w:numPr>
        <w:tabs>
          <w:tab w:val="clear" w:pos="1506"/>
          <w:tab w:val="num" w:pos="993"/>
        </w:tabs>
        <w:spacing w:line="240" w:lineRule="auto"/>
        <w:ind w:left="993" w:hanging="284"/>
        <w:rPr>
          <w:sz w:val="28"/>
          <w:szCs w:val="28"/>
        </w:rPr>
      </w:pPr>
      <w:r w:rsidRPr="00B92EB3">
        <w:rPr>
          <w:b/>
          <w:bCs/>
          <w:sz w:val="28"/>
          <w:szCs w:val="28"/>
        </w:rPr>
        <w:t xml:space="preserve">себестоимость </w:t>
      </w:r>
      <w:r w:rsidRPr="00B92EB3">
        <w:rPr>
          <w:sz w:val="28"/>
          <w:szCs w:val="28"/>
        </w:rPr>
        <w:t>ремонта одной ремонтной единицы;</w:t>
      </w:r>
    </w:p>
    <w:p w:rsidR="00B92EB3" w:rsidRPr="00B92EB3" w:rsidRDefault="00B92EB3" w:rsidP="00B92EB3">
      <w:pPr>
        <w:pStyle w:val="a5"/>
        <w:numPr>
          <w:ilvl w:val="0"/>
          <w:numId w:val="5"/>
        </w:numPr>
        <w:tabs>
          <w:tab w:val="clear" w:pos="1506"/>
          <w:tab w:val="num" w:pos="993"/>
        </w:tabs>
        <w:spacing w:line="240" w:lineRule="auto"/>
        <w:ind w:left="993" w:hanging="284"/>
        <w:rPr>
          <w:sz w:val="28"/>
          <w:szCs w:val="28"/>
        </w:rPr>
      </w:pPr>
      <w:r w:rsidRPr="00B92EB3">
        <w:rPr>
          <w:b/>
          <w:bCs/>
          <w:sz w:val="28"/>
          <w:szCs w:val="28"/>
        </w:rPr>
        <w:t>оборачиваемость парка запасных деталей</w:t>
      </w:r>
      <w:r w:rsidRPr="00B92EB3">
        <w:rPr>
          <w:sz w:val="28"/>
          <w:szCs w:val="28"/>
        </w:rPr>
        <w:t xml:space="preserve"> как отношение стоимости израсходованных запасных деталей к среднему остатку их в кладовых в стоимостном выражении;</w:t>
      </w:r>
    </w:p>
    <w:p w:rsidR="00B92EB3" w:rsidRPr="00B92EB3" w:rsidRDefault="00B92EB3" w:rsidP="00B92EB3">
      <w:pPr>
        <w:pStyle w:val="a5"/>
        <w:numPr>
          <w:ilvl w:val="0"/>
          <w:numId w:val="5"/>
        </w:numPr>
        <w:tabs>
          <w:tab w:val="clear" w:pos="1506"/>
          <w:tab w:val="num" w:pos="993"/>
        </w:tabs>
        <w:spacing w:line="240" w:lineRule="auto"/>
        <w:ind w:left="993" w:hanging="284"/>
        <w:rPr>
          <w:sz w:val="28"/>
          <w:szCs w:val="28"/>
        </w:rPr>
      </w:pPr>
      <w:r w:rsidRPr="00B92EB3">
        <w:rPr>
          <w:b/>
          <w:bCs/>
          <w:sz w:val="28"/>
          <w:szCs w:val="28"/>
        </w:rPr>
        <w:t xml:space="preserve">число аварий, поломок и внеплановых ремонтов </w:t>
      </w:r>
      <w:r w:rsidRPr="00B92EB3">
        <w:rPr>
          <w:sz w:val="28"/>
          <w:szCs w:val="28"/>
        </w:rPr>
        <w:t>на единицу установленного оборудования.</w:t>
      </w:r>
    </w:p>
    <w:p w:rsidR="00B92EB3" w:rsidRDefault="00B92EB3" w:rsidP="00B92EB3">
      <w:pPr>
        <w:jc w:val="both"/>
        <w:rPr>
          <w:sz w:val="28"/>
          <w:szCs w:val="28"/>
        </w:rPr>
      </w:pPr>
    </w:p>
    <w:p w:rsidR="00B92EB3" w:rsidRDefault="00B92EB3" w:rsidP="00B92EB3">
      <w:pPr>
        <w:jc w:val="both"/>
        <w:rPr>
          <w:sz w:val="28"/>
          <w:szCs w:val="28"/>
        </w:rPr>
      </w:pPr>
    </w:p>
    <w:p w:rsidR="00B92EB3" w:rsidRDefault="00B92EB3" w:rsidP="00B92EB3">
      <w:pPr>
        <w:pStyle w:val="1"/>
        <w:spacing w:before="0"/>
        <w:jc w:val="center"/>
        <w:rPr>
          <w:rFonts w:ascii="Times New Roman" w:hAnsi="Times New Roman" w:cs="Times New Roman"/>
          <w:b/>
          <w:color w:val="auto"/>
          <w:sz w:val="28"/>
          <w:szCs w:val="28"/>
        </w:rPr>
      </w:pPr>
      <w:bookmarkStart w:id="48" w:name="_Toc405669750"/>
      <w:r w:rsidRPr="00B92EB3">
        <w:rPr>
          <w:rFonts w:ascii="Times New Roman" w:hAnsi="Times New Roman" w:cs="Times New Roman"/>
          <w:b/>
          <w:color w:val="auto"/>
          <w:sz w:val="28"/>
          <w:szCs w:val="28"/>
        </w:rPr>
        <w:t>48.</w:t>
      </w:r>
      <w:r>
        <w:rPr>
          <w:rFonts w:ascii="Times New Roman" w:hAnsi="Times New Roman" w:cs="Times New Roman"/>
          <w:b/>
          <w:color w:val="auto"/>
          <w:sz w:val="28"/>
          <w:szCs w:val="28"/>
        </w:rPr>
        <w:t xml:space="preserve"> </w:t>
      </w:r>
      <w:r w:rsidRPr="00B92EB3">
        <w:rPr>
          <w:rFonts w:ascii="Times New Roman" w:hAnsi="Times New Roman" w:cs="Times New Roman"/>
          <w:b/>
          <w:color w:val="auto"/>
          <w:sz w:val="28"/>
          <w:szCs w:val="28"/>
        </w:rPr>
        <w:t>Задачи и функции транспортного хозяйства предприятия</w:t>
      </w:r>
      <w:bookmarkEnd w:id="48"/>
    </w:p>
    <w:p w:rsidR="00B92EB3" w:rsidRPr="00B92EB3" w:rsidRDefault="00B92EB3" w:rsidP="00B92EB3">
      <w:pPr>
        <w:rPr>
          <w:sz w:val="28"/>
          <w:szCs w:val="28"/>
        </w:rPr>
      </w:pPr>
    </w:p>
    <w:p w:rsidR="00B92EB3" w:rsidRPr="00B92EB3" w:rsidRDefault="00B92EB3" w:rsidP="00B92EB3">
      <w:pPr>
        <w:pStyle w:val="a5"/>
        <w:spacing w:line="240" w:lineRule="auto"/>
        <w:ind w:firstLine="709"/>
        <w:rPr>
          <w:b/>
          <w:bCs/>
          <w:spacing w:val="0"/>
          <w:sz w:val="28"/>
          <w:szCs w:val="28"/>
        </w:rPr>
      </w:pPr>
      <w:r w:rsidRPr="00B92EB3">
        <w:rPr>
          <w:b/>
          <w:bCs/>
          <w:spacing w:val="0"/>
          <w:sz w:val="28"/>
          <w:szCs w:val="28"/>
        </w:rPr>
        <w:t>Основной задачей</w:t>
      </w:r>
      <w:r w:rsidRPr="00B92EB3">
        <w:rPr>
          <w:spacing w:val="0"/>
          <w:sz w:val="28"/>
          <w:szCs w:val="28"/>
        </w:rPr>
        <w:t xml:space="preserve"> </w:t>
      </w:r>
      <w:r w:rsidRPr="00B92EB3">
        <w:rPr>
          <w:b/>
          <w:bCs/>
          <w:spacing w:val="0"/>
          <w:sz w:val="28"/>
          <w:szCs w:val="28"/>
        </w:rPr>
        <w:t xml:space="preserve">транспортного хозяйства предприятия является бесперебойное перемещение различных грузов с целью обеспечения ритмичности </w:t>
      </w:r>
      <w:r w:rsidRPr="00B92EB3">
        <w:rPr>
          <w:b/>
          <w:bCs/>
          <w:spacing w:val="0"/>
          <w:sz w:val="28"/>
          <w:szCs w:val="28"/>
        </w:rPr>
        <w:lastRenderedPageBreak/>
        <w:t>протекания производственных процессов во всех подразделениях предприятия.</w:t>
      </w:r>
    </w:p>
    <w:p w:rsidR="00B92EB3" w:rsidRPr="00B92EB3" w:rsidRDefault="00B92EB3" w:rsidP="00B92EB3">
      <w:pPr>
        <w:pStyle w:val="a5"/>
        <w:spacing w:before="120" w:line="240" w:lineRule="auto"/>
        <w:ind w:firstLine="709"/>
        <w:rPr>
          <w:b/>
          <w:i/>
          <w:spacing w:val="0"/>
          <w:sz w:val="28"/>
          <w:szCs w:val="28"/>
        </w:rPr>
      </w:pPr>
      <w:r w:rsidRPr="00B92EB3">
        <w:rPr>
          <w:b/>
          <w:i/>
          <w:spacing w:val="0"/>
          <w:sz w:val="28"/>
          <w:szCs w:val="28"/>
        </w:rPr>
        <w:t>Организация транспортного хозяйства предприятия включает выполнение следующих работ:</w:t>
      </w:r>
    </w:p>
    <w:p w:rsidR="00B92EB3" w:rsidRPr="00B92EB3" w:rsidRDefault="00B92EB3" w:rsidP="00B92EB3">
      <w:pPr>
        <w:pStyle w:val="a5"/>
        <w:numPr>
          <w:ilvl w:val="0"/>
          <w:numId w:val="4"/>
        </w:numPr>
        <w:spacing w:line="240" w:lineRule="auto"/>
        <w:rPr>
          <w:spacing w:val="0"/>
          <w:sz w:val="28"/>
          <w:szCs w:val="28"/>
        </w:rPr>
      </w:pPr>
      <w:r w:rsidRPr="00B92EB3">
        <w:rPr>
          <w:spacing w:val="0"/>
          <w:sz w:val="28"/>
          <w:szCs w:val="28"/>
        </w:rPr>
        <w:t>стратегическое планирование обновления парка транспортных средств;</w:t>
      </w:r>
    </w:p>
    <w:p w:rsidR="00B92EB3" w:rsidRPr="00B92EB3" w:rsidRDefault="00B92EB3" w:rsidP="00B92EB3">
      <w:pPr>
        <w:pStyle w:val="a5"/>
        <w:numPr>
          <w:ilvl w:val="0"/>
          <w:numId w:val="4"/>
        </w:numPr>
        <w:spacing w:line="240" w:lineRule="auto"/>
        <w:rPr>
          <w:spacing w:val="0"/>
          <w:sz w:val="28"/>
          <w:szCs w:val="28"/>
        </w:rPr>
      </w:pPr>
      <w:r w:rsidRPr="00B92EB3">
        <w:rPr>
          <w:spacing w:val="0"/>
          <w:sz w:val="28"/>
          <w:szCs w:val="28"/>
        </w:rPr>
        <w:t>анализ эффективности использования транспортных средств во времени и по производительности;</w:t>
      </w:r>
    </w:p>
    <w:p w:rsidR="00B92EB3" w:rsidRPr="00B92EB3" w:rsidRDefault="00B92EB3" w:rsidP="00B92EB3">
      <w:pPr>
        <w:pStyle w:val="a5"/>
        <w:numPr>
          <w:ilvl w:val="0"/>
          <w:numId w:val="4"/>
        </w:numPr>
        <w:spacing w:line="240" w:lineRule="auto"/>
        <w:rPr>
          <w:spacing w:val="0"/>
          <w:sz w:val="28"/>
          <w:szCs w:val="28"/>
        </w:rPr>
      </w:pPr>
      <w:r w:rsidRPr="00B92EB3">
        <w:rPr>
          <w:spacing w:val="0"/>
          <w:sz w:val="28"/>
          <w:szCs w:val="28"/>
        </w:rPr>
        <w:t>выбор и обновление транспортных средств;</w:t>
      </w:r>
    </w:p>
    <w:p w:rsidR="00B92EB3" w:rsidRPr="00B92EB3" w:rsidRDefault="00B92EB3" w:rsidP="00B92EB3">
      <w:pPr>
        <w:pStyle w:val="a5"/>
        <w:numPr>
          <w:ilvl w:val="0"/>
          <w:numId w:val="4"/>
        </w:numPr>
        <w:spacing w:line="240" w:lineRule="auto"/>
        <w:rPr>
          <w:spacing w:val="0"/>
          <w:sz w:val="28"/>
          <w:szCs w:val="28"/>
        </w:rPr>
      </w:pPr>
      <w:r w:rsidRPr="00B92EB3">
        <w:rPr>
          <w:spacing w:val="0"/>
          <w:sz w:val="28"/>
          <w:szCs w:val="28"/>
        </w:rPr>
        <w:t>расчет потребности в материальных ресурсах на ремонтно-эксплуатационные нужды транспортного хозяйства;</w:t>
      </w:r>
    </w:p>
    <w:p w:rsidR="00B92EB3" w:rsidRPr="00B92EB3" w:rsidRDefault="00B92EB3" w:rsidP="00B92EB3">
      <w:pPr>
        <w:pStyle w:val="a5"/>
        <w:numPr>
          <w:ilvl w:val="0"/>
          <w:numId w:val="4"/>
        </w:numPr>
        <w:spacing w:line="240" w:lineRule="auto"/>
        <w:rPr>
          <w:spacing w:val="0"/>
          <w:sz w:val="28"/>
          <w:szCs w:val="28"/>
        </w:rPr>
      </w:pPr>
      <w:r w:rsidRPr="00B92EB3">
        <w:rPr>
          <w:spacing w:val="0"/>
          <w:sz w:val="28"/>
          <w:szCs w:val="28"/>
        </w:rPr>
        <w:t>составление балансов грузооборота;</w:t>
      </w:r>
    </w:p>
    <w:p w:rsidR="00B92EB3" w:rsidRPr="00B92EB3" w:rsidRDefault="00B92EB3" w:rsidP="00B92EB3">
      <w:pPr>
        <w:pStyle w:val="a5"/>
        <w:numPr>
          <w:ilvl w:val="0"/>
          <w:numId w:val="4"/>
        </w:numPr>
        <w:spacing w:line="240" w:lineRule="auto"/>
        <w:rPr>
          <w:spacing w:val="0"/>
          <w:sz w:val="28"/>
          <w:szCs w:val="28"/>
        </w:rPr>
      </w:pPr>
      <w:r w:rsidRPr="00B92EB3">
        <w:rPr>
          <w:spacing w:val="0"/>
          <w:sz w:val="28"/>
          <w:szCs w:val="28"/>
        </w:rPr>
        <w:t>проектирование схем грузопотоков;</w:t>
      </w:r>
    </w:p>
    <w:p w:rsidR="00B92EB3" w:rsidRPr="00B92EB3" w:rsidRDefault="00B92EB3" w:rsidP="00B92EB3">
      <w:pPr>
        <w:pStyle w:val="a5"/>
        <w:numPr>
          <w:ilvl w:val="0"/>
          <w:numId w:val="4"/>
        </w:numPr>
        <w:spacing w:line="240" w:lineRule="auto"/>
        <w:rPr>
          <w:spacing w:val="0"/>
          <w:sz w:val="28"/>
          <w:szCs w:val="28"/>
        </w:rPr>
      </w:pPr>
      <w:r w:rsidRPr="00B92EB3">
        <w:rPr>
          <w:spacing w:val="0"/>
          <w:sz w:val="28"/>
          <w:szCs w:val="28"/>
        </w:rPr>
        <w:t>оперативно-календарное планирование транспортных операций;</w:t>
      </w:r>
    </w:p>
    <w:p w:rsidR="00B92EB3" w:rsidRPr="00B92EB3" w:rsidRDefault="00B92EB3" w:rsidP="00B92EB3">
      <w:pPr>
        <w:pStyle w:val="a5"/>
        <w:numPr>
          <w:ilvl w:val="0"/>
          <w:numId w:val="4"/>
        </w:numPr>
        <w:spacing w:line="240" w:lineRule="auto"/>
        <w:rPr>
          <w:spacing w:val="0"/>
          <w:sz w:val="28"/>
          <w:szCs w:val="28"/>
        </w:rPr>
      </w:pPr>
      <w:r w:rsidRPr="00B92EB3">
        <w:rPr>
          <w:spacing w:val="0"/>
          <w:sz w:val="28"/>
          <w:szCs w:val="28"/>
        </w:rPr>
        <w:t>диспетчирование работы транспорта предприятия;</w:t>
      </w:r>
    </w:p>
    <w:p w:rsidR="00B92EB3" w:rsidRPr="00B92EB3" w:rsidRDefault="00B92EB3" w:rsidP="00B92EB3">
      <w:pPr>
        <w:pStyle w:val="a5"/>
        <w:numPr>
          <w:ilvl w:val="0"/>
          <w:numId w:val="4"/>
        </w:numPr>
        <w:spacing w:line="240" w:lineRule="auto"/>
        <w:rPr>
          <w:spacing w:val="0"/>
          <w:sz w:val="28"/>
          <w:szCs w:val="28"/>
        </w:rPr>
      </w:pPr>
      <w:r w:rsidRPr="00B92EB3">
        <w:rPr>
          <w:spacing w:val="0"/>
          <w:sz w:val="28"/>
          <w:szCs w:val="28"/>
        </w:rPr>
        <w:t>учет, контроль и мотивация эффективной работы транспортного хозяйства.</w:t>
      </w:r>
    </w:p>
    <w:p w:rsidR="00B92EB3" w:rsidRPr="00B92EB3" w:rsidRDefault="00B92EB3" w:rsidP="00B92EB3">
      <w:pPr>
        <w:pStyle w:val="a5"/>
        <w:spacing w:before="120" w:line="240" w:lineRule="auto"/>
        <w:ind w:firstLine="720"/>
        <w:rPr>
          <w:spacing w:val="6"/>
          <w:sz w:val="28"/>
          <w:szCs w:val="28"/>
        </w:rPr>
      </w:pPr>
      <w:r w:rsidRPr="00B92EB3">
        <w:rPr>
          <w:spacing w:val="6"/>
          <w:sz w:val="28"/>
          <w:szCs w:val="28"/>
        </w:rPr>
        <w:t>Структура внутрипроизводственного транспорта зависит от объема и типа производства, характера выпускаемой продукции, технологических процессов, состава цехов и их территориального расположения.</w:t>
      </w:r>
    </w:p>
    <w:p w:rsidR="00B92EB3" w:rsidRPr="00B92EB3" w:rsidRDefault="00B92EB3" w:rsidP="00B92EB3">
      <w:pPr>
        <w:pStyle w:val="a5"/>
        <w:spacing w:line="240" w:lineRule="auto"/>
        <w:ind w:firstLine="720"/>
        <w:rPr>
          <w:spacing w:val="0"/>
          <w:sz w:val="28"/>
          <w:szCs w:val="28"/>
        </w:rPr>
      </w:pPr>
      <w:r w:rsidRPr="00B92EB3">
        <w:rPr>
          <w:spacing w:val="0"/>
          <w:sz w:val="28"/>
          <w:szCs w:val="28"/>
        </w:rPr>
        <w:t>Различают внутрицеховой и межцеховой транспорт.</w:t>
      </w:r>
    </w:p>
    <w:p w:rsidR="00B92EB3" w:rsidRPr="00B92EB3" w:rsidRDefault="00B92EB3" w:rsidP="00B92EB3">
      <w:pPr>
        <w:pStyle w:val="a5"/>
        <w:spacing w:line="240" w:lineRule="auto"/>
        <w:ind w:firstLine="720"/>
        <w:rPr>
          <w:sz w:val="28"/>
          <w:szCs w:val="28"/>
        </w:rPr>
      </w:pPr>
      <w:r w:rsidRPr="00B92EB3">
        <w:rPr>
          <w:sz w:val="28"/>
          <w:szCs w:val="28"/>
        </w:rPr>
        <w:t>Выбор транспортных средств должен быть экономически обоснован.</w:t>
      </w:r>
    </w:p>
    <w:p w:rsidR="00B92EB3" w:rsidRDefault="00B92EB3" w:rsidP="00B92EB3">
      <w:pPr>
        <w:jc w:val="both"/>
        <w:rPr>
          <w:sz w:val="28"/>
          <w:szCs w:val="28"/>
        </w:rPr>
      </w:pPr>
    </w:p>
    <w:p w:rsidR="00B92EB3" w:rsidRDefault="00B92EB3" w:rsidP="00B92EB3">
      <w:pPr>
        <w:jc w:val="both"/>
        <w:rPr>
          <w:sz w:val="28"/>
          <w:szCs w:val="28"/>
        </w:rPr>
      </w:pPr>
    </w:p>
    <w:p w:rsidR="00B92EB3" w:rsidRDefault="00B92EB3" w:rsidP="00B92EB3">
      <w:pPr>
        <w:pStyle w:val="1"/>
        <w:spacing w:before="0"/>
        <w:jc w:val="center"/>
        <w:rPr>
          <w:rFonts w:ascii="Times New Roman" w:hAnsi="Times New Roman" w:cs="Times New Roman"/>
          <w:b/>
          <w:color w:val="auto"/>
          <w:sz w:val="28"/>
          <w:szCs w:val="28"/>
        </w:rPr>
      </w:pPr>
      <w:bookmarkStart w:id="49" w:name="_Toc405669751"/>
      <w:r w:rsidRPr="00B92EB3">
        <w:rPr>
          <w:rFonts w:ascii="Times New Roman" w:hAnsi="Times New Roman" w:cs="Times New Roman"/>
          <w:b/>
          <w:color w:val="auto"/>
          <w:sz w:val="28"/>
          <w:szCs w:val="28"/>
        </w:rPr>
        <w:t>49.</w:t>
      </w:r>
      <w:r>
        <w:rPr>
          <w:rFonts w:ascii="Times New Roman" w:hAnsi="Times New Roman" w:cs="Times New Roman"/>
          <w:b/>
          <w:color w:val="auto"/>
          <w:sz w:val="28"/>
          <w:szCs w:val="28"/>
        </w:rPr>
        <w:t xml:space="preserve"> </w:t>
      </w:r>
      <w:r w:rsidRPr="00B92EB3">
        <w:rPr>
          <w:rFonts w:ascii="Times New Roman" w:hAnsi="Times New Roman" w:cs="Times New Roman"/>
          <w:b/>
          <w:color w:val="auto"/>
          <w:sz w:val="28"/>
          <w:szCs w:val="28"/>
        </w:rPr>
        <w:t>Организация перевозок и расчет грузооборота предприятия</w:t>
      </w:r>
      <w:bookmarkEnd w:id="49"/>
    </w:p>
    <w:p w:rsidR="00B92EB3" w:rsidRPr="00B92EB3" w:rsidRDefault="00B92EB3" w:rsidP="00B92EB3">
      <w:pPr>
        <w:rPr>
          <w:sz w:val="28"/>
          <w:szCs w:val="28"/>
        </w:rPr>
      </w:pPr>
    </w:p>
    <w:p w:rsidR="00B92EB3" w:rsidRPr="00B92EB3" w:rsidRDefault="00B92EB3" w:rsidP="00B92EB3">
      <w:pPr>
        <w:pStyle w:val="a5"/>
        <w:spacing w:line="240" w:lineRule="auto"/>
        <w:ind w:firstLine="709"/>
        <w:rPr>
          <w:spacing w:val="0"/>
          <w:sz w:val="28"/>
          <w:szCs w:val="28"/>
        </w:rPr>
      </w:pPr>
      <w:r w:rsidRPr="00B92EB3">
        <w:rPr>
          <w:spacing w:val="0"/>
          <w:sz w:val="28"/>
          <w:szCs w:val="28"/>
        </w:rPr>
        <w:t xml:space="preserve">В основе организации перевозок </w:t>
      </w:r>
      <w:r w:rsidRPr="00B92EB3">
        <w:rPr>
          <w:b/>
          <w:bCs/>
          <w:spacing w:val="0"/>
          <w:sz w:val="28"/>
          <w:szCs w:val="28"/>
        </w:rPr>
        <w:t>лежат грузовые потоки</w:t>
      </w:r>
      <w:r w:rsidRPr="00B92EB3">
        <w:rPr>
          <w:spacing w:val="0"/>
          <w:sz w:val="28"/>
          <w:szCs w:val="28"/>
        </w:rPr>
        <w:t xml:space="preserve"> и </w:t>
      </w:r>
      <w:r w:rsidRPr="00B92EB3">
        <w:rPr>
          <w:b/>
          <w:bCs/>
          <w:spacing w:val="0"/>
          <w:sz w:val="28"/>
          <w:szCs w:val="28"/>
        </w:rPr>
        <w:t>грузооборот</w:t>
      </w:r>
      <w:r w:rsidRPr="00B92EB3">
        <w:rPr>
          <w:spacing w:val="0"/>
          <w:sz w:val="28"/>
          <w:szCs w:val="28"/>
        </w:rPr>
        <w:t xml:space="preserve"> цехов и предприятия.</w:t>
      </w:r>
    </w:p>
    <w:p w:rsidR="00B92EB3" w:rsidRPr="00B92EB3" w:rsidRDefault="00B92EB3" w:rsidP="00B92EB3">
      <w:pPr>
        <w:pStyle w:val="a5"/>
        <w:spacing w:line="240" w:lineRule="auto"/>
        <w:ind w:firstLine="709"/>
        <w:rPr>
          <w:spacing w:val="0"/>
          <w:sz w:val="28"/>
          <w:szCs w:val="28"/>
        </w:rPr>
      </w:pPr>
      <w:r w:rsidRPr="00B92EB3">
        <w:rPr>
          <w:b/>
          <w:bCs/>
          <w:spacing w:val="0"/>
          <w:sz w:val="28"/>
          <w:szCs w:val="28"/>
        </w:rPr>
        <w:t>Грузопотоки</w:t>
      </w:r>
      <w:r w:rsidRPr="00B92EB3">
        <w:rPr>
          <w:spacing w:val="0"/>
          <w:sz w:val="28"/>
          <w:szCs w:val="28"/>
        </w:rPr>
        <w:t xml:space="preserve"> – это масса грузов, перемещаемых в определенном направлении между пунктами погрузки и выгрузки за определенный период времени.</w:t>
      </w:r>
    </w:p>
    <w:p w:rsidR="00B92EB3" w:rsidRPr="00B92EB3" w:rsidRDefault="00B92EB3" w:rsidP="00B92EB3">
      <w:pPr>
        <w:pStyle w:val="a5"/>
        <w:spacing w:line="240" w:lineRule="auto"/>
        <w:ind w:firstLine="708"/>
        <w:rPr>
          <w:spacing w:val="-6"/>
          <w:sz w:val="28"/>
          <w:szCs w:val="28"/>
        </w:rPr>
      </w:pPr>
      <w:r w:rsidRPr="00B92EB3">
        <w:rPr>
          <w:spacing w:val="-6"/>
          <w:sz w:val="28"/>
          <w:szCs w:val="28"/>
        </w:rPr>
        <w:t>Грузовые потоки определяют в зависимости от пунктов отправления, количества одновременно отправляемых грузов, частоты и регулярности отправки, длины пробега, скорости транспортировки и пунктов назначения.</w:t>
      </w:r>
    </w:p>
    <w:p w:rsidR="00B92EB3" w:rsidRPr="00B92EB3" w:rsidRDefault="00B92EB3" w:rsidP="00B92EB3">
      <w:pPr>
        <w:pStyle w:val="a5"/>
        <w:spacing w:line="240" w:lineRule="auto"/>
        <w:ind w:firstLine="709"/>
        <w:rPr>
          <w:spacing w:val="0"/>
          <w:sz w:val="28"/>
          <w:szCs w:val="28"/>
        </w:rPr>
      </w:pPr>
      <w:r w:rsidRPr="00B92EB3">
        <w:rPr>
          <w:spacing w:val="0"/>
          <w:sz w:val="28"/>
          <w:szCs w:val="28"/>
        </w:rPr>
        <w:t xml:space="preserve">По каждому пункту (цеху, участку, складу) различают грузопотоки </w:t>
      </w:r>
      <w:r w:rsidRPr="00B92EB3">
        <w:rPr>
          <w:b/>
          <w:bCs/>
          <w:spacing w:val="0"/>
          <w:sz w:val="28"/>
          <w:szCs w:val="28"/>
        </w:rPr>
        <w:t>прибытия</w:t>
      </w:r>
      <w:r w:rsidRPr="00B92EB3">
        <w:rPr>
          <w:spacing w:val="0"/>
          <w:sz w:val="28"/>
          <w:szCs w:val="28"/>
        </w:rPr>
        <w:t xml:space="preserve"> и </w:t>
      </w:r>
      <w:r w:rsidRPr="00B92EB3">
        <w:rPr>
          <w:b/>
          <w:bCs/>
          <w:spacing w:val="0"/>
          <w:sz w:val="28"/>
          <w:szCs w:val="28"/>
        </w:rPr>
        <w:t>отправления.</w:t>
      </w:r>
    </w:p>
    <w:p w:rsidR="00B92EB3" w:rsidRPr="00B92EB3" w:rsidRDefault="00B92EB3" w:rsidP="00B92EB3">
      <w:pPr>
        <w:pStyle w:val="a5"/>
        <w:spacing w:line="240" w:lineRule="auto"/>
        <w:ind w:firstLine="720"/>
        <w:rPr>
          <w:spacing w:val="0"/>
          <w:sz w:val="28"/>
          <w:szCs w:val="28"/>
        </w:rPr>
      </w:pPr>
      <w:r w:rsidRPr="00B92EB3">
        <w:rPr>
          <w:b/>
          <w:bCs/>
          <w:spacing w:val="0"/>
          <w:sz w:val="28"/>
          <w:szCs w:val="28"/>
        </w:rPr>
        <w:t>Грузооборот</w:t>
      </w:r>
      <w:r w:rsidRPr="00B92EB3">
        <w:rPr>
          <w:spacing w:val="0"/>
          <w:sz w:val="28"/>
          <w:szCs w:val="28"/>
        </w:rPr>
        <w:t xml:space="preserve"> по пункту погрузки – выгрузки равен сумме грузопотоков прибытия и отправления.</w:t>
      </w:r>
    </w:p>
    <w:p w:rsidR="00B92EB3" w:rsidRPr="00B92EB3" w:rsidRDefault="00B92EB3" w:rsidP="00B92EB3">
      <w:pPr>
        <w:pStyle w:val="a5"/>
        <w:spacing w:before="120" w:line="240" w:lineRule="auto"/>
        <w:ind w:firstLine="0"/>
        <w:rPr>
          <w:spacing w:val="0"/>
          <w:sz w:val="28"/>
          <w:szCs w:val="28"/>
        </w:rPr>
      </w:pPr>
      <w:r w:rsidRPr="00B92EB3">
        <w:rPr>
          <w:b/>
          <w:bCs/>
          <w:spacing w:val="0"/>
          <w:sz w:val="28"/>
          <w:szCs w:val="28"/>
        </w:rPr>
        <w:t>Грузооборот предприятия</w:t>
      </w:r>
      <w:r w:rsidRPr="00B92EB3">
        <w:rPr>
          <w:spacing w:val="0"/>
          <w:sz w:val="28"/>
          <w:szCs w:val="28"/>
        </w:rPr>
        <w:t xml:space="preserve"> равен сумме грузооборотов по всем пунктам прибытия и отправления грузов.</w:t>
      </w:r>
    </w:p>
    <w:p w:rsidR="00B92EB3" w:rsidRDefault="00B92EB3" w:rsidP="00B92EB3">
      <w:pPr>
        <w:pStyle w:val="a5"/>
        <w:spacing w:after="200" w:line="240" w:lineRule="auto"/>
        <w:ind w:firstLine="708"/>
        <w:rPr>
          <w:spacing w:val="0"/>
          <w:sz w:val="28"/>
          <w:szCs w:val="28"/>
        </w:rPr>
      </w:pPr>
      <w:r w:rsidRPr="00B92EB3">
        <w:rPr>
          <w:spacing w:val="0"/>
          <w:sz w:val="28"/>
          <w:szCs w:val="28"/>
        </w:rPr>
        <w:t xml:space="preserve">Для определения общего грузооборота предприятия составляется </w:t>
      </w:r>
      <w:r w:rsidRPr="00B92EB3">
        <w:rPr>
          <w:b/>
          <w:bCs/>
          <w:spacing w:val="0"/>
          <w:sz w:val="28"/>
          <w:szCs w:val="28"/>
        </w:rPr>
        <w:t>шахматная таблица</w:t>
      </w:r>
      <w:r w:rsidRPr="00B92EB3">
        <w:rPr>
          <w:spacing w:val="0"/>
          <w:sz w:val="28"/>
          <w:szCs w:val="28"/>
        </w:rPr>
        <w:t xml:space="preserve"> (ведомость) грузооборота.</w:t>
      </w:r>
    </w:p>
    <w:p w:rsidR="00E46C95" w:rsidRDefault="00E46C95" w:rsidP="00B92EB3">
      <w:pPr>
        <w:pStyle w:val="a5"/>
        <w:spacing w:after="200" w:line="240" w:lineRule="auto"/>
        <w:ind w:firstLine="708"/>
        <w:rPr>
          <w:spacing w:val="0"/>
          <w:sz w:val="28"/>
          <w:szCs w:val="28"/>
        </w:rPr>
      </w:pPr>
    </w:p>
    <w:p w:rsidR="00E46C95" w:rsidRPr="00B92EB3" w:rsidRDefault="00E46C95" w:rsidP="00B92EB3">
      <w:pPr>
        <w:pStyle w:val="a5"/>
        <w:spacing w:after="200" w:line="240" w:lineRule="auto"/>
        <w:ind w:firstLine="708"/>
        <w:rPr>
          <w:spacing w:val="0"/>
          <w:sz w:val="28"/>
          <w:szCs w:val="28"/>
        </w:rPr>
      </w:pPr>
    </w:p>
    <w:p w:rsidR="005935F4" w:rsidRPr="004A66C1" w:rsidRDefault="005935F4" w:rsidP="005935F4">
      <w:pPr>
        <w:pStyle w:val="a5"/>
        <w:spacing w:line="240" w:lineRule="auto"/>
        <w:ind w:firstLine="720"/>
        <w:jc w:val="center"/>
        <w:rPr>
          <w:spacing w:val="0"/>
          <w:sz w:val="28"/>
          <w:szCs w:val="24"/>
        </w:rPr>
      </w:pPr>
      <w:r w:rsidRPr="004A66C1">
        <w:rPr>
          <w:spacing w:val="0"/>
          <w:sz w:val="28"/>
          <w:szCs w:val="24"/>
        </w:rPr>
        <w:lastRenderedPageBreak/>
        <w:t xml:space="preserve">Шахматная ведомость грузооборота завода (в </w:t>
      </w:r>
      <w:r w:rsidRPr="004A66C1">
        <w:rPr>
          <w:i/>
          <w:iCs/>
          <w:spacing w:val="0"/>
          <w:sz w:val="28"/>
          <w:szCs w:val="24"/>
        </w:rPr>
        <w:t>т</w:t>
      </w:r>
      <w:r w:rsidRPr="004A66C1">
        <w:rPr>
          <w:spacing w:val="0"/>
          <w:sz w:val="28"/>
          <w:szCs w:val="24"/>
        </w:rPr>
        <w:t>)</w:t>
      </w:r>
    </w:p>
    <w:tbl>
      <w:tblPr>
        <w:tblW w:w="96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ayout w:type="fixed"/>
        <w:tblLook w:val="0000" w:firstRow="0" w:lastRow="0" w:firstColumn="0" w:lastColumn="0" w:noHBand="0" w:noVBand="0"/>
      </w:tblPr>
      <w:tblGrid>
        <w:gridCol w:w="2552"/>
        <w:gridCol w:w="851"/>
        <w:gridCol w:w="1701"/>
        <w:gridCol w:w="1417"/>
        <w:gridCol w:w="1276"/>
        <w:gridCol w:w="1112"/>
        <w:gridCol w:w="731"/>
      </w:tblGrid>
      <w:tr w:rsidR="005935F4" w:rsidTr="0002406A">
        <w:trPr>
          <w:cantSplit/>
          <w:jc w:val="center"/>
        </w:trPr>
        <w:tc>
          <w:tcPr>
            <w:tcW w:w="2552" w:type="dxa"/>
            <w:vMerge w:val="restart"/>
            <w:shd w:val="clear" w:color="auto" w:fill="C0C0C0"/>
          </w:tcPr>
          <w:p w:rsidR="005935F4" w:rsidRDefault="005935F4" w:rsidP="0002406A">
            <w:pPr>
              <w:pStyle w:val="a5"/>
              <w:shd w:val="clear" w:color="auto" w:fill="auto"/>
              <w:spacing w:line="240" w:lineRule="auto"/>
              <w:ind w:firstLine="0"/>
              <w:jc w:val="center"/>
              <w:rPr>
                <w:spacing w:val="0"/>
              </w:rPr>
            </w:pPr>
            <w:r>
              <w:rPr>
                <w:spacing w:val="0"/>
              </w:rPr>
              <w:t>Пункты отправления</w:t>
            </w:r>
            <w:r>
              <w:rPr>
                <w:spacing w:val="0"/>
              </w:rPr>
              <w:br/>
              <w:t>(отправители)</w:t>
            </w:r>
          </w:p>
        </w:tc>
        <w:tc>
          <w:tcPr>
            <w:tcW w:w="7088" w:type="dxa"/>
            <w:gridSpan w:val="6"/>
            <w:shd w:val="clear" w:color="auto" w:fill="C0C0C0"/>
          </w:tcPr>
          <w:p w:rsidR="005935F4" w:rsidRDefault="005935F4" w:rsidP="0002406A">
            <w:pPr>
              <w:pStyle w:val="a5"/>
              <w:shd w:val="clear" w:color="auto" w:fill="auto"/>
              <w:spacing w:line="240" w:lineRule="auto"/>
              <w:ind w:firstLine="0"/>
              <w:jc w:val="center"/>
              <w:rPr>
                <w:spacing w:val="0"/>
              </w:rPr>
            </w:pPr>
            <w:r>
              <w:rPr>
                <w:spacing w:val="0"/>
              </w:rPr>
              <w:t>Пункты прибытия (получатели)</w:t>
            </w:r>
          </w:p>
          <w:p w:rsidR="005935F4" w:rsidRDefault="005935F4" w:rsidP="0002406A">
            <w:pPr>
              <w:pStyle w:val="a5"/>
              <w:shd w:val="clear" w:color="auto" w:fill="auto"/>
              <w:spacing w:line="240" w:lineRule="auto"/>
              <w:ind w:firstLine="0"/>
              <w:jc w:val="center"/>
              <w:rPr>
                <w:spacing w:val="0"/>
                <w:sz w:val="6"/>
              </w:rPr>
            </w:pPr>
          </w:p>
        </w:tc>
      </w:tr>
      <w:tr w:rsidR="005935F4" w:rsidTr="0002406A">
        <w:trPr>
          <w:cantSplit/>
          <w:jc w:val="center"/>
        </w:trPr>
        <w:tc>
          <w:tcPr>
            <w:tcW w:w="2552" w:type="dxa"/>
            <w:vMerge/>
            <w:shd w:val="clear" w:color="auto" w:fill="C0C0C0"/>
          </w:tcPr>
          <w:p w:rsidR="005935F4" w:rsidRDefault="005935F4" w:rsidP="0002406A">
            <w:pPr>
              <w:pStyle w:val="a5"/>
              <w:shd w:val="clear" w:color="auto" w:fill="auto"/>
              <w:spacing w:line="240" w:lineRule="auto"/>
              <w:ind w:firstLine="0"/>
              <w:jc w:val="center"/>
              <w:rPr>
                <w:spacing w:val="0"/>
                <w:sz w:val="28"/>
              </w:rPr>
            </w:pPr>
          </w:p>
        </w:tc>
        <w:tc>
          <w:tcPr>
            <w:tcW w:w="851" w:type="dxa"/>
            <w:shd w:val="clear" w:color="auto" w:fill="C0C0C0"/>
          </w:tcPr>
          <w:p w:rsidR="005935F4" w:rsidRDefault="005935F4" w:rsidP="0002406A">
            <w:pPr>
              <w:pStyle w:val="a5"/>
              <w:shd w:val="clear" w:color="auto" w:fill="auto"/>
              <w:spacing w:line="240" w:lineRule="auto"/>
              <w:ind w:firstLine="0"/>
              <w:jc w:val="center"/>
              <w:rPr>
                <w:spacing w:val="0"/>
                <w:sz w:val="22"/>
              </w:rPr>
            </w:pPr>
            <w:r>
              <w:rPr>
                <w:spacing w:val="0"/>
                <w:sz w:val="22"/>
              </w:rPr>
              <w:t>на сторону</w:t>
            </w:r>
          </w:p>
        </w:tc>
        <w:tc>
          <w:tcPr>
            <w:tcW w:w="1701" w:type="dxa"/>
            <w:shd w:val="clear" w:color="auto" w:fill="C0C0C0"/>
          </w:tcPr>
          <w:p w:rsidR="005935F4" w:rsidRDefault="005935F4" w:rsidP="0002406A">
            <w:pPr>
              <w:pStyle w:val="a5"/>
              <w:shd w:val="clear" w:color="auto" w:fill="auto"/>
              <w:spacing w:line="240" w:lineRule="auto"/>
              <w:ind w:firstLine="0"/>
              <w:jc w:val="center"/>
              <w:rPr>
                <w:spacing w:val="0"/>
                <w:sz w:val="22"/>
              </w:rPr>
            </w:pPr>
            <w:r>
              <w:rPr>
                <w:spacing w:val="0"/>
                <w:sz w:val="22"/>
              </w:rPr>
              <w:t>склад металлов и комплектующих</w:t>
            </w:r>
          </w:p>
          <w:p w:rsidR="005935F4" w:rsidRDefault="005935F4" w:rsidP="0002406A">
            <w:pPr>
              <w:pStyle w:val="a5"/>
              <w:shd w:val="clear" w:color="auto" w:fill="auto"/>
              <w:spacing w:line="240" w:lineRule="auto"/>
              <w:ind w:firstLine="0"/>
              <w:jc w:val="center"/>
              <w:rPr>
                <w:spacing w:val="0"/>
                <w:sz w:val="6"/>
              </w:rPr>
            </w:pPr>
          </w:p>
        </w:tc>
        <w:tc>
          <w:tcPr>
            <w:tcW w:w="1417" w:type="dxa"/>
            <w:shd w:val="clear" w:color="auto" w:fill="C0C0C0"/>
          </w:tcPr>
          <w:p w:rsidR="005935F4" w:rsidRDefault="005935F4" w:rsidP="0002406A">
            <w:pPr>
              <w:pStyle w:val="a5"/>
              <w:shd w:val="clear" w:color="auto" w:fill="auto"/>
              <w:spacing w:line="240" w:lineRule="auto"/>
              <w:ind w:firstLine="0"/>
              <w:jc w:val="center"/>
              <w:rPr>
                <w:spacing w:val="0"/>
                <w:sz w:val="22"/>
              </w:rPr>
            </w:pPr>
            <w:r>
              <w:rPr>
                <w:spacing w:val="0"/>
                <w:sz w:val="22"/>
              </w:rPr>
              <w:t>заготовительный цех</w:t>
            </w:r>
          </w:p>
        </w:tc>
        <w:tc>
          <w:tcPr>
            <w:tcW w:w="1276" w:type="dxa"/>
            <w:shd w:val="clear" w:color="auto" w:fill="C0C0C0"/>
          </w:tcPr>
          <w:p w:rsidR="005935F4" w:rsidRDefault="005935F4" w:rsidP="0002406A">
            <w:pPr>
              <w:pStyle w:val="a5"/>
              <w:shd w:val="clear" w:color="auto" w:fill="auto"/>
              <w:spacing w:line="240" w:lineRule="auto"/>
              <w:ind w:firstLine="0"/>
              <w:jc w:val="center"/>
              <w:rPr>
                <w:spacing w:val="0"/>
                <w:sz w:val="22"/>
              </w:rPr>
            </w:pPr>
            <w:r>
              <w:rPr>
                <w:spacing w:val="0"/>
                <w:sz w:val="22"/>
              </w:rPr>
              <w:t>механический цех</w:t>
            </w:r>
          </w:p>
        </w:tc>
        <w:tc>
          <w:tcPr>
            <w:tcW w:w="1112" w:type="dxa"/>
            <w:shd w:val="clear" w:color="auto" w:fill="C0C0C0"/>
          </w:tcPr>
          <w:p w:rsidR="005935F4" w:rsidRDefault="005935F4" w:rsidP="0002406A">
            <w:pPr>
              <w:pStyle w:val="a5"/>
              <w:shd w:val="clear" w:color="auto" w:fill="auto"/>
              <w:spacing w:line="240" w:lineRule="auto"/>
              <w:ind w:firstLine="0"/>
              <w:jc w:val="center"/>
              <w:rPr>
                <w:spacing w:val="0"/>
                <w:sz w:val="22"/>
              </w:rPr>
            </w:pPr>
            <w:r>
              <w:rPr>
                <w:spacing w:val="0"/>
                <w:sz w:val="22"/>
              </w:rPr>
              <w:t>сборочный цех</w:t>
            </w:r>
          </w:p>
          <w:p w:rsidR="005935F4" w:rsidRDefault="005935F4" w:rsidP="0002406A">
            <w:pPr>
              <w:pStyle w:val="a5"/>
              <w:shd w:val="clear" w:color="auto" w:fill="auto"/>
              <w:spacing w:line="240" w:lineRule="auto"/>
              <w:ind w:firstLine="0"/>
              <w:jc w:val="center"/>
              <w:rPr>
                <w:spacing w:val="0"/>
                <w:sz w:val="6"/>
              </w:rPr>
            </w:pPr>
          </w:p>
        </w:tc>
        <w:tc>
          <w:tcPr>
            <w:tcW w:w="731" w:type="dxa"/>
            <w:shd w:val="clear" w:color="auto" w:fill="C0C0C0"/>
          </w:tcPr>
          <w:p w:rsidR="005935F4" w:rsidRDefault="005935F4" w:rsidP="0002406A">
            <w:pPr>
              <w:pStyle w:val="a5"/>
              <w:shd w:val="clear" w:color="auto" w:fill="auto"/>
              <w:spacing w:line="240" w:lineRule="auto"/>
              <w:ind w:firstLine="0"/>
              <w:jc w:val="center"/>
              <w:rPr>
                <w:spacing w:val="0"/>
                <w:sz w:val="22"/>
              </w:rPr>
            </w:pPr>
            <w:r>
              <w:rPr>
                <w:spacing w:val="0"/>
                <w:sz w:val="22"/>
              </w:rPr>
              <w:t>всего</w:t>
            </w:r>
          </w:p>
        </w:tc>
      </w:tr>
      <w:tr w:rsidR="005935F4" w:rsidTr="0002406A">
        <w:trPr>
          <w:cantSplit/>
          <w:jc w:val="center"/>
        </w:trPr>
        <w:tc>
          <w:tcPr>
            <w:tcW w:w="2552" w:type="dxa"/>
            <w:shd w:val="clear" w:color="auto" w:fill="FFFFFF"/>
          </w:tcPr>
          <w:p w:rsidR="005935F4" w:rsidRDefault="005935F4" w:rsidP="0002406A">
            <w:pPr>
              <w:pStyle w:val="a5"/>
              <w:shd w:val="clear" w:color="auto" w:fill="auto"/>
              <w:spacing w:line="240" w:lineRule="auto"/>
              <w:ind w:firstLine="0"/>
              <w:rPr>
                <w:spacing w:val="0"/>
                <w:sz w:val="28"/>
              </w:rPr>
            </w:pPr>
            <w:r>
              <w:rPr>
                <w:spacing w:val="0"/>
                <w:sz w:val="28"/>
              </w:rPr>
              <w:t>Со стороны</w:t>
            </w:r>
          </w:p>
        </w:tc>
        <w:tc>
          <w:tcPr>
            <w:tcW w:w="851" w:type="dxa"/>
            <w:shd w:val="thinDiagStripe" w:color="auto" w:fill="FFFFFF"/>
          </w:tcPr>
          <w:p w:rsidR="005935F4" w:rsidRDefault="005935F4" w:rsidP="0002406A">
            <w:pPr>
              <w:pStyle w:val="a5"/>
              <w:shd w:val="clear" w:color="auto" w:fill="auto"/>
              <w:spacing w:line="240" w:lineRule="auto"/>
              <w:ind w:firstLine="0"/>
              <w:jc w:val="center"/>
              <w:rPr>
                <w:spacing w:val="0"/>
                <w:sz w:val="28"/>
              </w:rPr>
            </w:pPr>
          </w:p>
        </w:tc>
        <w:tc>
          <w:tcPr>
            <w:tcW w:w="1701" w:type="dxa"/>
            <w:shd w:val="clear" w:color="auto" w:fill="FFFFFF"/>
          </w:tcPr>
          <w:p w:rsidR="005935F4" w:rsidRDefault="005935F4" w:rsidP="0002406A">
            <w:pPr>
              <w:pStyle w:val="a5"/>
              <w:shd w:val="clear" w:color="auto" w:fill="auto"/>
              <w:spacing w:line="240" w:lineRule="auto"/>
              <w:ind w:firstLine="0"/>
              <w:jc w:val="center"/>
              <w:rPr>
                <w:spacing w:val="0"/>
                <w:sz w:val="28"/>
              </w:rPr>
            </w:pPr>
            <w:r>
              <w:rPr>
                <w:spacing w:val="0"/>
                <w:sz w:val="28"/>
              </w:rPr>
              <w:t>60</w:t>
            </w:r>
          </w:p>
        </w:tc>
        <w:tc>
          <w:tcPr>
            <w:tcW w:w="1417" w:type="dxa"/>
            <w:shd w:val="clear" w:color="auto" w:fill="FFFFFF"/>
          </w:tcPr>
          <w:p w:rsidR="005935F4" w:rsidRDefault="005935F4" w:rsidP="0002406A">
            <w:pPr>
              <w:pStyle w:val="a5"/>
              <w:shd w:val="clear" w:color="auto" w:fill="auto"/>
              <w:spacing w:line="240" w:lineRule="auto"/>
              <w:ind w:firstLine="0"/>
              <w:jc w:val="center"/>
              <w:rPr>
                <w:spacing w:val="0"/>
                <w:sz w:val="28"/>
              </w:rPr>
            </w:pPr>
            <w:r>
              <w:rPr>
                <w:spacing w:val="0"/>
                <w:sz w:val="28"/>
              </w:rPr>
              <w:t>20</w:t>
            </w:r>
          </w:p>
        </w:tc>
        <w:tc>
          <w:tcPr>
            <w:tcW w:w="1276" w:type="dxa"/>
            <w:shd w:val="clear" w:color="auto" w:fill="FFFFFF"/>
          </w:tcPr>
          <w:p w:rsidR="005935F4" w:rsidRDefault="005935F4" w:rsidP="0002406A">
            <w:pPr>
              <w:pStyle w:val="a5"/>
              <w:shd w:val="clear" w:color="auto" w:fill="auto"/>
              <w:spacing w:line="240" w:lineRule="auto"/>
              <w:ind w:firstLine="0"/>
              <w:jc w:val="center"/>
              <w:rPr>
                <w:spacing w:val="0"/>
                <w:sz w:val="28"/>
              </w:rPr>
            </w:pPr>
            <w:r>
              <w:rPr>
                <w:spacing w:val="0"/>
                <w:sz w:val="28"/>
              </w:rPr>
              <w:t>–</w:t>
            </w:r>
          </w:p>
        </w:tc>
        <w:tc>
          <w:tcPr>
            <w:tcW w:w="1112" w:type="dxa"/>
            <w:shd w:val="clear" w:color="auto" w:fill="FFFFFF"/>
          </w:tcPr>
          <w:p w:rsidR="005935F4" w:rsidRDefault="005935F4" w:rsidP="0002406A">
            <w:pPr>
              <w:pStyle w:val="a5"/>
              <w:shd w:val="clear" w:color="auto" w:fill="auto"/>
              <w:spacing w:line="240" w:lineRule="auto"/>
              <w:ind w:firstLine="0"/>
              <w:jc w:val="center"/>
              <w:rPr>
                <w:spacing w:val="0"/>
                <w:sz w:val="28"/>
              </w:rPr>
            </w:pPr>
            <w:r>
              <w:rPr>
                <w:spacing w:val="0"/>
                <w:sz w:val="28"/>
              </w:rPr>
              <w:t>–</w:t>
            </w:r>
          </w:p>
        </w:tc>
        <w:tc>
          <w:tcPr>
            <w:tcW w:w="731" w:type="dxa"/>
            <w:shd w:val="clear" w:color="auto" w:fill="FFFFFF"/>
          </w:tcPr>
          <w:p w:rsidR="005935F4" w:rsidRDefault="005935F4" w:rsidP="0002406A">
            <w:pPr>
              <w:pStyle w:val="a5"/>
              <w:shd w:val="clear" w:color="auto" w:fill="auto"/>
              <w:spacing w:line="240" w:lineRule="auto"/>
              <w:ind w:firstLine="0"/>
              <w:jc w:val="center"/>
              <w:rPr>
                <w:spacing w:val="0"/>
                <w:sz w:val="28"/>
              </w:rPr>
            </w:pPr>
            <w:r>
              <w:rPr>
                <w:spacing w:val="0"/>
                <w:sz w:val="28"/>
              </w:rPr>
              <w:t>80</w:t>
            </w:r>
          </w:p>
          <w:p w:rsidR="005935F4" w:rsidRDefault="005935F4" w:rsidP="0002406A">
            <w:pPr>
              <w:pStyle w:val="a5"/>
              <w:shd w:val="clear" w:color="auto" w:fill="auto"/>
              <w:spacing w:line="240" w:lineRule="auto"/>
              <w:ind w:firstLine="0"/>
              <w:jc w:val="center"/>
              <w:rPr>
                <w:spacing w:val="0"/>
                <w:sz w:val="6"/>
              </w:rPr>
            </w:pPr>
          </w:p>
        </w:tc>
      </w:tr>
      <w:tr w:rsidR="005935F4" w:rsidTr="0002406A">
        <w:trPr>
          <w:cantSplit/>
          <w:jc w:val="center"/>
        </w:trPr>
        <w:tc>
          <w:tcPr>
            <w:tcW w:w="2552" w:type="dxa"/>
            <w:shd w:val="clear" w:color="auto" w:fill="FFFFFF"/>
          </w:tcPr>
          <w:p w:rsidR="005935F4" w:rsidRDefault="005935F4" w:rsidP="0002406A">
            <w:pPr>
              <w:pStyle w:val="a5"/>
              <w:shd w:val="clear" w:color="auto" w:fill="auto"/>
              <w:spacing w:line="240" w:lineRule="auto"/>
              <w:ind w:firstLine="0"/>
              <w:rPr>
                <w:spacing w:val="0"/>
                <w:sz w:val="28"/>
              </w:rPr>
            </w:pPr>
            <w:r>
              <w:rPr>
                <w:spacing w:val="0"/>
                <w:sz w:val="28"/>
              </w:rPr>
              <w:t>Склад металлов и комплектующих</w:t>
            </w:r>
          </w:p>
          <w:p w:rsidR="005935F4" w:rsidRDefault="005935F4" w:rsidP="0002406A">
            <w:pPr>
              <w:pStyle w:val="a5"/>
              <w:shd w:val="clear" w:color="auto" w:fill="auto"/>
              <w:spacing w:line="240" w:lineRule="auto"/>
              <w:ind w:firstLine="0"/>
              <w:rPr>
                <w:spacing w:val="0"/>
                <w:sz w:val="6"/>
              </w:rPr>
            </w:pPr>
          </w:p>
        </w:tc>
        <w:tc>
          <w:tcPr>
            <w:tcW w:w="851" w:type="dxa"/>
            <w:shd w:val="clear" w:color="auto" w:fill="FFFFFF"/>
          </w:tcPr>
          <w:p w:rsidR="005935F4" w:rsidRDefault="005935F4" w:rsidP="0002406A">
            <w:pPr>
              <w:pStyle w:val="a5"/>
              <w:shd w:val="clear" w:color="auto" w:fill="auto"/>
              <w:spacing w:line="240" w:lineRule="auto"/>
              <w:ind w:firstLine="0"/>
              <w:jc w:val="center"/>
              <w:rPr>
                <w:spacing w:val="0"/>
                <w:sz w:val="28"/>
              </w:rPr>
            </w:pPr>
          </w:p>
          <w:p w:rsidR="005935F4" w:rsidRDefault="005935F4" w:rsidP="0002406A">
            <w:pPr>
              <w:pStyle w:val="a5"/>
              <w:shd w:val="clear" w:color="auto" w:fill="auto"/>
              <w:spacing w:line="240" w:lineRule="auto"/>
              <w:ind w:firstLine="0"/>
              <w:jc w:val="center"/>
              <w:rPr>
                <w:spacing w:val="0"/>
                <w:sz w:val="28"/>
              </w:rPr>
            </w:pPr>
            <w:r>
              <w:rPr>
                <w:spacing w:val="0"/>
                <w:sz w:val="28"/>
              </w:rPr>
              <w:t>–</w:t>
            </w:r>
          </w:p>
        </w:tc>
        <w:tc>
          <w:tcPr>
            <w:tcW w:w="1701" w:type="dxa"/>
            <w:shd w:val="thinDiagStripe" w:color="auto" w:fill="auto"/>
          </w:tcPr>
          <w:p w:rsidR="005935F4" w:rsidRDefault="005935F4" w:rsidP="0002406A">
            <w:pPr>
              <w:pStyle w:val="a5"/>
              <w:shd w:val="clear" w:color="auto" w:fill="auto"/>
              <w:spacing w:line="240" w:lineRule="auto"/>
              <w:ind w:firstLine="0"/>
              <w:jc w:val="center"/>
              <w:rPr>
                <w:spacing w:val="0"/>
                <w:sz w:val="28"/>
              </w:rPr>
            </w:pPr>
          </w:p>
        </w:tc>
        <w:tc>
          <w:tcPr>
            <w:tcW w:w="1417" w:type="dxa"/>
            <w:shd w:val="clear" w:color="auto" w:fill="FFFFFF"/>
          </w:tcPr>
          <w:p w:rsidR="005935F4" w:rsidRDefault="005935F4" w:rsidP="0002406A">
            <w:pPr>
              <w:pStyle w:val="a5"/>
              <w:shd w:val="clear" w:color="auto" w:fill="auto"/>
              <w:spacing w:line="240" w:lineRule="auto"/>
              <w:ind w:firstLine="0"/>
              <w:jc w:val="center"/>
              <w:rPr>
                <w:spacing w:val="0"/>
                <w:sz w:val="28"/>
              </w:rPr>
            </w:pPr>
          </w:p>
          <w:p w:rsidR="005935F4" w:rsidRDefault="005935F4" w:rsidP="0002406A">
            <w:pPr>
              <w:pStyle w:val="a5"/>
              <w:shd w:val="clear" w:color="auto" w:fill="auto"/>
              <w:spacing w:line="240" w:lineRule="auto"/>
              <w:ind w:firstLine="0"/>
              <w:jc w:val="center"/>
              <w:rPr>
                <w:spacing w:val="0"/>
                <w:sz w:val="28"/>
              </w:rPr>
            </w:pPr>
            <w:r>
              <w:rPr>
                <w:spacing w:val="0"/>
                <w:sz w:val="28"/>
              </w:rPr>
              <w:t>40</w:t>
            </w:r>
          </w:p>
        </w:tc>
        <w:tc>
          <w:tcPr>
            <w:tcW w:w="1276" w:type="dxa"/>
            <w:shd w:val="clear" w:color="auto" w:fill="FFFFFF"/>
          </w:tcPr>
          <w:p w:rsidR="005935F4" w:rsidRDefault="005935F4" w:rsidP="0002406A">
            <w:pPr>
              <w:pStyle w:val="a5"/>
              <w:shd w:val="clear" w:color="auto" w:fill="auto"/>
              <w:spacing w:line="240" w:lineRule="auto"/>
              <w:ind w:firstLine="0"/>
              <w:jc w:val="center"/>
              <w:rPr>
                <w:spacing w:val="0"/>
                <w:sz w:val="28"/>
              </w:rPr>
            </w:pPr>
          </w:p>
          <w:p w:rsidR="005935F4" w:rsidRDefault="005935F4" w:rsidP="0002406A">
            <w:pPr>
              <w:pStyle w:val="a5"/>
              <w:shd w:val="clear" w:color="auto" w:fill="auto"/>
              <w:spacing w:line="240" w:lineRule="auto"/>
              <w:ind w:firstLine="0"/>
              <w:jc w:val="center"/>
              <w:rPr>
                <w:spacing w:val="0"/>
                <w:sz w:val="28"/>
              </w:rPr>
            </w:pPr>
            <w:r>
              <w:rPr>
                <w:spacing w:val="0"/>
                <w:sz w:val="28"/>
              </w:rPr>
              <w:t>20</w:t>
            </w:r>
          </w:p>
        </w:tc>
        <w:tc>
          <w:tcPr>
            <w:tcW w:w="1112" w:type="dxa"/>
            <w:shd w:val="clear" w:color="auto" w:fill="FFFFFF"/>
          </w:tcPr>
          <w:p w:rsidR="005935F4" w:rsidRDefault="005935F4" w:rsidP="0002406A">
            <w:pPr>
              <w:pStyle w:val="a5"/>
              <w:shd w:val="clear" w:color="auto" w:fill="auto"/>
              <w:spacing w:line="240" w:lineRule="auto"/>
              <w:ind w:right="12" w:firstLine="0"/>
              <w:jc w:val="center"/>
              <w:rPr>
                <w:spacing w:val="0"/>
                <w:sz w:val="28"/>
              </w:rPr>
            </w:pPr>
          </w:p>
          <w:p w:rsidR="005935F4" w:rsidRDefault="005935F4" w:rsidP="0002406A">
            <w:pPr>
              <w:pStyle w:val="a5"/>
              <w:shd w:val="clear" w:color="auto" w:fill="auto"/>
              <w:spacing w:line="240" w:lineRule="auto"/>
              <w:ind w:right="12" w:firstLine="0"/>
              <w:jc w:val="center"/>
              <w:rPr>
                <w:spacing w:val="0"/>
                <w:sz w:val="28"/>
              </w:rPr>
            </w:pPr>
            <w:r>
              <w:rPr>
                <w:spacing w:val="0"/>
                <w:sz w:val="28"/>
              </w:rPr>
              <w:t>10</w:t>
            </w:r>
          </w:p>
        </w:tc>
        <w:tc>
          <w:tcPr>
            <w:tcW w:w="731" w:type="dxa"/>
            <w:shd w:val="clear" w:color="auto" w:fill="FFFFFF"/>
          </w:tcPr>
          <w:p w:rsidR="005935F4" w:rsidRDefault="005935F4" w:rsidP="0002406A">
            <w:pPr>
              <w:pStyle w:val="a5"/>
              <w:shd w:val="clear" w:color="auto" w:fill="auto"/>
              <w:spacing w:line="240" w:lineRule="auto"/>
              <w:ind w:firstLine="0"/>
              <w:jc w:val="center"/>
              <w:rPr>
                <w:spacing w:val="0"/>
                <w:sz w:val="28"/>
              </w:rPr>
            </w:pPr>
          </w:p>
          <w:p w:rsidR="005935F4" w:rsidRDefault="005935F4" w:rsidP="0002406A">
            <w:pPr>
              <w:pStyle w:val="a5"/>
              <w:shd w:val="clear" w:color="auto" w:fill="auto"/>
              <w:spacing w:line="240" w:lineRule="auto"/>
              <w:ind w:firstLine="0"/>
              <w:jc w:val="center"/>
              <w:rPr>
                <w:spacing w:val="0"/>
                <w:sz w:val="28"/>
              </w:rPr>
            </w:pPr>
            <w:r>
              <w:rPr>
                <w:spacing w:val="0"/>
                <w:sz w:val="28"/>
              </w:rPr>
              <w:t>70</w:t>
            </w:r>
          </w:p>
        </w:tc>
      </w:tr>
      <w:tr w:rsidR="005935F4" w:rsidTr="0002406A">
        <w:trPr>
          <w:cantSplit/>
          <w:jc w:val="center"/>
        </w:trPr>
        <w:tc>
          <w:tcPr>
            <w:tcW w:w="2552" w:type="dxa"/>
            <w:shd w:val="clear" w:color="auto" w:fill="FFFFFF"/>
          </w:tcPr>
          <w:p w:rsidR="005935F4" w:rsidRDefault="005935F4" w:rsidP="0002406A">
            <w:pPr>
              <w:pStyle w:val="a5"/>
              <w:shd w:val="clear" w:color="auto" w:fill="auto"/>
              <w:spacing w:line="240" w:lineRule="auto"/>
              <w:ind w:firstLine="0"/>
              <w:rPr>
                <w:spacing w:val="0"/>
                <w:sz w:val="28"/>
              </w:rPr>
            </w:pPr>
            <w:r>
              <w:rPr>
                <w:spacing w:val="0"/>
                <w:sz w:val="28"/>
              </w:rPr>
              <w:t>Заготовительный цех</w:t>
            </w:r>
          </w:p>
          <w:p w:rsidR="005935F4" w:rsidRDefault="005935F4" w:rsidP="0002406A">
            <w:pPr>
              <w:pStyle w:val="a5"/>
              <w:shd w:val="clear" w:color="auto" w:fill="auto"/>
              <w:spacing w:line="240" w:lineRule="auto"/>
              <w:ind w:firstLine="0"/>
              <w:rPr>
                <w:spacing w:val="0"/>
                <w:sz w:val="6"/>
              </w:rPr>
            </w:pPr>
          </w:p>
        </w:tc>
        <w:tc>
          <w:tcPr>
            <w:tcW w:w="851" w:type="dxa"/>
            <w:shd w:val="clear" w:color="auto" w:fill="FFFFFF"/>
          </w:tcPr>
          <w:p w:rsidR="005935F4" w:rsidRDefault="005935F4" w:rsidP="0002406A">
            <w:pPr>
              <w:pStyle w:val="a5"/>
              <w:shd w:val="clear" w:color="auto" w:fill="auto"/>
              <w:spacing w:line="240" w:lineRule="auto"/>
              <w:ind w:firstLine="0"/>
              <w:jc w:val="center"/>
              <w:rPr>
                <w:spacing w:val="0"/>
                <w:sz w:val="28"/>
              </w:rPr>
            </w:pPr>
          </w:p>
          <w:p w:rsidR="005935F4" w:rsidRDefault="005935F4" w:rsidP="0002406A">
            <w:pPr>
              <w:pStyle w:val="a5"/>
              <w:shd w:val="clear" w:color="auto" w:fill="auto"/>
              <w:spacing w:line="240" w:lineRule="auto"/>
              <w:ind w:firstLine="0"/>
              <w:jc w:val="center"/>
              <w:rPr>
                <w:spacing w:val="0"/>
                <w:sz w:val="28"/>
              </w:rPr>
            </w:pPr>
            <w:r>
              <w:rPr>
                <w:spacing w:val="0"/>
                <w:sz w:val="28"/>
              </w:rPr>
              <w:t>–</w:t>
            </w:r>
          </w:p>
        </w:tc>
        <w:tc>
          <w:tcPr>
            <w:tcW w:w="1701" w:type="dxa"/>
            <w:shd w:val="clear" w:color="auto" w:fill="FFFFFF"/>
          </w:tcPr>
          <w:p w:rsidR="005935F4" w:rsidRDefault="005935F4" w:rsidP="0002406A">
            <w:pPr>
              <w:pStyle w:val="a5"/>
              <w:shd w:val="clear" w:color="auto" w:fill="auto"/>
              <w:spacing w:line="240" w:lineRule="auto"/>
              <w:ind w:firstLine="0"/>
              <w:jc w:val="center"/>
              <w:rPr>
                <w:spacing w:val="0"/>
                <w:sz w:val="28"/>
              </w:rPr>
            </w:pPr>
          </w:p>
          <w:p w:rsidR="005935F4" w:rsidRDefault="005935F4" w:rsidP="0002406A">
            <w:pPr>
              <w:pStyle w:val="a5"/>
              <w:shd w:val="clear" w:color="auto" w:fill="auto"/>
              <w:spacing w:line="240" w:lineRule="auto"/>
              <w:ind w:firstLine="0"/>
              <w:jc w:val="center"/>
              <w:rPr>
                <w:spacing w:val="0"/>
                <w:sz w:val="28"/>
              </w:rPr>
            </w:pPr>
            <w:r>
              <w:rPr>
                <w:spacing w:val="0"/>
                <w:sz w:val="28"/>
              </w:rPr>
              <w:t>–</w:t>
            </w:r>
          </w:p>
        </w:tc>
        <w:tc>
          <w:tcPr>
            <w:tcW w:w="1417" w:type="dxa"/>
            <w:shd w:val="thinDiagStripe" w:color="auto" w:fill="auto"/>
          </w:tcPr>
          <w:p w:rsidR="005935F4" w:rsidRDefault="005935F4" w:rsidP="0002406A">
            <w:pPr>
              <w:pStyle w:val="a5"/>
              <w:shd w:val="clear" w:color="auto" w:fill="auto"/>
              <w:spacing w:line="240" w:lineRule="auto"/>
              <w:ind w:firstLine="0"/>
              <w:jc w:val="center"/>
              <w:rPr>
                <w:spacing w:val="0"/>
                <w:sz w:val="28"/>
              </w:rPr>
            </w:pPr>
          </w:p>
        </w:tc>
        <w:tc>
          <w:tcPr>
            <w:tcW w:w="1276" w:type="dxa"/>
            <w:shd w:val="clear" w:color="auto" w:fill="FFFFFF"/>
          </w:tcPr>
          <w:p w:rsidR="005935F4" w:rsidRDefault="005935F4" w:rsidP="0002406A">
            <w:pPr>
              <w:pStyle w:val="a5"/>
              <w:shd w:val="clear" w:color="auto" w:fill="auto"/>
              <w:spacing w:line="240" w:lineRule="auto"/>
              <w:ind w:firstLine="0"/>
              <w:jc w:val="center"/>
              <w:rPr>
                <w:spacing w:val="0"/>
                <w:sz w:val="28"/>
              </w:rPr>
            </w:pPr>
          </w:p>
          <w:p w:rsidR="005935F4" w:rsidRDefault="005935F4" w:rsidP="0002406A">
            <w:pPr>
              <w:pStyle w:val="a5"/>
              <w:shd w:val="clear" w:color="auto" w:fill="auto"/>
              <w:spacing w:line="240" w:lineRule="auto"/>
              <w:ind w:firstLine="0"/>
              <w:jc w:val="center"/>
              <w:rPr>
                <w:spacing w:val="0"/>
                <w:sz w:val="28"/>
              </w:rPr>
            </w:pPr>
            <w:r>
              <w:rPr>
                <w:spacing w:val="0"/>
                <w:sz w:val="28"/>
              </w:rPr>
              <w:t>40</w:t>
            </w:r>
          </w:p>
        </w:tc>
        <w:tc>
          <w:tcPr>
            <w:tcW w:w="1112" w:type="dxa"/>
            <w:shd w:val="clear" w:color="auto" w:fill="FFFFFF"/>
          </w:tcPr>
          <w:p w:rsidR="005935F4" w:rsidRDefault="005935F4" w:rsidP="0002406A">
            <w:pPr>
              <w:pStyle w:val="a5"/>
              <w:shd w:val="clear" w:color="auto" w:fill="auto"/>
              <w:spacing w:line="240" w:lineRule="auto"/>
              <w:ind w:right="12" w:firstLine="0"/>
              <w:jc w:val="center"/>
              <w:rPr>
                <w:spacing w:val="0"/>
                <w:sz w:val="28"/>
              </w:rPr>
            </w:pPr>
          </w:p>
          <w:p w:rsidR="005935F4" w:rsidRDefault="005935F4" w:rsidP="0002406A">
            <w:pPr>
              <w:pStyle w:val="a5"/>
              <w:shd w:val="clear" w:color="auto" w:fill="auto"/>
              <w:spacing w:line="240" w:lineRule="auto"/>
              <w:ind w:right="12" w:firstLine="0"/>
              <w:jc w:val="center"/>
              <w:rPr>
                <w:spacing w:val="0"/>
                <w:sz w:val="28"/>
              </w:rPr>
            </w:pPr>
            <w:r>
              <w:rPr>
                <w:spacing w:val="0"/>
                <w:sz w:val="28"/>
              </w:rPr>
              <w:t>2</w:t>
            </w:r>
          </w:p>
        </w:tc>
        <w:tc>
          <w:tcPr>
            <w:tcW w:w="731" w:type="dxa"/>
            <w:shd w:val="clear" w:color="auto" w:fill="FFFFFF"/>
          </w:tcPr>
          <w:p w:rsidR="005935F4" w:rsidRDefault="005935F4" w:rsidP="0002406A">
            <w:pPr>
              <w:pStyle w:val="a5"/>
              <w:shd w:val="clear" w:color="auto" w:fill="auto"/>
              <w:spacing w:line="240" w:lineRule="auto"/>
              <w:ind w:firstLine="0"/>
              <w:jc w:val="center"/>
              <w:rPr>
                <w:spacing w:val="0"/>
                <w:sz w:val="28"/>
              </w:rPr>
            </w:pPr>
          </w:p>
          <w:p w:rsidR="005935F4" w:rsidRDefault="005935F4" w:rsidP="0002406A">
            <w:pPr>
              <w:pStyle w:val="a5"/>
              <w:shd w:val="clear" w:color="auto" w:fill="auto"/>
              <w:spacing w:line="240" w:lineRule="auto"/>
              <w:ind w:firstLine="0"/>
              <w:jc w:val="center"/>
              <w:rPr>
                <w:spacing w:val="0"/>
                <w:sz w:val="28"/>
              </w:rPr>
            </w:pPr>
            <w:r>
              <w:rPr>
                <w:spacing w:val="0"/>
                <w:sz w:val="28"/>
              </w:rPr>
              <w:t>42</w:t>
            </w:r>
          </w:p>
        </w:tc>
      </w:tr>
      <w:tr w:rsidR="005935F4" w:rsidTr="0002406A">
        <w:trPr>
          <w:cantSplit/>
          <w:jc w:val="center"/>
        </w:trPr>
        <w:tc>
          <w:tcPr>
            <w:tcW w:w="2552" w:type="dxa"/>
            <w:shd w:val="clear" w:color="auto" w:fill="FFFFFF"/>
          </w:tcPr>
          <w:p w:rsidR="005935F4" w:rsidRDefault="005935F4" w:rsidP="0002406A">
            <w:pPr>
              <w:pStyle w:val="a5"/>
              <w:shd w:val="clear" w:color="auto" w:fill="auto"/>
              <w:spacing w:line="240" w:lineRule="auto"/>
              <w:ind w:firstLine="0"/>
              <w:rPr>
                <w:sz w:val="28"/>
              </w:rPr>
            </w:pPr>
            <w:r>
              <w:rPr>
                <w:sz w:val="28"/>
              </w:rPr>
              <w:t>Механический цех</w:t>
            </w:r>
          </w:p>
          <w:p w:rsidR="005935F4" w:rsidRDefault="005935F4" w:rsidP="0002406A">
            <w:pPr>
              <w:pStyle w:val="a5"/>
              <w:shd w:val="clear" w:color="auto" w:fill="auto"/>
              <w:spacing w:line="240" w:lineRule="auto"/>
              <w:ind w:firstLine="0"/>
              <w:rPr>
                <w:sz w:val="6"/>
              </w:rPr>
            </w:pPr>
          </w:p>
          <w:p w:rsidR="005935F4" w:rsidRDefault="005935F4" w:rsidP="0002406A">
            <w:pPr>
              <w:pStyle w:val="a5"/>
              <w:shd w:val="clear" w:color="auto" w:fill="auto"/>
              <w:spacing w:line="240" w:lineRule="auto"/>
              <w:ind w:firstLine="0"/>
              <w:rPr>
                <w:spacing w:val="0"/>
                <w:sz w:val="6"/>
              </w:rPr>
            </w:pPr>
          </w:p>
        </w:tc>
        <w:tc>
          <w:tcPr>
            <w:tcW w:w="851" w:type="dxa"/>
            <w:shd w:val="clear" w:color="auto" w:fill="FFFFFF"/>
          </w:tcPr>
          <w:p w:rsidR="005935F4" w:rsidRDefault="005935F4" w:rsidP="0002406A">
            <w:pPr>
              <w:pStyle w:val="a5"/>
              <w:shd w:val="clear" w:color="auto" w:fill="auto"/>
              <w:spacing w:line="240" w:lineRule="auto"/>
              <w:ind w:firstLine="0"/>
              <w:jc w:val="center"/>
              <w:rPr>
                <w:spacing w:val="0"/>
                <w:sz w:val="28"/>
              </w:rPr>
            </w:pPr>
            <w:r>
              <w:rPr>
                <w:spacing w:val="0"/>
                <w:sz w:val="28"/>
              </w:rPr>
              <w:t>–</w:t>
            </w:r>
          </w:p>
        </w:tc>
        <w:tc>
          <w:tcPr>
            <w:tcW w:w="1701" w:type="dxa"/>
            <w:shd w:val="clear" w:color="auto" w:fill="FFFFFF"/>
          </w:tcPr>
          <w:p w:rsidR="005935F4" w:rsidRDefault="005935F4" w:rsidP="0002406A">
            <w:pPr>
              <w:pStyle w:val="a5"/>
              <w:shd w:val="clear" w:color="auto" w:fill="auto"/>
              <w:spacing w:line="240" w:lineRule="auto"/>
              <w:ind w:firstLine="0"/>
              <w:jc w:val="center"/>
              <w:rPr>
                <w:spacing w:val="0"/>
                <w:sz w:val="28"/>
              </w:rPr>
            </w:pPr>
            <w:r>
              <w:rPr>
                <w:spacing w:val="0"/>
                <w:sz w:val="28"/>
              </w:rPr>
              <w:t>–</w:t>
            </w:r>
          </w:p>
        </w:tc>
        <w:tc>
          <w:tcPr>
            <w:tcW w:w="1417" w:type="dxa"/>
            <w:shd w:val="clear" w:color="auto" w:fill="FFFFFF"/>
          </w:tcPr>
          <w:p w:rsidR="005935F4" w:rsidRDefault="005935F4" w:rsidP="0002406A">
            <w:pPr>
              <w:pStyle w:val="a5"/>
              <w:shd w:val="clear" w:color="auto" w:fill="auto"/>
              <w:spacing w:line="240" w:lineRule="auto"/>
              <w:ind w:firstLine="0"/>
              <w:jc w:val="center"/>
              <w:rPr>
                <w:spacing w:val="0"/>
                <w:sz w:val="28"/>
              </w:rPr>
            </w:pPr>
            <w:r>
              <w:rPr>
                <w:spacing w:val="0"/>
                <w:sz w:val="28"/>
              </w:rPr>
              <w:t>–</w:t>
            </w:r>
          </w:p>
        </w:tc>
        <w:tc>
          <w:tcPr>
            <w:tcW w:w="1276" w:type="dxa"/>
            <w:shd w:val="thinDiagStripe" w:color="auto" w:fill="auto"/>
          </w:tcPr>
          <w:p w:rsidR="005935F4" w:rsidRDefault="005935F4" w:rsidP="0002406A">
            <w:pPr>
              <w:pStyle w:val="a5"/>
              <w:shd w:val="clear" w:color="auto" w:fill="auto"/>
              <w:spacing w:line="240" w:lineRule="auto"/>
              <w:ind w:firstLine="0"/>
              <w:jc w:val="center"/>
              <w:rPr>
                <w:spacing w:val="0"/>
                <w:sz w:val="28"/>
              </w:rPr>
            </w:pPr>
          </w:p>
        </w:tc>
        <w:tc>
          <w:tcPr>
            <w:tcW w:w="1112" w:type="dxa"/>
            <w:shd w:val="clear" w:color="auto" w:fill="FFFFFF"/>
          </w:tcPr>
          <w:p w:rsidR="005935F4" w:rsidRDefault="005935F4" w:rsidP="0002406A">
            <w:pPr>
              <w:pStyle w:val="a5"/>
              <w:shd w:val="clear" w:color="auto" w:fill="auto"/>
              <w:spacing w:line="240" w:lineRule="auto"/>
              <w:ind w:right="12" w:firstLine="0"/>
              <w:jc w:val="center"/>
              <w:rPr>
                <w:spacing w:val="0"/>
                <w:sz w:val="28"/>
              </w:rPr>
            </w:pPr>
            <w:r>
              <w:rPr>
                <w:spacing w:val="0"/>
                <w:sz w:val="28"/>
              </w:rPr>
              <w:t>50</w:t>
            </w:r>
          </w:p>
        </w:tc>
        <w:tc>
          <w:tcPr>
            <w:tcW w:w="731" w:type="dxa"/>
            <w:shd w:val="clear" w:color="auto" w:fill="FFFFFF"/>
          </w:tcPr>
          <w:p w:rsidR="005935F4" w:rsidRDefault="005935F4" w:rsidP="0002406A">
            <w:pPr>
              <w:pStyle w:val="a5"/>
              <w:shd w:val="clear" w:color="auto" w:fill="auto"/>
              <w:spacing w:line="240" w:lineRule="auto"/>
              <w:ind w:firstLine="0"/>
              <w:jc w:val="center"/>
              <w:rPr>
                <w:spacing w:val="0"/>
                <w:sz w:val="28"/>
              </w:rPr>
            </w:pPr>
            <w:r>
              <w:rPr>
                <w:spacing w:val="0"/>
                <w:sz w:val="28"/>
              </w:rPr>
              <w:t>50</w:t>
            </w:r>
          </w:p>
        </w:tc>
      </w:tr>
      <w:tr w:rsidR="005935F4" w:rsidTr="0002406A">
        <w:trPr>
          <w:cantSplit/>
          <w:jc w:val="center"/>
        </w:trPr>
        <w:tc>
          <w:tcPr>
            <w:tcW w:w="2552" w:type="dxa"/>
            <w:shd w:val="clear" w:color="auto" w:fill="FFFFFF"/>
          </w:tcPr>
          <w:p w:rsidR="005935F4" w:rsidRDefault="005935F4" w:rsidP="0002406A">
            <w:pPr>
              <w:pStyle w:val="a5"/>
              <w:shd w:val="clear" w:color="auto" w:fill="auto"/>
              <w:spacing w:line="240" w:lineRule="auto"/>
              <w:ind w:firstLine="0"/>
              <w:rPr>
                <w:spacing w:val="0"/>
                <w:sz w:val="28"/>
              </w:rPr>
            </w:pPr>
            <w:r>
              <w:rPr>
                <w:spacing w:val="0"/>
                <w:sz w:val="28"/>
              </w:rPr>
              <w:t>Сборочный цех</w:t>
            </w:r>
          </w:p>
          <w:p w:rsidR="005935F4" w:rsidRDefault="005935F4" w:rsidP="0002406A">
            <w:pPr>
              <w:pStyle w:val="a5"/>
              <w:shd w:val="clear" w:color="auto" w:fill="auto"/>
              <w:spacing w:line="240" w:lineRule="auto"/>
              <w:ind w:firstLine="0"/>
              <w:rPr>
                <w:spacing w:val="0"/>
                <w:sz w:val="6"/>
              </w:rPr>
            </w:pPr>
          </w:p>
        </w:tc>
        <w:tc>
          <w:tcPr>
            <w:tcW w:w="851" w:type="dxa"/>
            <w:shd w:val="clear" w:color="auto" w:fill="FFFFFF"/>
          </w:tcPr>
          <w:p w:rsidR="005935F4" w:rsidRDefault="005935F4" w:rsidP="0002406A">
            <w:pPr>
              <w:pStyle w:val="a5"/>
              <w:shd w:val="clear" w:color="auto" w:fill="auto"/>
              <w:spacing w:line="240" w:lineRule="auto"/>
              <w:ind w:firstLine="0"/>
              <w:jc w:val="center"/>
              <w:rPr>
                <w:spacing w:val="0"/>
                <w:sz w:val="28"/>
              </w:rPr>
            </w:pPr>
            <w:r>
              <w:rPr>
                <w:spacing w:val="0"/>
                <w:sz w:val="28"/>
              </w:rPr>
              <w:t>62</w:t>
            </w:r>
          </w:p>
        </w:tc>
        <w:tc>
          <w:tcPr>
            <w:tcW w:w="1701" w:type="dxa"/>
            <w:shd w:val="clear" w:color="auto" w:fill="FFFFFF"/>
          </w:tcPr>
          <w:p w:rsidR="005935F4" w:rsidRDefault="005935F4" w:rsidP="0002406A">
            <w:pPr>
              <w:pStyle w:val="a5"/>
              <w:shd w:val="clear" w:color="auto" w:fill="auto"/>
              <w:spacing w:line="240" w:lineRule="auto"/>
              <w:ind w:firstLine="0"/>
              <w:jc w:val="center"/>
              <w:rPr>
                <w:spacing w:val="0"/>
                <w:sz w:val="28"/>
              </w:rPr>
            </w:pPr>
            <w:r>
              <w:rPr>
                <w:spacing w:val="0"/>
                <w:sz w:val="28"/>
              </w:rPr>
              <w:t>–</w:t>
            </w:r>
          </w:p>
        </w:tc>
        <w:tc>
          <w:tcPr>
            <w:tcW w:w="1417" w:type="dxa"/>
            <w:shd w:val="clear" w:color="auto" w:fill="FFFFFF"/>
          </w:tcPr>
          <w:p w:rsidR="005935F4" w:rsidRDefault="005935F4" w:rsidP="0002406A">
            <w:pPr>
              <w:pStyle w:val="a5"/>
              <w:shd w:val="clear" w:color="auto" w:fill="auto"/>
              <w:spacing w:line="240" w:lineRule="auto"/>
              <w:ind w:firstLine="0"/>
              <w:jc w:val="center"/>
              <w:rPr>
                <w:spacing w:val="0"/>
                <w:sz w:val="28"/>
              </w:rPr>
            </w:pPr>
            <w:r>
              <w:rPr>
                <w:spacing w:val="0"/>
                <w:sz w:val="28"/>
              </w:rPr>
              <w:t>–</w:t>
            </w:r>
          </w:p>
        </w:tc>
        <w:tc>
          <w:tcPr>
            <w:tcW w:w="1276" w:type="dxa"/>
            <w:shd w:val="clear" w:color="auto" w:fill="FFFFFF"/>
          </w:tcPr>
          <w:p w:rsidR="005935F4" w:rsidRDefault="005935F4" w:rsidP="0002406A">
            <w:pPr>
              <w:pStyle w:val="a5"/>
              <w:shd w:val="clear" w:color="auto" w:fill="auto"/>
              <w:spacing w:line="240" w:lineRule="auto"/>
              <w:ind w:firstLine="0"/>
              <w:jc w:val="center"/>
              <w:rPr>
                <w:spacing w:val="0"/>
                <w:sz w:val="28"/>
              </w:rPr>
            </w:pPr>
            <w:r>
              <w:rPr>
                <w:spacing w:val="0"/>
                <w:sz w:val="28"/>
              </w:rPr>
              <w:t>–</w:t>
            </w:r>
          </w:p>
        </w:tc>
        <w:tc>
          <w:tcPr>
            <w:tcW w:w="1112" w:type="dxa"/>
            <w:shd w:val="thinDiagStripe" w:color="auto" w:fill="auto"/>
          </w:tcPr>
          <w:p w:rsidR="005935F4" w:rsidRDefault="005935F4" w:rsidP="0002406A">
            <w:pPr>
              <w:pStyle w:val="a5"/>
              <w:shd w:val="clear" w:color="auto" w:fill="auto"/>
              <w:spacing w:line="240" w:lineRule="auto"/>
              <w:ind w:right="12" w:firstLine="0"/>
              <w:jc w:val="center"/>
              <w:rPr>
                <w:spacing w:val="0"/>
                <w:sz w:val="28"/>
              </w:rPr>
            </w:pPr>
          </w:p>
        </w:tc>
        <w:tc>
          <w:tcPr>
            <w:tcW w:w="731" w:type="dxa"/>
            <w:shd w:val="clear" w:color="auto" w:fill="FFFFFF"/>
          </w:tcPr>
          <w:p w:rsidR="005935F4" w:rsidRDefault="005935F4" w:rsidP="0002406A">
            <w:pPr>
              <w:pStyle w:val="a5"/>
              <w:shd w:val="clear" w:color="auto" w:fill="auto"/>
              <w:spacing w:line="240" w:lineRule="auto"/>
              <w:ind w:firstLine="0"/>
              <w:jc w:val="center"/>
              <w:rPr>
                <w:spacing w:val="0"/>
                <w:sz w:val="28"/>
              </w:rPr>
            </w:pPr>
            <w:r>
              <w:rPr>
                <w:spacing w:val="0"/>
                <w:sz w:val="28"/>
              </w:rPr>
              <w:t>62</w:t>
            </w:r>
          </w:p>
        </w:tc>
      </w:tr>
      <w:tr w:rsidR="005935F4" w:rsidTr="0002406A">
        <w:trPr>
          <w:cantSplit/>
          <w:jc w:val="center"/>
        </w:trPr>
        <w:tc>
          <w:tcPr>
            <w:tcW w:w="2552" w:type="dxa"/>
            <w:shd w:val="clear" w:color="auto" w:fill="FFFFFF"/>
          </w:tcPr>
          <w:p w:rsidR="005935F4" w:rsidRDefault="005935F4" w:rsidP="0002406A">
            <w:pPr>
              <w:pStyle w:val="a5"/>
              <w:shd w:val="clear" w:color="auto" w:fill="auto"/>
              <w:spacing w:line="240" w:lineRule="auto"/>
              <w:ind w:firstLine="0"/>
              <w:rPr>
                <w:spacing w:val="0"/>
                <w:sz w:val="28"/>
              </w:rPr>
            </w:pPr>
            <w:r>
              <w:rPr>
                <w:spacing w:val="0"/>
                <w:sz w:val="28"/>
              </w:rPr>
              <w:t>Итого:</w:t>
            </w:r>
          </w:p>
          <w:p w:rsidR="005935F4" w:rsidRDefault="005935F4" w:rsidP="0002406A">
            <w:pPr>
              <w:pStyle w:val="a5"/>
              <w:shd w:val="clear" w:color="auto" w:fill="auto"/>
              <w:spacing w:line="240" w:lineRule="auto"/>
              <w:ind w:firstLine="0"/>
              <w:rPr>
                <w:spacing w:val="0"/>
                <w:sz w:val="6"/>
              </w:rPr>
            </w:pPr>
          </w:p>
        </w:tc>
        <w:tc>
          <w:tcPr>
            <w:tcW w:w="851" w:type="dxa"/>
            <w:shd w:val="clear" w:color="auto" w:fill="FFFFFF"/>
          </w:tcPr>
          <w:p w:rsidR="005935F4" w:rsidRDefault="005935F4" w:rsidP="0002406A">
            <w:pPr>
              <w:pStyle w:val="a5"/>
              <w:shd w:val="clear" w:color="auto" w:fill="auto"/>
              <w:spacing w:line="240" w:lineRule="auto"/>
              <w:ind w:firstLine="0"/>
              <w:jc w:val="center"/>
              <w:rPr>
                <w:spacing w:val="0"/>
                <w:sz w:val="28"/>
              </w:rPr>
            </w:pPr>
            <w:r>
              <w:rPr>
                <w:spacing w:val="0"/>
                <w:sz w:val="28"/>
              </w:rPr>
              <w:t>62</w:t>
            </w:r>
          </w:p>
        </w:tc>
        <w:tc>
          <w:tcPr>
            <w:tcW w:w="1701" w:type="dxa"/>
            <w:shd w:val="clear" w:color="auto" w:fill="FFFFFF"/>
          </w:tcPr>
          <w:p w:rsidR="005935F4" w:rsidRDefault="005935F4" w:rsidP="0002406A">
            <w:pPr>
              <w:pStyle w:val="a5"/>
              <w:shd w:val="clear" w:color="auto" w:fill="auto"/>
              <w:spacing w:line="240" w:lineRule="auto"/>
              <w:ind w:firstLine="0"/>
              <w:jc w:val="center"/>
              <w:rPr>
                <w:spacing w:val="0"/>
                <w:sz w:val="28"/>
              </w:rPr>
            </w:pPr>
            <w:r>
              <w:rPr>
                <w:spacing w:val="0"/>
                <w:sz w:val="28"/>
              </w:rPr>
              <w:t>60</w:t>
            </w:r>
          </w:p>
        </w:tc>
        <w:tc>
          <w:tcPr>
            <w:tcW w:w="1417" w:type="dxa"/>
            <w:shd w:val="clear" w:color="auto" w:fill="FFFFFF"/>
          </w:tcPr>
          <w:p w:rsidR="005935F4" w:rsidRDefault="005935F4" w:rsidP="0002406A">
            <w:pPr>
              <w:pStyle w:val="a5"/>
              <w:shd w:val="clear" w:color="auto" w:fill="auto"/>
              <w:spacing w:line="240" w:lineRule="auto"/>
              <w:ind w:firstLine="0"/>
              <w:jc w:val="center"/>
              <w:rPr>
                <w:spacing w:val="0"/>
                <w:sz w:val="28"/>
              </w:rPr>
            </w:pPr>
            <w:r>
              <w:rPr>
                <w:spacing w:val="0"/>
                <w:sz w:val="28"/>
              </w:rPr>
              <w:t>60</w:t>
            </w:r>
          </w:p>
        </w:tc>
        <w:tc>
          <w:tcPr>
            <w:tcW w:w="1276" w:type="dxa"/>
            <w:shd w:val="clear" w:color="auto" w:fill="FFFFFF"/>
          </w:tcPr>
          <w:p w:rsidR="005935F4" w:rsidRDefault="005935F4" w:rsidP="0002406A">
            <w:pPr>
              <w:pStyle w:val="a5"/>
              <w:shd w:val="clear" w:color="auto" w:fill="auto"/>
              <w:spacing w:line="240" w:lineRule="auto"/>
              <w:ind w:firstLine="0"/>
              <w:jc w:val="center"/>
              <w:rPr>
                <w:spacing w:val="0"/>
                <w:sz w:val="28"/>
              </w:rPr>
            </w:pPr>
            <w:r>
              <w:rPr>
                <w:spacing w:val="0"/>
                <w:sz w:val="28"/>
              </w:rPr>
              <w:t>60</w:t>
            </w:r>
          </w:p>
        </w:tc>
        <w:tc>
          <w:tcPr>
            <w:tcW w:w="1112" w:type="dxa"/>
            <w:shd w:val="clear" w:color="auto" w:fill="FFFFFF"/>
          </w:tcPr>
          <w:p w:rsidR="005935F4" w:rsidRDefault="005935F4" w:rsidP="0002406A">
            <w:pPr>
              <w:pStyle w:val="a5"/>
              <w:shd w:val="clear" w:color="auto" w:fill="auto"/>
              <w:spacing w:line="240" w:lineRule="auto"/>
              <w:ind w:right="12" w:firstLine="0"/>
              <w:jc w:val="center"/>
              <w:rPr>
                <w:spacing w:val="0"/>
                <w:sz w:val="28"/>
              </w:rPr>
            </w:pPr>
            <w:r>
              <w:rPr>
                <w:spacing w:val="0"/>
                <w:sz w:val="28"/>
              </w:rPr>
              <w:t>62</w:t>
            </w:r>
          </w:p>
        </w:tc>
        <w:tc>
          <w:tcPr>
            <w:tcW w:w="731" w:type="dxa"/>
            <w:shd w:val="clear" w:color="auto" w:fill="FFFFFF"/>
          </w:tcPr>
          <w:p w:rsidR="005935F4" w:rsidRDefault="005935F4" w:rsidP="0002406A">
            <w:pPr>
              <w:pStyle w:val="a5"/>
              <w:shd w:val="clear" w:color="auto" w:fill="auto"/>
              <w:spacing w:line="240" w:lineRule="auto"/>
              <w:ind w:firstLine="0"/>
              <w:rPr>
                <w:spacing w:val="0"/>
                <w:sz w:val="28"/>
              </w:rPr>
            </w:pPr>
            <w:r>
              <w:rPr>
                <w:spacing w:val="0"/>
                <w:sz w:val="28"/>
              </w:rPr>
              <w:t>304</w:t>
            </w:r>
          </w:p>
        </w:tc>
      </w:tr>
    </w:tbl>
    <w:p w:rsidR="00B92EB3" w:rsidRPr="00B92EB3" w:rsidRDefault="00B92EB3" w:rsidP="00B92EB3">
      <w:pPr>
        <w:pStyle w:val="a5"/>
        <w:spacing w:before="200" w:line="240" w:lineRule="auto"/>
        <w:ind w:firstLine="720"/>
        <w:rPr>
          <w:spacing w:val="0"/>
          <w:sz w:val="28"/>
          <w:szCs w:val="28"/>
        </w:rPr>
      </w:pPr>
      <w:r w:rsidRPr="00B92EB3">
        <w:rPr>
          <w:spacing w:val="0"/>
          <w:sz w:val="28"/>
          <w:szCs w:val="28"/>
        </w:rPr>
        <w:t>В упрощенной шахматной таблице в качестве примера показан суточный грузооборот завода. Отправители поставляют определенное количество грузов получателям, в свою очередь они же являются получателями при выполнении других грузопотоков. Грузооборот по отправлению должен быть равен грузообороту по поступлению с корректировкой на величину безвозвратных потерь (например, угар металла).</w:t>
      </w:r>
    </w:p>
    <w:p w:rsidR="00B92EB3" w:rsidRPr="00B92EB3" w:rsidRDefault="00B92EB3" w:rsidP="00B92EB3">
      <w:pPr>
        <w:pStyle w:val="a5"/>
        <w:spacing w:line="240" w:lineRule="auto"/>
        <w:ind w:firstLine="720"/>
        <w:rPr>
          <w:spacing w:val="0"/>
          <w:sz w:val="28"/>
          <w:szCs w:val="28"/>
        </w:rPr>
      </w:pPr>
      <w:r w:rsidRPr="00B92EB3">
        <w:rPr>
          <w:spacing w:val="0"/>
          <w:sz w:val="28"/>
          <w:szCs w:val="28"/>
        </w:rPr>
        <w:t>На основании шахматной ведомости разрабатывается схема грузопотоков. На схеме указываются расстояние, направления грузопотоков, их мощность и характер перевозимых грузов.</w:t>
      </w:r>
    </w:p>
    <w:p w:rsidR="00B92EB3" w:rsidRPr="00B92EB3" w:rsidRDefault="00B92EB3" w:rsidP="00B92EB3">
      <w:pPr>
        <w:pStyle w:val="a5"/>
        <w:spacing w:line="240" w:lineRule="auto"/>
        <w:ind w:firstLine="720"/>
        <w:rPr>
          <w:spacing w:val="0"/>
          <w:sz w:val="28"/>
          <w:szCs w:val="28"/>
        </w:rPr>
      </w:pPr>
      <w:r w:rsidRPr="00B92EB3">
        <w:rPr>
          <w:b/>
          <w:bCs/>
          <w:spacing w:val="0"/>
          <w:sz w:val="28"/>
          <w:szCs w:val="28"/>
        </w:rPr>
        <w:t>Маршрут движения</w:t>
      </w:r>
      <w:r w:rsidRPr="00B92EB3">
        <w:rPr>
          <w:spacing w:val="0"/>
          <w:sz w:val="28"/>
          <w:szCs w:val="28"/>
        </w:rPr>
        <w:t xml:space="preserve"> транспортных средств выбирают так, чтобы обеспечить их рациональное использование.</w:t>
      </w:r>
    </w:p>
    <w:p w:rsidR="00B92EB3" w:rsidRDefault="00B92EB3" w:rsidP="00B92EB3">
      <w:pPr>
        <w:pStyle w:val="a5"/>
        <w:spacing w:line="240" w:lineRule="auto"/>
        <w:ind w:firstLine="720"/>
        <w:rPr>
          <w:spacing w:val="0"/>
          <w:sz w:val="28"/>
          <w:szCs w:val="28"/>
        </w:rPr>
      </w:pPr>
      <w:r w:rsidRPr="00B92EB3">
        <w:rPr>
          <w:spacing w:val="0"/>
          <w:sz w:val="28"/>
          <w:szCs w:val="28"/>
        </w:rPr>
        <w:t xml:space="preserve">Различают </w:t>
      </w:r>
      <w:r w:rsidRPr="00B92EB3">
        <w:rPr>
          <w:b/>
          <w:bCs/>
          <w:spacing w:val="0"/>
          <w:sz w:val="28"/>
          <w:szCs w:val="28"/>
        </w:rPr>
        <w:t>маятниковую</w:t>
      </w:r>
      <w:r w:rsidRPr="00B92EB3">
        <w:rPr>
          <w:spacing w:val="0"/>
          <w:sz w:val="28"/>
          <w:szCs w:val="28"/>
        </w:rPr>
        <w:t xml:space="preserve">, </w:t>
      </w:r>
      <w:r w:rsidRPr="00B92EB3">
        <w:rPr>
          <w:b/>
          <w:bCs/>
          <w:spacing w:val="0"/>
          <w:sz w:val="28"/>
          <w:szCs w:val="28"/>
        </w:rPr>
        <w:t>веерную</w:t>
      </w:r>
      <w:r w:rsidRPr="00B92EB3">
        <w:rPr>
          <w:spacing w:val="0"/>
          <w:sz w:val="28"/>
          <w:szCs w:val="28"/>
        </w:rPr>
        <w:t xml:space="preserve"> и </w:t>
      </w:r>
      <w:r w:rsidRPr="00B92EB3">
        <w:rPr>
          <w:b/>
          <w:bCs/>
          <w:spacing w:val="0"/>
          <w:sz w:val="28"/>
          <w:szCs w:val="28"/>
        </w:rPr>
        <w:t>кольцевую</w:t>
      </w:r>
      <w:r w:rsidRPr="00B92EB3">
        <w:rPr>
          <w:spacing w:val="0"/>
          <w:sz w:val="28"/>
          <w:szCs w:val="28"/>
        </w:rPr>
        <w:t xml:space="preserve"> системы организации транспортных маршрутов (см. рис. 11).</w:t>
      </w:r>
    </w:p>
    <w:p w:rsidR="00B92EB3" w:rsidRPr="00B92EB3" w:rsidRDefault="00B92EB3" w:rsidP="00B92EB3">
      <w:pPr>
        <w:pStyle w:val="a5"/>
        <w:spacing w:line="240" w:lineRule="auto"/>
        <w:ind w:firstLine="720"/>
        <w:rPr>
          <w:spacing w:val="0"/>
          <w:sz w:val="28"/>
          <w:szCs w:val="28"/>
        </w:rPr>
      </w:pPr>
    </w:p>
    <w:p w:rsidR="00B92EB3" w:rsidRDefault="00B92EB3" w:rsidP="00B92EB3">
      <w:pPr>
        <w:pStyle w:val="a5"/>
        <w:spacing w:line="240" w:lineRule="auto"/>
        <w:ind w:firstLine="720"/>
        <w:rPr>
          <w:spacing w:val="0"/>
          <w:sz w:val="28"/>
        </w:rPr>
      </w:pPr>
      <w:r>
        <w:rPr>
          <w:noProof/>
          <w:snapToGrid/>
          <w:spacing w:val="0"/>
          <w:w w:val="100"/>
          <w:sz w:val="20"/>
        </w:rPr>
        <mc:AlternateContent>
          <mc:Choice Requires="wps">
            <w:drawing>
              <wp:anchor distT="0" distB="0" distL="114300" distR="114300" simplePos="0" relativeHeight="251715584" behindDoc="0" locked="0" layoutInCell="1" allowOverlap="1">
                <wp:simplePos x="0" y="0"/>
                <wp:positionH relativeFrom="column">
                  <wp:posOffset>4523105</wp:posOffset>
                </wp:positionH>
                <wp:positionV relativeFrom="paragraph">
                  <wp:posOffset>143510</wp:posOffset>
                </wp:positionV>
                <wp:extent cx="228600" cy="0"/>
                <wp:effectExtent l="8255" t="57785" r="20320" b="56515"/>
                <wp:wrapNone/>
                <wp:docPr id="94" name="Прямая соединительная линия 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A1AD7C" id="Прямая соединительная линия 94" o:spid="_x0000_s1026" style="position:absolute;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6.15pt,11.3pt" to="374.15pt,1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">
                <v:stroke endarrow="block"/>
              </v:line>
            </w:pict>
          </mc:Fallback>
        </mc:AlternateContent>
      </w:r>
      <w:r>
        <w:rPr>
          <w:noProof/>
          <w:snapToGrid/>
          <w:spacing w:val="0"/>
          <w:w w:val="100"/>
          <w:sz w:val="20"/>
        </w:rPr>
        <mc:AlternateContent>
          <mc:Choice Requires="wps">
            <w:drawing>
              <wp:anchor distT="0" distB="0" distL="114300" distR="114300" simplePos="0" relativeHeight="251713536" behindDoc="0" locked="0" layoutInCell="1" allowOverlap="1">
                <wp:simplePos x="0" y="0"/>
                <wp:positionH relativeFrom="column">
                  <wp:posOffset>4751705</wp:posOffset>
                </wp:positionH>
                <wp:positionV relativeFrom="paragraph">
                  <wp:posOffset>29210</wp:posOffset>
                </wp:positionV>
                <wp:extent cx="685800" cy="342900"/>
                <wp:effectExtent l="8255" t="10160" r="10795" b="8890"/>
                <wp:wrapNone/>
                <wp:docPr id="93" name="Прямоугольник 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342900"/>
                        </a:xfrm>
                        <a:prstGeom prst="rect">
                          <a:avLst/>
                        </a:prstGeom>
                        <a:solidFill>
                          <a:srgbClr val="FFFFFF"/>
                        </a:solidFill>
                        <a:ln w="9525">
                          <a:solidFill>
                            <a:srgbClr val="000000"/>
                          </a:solidFill>
                          <a:miter lim="800000"/>
                          <a:headEnd/>
                          <a:tailEnd/>
                        </a:ln>
                      </wps:spPr>
                      <wps:txbx>
                        <w:txbxContent>
                          <w:p w:rsidR="0002406A" w:rsidRDefault="0002406A" w:rsidP="00B92EB3">
                            <w:pPr>
                              <w:jc w:val="center"/>
                              <w:rPr>
                                <w:b/>
                                <w:bCs/>
                                <w:sz w:val="26"/>
                              </w:rPr>
                            </w:pPr>
                            <w:r>
                              <w:rPr>
                                <w:b/>
                                <w:bCs/>
                                <w:sz w:val="26"/>
                              </w:rPr>
                              <w:t>Цех 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Прямоугольник 93" o:spid="_x0000_s1064" style="position:absolute;left:0;text-align:left;margin-left:374.15pt;margin-top:2.3pt;width:54pt;height:27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">
                <v:textbox>
                  <w:txbxContent>
                    <w:p w:rsidR="0002406A" w:rsidRDefault="0002406A" w:rsidP="00B92EB3">
                      <w:pPr>
                        <w:jc w:val="center"/>
                        <w:rPr>
                          <w:b/>
                          <w:bCs/>
                          <w:sz w:val="26"/>
                        </w:rPr>
                      </w:pPr>
                      <w:r>
                        <w:rPr>
                          <w:b/>
                          <w:bCs/>
                          <w:sz w:val="26"/>
                        </w:rPr>
                        <w:t>Цех 2</w:t>
                      </w:r>
                    </w:p>
                  </w:txbxContent>
                </v:textbox>
              </v:rect>
            </w:pict>
          </mc:Fallback>
        </mc:AlternateContent>
      </w:r>
      <w:r>
        <w:rPr>
          <w:noProof/>
          <w:snapToGrid/>
          <w:spacing w:val="0"/>
          <w:w w:val="100"/>
          <w:sz w:val="20"/>
        </w:rPr>
        <mc:AlternateContent>
          <mc:Choice Requires="wps">
            <w:drawing>
              <wp:anchor distT="0" distB="0" distL="114300" distR="114300" simplePos="0" relativeHeight="251714560" behindDoc="0" locked="0" layoutInCell="1" allowOverlap="1">
                <wp:simplePos x="0" y="0"/>
                <wp:positionH relativeFrom="column">
                  <wp:posOffset>3723005</wp:posOffset>
                </wp:positionH>
                <wp:positionV relativeFrom="paragraph">
                  <wp:posOffset>29210</wp:posOffset>
                </wp:positionV>
                <wp:extent cx="723900" cy="342900"/>
                <wp:effectExtent l="8255" t="10160" r="10795" b="8890"/>
                <wp:wrapNone/>
                <wp:docPr id="92" name="Прямоугольник 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3900" cy="342900"/>
                        </a:xfrm>
                        <a:prstGeom prst="rect">
                          <a:avLst/>
                        </a:prstGeom>
                        <a:solidFill>
                          <a:srgbClr val="FFFFFF"/>
                        </a:solidFill>
                        <a:ln w="9525">
                          <a:solidFill>
                            <a:srgbClr val="000000"/>
                          </a:solidFill>
                          <a:miter lim="800000"/>
                          <a:headEnd/>
                          <a:tailEnd/>
                        </a:ln>
                      </wps:spPr>
                      <wps:txbx>
                        <w:txbxContent>
                          <w:p w:rsidR="0002406A" w:rsidRDefault="0002406A" w:rsidP="00B92EB3">
                            <w:pPr>
                              <w:jc w:val="center"/>
                              <w:rPr>
                                <w:b/>
                                <w:bCs/>
                                <w:sz w:val="26"/>
                              </w:rPr>
                            </w:pPr>
                            <w:r>
                              <w:rPr>
                                <w:b/>
                                <w:bCs/>
                                <w:sz w:val="26"/>
                              </w:rPr>
                              <w:t>Цех 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Прямоугольник 92" o:spid="_x0000_s1065" style="position:absolute;left:0;text-align:left;margin-left:293.15pt;margin-top:2.3pt;width:57pt;height:27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">
                <v:textbox>
                  <w:txbxContent>
                    <w:p w:rsidR="0002406A" w:rsidRDefault="0002406A" w:rsidP="00B92EB3">
                      <w:pPr>
                        <w:jc w:val="center"/>
                        <w:rPr>
                          <w:b/>
                          <w:bCs/>
                          <w:sz w:val="26"/>
                        </w:rPr>
                      </w:pPr>
                      <w:r>
                        <w:rPr>
                          <w:b/>
                          <w:bCs/>
                          <w:sz w:val="26"/>
                        </w:rPr>
                        <w:t>Цех 1</w:t>
                      </w:r>
                    </w:p>
                  </w:txbxContent>
                </v:textbox>
              </v:rect>
            </w:pict>
          </mc:Fallback>
        </mc:AlternateContent>
      </w:r>
      <w:r>
        <w:rPr>
          <w:noProof/>
          <w:snapToGrid/>
          <w:spacing w:val="0"/>
          <w:w w:val="100"/>
          <w:sz w:val="20"/>
        </w:rPr>
        <mc:AlternateContent>
          <mc:Choice Requires="wps">
            <w:drawing>
              <wp:anchor distT="0" distB="0" distL="114300" distR="114300" simplePos="0" relativeHeight="251697152" behindDoc="0" locked="0" layoutInCell="1" allowOverlap="1">
                <wp:simplePos x="0" y="0"/>
                <wp:positionH relativeFrom="column">
                  <wp:posOffset>179705</wp:posOffset>
                </wp:positionH>
                <wp:positionV relativeFrom="paragraph">
                  <wp:posOffset>29210</wp:posOffset>
                </wp:positionV>
                <wp:extent cx="685800" cy="342900"/>
                <wp:effectExtent l="8255" t="10160" r="10795" b="8890"/>
                <wp:wrapNone/>
                <wp:docPr id="91" name="Прямоугольник 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342900"/>
                        </a:xfrm>
                        <a:prstGeom prst="rect">
                          <a:avLst/>
                        </a:prstGeom>
                        <a:solidFill>
                          <a:srgbClr val="FFFFFF"/>
                        </a:solidFill>
                        <a:ln w="9525">
                          <a:solidFill>
                            <a:srgbClr val="000000"/>
                          </a:solidFill>
                          <a:miter lim="800000"/>
                          <a:headEnd/>
                          <a:tailEnd/>
                        </a:ln>
                      </wps:spPr>
                      <wps:txbx>
                        <w:txbxContent>
                          <w:p w:rsidR="0002406A" w:rsidRDefault="0002406A" w:rsidP="00B92EB3">
                            <w:pPr>
                              <w:jc w:val="center"/>
                              <w:rPr>
                                <w:b/>
                                <w:bCs/>
                                <w:sz w:val="26"/>
                              </w:rPr>
                            </w:pPr>
                            <w:r>
                              <w:rPr>
                                <w:b/>
                                <w:bCs/>
                                <w:sz w:val="26"/>
                              </w:rPr>
                              <w:t>Цех 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Прямоугольник 91" o:spid="_x0000_s1066" style="position:absolute;left:0;text-align:left;margin-left:14.15pt;margin-top:2.3pt;width:54pt;height:27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">
                <v:textbox>
                  <w:txbxContent>
                    <w:p w:rsidR="0002406A" w:rsidRDefault="0002406A" w:rsidP="00B92EB3">
                      <w:pPr>
                        <w:jc w:val="center"/>
                        <w:rPr>
                          <w:b/>
                          <w:bCs/>
                          <w:sz w:val="26"/>
                        </w:rPr>
                      </w:pPr>
                      <w:r>
                        <w:rPr>
                          <w:b/>
                          <w:bCs/>
                          <w:sz w:val="26"/>
                        </w:rPr>
                        <w:t>Цех 1</w:t>
                      </w:r>
                    </w:p>
                  </w:txbxContent>
                </v:textbox>
              </v:rect>
            </w:pict>
          </mc:Fallback>
        </mc:AlternateContent>
      </w:r>
      <w:r>
        <w:rPr>
          <w:noProof/>
          <w:snapToGrid/>
          <w:spacing w:val="0"/>
          <w:w w:val="100"/>
          <w:sz w:val="20"/>
        </w:rPr>
        <mc:AlternateContent>
          <mc:Choice Requires="wps">
            <w:drawing>
              <wp:anchor distT="0" distB="0" distL="114300" distR="114300" simplePos="0" relativeHeight="251700224" behindDoc="0" locked="0" layoutInCell="1" allowOverlap="1">
                <wp:simplePos x="0" y="0"/>
                <wp:positionH relativeFrom="column">
                  <wp:posOffset>2694305</wp:posOffset>
                </wp:positionH>
                <wp:positionV relativeFrom="paragraph">
                  <wp:posOffset>29210</wp:posOffset>
                </wp:positionV>
                <wp:extent cx="685800" cy="342900"/>
                <wp:effectExtent l="8255" t="10160" r="10795" b="8890"/>
                <wp:wrapNone/>
                <wp:docPr id="90" name="Прямоугольник 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342900"/>
                        </a:xfrm>
                        <a:prstGeom prst="rect">
                          <a:avLst/>
                        </a:prstGeom>
                        <a:solidFill>
                          <a:srgbClr val="FFFFFF"/>
                        </a:solidFill>
                        <a:ln w="9525">
                          <a:solidFill>
                            <a:srgbClr val="000000"/>
                          </a:solidFill>
                          <a:miter lim="800000"/>
                          <a:headEnd/>
                          <a:tailEnd/>
                        </a:ln>
                      </wps:spPr>
                      <wps:txbx>
                        <w:txbxContent>
                          <w:p w:rsidR="0002406A" w:rsidRDefault="0002406A" w:rsidP="00B92EB3">
                            <w:pPr>
                              <w:jc w:val="center"/>
                              <w:rPr>
                                <w:b/>
                                <w:bCs/>
                                <w:sz w:val="26"/>
                              </w:rPr>
                            </w:pPr>
                            <w:r>
                              <w:rPr>
                                <w:b/>
                                <w:bCs/>
                                <w:sz w:val="26"/>
                              </w:rPr>
                              <w:t>Цех 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Прямоугольник 90" o:spid="_x0000_s1067" style="position:absolute;left:0;text-align:left;margin-left:212.15pt;margin-top:2.3pt;width:54pt;height:27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">
                <v:textbox>
                  <w:txbxContent>
                    <w:p w:rsidR="0002406A" w:rsidRDefault="0002406A" w:rsidP="00B92EB3">
                      <w:pPr>
                        <w:jc w:val="center"/>
                        <w:rPr>
                          <w:b/>
                          <w:bCs/>
                          <w:sz w:val="26"/>
                        </w:rPr>
                      </w:pPr>
                      <w:r>
                        <w:rPr>
                          <w:b/>
                          <w:bCs/>
                          <w:sz w:val="26"/>
                        </w:rPr>
                        <w:t>Цех 3</w:t>
                      </w:r>
                    </w:p>
                  </w:txbxContent>
                </v:textbox>
              </v:rect>
            </w:pict>
          </mc:Fallback>
        </mc:AlternateContent>
      </w:r>
      <w:r>
        <w:rPr>
          <w:noProof/>
          <w:snapToGrid/>
          <w:spacing w:val="0"/>
          <w:w w:val="100"/>
          <w:sz w:val="20"/>
        </w:rPr>
        <mc:AlternateContent>
          <mc:Choice Requires="wps">
            <w:drawing>
              <wp:anchor distT="0" distB="0" distL="114300" distR="114300" simplePos="0" relativeHeight="251699200" behindDoc="0" locked="0" layoutInCell="1" allowOverlap="1">
                <wp:simplePos x="0" y="0"/>
                <wp:positionH relativeFrom="column">
                  <wp:posOffset>1894205</wp:posOffset>
                </wp:positionH>
                <wp:positionV relativeFrom="paragraph">
                  <wp:posOffset>29210</wp:posOffset>
                </wp:positionV>
                <wp:extent cx="685800" cy="342900"/>
                <wp:effectExtent l="8255" t="10160" r="10795" b="8890"/>
                <wp:wrapNone/>
                <wp:docPr id="89" name="Прямоугольник 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342900"/>
                        </a:xfrm>
                        <a:prstGeom prst="rect">
                          <a:avLst/>
                        </a:prstGeom>
                        <a:solidFill>
                          <a:srgbClr val="FFFFFF"/>
                        </a:solidFill>
                        <a:ln w="9525">
                          <a:solidFill>
                            <a:srgbClr val="000000"/>
                          </a:solidFill>
                          <a:miter lim="800000"/>
                          <a:headEnd/>
                          <a:tailEnd/>
                        </a:ln>
                      </wps:spPr>
                      <wps:txbx>
                        <w:txbxContent>
                          <w:p w:rsidR="0002406A" w:rsidRDefault="0002406A" w:rsidP="00B92EB3">
                            <w:pPr>
                              <w:jc w:val="center"/>
                              <w:rPr>
                                <w:b/>
                                <w:bCs/>
                                <w:sz w:val="26"/>
                              </w:rPr>
                            </w:pPr>
                            <w:r>
                              <w:rPr>
                                <w:b/>
                                <w:bCs/>
                                <w:sz w:val="26"/>
                              </w:rPr>
                              <w:t>Цех 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Прямоугольник 89" o:spid="_x0000_s1068" style="position:absolute;left:0;text-align:left;margin-left:149.15pt;margin-top:2.3pt;width:54pt;height:27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">
                <v:textbox>
                  <w:txbxContent>
                    <w:p w:rsidR="0002406A" w:rsidRDefault="0002406A" w:rsidP="00B92EB3">
                      <w:pPr>
                        <w:jc w:val="center"/>
                        <w:rPr>
                          <w:b/>
                          <w:bCs/>
                          <w:sz w:val="26"/>
                        </w:rPr>
                      </w:pPr>
                      <w:r>
                        <w:rPr>
                          <w:b/>
                          <w:bCs/>
                          <w:sz w:val="26"/>
                        </w:rPr>
                        <w:t>Цех 2</w:t>
                      </w:r>
                    </w:p>
                  </w:txbxContent>
                </v:textbox>
              </v:rect>
            </w:pict>
          </mc:Fallback>
        </mc:AlternateContent>
      </w:r>
      <w:r>
        <w:rPr>
          <w:noProof/>
          <w:snapToGrid/>
          <w:spacing w:val="0"/>
          <w:w w:val="100"/>
          <w:sz w:val="20"/>
        </w:rPr>
        <mc:AlternateContent>
          <mc:Choice Requires="wps">
            <w:drawing>
              <wp:anchor distT="0" distB="0" distL="114300" distR="114300" simplePos="0" relativeHeight="251698176" behindDoc="0" locked="0" layoutInCell="1" allowOverlap="1">
                <wp:simplePos x="0" y="0"/>
                <wp:positionH relativeFrom="column">
                  <wp:posOffset>1094105</wp:posOffset>
                </wp:positionH>
                <wp:positionV relativeFrom="paragraph">
                  <wp:posOffset>29210</wp:posOffset>
                </wp:positionV>
                <wp:extent cx="685800" cy="342900"/>
                <wp:effectExtent l="8255" t="10160" r="10795" b="8890"/>
                <wp:wrapNone/>
                <wp:docPr id="88" name="Прямоугольник 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342900"/>
                        </a:xfrm>
                        <a:prstGeom prst="rect">
                          <a:avLst/>
                        </a:prstGeom>
                        <a:solidFill>
                          <a:srgbClr val="FFFFFF"/>
                        </a:solidFill>
                        <a:ln w="9525">
                          <a:solidFill>
                            <a:srgbClr val="000000"/>
                          </a:solidFill>
                          <a:miter lim="800000"/>
                          <a:headEnd/>
                          <a:tailEnd/>
                        </a:ln>
                      </wps:spPr>
                      <wps:txbx>
                        <w:txbxContent>
                          <w:p w:rsidR="0002406A" w:rsidRDefault="0002406A" w:rsidP="00B92EB3">
                            <w:pPr>
                              <w:jc w:val="center"/>
                              <w:rPr>
                                <w:b/>
                                <w:bCs/>
                                <w:sz w:val="26"/>
                              </w:rPr>
                            </w:pPr>
                            <w:r>
                              <w:rPr>
                                <w:b/>
                                <w:bCs/>
                                <w:sz w:val="26"/>
                              </w:rPr>
                              <w:t>Цех 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Прямоугольник 88" o:spid="_x0000_s1069" style="position:absolute;left:0;text-align:left;margin-left:86.15pt;margin-top:2.3pt;width:54pt;height:27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">
                <v:textbox>
                  <w:txbxContent>
                    <w:p w:rsidR="0002406A" w:rsidRDefault="0002406A" w:rsidP="00B92EB3">
                      <w:pPr>
                        <w:jc w:val="center"/>
                        <w:rPr>
                          <w:b/>
                          <w:bCs/>
                          <w:sz w:val="26"/>
                        </w:rPr>
                      </w:pPr>
                      <w:r>
                        <w:rPr>
                          <w:b/>
                          <w:bCs/>
                          <w:sz w:val="26"/>
                        </w:rPr>
                        <w:t>Цех 1</w:t>
                      </w:r>
                    </w:p>
                  </w:txbxContent>
                </v:textbox>
              </v:rect>
            </w:pict>
          </mc:Fallback>
        </mc:AlternateContent>
      </w:r>
      <w:r>
        <w:rPr>
          <w:spacing w:val="0"/>
          <w:sz w:val="28"/>
        </w:rPr>
        <w:tab/>
      </w:r>
      <w:r>
        <w:rPr>
          <w:spacing w:val="0"/>
          <w:sz w:val="28"/>
        </w:rPr>
        <w:tab/>
      </w:r>
      <w:r>
        <w:rPr>
          <w:spacing w:val="0"/>
          <w:sz w:val="28"/>
        </w:rPr>
        <w:tab/>
      </w:r>
    </w:p>
    <w:p w:rsidR="00B92EB3" w:rsidRDefault="00B92EB3" w:rsidP="00B92EB3">
      <w:pPr>
        <w:pStyle w:val="a5"/>
        <w:spacing w:line="240" w:lineRule="auto"/>
        <w:ind w:firstLine="720"/>
        <w:jc w:val="center"/>
        <w:rPr>
          <w:spacing w:val="0"/>
          <w:sz w:val="28"/>
        </w:rPr>
      </w:pPr>
      <w:r>
        <w:rPr>
          <w:rFonts w:ascii="Bookman Old Style" w:hAnsi="Bookman Old Style"/>
          <w:b/>
          <w:caps/>
          <w:noProof/>
          <w:snapToGrid/>
          <w:spacing w:val="0"/>
          <w:w w:val="100"/>
          <w:sz w:val="20"/>
        </w:rPr>
        <mc:AlternateContent>
          <mc:Choice Requires="wps">
            <w:drawing>
              <wp:anchor distT="0" distB="0" distL="114300" distR="114300" simplePos="0" relativeHeight="251720704" behindDoc="0" locked="0" layoutInCell="1" allowOverlap="1">
                <wp:simplePos x="0" y="0"/>
                <wp:positionH relativeFrom="column">
                  <wp:posOffset>5094605</wp:posOffset>
                </wp:positionH>
                <wp:positionV relativeFrom="paragraph">
                  <wp:posOffset>167640</wp:posOffset>
                </wp:positionV>
                <wp:extent cx="0" cy="914400"/>
                <wp:effectExtent l="55880" t="5715" r="58420" b="22860"/>
                <wp:wrapNone/>
                <wp:docPr id="87" name="Прямая соединительная линия 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144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A1C83CB" id="Прямая соединительная линия 87" o:spid="_x0000_s1026" style="position:absolute;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01.15pt,13.2pt" to="401.15pt,8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">
                <v:stroke endarrow="block"/>
              </v:line>
            </w:pict>
          </mc:Fallback>
        </mc:AlternateContent>
      </w:r>
      <w:r>
        <w:rPr>
          <w:rFonts w:ascii="Bookman Old Style" w:hAnsi="Bookman Old Style"/>
          <w:b/>
          <w:caps/>
          <w:noProof/>
          <w:snapToGrid/>
          <w:spacing w:val="0"/>
          <w:w w:val="100"/>
          <w:sz w:val="20"/>
        </w:rPr>
        <mc:AlternateContent>
          <mc:Choice Requires="wps">
            <w:drawing>
              <wp:anchor distT="0" distB="0" distL="114300" distR="114300" simplePos="0" relativeHeight="251717632" behindDoc="0" locked="0" layoutInCell="1" allowOverlap="1">
                <wp:simplePos x="0" y="0"/>
                <wp:positionH relativeFrom="column">
                  <wp:posOffset>3723005</wp:posOffset>
                </wp:positionH>
                <wp:positionV relativeFrom="paragraph">
                  <wp:posOffset>167640</wp:posOffset>
                </wp:positionV>
                <wp:extent cx="342900" cy="228600"/>
                <wp:effectExtent l="8255" t="53340" r="39370" b="13335"/>
                <wp:wrapNone/>
                <wp:docPr id="86" name="Прямая соединительная линия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42900" cy="228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3870B04" id="Прямая соединительная линия 86" o:spid="_x0000_s1026" style="position:absolute;flip:y;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3.15pt,13.2pt" to="320.15pt,3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">
                <v:stroke endarrow="block"/>
              </v:line>
            </w:pict>
          </mc:Fallback>
        </mc:AlternateContent>
      </w:r>
      <w:r>
        <w:rPr>
          <w:rFonts w:ascii="Bookman Old Style" w:hAnsi="Bookman Old Style"/>
          <w:b/>
          <w:caps/>
          <w:noProof/>
          <w:snapToGrid/>
          <w:spacing w:val="0"/>
          <w:w w:val="100"/>
          <w:sz w:val="20"/>
        </w:rPr>
        <mc:AlternateContent>
          <mc:Choice Requires="wps">
            <w:drawing>
              <wp:anchor distT="0" distB="0" distL="114300" distR="114300" simplePos="0" relativeHeight="251712512" behindDoc="0" locked="0" layoutInCell="1" allowOverlap="1">
                <wp:simplePos x="0" y="0"/>
                <wp:positionH relativeFrom="column">
                  <wp:posOffset>2465705</wp:posOffset>
                </wp:positionH>
                <wp:positionV relativeFrom="paragraph">
                  <wp:posOffset>167640</wp:posOffset>
                </wp:positionV>
                <wp:extent cx="457200" cy="914400"/>
                <wp:effectExtent l="55880" t="5715" r="10795" b="41910"/>
                <wp:wrapNone/>
                <wp:docPr id="85" name="Прямая соединительная линия 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57200" cy="9144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BA12C5D" id="Прямая соединительная линия 85" o:spid="_x0000_s1026" style="position:absolute;flip:x;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4.15pt,13.2pt" to="230.15pt,8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">
                <v:stroke endarrow="block"/>
              </v:line>
            </w:pict>
          </mc:Fallback>
        </mc:AlternateContent>
      </w:r>
      <w:r>
        <w:rPr>
          <w:rFonts w:ascii="Bookman Old Style" w:hAnsi="Bookman Old Style"/>
          <w:b/>
          <w:caps/>
          <w:noProof/>
          <w:snapToGrid/>
          <w:spacing w:val="0"/>
          <w:w w:val="100"/>
          <w:sz w:val="20"/>
        </w:rPr>
        <mc:AlternateContent>
          <mc:Choice Requires="wps">
            <w:drawing>
              <wp:anchor distT="0" distB="0" distL="114300" distR="114300" simplePos="0" relativeHeight="251711488" behindDoc="0" locked="0" layoutInCell="1" allowOverlap="1">
                <wp:simplePos x="0" y="0"/>
                <wp:positionH relativeFrom="column">
                  <wp:posOffset>2580005</wp:posOffset>
                </wp:positionH>
                <wp:positionV relativeFrom="paragraph">
                  <wp:posOffset>167640</wp:posOffset>
                </wp:positionV>
                <wp:extent cx="457200" cy="914400"/>
                <wp:effectExtent l="8255" t="43815" r="58420" b="13335"/>
                <wp:wrapNone/>
                <wp:docPr id="84" name="Прямая соединительная линия 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57200" cy="9144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036BE3" id="Прямая соединительная линия 84" o:spid="_x0000_s1026" style="position:absolute;flip:y;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3.15pt,13.2pt" to="239.15pt,8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">
                <v:stroke endarrow="block"/>
              </v:line>
            </w:pict>
          </mc:Fallback>
        </mc:AlternateContent>
      </w:r>
      <w:r>
        <w:rPr>
          <w:rFonts w:ascii="Bookman Old Style" w:hAnsi="Bookman Old Style"/>
          <w:b/>
          <w:caps/>
          <w:noProof/>
          <w:snapToGrid/>
          <w:spacing w:val="0"/>
          <w:w w:val="100"/>
          <w:sz w:val="20"/>
        </w:rPr>
        <mc:AlternateContent>
          <mc:Choice Requires="wps">
            <w:drawing>
              <wp:anchor distT="0" distB="0" distL="114300" distR="114300" simplePos="0" relativeHeight="251710464" behindDoc="0" locked="0" layoutInCell="1" allowOverlap="1">
                <wp:simplePos x="0" y="0"/>
                <wp:positionH relativeFrom="column">
                  <wp:posOffset>636905</wp:posOffset>
                </wp:positionH>
                <wp:positionV relativeFrom="paragraph">
                  <wp:posOffset>167640</wp:posOffset>
                </wp:positionV>
                <wp:extent cx="0" cy="914400"/>
                <wp:effectExtent l="55880" t="5715" r="58420" b="22860"/>
                <wp:wrapNone/>
                <wp:docPr id="83" name="Прямая соединительная линия 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144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3AC0586" id="Прямая соединительная линия 83" o:spid="_x0000_s1026" style="position:absolute;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0.15pt,13.2pt" to="50.15pt,8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">
                <v:stroke endarrow="block"/>
              </v:line>
            </w:pict>
          </mc:Fallback>
        </mc:AlternateContent>
      </w:r>
      <w:r>
        <w:rPr>
          <w:rFonts w:ascii="Bookman Old Style" w:hAnsi="Bookman Old Style"/>
          <w:b/>
          <w:caps/>
          <w:noProof/>
          <w:snapToGrid/>
          <w:spacing w:val="0"/>
          <w:w w:val="100"/>
          <w:sz w:val="20"/>
        </w:rPr>
        <mc:AlternateContent>
          <mc:Choice Requires="wps">
            <w:drawing>
              <wp:anchor distT="0" distB="0" distL="114300" distR="114300" simplePos="0" relativeHeight="251709440" behindDoc="0" locked="0" layoutInCell="1" allowOverlap="1">
                <wp:simplePos x="0" y="0"/>
                <wp:positionH relativeFrom="column">
                  <wp:posOffset>1437005</wp:posOffset>
                </wp:positionH>
                <wp:positionV relativeFrom="paragraph">
                  <wp:posOffset>167640</wp:posOffset>
                </wp:positionV>
                <wp:extent cx="457200" cy="914400"/>
                <wp:effectExtent l="8255" t="5715" r="58420" b="41910"/>
                <wp:wrapNone/>
                <wp:docPr id="82" name="Прямая соединительная линия 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9144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78D8DFB" id="Прямая соединительная линия 82" o:spid="_x0000_s1026" style="position:absolute;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3.15pt,13.2pt" to="149.15pt,8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">
                <v:stroke endarrow="block"/>
              </v:line>
            </w:pict>
          </mc:Fallback>
        </mc:AlternateContent>
      </w:r>
      <w:r>
        <w:rPr>
          <w:rFonts w:ascii="Bookman Old Style" w:hAnsi="Bookman Old Style"/>
          <w:b/>
          <w:caps/>
          <w:noProof/>
          <w:snapToGrid/>
          <w:spacing w:val="0"/>
          <w:w w:val="100"/>
          <w:sz w:val="20"/>
        </w:rPr>
        <mc:AlternateContent>
          <mc:Choice Requires="wps">
            <w:drawing>
              <wp:anchor distT="0" distB="0" distL="114300" distR="114300" simplePos="0" relativeHeight="251708416" behindDoc="0" locked="0" layoutInCell="1" allowOverlap="1">
                <wp:simplePos x="0" y="0"/>
                <wp:positionH relativeFrom="column">
                  <wp:posOffset>1322705</wp:posOffset>
                </wp:positionH>
                <wp:positionV relativeFrom="paragraph">
                  <wp:posOffset>167640</wp:posOffset>
                </wp:positionV>
                <wp:extent cx="457200" cy="914400"/>
                <wp:effectExtent l="55880" t="43815" r="10795" b="13335"/>
                <wp:wrapNone/>
                <wp:docPr id="81" name="Прямая соединительная линия 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457200" cy="9144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964BF22" id="Прямая соединительная линия 81" o:spid="_x0000_s1026" style="position:absolute;flip:x y;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4.15pt,13.2pt" to="140.15pt,8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">
                <v:stroke endarrow="block"/>
              </v:line>
            </w:pict>
          </mc:Fallback>
        </mc:AlternateContent>
      </w:r>
      <w:r>
        <w:rPr>
          <w:rFonts w:ascii="Bookman Old Style" w:hAnsi="Bookman Old Style"/>
          <w:b/>
          <w:caps/>
          <w:noProof/>
          <w:snapToGrid/>
          <w:spacing w:val="0"/>
          <w:w w:val="100"/>
          <w:sz w:val="20"/>
        </w:rPr>
        <mc:AlternateContent>
          <mc:Choice Requires="wps">
            <w:drawing>
              <wp:anchor distT="0" distB="0" distL="114300" distR="114300" simplePos="0" relativeHeight="251707392" behindDoc="0" locked="0" layoutInCell="1" allowOverlap="1">
                <wp:simplePos x="0" y="0"/>
                <wp:positionH relativeFrom="column">
                  <wp:posOffset>2237105</wp:posOffset>
                </wp:positionH>
                <wp:positionV relativeFrom="paragraph">
                  <wp:posOffset>167640</wp:posOffset>
                </wp:positionV>
                <wp:extent cx="0" cy="914400"/>
                <wp:effectExtent l="55880" t="5715" r="58420" b="22860"/>
                <wp:wrapNone/>
                <wp:docPr id="80" name="Прямая соединительная линия 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144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83A402" id="Прямая соединительная линия 80" o:spid="_x0000_s1026" style="position:absolute;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6.15pt,13.2pt" to="176.15pt,8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">
                <v:stroke endarrow="block"/>
              </v:line>
            </w:pict>
          </mc:Fallback>
        </mc:AlternateContent>
      </w:r>
      <w:r>
        <w:rPr>
          <w:rFonts w:ascii="Bookman Old Style" w:hAnsi="Bookman Old Style"/>
          <w:b/>
          <w:caps/>
          <w:noProof/>
          <w:snapToGrid/>
          <w:spacing w:val="0"/>
          <w:w w:val="100"/>
          <w:sz w:val="20"/>
        </w:rPr>
        <mc:AlternateContent>
          <mc:Choice Requires="wps">
            <w:drawing>
              <wp:anchor distT="0" distB="0" distL="114300" distR="114300" simplePos="0" relativeHeight="251706368" behindDoc="0" locked="0" layoutInCell="1" allowOverlap="1">
                <wp:simplePos x="0" y="0"/>
                <wp:positionH relativeFrom="column">
                  <wp:posOffset>2122805</wp:posOffset>
                </wp:positionH>
                <wp:positionV relativeFrom="paragraph">
                  <wp:posOffset>167640</wp:posOffset>
                </wp:positionV>
                <wp:extent cx="0" cy="914400"/>
                <wp:effectExtent l="55880" t="15240" r="58420" b="13335"/>
                <wp:wrapNone/>
                <wp:docPr id="79" name="Прямая соединительная линия 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9144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425D32" id="Прямая соединительная линия 79" o:spid="_x0000_s1026" style="position:absolute;flip:y;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7.15pt,13.2pt" to="167.15pt,8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">
                <v:stroke endarrow="block"/>
              </v:line>
            </w:pict>
          </mc:Fallback>
        </mc:AlternateContent>
      </w:r>
      <w:r>
        <w:rPr>
          <w:rFonts w:ascii="Bookman Old Style" w:hAnsi="Bookman Old Style"/>
          <w:b/>
          <w:caps/>
          <w:noProof/>
          <w:snapToGrid/>
          <w:spacing w:val="0"/>
          <w:w w:val="100"/>
          <w:sz w:val="20"/>
        </w:rPr>
        <mc:AlternateContent>
          <mc:Choice Requires="wps">
            <w:drawing>
              <wp:anchor distT="0" distB="0" distL="114300" distR="114300" simplePos="0" relativeHeight="251705344" behindDoc="0" locked="0" layoutInCell="1" allowOverlap="1">
                <wp:simplePos x="0" y="0"/>
                <wp:positionH relativeFrom="column">
                  <wp:posOffset>522605</wp:posOffset>
                </wp:positionH>
                <wp:positionV relativeFrom="paragraph">
                  <wp:posOffset>167640</wp:posOffset>
                </wp:positionV>
                <wp:extent cx="0" cy="914400"/>
                <wp:effectExtent l="55880" t="15240" r="58420" b="13335"/>
                <wp:wrapNone/>
                <wp:docPr id="78" name="Прямая соединительная линия 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9144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6780939" id="Прямая соединительная линия 78" o:spid="_x0000_s1026" style="position:absolute;flip:y;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15pt,13.2pt" to="41.15pt,8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">
                <v:stroke endarrow="block"/>
              </v:line>
            </w:pict>
          </mc:Fallback>
        </mc:AlternateContent>
      </w:r>
      <w:r>
        <w:rPr>
          <w:spacing w:val="0"/>
          <w:sz w:val="28"/>
        </w:rPr>
        <w:tab/>
      </w:r>
    </w:p>
    <w:p w:rsidR="00B92EB3" w:rsidRDefault="00B92EB3" w:rsidP="00B92EB3">
      <w:pPr>
        <w:pStyle w:val="a5"/>
        <w:spacing w:line="240" w:lineRule="auto"/>
        <w:ind w:firstLine="720"/>
        <w:jc w:val="center"/>
        <w:rPr>
          <w:spacing w:val="0"/>
          <w:sz w:val="28"/>
        </w:rPr>
      </w:pPr>
      <w:r>
        <w:rPr>
          <w:noProof/>
          <w:snapToGrid/>
          <w:spacing w:val="0"/>
          <w:w w:val="100"/>
          <w:sz w:val="20"/>
        </w:rPr>
        <mc:AlternateContent>
          <mc:Choice Requires="wps">
            <w:drawing>
              <wp:anchor distT="0" distB="0" distL="114300" distR="114300" simplePos="0" relativeHeight="251716608" behindDoc="0" locked="0" layoutInCell="1" allowOverlap="1">
                <wp:simplePos x="0" y="0"/>
                <wp:positionH relativeFrom="column">
                  <wp:posOffset>3380105</wp:posOffset>
                </wp:positionH>
                <wp:positionV relativeFrom="paragraph">
                  <wp:posOffset>191770</wp:posOffset>
                </wp:positionV>
                <wp:extent cx="685800" cy="342900"/>
                <wp:effectExtent l="8255" t="10795" r="10795" b="8255"/>
                <wp:wrapNone/>
                <wp:docPr id="77" name="Прямоугольник 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342900"/>
                        </a:xfrm>
                        <a:prstGeom prst="rect">
                          <a:avLst/>
                        </a:prstGeom>
                        <a:solidFill>
                          <a:srgbClr val="FFFFFF"/>
                        </a:solidFill>
                        <a:ln w="9525">
                          <a:solidFill>
                            <a:srgbClr val="000000"/>
                          </a:solidFill>
                          <a:miter lim="800000"/>
                          <a:headEnd/>
                          <a:tailEnd/>
                        </a:ln>
                      </wps:spPr>
                      <wps:txbx>
                        <w:txbxContent>
                          <w:p w:rsidR="0002406A" w:rsidRDefault="0002406A" w:rsidP="00B92EB3">
                            <w:pPr>
                              <w:jc w:val="center"/>
                              <w:rPr>
                                <w:b/>
                                <w:bCs/>
                                <w:sz w:val="26"/>
                              </w:rPr>
                            </w:pPr>
                            <w:r>
                              <w:rPr>
                                <w:b/>
                                <w:bCs/>
                                <w:sz w:val="26"/>
                              </w:rPr>
                              <w:t>Склад</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Прямоугольник 77" o:spid="_x0000_s1070" style="position:absolute;left:0;text-align:left;margin-left:266.15pt;margin-top:15.1pt;width:54pt;height:27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">
                <v:textbox>
                  <w:txbxContent>
                    <w:p w:rsidR="0002406A" w:rsidRDefault="0002406A" w:rsidP="00B92EB3">
                      <w:pPr>
                        <w:jc w:val="center"/>
                        <w:rPr>
                          <w:b/>
                          <w:bCs/>
                          <w:sz w:val="26"/>
                        </w:rPr>
                      </w:pPr>
                      <w:r>
                        <w:rPr>
                          <w:b/>
                          <w:bCs/>
                          <w:sz w:val="26"/>
                        </w:rPr>
                        <w:t>Склад</w:t>
                      </w:r>
                    </w:p>
                  </w:txbxContent>
                </v:textbox>
              </v:rect>
            </w:pict>
          </mc:Fallback>
        </mc:AlternateContent>
      </w:r>
    </w:p>
    <w:p w:rsidR="00B92EB3" w:rsidRDefault="00B92EB3" w:rsidP="00B92EB3">
      <w:pPr>
        <w:pStyle w:val="a5"/>
        <w:spacing w:line="240" w:lineRule="auto"/>
        <w:ind w:firstLine="720"/>
        <w:jc w:val="center"/>
        <w:rPr>
          <w:spacing w:val="0"/>
          <w:sz w:val="28"/>
        </w:rPr>
      </w:pPr>
    </w:p>
    <w:p w:rsidR="00B92EB3" w:rsidRDefault="00B92EB3" w:rsidP="00B92EB3">
      <w:pPr>
        <w:pStyle w:val="a5"/>
        <w:spacing w:line="240" w:lineRule="auto"/>
        <w:ind w:firstLine="720"/>
        <w:jc w:val="center"/>
        <w:rPr>
          <w:spacing w:val="0"/>
          <w:sz w:val="28"/>
        </w:rPr>
      </w:pPr>
      <w:r>
        <w:rPr>
          <w:noProof/>
          <w:snapToGrid/>
          <w:spacing w:val="0"/>
          <w:w w:val="100"/>
          <w:sz w:val="20"/>
        </w:rPr>
        <mc:AlternateContent>
          <mc:Choice Requires="wps">
            <w:drawing>
              <wp:anchor distT="0" distB="0" distL="114300" distR="114300" simplePos="0" relativeHeight="251718656" behindDoc="0" locked="0" layoutInCell="1" allowOverlap="1">
                <wp:simplePos x="0" y="0"/>
                <wp:positionH relativeFrom="column">
                  <wp:posOffset>3723005</wp:posOffset>
                </wp:positionH>
                <wp:positionV relativeFrom="paragraph">
                  <wp:posOffset>125730</wp:posOffset>
                </wp:positionV>
                <wp:extent cx="342900" cy="342900"/>
                <wp:effectExtent l="46355" t="49530" r="10795" b="7620"/>
                <wp:wrapNone/>
                <wp:docPr id="76" name="Прямая соединительная линия 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342900" cy="3429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A5BC1D" id="Прямая соединительная линия 76" o:spid="_x0000_s1026" style="position:absolute;flip:x y;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3.15pt,9.9pt" to="320.15pt,3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">
                <v:stroke endarrow="block"/>
              </v:line>
            </w:pict>
          </mc:Fallback>
        </mc:AlternateContent>
      </w:r>
    </w:p>
    <w:p w:rsidR="00B92EB3" w:rsidRDefault="00B92EB3" w:rsidP="00B92EB3">
      <w:pPr>
        <w:pStyle w:val="a5"/>
        <w:spacing w:line="240" w:lineRule="auto"/>
        <w:ind w:firstLine="720"/>
        <w:rPr>
          <w:spacing w:val="0"/>
          <w:sz w:val="28"/>
        </w:rPr>
      </w:pPr>
    </w:p>
    <w:p w:rsidR="00B92EB3" w:rsidRDefault="00B92EB3" w:rsidP="00B92EB3">
      <w:pPr>
        <w:pStyle w:val="a5"/>
        <w:spacing w:line="240" w:lineRule="auto"/>
        <w:ind w:firstLine="720"/>
        <w:jc w:val="center"/>
        <w:rPr>
          <w:spacing w:val="0"/>
          <w:sz w:val="28"/>
        </w:rPr>
      </w:pPr>
      <w:r>
        <w:rPr>
          <w:noProof/>
          <w:snapToGrid/>
          <w:spacing w:val="0"/>
          <w:w w:val="100"/>
          <w:sz w:val="20"/>
        </w:rPr>
        <mc:AlternateContent>
          <mc:Choice Requires="wps">
            <w:drawing>
              <wp:anchor distT="0" distB="0" distL="114300" distR="114300" simplePos="0" relativeHeight="251719680" behindDoc="0" locked="0" layoutInCell="1" allowOverlap="1">
                <wp:simplePos x="0" y="0"/>
                <wp:positionH relativeFrom="column">
                  <wp:posOffset>4408805</wp:posOffset>
                </wp:positionH>
                <wp:positionV relativeFrom="paragraph">
                  <wp:posOffset>173990</wp:posOffset>
                </wp:positionV>
                <wp:extent cx="228600" cy="0"/>
                <wp:effectExtent l="17780" t="59690" r="10795" b="54610"/>
                <wp:wrapNone/>
                <wp:docPr id="75" name="Прямая соединительная линия 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286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7666D92" id="Прямая соединительная линия 75" o:spid="_x0000_s1026" style="position:absolute;flip:x;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7.15pt,13.7pt" to="365.15pt,1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">
                <v:stroke endarrow="block"/>
              </v:line>
            </w:pict>
          </mc:Fallback>
        </mc:AlternateContent>
      </w:r>
      <w:r>
        <w:rPr>
          <w:noProof/>
          <w:snapToGrid/>
          <w:spacing w:val="0"/>
          <w:w w:val="100"/>
          <w:sz w:val="20"/>
        </w:rPr>
        <mc:AlternateContent>
          <mc:Choice Requires="wps">
            <w:drawing>
              <wp:anchor distT="0" distB="0" distL="114300" distR="114300" simplePos="0" relativeHeight="251704320" behindDoc="0" locked="0" layoutInCell="1" allowOverlap="1">
                <wp:simplePos x="0" y="0"/>
                <wp:positionH relativeFrom="column">
                  <wp:posOffset>4637405</wp:posOffset>
                </wp:positionH>
                <wp:positionV relativeFrom="paragraph">
                  <wp:posOffset>59690</wp:posOffset>
                </wp:positionV>
                <wp:extent cx="685800" cy="342900"/>
                <wp:effectExtent l="8255" t="12065" r="10795" b="6985"/>
                <wp:wrapNone/>
                <wp:docPr id="74" name="Прямоугольник 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342900"/>
                        </a:xfrm>
                        <a:prstGeom prst="rect">
                          <a:avLst/>
                        </a:prstGeom>
                        <a:solidFill>
                          <a:srgbClr val="FFFFFF"/>
                        </a:solidFill>
                        <a:ln w="9525">
                          <a:solidFill>
                            <a:srgbClr val="000000"/>
                          </a:solidFill>
                          <a:miter lim="800000"/>
                          <a:headEnd/>
                          <a:tailEnd/>
                        </a:ln>
                      </wps:spPr>
                      <wps:txbx>
                        <w:txbxContent>
                          <w:p w:rsidR="0002406A" w:rsidRDefault="0002406A" w:rsidP="00B92EB3">
                            <w:pPr>
                              <w:jc w:val="center"/>
                              <w:rPr>
                                <w:b/>
                                <w:bCs/>
                                <w:sz w:val="26"/>
                              </w:rPr>
                            </w:pPr>
                            <w:r>
                              <w:rPr>
                                <w:b/>
                                <w:bCs/>
                                <w:sz w:val="26"/>
                              </w:rPr>
                              <w:t>Цех 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Прямоугольник 74" o:spid="_x0000_s1071" style="position:absolute;left:0;text-align:left;margin-left:365.15pt;margin-top:4.7pt;width:54pt;height:27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">
                <v:textbox>
                  <w:txbxContent>
                    <w:p w:rsidR="0002406A" w:rsidRDefault="0002406A" w:rsidP="00B92EB3">
                      <w:pPr>
                        <w:jc w:val="center"/>
                        <w:rPr>
                          <w:b/>
                          <w:bCs/>
                          <w:sz w:val="26"/>
                        </w:rPr>
                      </w:pPr>
                      <w:r>
                        <w:rPr>
                          <w:b/>
                          <w:bCs/>
                          <w:sz w:val="26"/>
                        </w:rPr>
                        <w:t>Цех 3</w:t>
                      </w:r>
                    </w:p>
                  </w:txbxContent>
                </v:textbox>
              </v:rect>
            </w:pict>
          </mc:Fallback>
        </mc:AlternateContent>
      </w:r>
      <w:r>
        <w:rPr>
          <w:noProof/>
          <w:snapToGrid/>
          <w:spacing w:val="0"/>
          <w:w w:val="100"/>
          <w:sz w:val="20"/>
        </w:rPr>
        <mc:AlternateContent>
          <mc:Choice Requires="wps">
            <w:drawing>
              <wp:anchor distT="0" distB="0" distL="114300" distR="114300" simplePos="0" relativeHeight="251703296" behindDoc="0" locked="0" layoutInCell="1" allowOverlap="1">
                <wp:simplePos x="0" y="0"/>
                <wp:positionH relativeFrom="column">
                  <wp:posOffset>3723005</wp:posOffset>
                </wp:positionH>
                <wp:positionV relativeFrom="paragraph">
                  <wp:posOffset>59690</wp:posOffset>
                </wp:positionV>
                <wp:extent cx="685800" cy="342900"/>
                <wp:effectExtent l="8255" t="12065" r="10795" b="6985"/>
                <wp:wrapNone/>
                <wp:docPr id="73" name="Прямоугольник 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342900"/>
                        </a:xfrm>
                        <a:prstGeom prst="rect">
                          <a:avLst/>
                        </a:prstGeom>
                        <a:solidFill>
                          <a:srgbClr val="FFFFFF"/>
                        </a:solidFill>
                        <a:ln w="9525">
                          <a:solidFill>
                            <a:srgbClr val="000000"/>
                          </a:solidFill>
                          <a:miter lim="800000"/>
                          <a:headEnd/>
                          <a:tailEnd/>
                        </a:ln>
                      </wps:spPr>
                      <wps:txbx>
                        <w:txbxContent>
                          <w:p w:rsidR="0002406A" w:rsidRDefault="0002406A" w:rsidP="00B92EB3">
                            <w:pPr>
                              <w:jc w:val="center"/>
                              <w:rPr>
                                <w:b/>
                                <w:bCs/>
                                <w:sz w:val="26"/>
                              </w:rPr>
                            </w:pPr>
                            <w:r>
                              <w:rPr>
                                <w:b/>
                                <w:bCs/>
                                <w:sz w:val="26"/>
                              </w:rPr>
                              <w:t>Цех 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Прямоугольник 73" o:spid="_x0000_s1072" style="position:absolute;left:0;text-align:left;margin-left:293.15pt;margin-top:4.7pt;width:54pt;height:27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">
                <v:textbox>
                  <w:txbxContent>
                    <w:p w:rsidR="0002406A" w:rsidRDefault="0002406A" w:rsidP="00B92EB3">
                      <w:pPr>
                        <w:jc w:val="center"/>
                        <w:rPr>
                          <w:b/>
                          <w:bCs/>
                          <w:sz w:val="26"/>
                        </w:rPr>
                      </w:pPr>
                      <w:r>
                        <w:rPr>
                          <w:b/>
                          <w:bCs/>
                          <w:sz w:val="26"/>
                        </w:rPr>
                        <w:t>Цех 4</w:t>
                      </w:r>
                    </w:p>
                  </w:txbxContent>
                </v:textbox>
              </v:rect>
            </w:pict>
          </mc:Fallback>
        </mc:AlternateContent>
      </w:r>
      <w:r>
        <w:rPr>
          <w:noProof/>
          <w:snapToGrid/>
          <w:spacing w:val="0"/>
          <w:w w:val="100"/>
          <w:sz w:val="20"/>
        </w:rPr>
        <mc:AlternateContent>
          <mc:Choice Requires="wps">
            <w:drawing>
              <wp:anchor distT="0" distB="0" distL="114300" distR="114300" simplePos="0" relativeHeight="251702272" behindDoc="0" locked="0" layoutInCell="1" allowOverlap="1">
                <wp:simplePos x="0" y="0"/>
                <wp:positionH relativeFrom="column">
                  <wp:posOffset>1779905</wp:posOffset>
                </wp:positionH>
                <wp:positionV relativeFrom="paragraph">
                  <wp:posOffset>59690</wp:posOffset>
                </wp:positionV>
                <wp:extent cx="800100" cy="342900"/>
                <wp:effectExtent l="8255" t="12065" r="10795" b="6985"/>
                <wp:wrapNone/>
                <wp:docPr id="72" name="Прямоугольник 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0100" cy="342900"/>
                        </a:xfrm>
                        <a:prstGeom prst="rect">
                          <a:avLst/>
                        </a:prstGeom>
                        <a:solidFill>
                          <a:srgbClr val="FFFFFF"/>
                        </a:solidFill>
                        <a:ln w="9525">
                          <a:solidFill>
                            <a:srgbClr val="000000"/>
                          </a:solidFill>
                          <a:miter lim="800000"/>
                          <a:headEnd/>
                          <a:tailEnd/>
                        </a:ln>
                      </wps:spPr>
                      <wps:txbx>
                        <w:txbxContent>
                          <w:p w:rsidR="0002406A" w:rsidRDefault="0002406A" w:rsidP="00B92EB3">
                            <w:pPr>
                              <w:jc w:val="center"/>
                              <w:rPr>
                                <w:b/>
                                <w:bCs/>
                                <w:sz w:val="26"/>
                              </w:rPr>
                            </w:pPr>
                            <w:r>
                              <w:rPr>
                                <w:b/>
                                <w:bCs/>
                                <w:sz w:val="26"/>
                              </w:rPr>
                              <w:t>Склад</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Прямоугольник 72" o:spid="_x0000_s1073" style="position:absolute;left:0;text-align:left;margin-left:140.15pt;margin-top:4.7pt;width:63pt;height:27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">
                <v:textbox>
                  <w:txbxContent>
                    <w:p w:rsidR="0002406A" w:rsidRDefault="0002406A" w:rsidP="00B92EB3">
                      <w:pPr>
                        <w:jc w:val="center"/>
                        <w:rPr>
                          <w:b/>
                          <w:bCs/>
                          <w:sz w:val="26"/>
                        </w:rPr>
                      </w:pPr>
                      <w:r>
                        <w:rPr>
                          <w:b/>
                          <w:bCs/>
                          <w:sz w:val="26"/>
                        </w:rPr>
                        <w:t>Склад</w:t>
                      </w:r>
                    </w:p>
                  </w:txbxContent>
                </v:textbox>
              </v:rect>
            </w:pict>
          </mc:Fallback>
        </mc:AlternateContent>
      </w:r>
      <w:r>
        <w:rPr>
          <w:noProof/>
          <w:snapToGrid/>
          <w:spacing w:val="0"/>
          <w:w w:val="100"/>
          <w:sz w:val="20"/>
        </w:rPr>
        <mc:AlternateContent>
          <mc:Choice Requires="wps">
            <w:drawing>
              <wp:anchor distT="0" distB="0" distL="114300" distR="114300" simplePos="0" relativeHeight="251701248" behindDoc="0" locked="0" layoutInCell="1" allowOverlap="1">
                <wp:simplePos x="0" y="0"/>
                <wp:positionH relativeFrom="column">
                  <wp:posOffset>294005</wp:posOffset>
                </wp:positionH>
                <wp:positionV relativeFrom="paragraph">
                  <wp:posOffset>59690</wp:posOffset>
                </wp:positionV>
                <wp:extent cx="800100" cy="342900"/>
                <wp:effectExtent l="8255" t="12065" r="10795" b="6985"/>
                <wp:wrapNone/>
                <wp:docPr id="71" name="Прямоугольник 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0100" cy="342900"/>
                        </a:xfrm>
                        <a:prstGeom prst="rect">
                          <a:avLst/>
                        </a:prstGeom>
                        <a:solidFill>
                          <a:srgbClr val="FFFFFF"/>
                        </a:solidFill>
                        <a:ln w="9525">
                          <a:solidFill>
                            <a:srgbClr val="000000"/>
                          </a:solidFill>
                          <a:miter lim="800000"/>
                          <a:headEnd/>
                          <a:tailEnd/>
                        </a:ln>
                      </wps:spPr>
                      <wps:txbx>
                        <w:txbxContent>
                          <w:p w:rsidR="0002406A" w:rsidRDefault="0002406A" w:rsidP="00B92EB3">
                            <w:pPr>
                              <w:jc w:val="center"/>
                              <w:rPr>
                                <w:b/>
                                <w:bCs/>
                                <w:sz w:val="26"/>
                              </w:rPr>
                            </w:pPr>
                            <w:r>
                              <w:rPr>
                                <w:b/>
                                <w:bCs/>
                                <w:sz w:val="26"/>
                              </w:rPr>
                              <w:t>Склад</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Прямоугольник 71" o:spid="_x0000_s1074" style="position:absolute;left:0;text-align:left;margin-left:23.15pt;margin-top:4.7pt;width:63pt;height:27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">
                <v:textbox>
                  <w:txbxContent>
                    <w:p w:rsidR="0002406A" w:rsidRDefault="0002406A" w:rsidP="00B92EB3">
                      <w:pPr>
                        <w:jc w:val="center"/>
                        <w:rPr>
                          <w:b/>
                          <w:bCs/>
                          <w:sz w:val="26"/>
                        </w:rPr>
                      </w:pPr>
                      <w:r>
                        <w:rPr>
                          <w:b/>
                          <w:bCs/>
                          <w:sz w:val="26"/>
                        </w:rPr>
                        <w:t>Склад</w:t>
                      </w:r>
                    </w:p>
                  </w:txbxContent>
                </v:textbox>
              </v:rect>
            </w:pict>
          </mc:Fallback>
        </mc:AlternateContent>
      </w:r>
    </w:p>
    <w:p w:rsidR="00B92EB3" w:rsidRDefault="00B92EB3" w:rsidP="00B92EB3">
      <w:pPr>
        <w:pStyle w:val="a5"/>
        <w:spacing w:line="240" w:lineRule="auto"/>
        <w:ind w:firstLine="720"/>
        <w:jc w:val="center"/>
        <w:rPr>
          <w:spacing w:val="0"/>
          <w:sz w:val="28"/>
        </w:rPr>
      </w:pPr>
    </w:p>
    <w:p w:rsidR="00B92EB3" w:rsidRDefault="00B92EB3" w:rsidP="00B92EB3">
      <w:pPr>
        <w:pStyle w:val="a5"/>
        <w:spacing w:line="240" w:lineRule="auto"/>
        <w:rPr>
          <w:spacing w:val="0"/>
          <w:sz w:val="26"/>
        </w:rPr>
      </w:pPr>
      <w:r>
        <w:rPr>
          <w:spacing w:val="0"/>
          <w:sz w:val="26"/>
        </w:rPr>
        <w:t>Маятниковая                Веерная                                         Кольцевая</w:t>
      </w:r>
    </w:p>
    <w:p w:rsidR="00B92EB3" w:rsidRDefault="00B92EB3" w:rsidP="00B92EB3">
      <w:pPr>
        <w:pStyle w:val="a5"/>
        <w:spacing w:before="120" w:line="240" w:lineRule="auto"/>
        <w:ind w:firstLine="0"/>
        <w:rPr>
          <w:spacing w:val="0"/>
          <w:sz w:val="28"/>
          <w:szCs w:val="28"/>
        </w:rPr>
      </w:pPr>
      <w:r>
        <w:rPr>
          <w:spacing w:val="0"/>
          <w:sz w:val="28"/>
          <w:szCs w:val="28"/>
        </w:rPr>
        <w:t xml:space="preserve">    </w:t>
      </w:r>
      <w:r>
        <w:rPr>
          <w:spacing w:val="0"/>
          <w:sz w:val="28"/>
          <w:szCs w:val="28"/>
        </w:rPr>
        <w:tab/>
      </w:r>
      <w:r>
        <w:rPr>
          <w:spacing w:val="0"/>
          <w:sz w:val="28"/>
          <w:szCs w:val="28"/>
        </w:rPr>
        <w:tab/>
      </w:r>
      <w:r w:rsidRPr="00B92EB3">
        <w:rPr>
          <w:spacing w:val="0"/>
          <w:sz w:val="28"/>
          <w:szCs w:val="28"/>
        </w:rPr>
        <w:t>Рис 11. Системы организации транспортных маршрутов</w:t>
      </w:r>
    </w:p>
    <w:p w:rsidR="00B92EB3" w:rsidRPr="00B92EB3" w:rsidRDefault="00B92EB3" w:rsidP="00B92EB3">
      <w:pPr>
        <w:pStyle w:val="a5"/>
        <w:spacing w:line="240" w:lineRule="auto"/>
        <w:ind w:firstLine="0"/>
        <w:jc w:val="center"/>
        <w:rPr>
          <w:spacing w:val="0"/>
          <w:sz w:val="28"/>
          <w:szCs w:val="28"/>
        </w:rPr>
      </w:pPr>
    </w:p>
    <w:p w:rsidR="00B92EB3" w:rsidRPr="00B92EB3" w:rsidRDefault="00B92EB3" w:rsidP="00B92EB3">
      <w:pPr>
        <w:pStyle w:val="a5"/>
        <w:spacing w:line="240" w:lineRule="auto"/>
        <w:ind w:firstLine="709"/>
        <w:rPr>
          <w:spacing w:val="0"/>
          <w:sz w:val="28"/>
          <w:szCs w:val="28"/>
        </w:rPr>
      </w:pPr>
      <w:r w:rsidRPr="00B92EB3">
        <w:rPr>
          <w:spacing w:val="0"/>
          <w:sz w:val="28"/>
          <w:szCs w:val="28"/>
        </w:rPr>
        <w:t xml:space="preserve">При </w:t>
      </w:r>
      <w:r w:rsidRPr="00B92EB3">
        <w:rPr>
          <w:b/>
          <w:bCs/>
          <w:spacing w:val="0"/>
          <w:sz w:val="28"/>
          <w:szCs w:val="28"/>
        </w:rPr>
        <w:t>маятниковом</w:t>
      </w:r>
      <w:r w:rsidRPr="00B92EB3">
        <w:rPr>
          <w:spacing w:val="0"/>
          <w:sz w:val="28"/>
          <w:szCs w:val="28"/>
        </w:rPr>
        <w:t xml:space="preserve"> </w:t>
      </w:r>
      <w:r w:rsidRPr="00B92EB3">
        <w:rPr>
          <w:b/>
          <w:bCs/>
          <w:spacing w:val="0"/>
          <w:sz w:val="28"/>
          <w:szCs w:val="28"/>
        </w:rPr>
        <w:t>маршруте</w:t>
      </w:r>
      <w:r w:rsidRPr="00B92EB3">
        <w:rPr>
          <w:spacing w:val="0"/>
          <w:sz w:val="28"/>
          <w:szCs w:val="28"/>
        </w:rPr>
        <w:t xml:space="preserve"> транспортное средство обслуживает только два пункта. При этом перемещение грузов может осуществляться в обе стороны или в одну.</w:t>
      </w:r>
    </w:p>
    <w:p w:rsidR="00B92EB3" w:rsidRPr="00B92EB3" w:rsidRDefault="00B92EB3" w:rsidP="00B92EB3">
      <w:pPr>
        <w:pStyle w:val="a5"/>
        <w:spacing w:line="240" w:lineRule="auto"/>
        <w:ind w:firstLine="709"/>
        <w:rPr>
          <w:spacing w:val="-6"/>
          <w:sz w:val="28"/>
          <w:szCs w:val="28"/>
        </w:rPr>
      </w:pPr>
      <w:r w:rsidRPr="00B92EB3">
        <w:rPr>
          <w:b/>
          <w:bCs/>
          <w:spacing w:val="-6"/>
          <w:sz w:val="28"/>
          <w:szCs w:val="28"/>
        </w:rPr>
        <w:t>Веерный маршрут</w:t>
      </w:r>
      <w:r w:rsidRPr="00B92EB3">
        <w:rPr>
          <w:spacing w:val="-6"/>
          <w:sz w:val="28"/>
          <w:szCs w:val="28"/>
        </w:rPr>
        <w:t xml:space="preserve"> предусматривает последовательную транспортировку грузов из одного пункта в ряд других. Он применяется, когда пункт отправления грузов </w:t>
      </w:r>
      <w:r w:rsidRPr="00B92EB3">
        <w:rPr>
          <w:spacing w:val="-6"/>
          <w:sz w:val="28"/>
          <w:szCs w:val="28"/>
        </w:rPr>
        <w:lastRenderedPageBreak/>
        <w:t>связан с несколькими пунктами получения, и при этом мощность грузопотоков в каждом направлении относительно невелика.</w:t>
      </w:r>
    </w:p>
    <w:p w:rsidR="00B92EB3" w:rsidRPr="00B92EB3" w:rsidRDefault="00B92EB3" w:rsidP="00B92EB3">
      <w:pPr>
        <w:pStyle w:val="a5"/>
        <w:spacing w:line="240" w:lineRule="auto"/>
        <w:ind w:firstLine="709"/>
        <w:rPr>
          <w:spacing w:val="0"/>
          <w:sz w:val="28"/>
          <w:szCs w:val="28"/>
        </w:rPr>
      </w:pPr>
      <w:r w:rsidRPr="00B92EB3">
        <w:rPr>
          <w:b/>
          <w:bCs/>
          <w:spacing w:val="0"/>
          <w:sz w:val="28"/>
          <w:szCs w:val="28"/>
        </w:rPr>
        <w:t xml:space="preserve">Кольцевая система </w:t>
      </w:r>
      <w:r w:rsidRPr="00B92EB3">
        <w:rPr>
          <w:spacing w:val="0"/>
          <w:sz w:val="28"/>
          <w:szCs w:val="28"/>
        </w:rPr>
        <w:t>отличается тем, что транспортное средство в течение цикла последовательно обслуживает ряд пунктов отправления и получения грузов. Такая система является наиболее эффективной.</w:t>
      </w:r>
    </w:p>
    <w:p w:rsidR="00B92EB3" w:rsidRPr="00B92EB3" w:rsidRDefault="00B92EB3" w:rsidP="00B92EB3">
      <w:pPr>
        <w:pStyle w:val="a5"/>
        <w:spacing w:line="240" w:lineRule="auto"/>
        <w:ind w:firstLine="709"/>
        <w:rPr>
          <w:spacing w:val="0"/>
          <w:sz w:val="28"/>
          <w:szCs w:val="28"/>
        </w:rPr>
      </w:pPr>
      <w:r w:rsidRPr="00B92EB3">
        <w:rPr>
          <w:spacing w:val="0"/>
          <w:sz w:val="28"/>
          <w:szCs w:val="28"/>
        </w:rPr>
        <w:t>Организация работы внутризаводского транспорта включает: выбор системы перевозок, осуществление соответствующих подготовительных работ, установление определенного порядка работы транспортных средств и выполнения погрузочно-разгрузочных работ.</w:t>
      </w:r>
    </w:p>
    <w:p w:rsidR="00B92EB3" w:rsidRPr="00B92EB3" w:rsidRDefault="00B92EB3" w:rsidP="00B92EB3">
      <w:pPr>
        <w:pStyle w:val="a5"/>
        <w:spacing w:line="240" w:lineRule="auto"/>
        <w:ind w:firstLine="709"/>
        <w:rPr>
          <w:spacing w:val="0"/>
          <w:sz w:val="28"/>
          <w:szCs w:val="28"/>
        </w:rPr>
      </w:pPr>
      <w:r w:rsidRPr="00B92EB3">
        <w:rPr>
          <w:spacing w:val="0"/>
          <w:sz w:val="28"/>
          <w:szCs w:val="28"/>
        </w:rPr>
        <w:t xml:space="preserve">На предприятиях используются две основные системы планирования перевозок: работа транспорта </w:t>
      </w:r>
      <w:r w:rsidRPr="00B92EB3">
        <w:rPr>
          <w:b/>
          <w:bCs/>
          <w:spacing w:val="0"/>
          <w:sz w:val="28"/>
          <w:szCs w:val="28"/>
        </w:rPr>
        <w:t>по стандартным расписаниям</w:t>
      </w:r>
      <w:r w:rsidRPr="00B92EB3">
        <w:rPr>
          <w:spacing w:val="0"/>
          <w:sz w:val="28"/>
          <w:szCs w:val="28"/>
        </w:rPr>
        <w:t xml:space="preserve"> и работа транспорта </w:t>
      </w:r>
      <w:r w:rsidRPr="00B92EB3">
        <w:rPr>
          <w:b/>
          <w:bCs/>
          <w:spacing w:val="0"/>
          <w:sz w:val="28"/>
          <w:szCs w:val="28"/>
        </w:rPr>
        <w:t>по заказам</w:t>
      </w:r>
      <w:r w:rsidRPr="00B92EB3">
        <w:rPr>
          <w:spacing w:val="0"/>
          <w:sz w:val="28"/>
          <w:szCs w:val="28"/>
        </w:rPr>
        <w:t>.</w:t>
      </w:r>
    </w:p>
    <w:p w:rsidR="00B92EB3" w:rsidRPr="00E97302" w:rsidRDefault="00B92EB3" w:rsidP="00B92EB3">
      <w:pPr>
        <w:pStyle w:val="a5"/>
        <w:spacing w:before="120" w:line="240" w:lineRule="auto"/>
        <w:ind w:firstLine="709"/>
        <w:rPr>
          <w:b/>
          <w:i/>
          <w:spacing w:val="0"/>
          <w:sz w:val="28"/>
          <w:szCs w:val="28"/>
        </w:rPr>
      </w:pPr>
      <w:r w:rsidRPr="00E97302">
        <w:rPr>
          <w:b/>
          <w:i/>
          <w:spacing w:val="0"/>
          <w:sz w:val="28"/>
          <w:szCs w:val="28"/>
        </w:rPr>
        <w:t>Варианты организации погрузочно-разгрузочных работ:</w:t>
      </w:r>
    </w:p>
    <w:p w:rsidR="00B92EB3" w:rsidRPr="00B92EB3" w:rsidRDefault="00B92EB3" w:rsidP="00B92EB3">
      <w:pPr>
        <w:pStyle w:val="a5"/>
        <w:spacing w:line="240" w:lineRule="auto"/>
        <w:ind w:firstLine="709"/>
        <w:rPr>
          <w:spacing w:val="0"/>
          <w:sz w:val="28"/>
          <w:szCs w:val="28"/>
        </w:rPr>
      </w:pPr>
      <w:r w:rsidRPr="00B92EB3">
        <w:rPr>
          <w:spacing w:val="0"/>
          <w:sz w:val="28"/>
          <w:szCs w:val="28"/>
        </w:rPr>
        <w:t>– сопровождение грузчиками транспортного средства;</w:t>
      </w:r>
    </w:p>
    <w:p w:rsidR="00B92EB3" w:rsidRPr="00B92EB3" w:rsidRDefault="00B92EB3" w:rsidP="00B92EB3">
      <w:pPr>
        <w:pStyle w:val="a5"/>
        <w:spacing w:line="240" w:lineRule="auto"/>
        <w:ind w:firstLine="709"/>
        <w:rPr>
          <w:spacing w:val="0"/>
          <w:sz w:val="28"/>
          <w:szCs w:val="28"/>
        </w:rPr>
      </w:pPr>
      <w:r w:rsidRPr="00B92EB3">
        <w:rPr>
          <w:spacing w:val="0"/>
          <w:sz w:val="28"/>
          <w:szCs w:val="28"/>
        </w:rPr>
        <w:t>– организация погрузочно-разгрузочных работ в пунктах приемки и отправления грузов;</w:t>
      </w:r>
    </w:p>
    <w:p w:rsidR="00B92EB3" w:rsidRPr="00B92EB3" w:rsidRDefault="00B92EB3" w:rsidP="00B92EB3">
      <w:pPr>
        <w:pStyle w:val="a5"/>
        <w:spacing w:line="240" w:lineRule="auto"/>
        <w:ind w:firstLine="709"/>
        <w:rPr>
          <w:spacing w:val="0"/>
          <w:sz w:val="28"/>
          <w:szCs w:val="28"/>
        </w:rPr>
      </w:pPr>
      <w:r w:rsidRPr="00B92EB3">
        <w:rPr>
          <w:spacing w:val="0"/>
          <w:sz w:val="28"/>
          <w:szCs w:val="28"/>
        </w:rPr>
        <w:t>– осуществление погрузочно-разгрузочных работ водителем.</w:t>
      </w:r>
    </w:p>
    <w:p w:rsidR="00B92EB3" w:rsidRPr="00B92EB3" w:rsidRDefault="00B92EB3" w:rsidP="00E97302">
      <w:pPr>
        <w:pStyle w:val="a5"/>
        <w:spacing w:before="120" w:line="240" w:lineRule="auto"/>
        <w:ind w:firstLine="709"/>
        <w:rPr>
          <w:spacing w:val="-10"/>
          <w:sz w:val="28"/>
          <w:szCs w:val="28"/>
        </w:rPr>
      </w:pPr>
      <w:r w:rsidRPr="00B92EB3">
        <w:rPr>
          <w:spacing w:val="-10"/>
          <w:sz w:val="28"/>
          <w:szCs w:val="28"/>
        </w:rPr>
        <w:t>Сменно-суточное планирование конкретизирует по каждому транспортному средству объем, маршруты и время выполнения транспортных работ.</w:t>
      </w:r>
    </w:p>
    <w:p w:rsidR="00B92EB3" w:rsidRPr="00B92EB3" w:rsidRDefault="00B92EB3" w:rsidP="00B92EB3">
      <w:pPr>
        <w:jc w:val="both"/>
        <w:rPr>
          <w:sz w:val="28"/>
          <w:szCs w:val="28"/>
        </w:rPr>
      </w:pPr>
    </w:p>
    <w:p w:rsidR="00B92EB3" w:rsidRDefault="00B92EB3" w:rsidP="00B92EB3">
      <w:pPr>
        <w:jc w:val="both"/>
        <w:rPr>
          <w:sz w:val="28"/>
          <w:szCs w:val="28"/>
        </w:rPr>
      </w:pPr>
    </w:p>
    <w:p w:rsidR="00B92EB3" w:rsidRDefault="00B92EB3" w:rsidP="00B92EB3">
      <w:pPr>
        <w:pStyle w:val="1"/>
        <w:spacing w:before="0"/>
        <w:jc w:val="center"/>
        <w:rPr>
          <w:rFonts w:ascii="Times New Roman" w:hAnsi="Times New Roman" w:cs="Times New Roman"/>
          <w:b/>
          <w:color w:val="auto"/>
          <w:sz w:val="28"/>
          <w:szCs w:val="28"/>
        </w:rPr>
      </w:pPr>
      <w:bookmarkStart w:id="50" w:name="_Toc405669752"/>
      <w:r w:rsidRPr="00B92EB3">
        <w:rPr>
          <w:rFonts w:ascii="Times New Roman" w:hAnsi="Times New Roman" w:cs="Times New Roman"/>
          <w:b/>
          <w:color w:val="auto"/>
          <w:sz w:val="28"/>
          <w:szCs w:val="28"/>
        </w:rPr>
        <w:t>50.</w:t>
      </w:r>
      <w:r>
        <w:rPr>
          <w:rFonts w:ascii="Times New Roman" w:hAnsi="Times New Roman" w:cs="Times New Roman"/>
          <w:b/>
          <w:color w:val="auto"/>
          <w:sz w:val="28"/>
          <w:szCs w:val="28"/>
        </w:rPr>
        <w:t xml:space="preserve"> </w:t>
      </w:r>
      <w:r w:rsidRPr="00B92EB3">
        <w:rPr>
          <w:rFonts w:ascii="Times New Roman" w:hAnsi="Times New Roman" w:cs="Times New Roman"/>
          <w:b/>
          <w:color w:val="auto"/>
          <w:sz w:val="28"/>
          <w:szCs w:val="28"/>
        </w:rPr>
        <w:t>Основные технико-экономические показатели и направления повышения эффективности работы транспортного хозяйства</w:t>
      </w:r>
      <w:bookmarkEnd w:id="50"/>
    </w:p>
    <w:p w:rsidR="00B92EB3" w:rsidRPr="00B92EB3" w:rsidRDefault="00B92EB3" w:rsidP="00B92EB3">
      <w:pPr>
        <w:rPr>
          <w:sz w:val="28"/>
          <w:szCs w:val="28"/>
        </w:rPr>
      </w:pPr>
    </w:p>
    <w:p w:rsidR="00B92EB3" w:rsidRPr="00B92EB3" w:rsidRDefault="00B92EB3" w:rsidP="00B92EB3">
      <w:pPr>
        <w:pStyle w:val="a5"/>
        <w:spacing w:line="240" w:lineRule="auto"/>
        <w:ind w:firstLine="709"/>
        <w:rPr>
          <w:spacing w:val="0"/>
          <w:sz w:val="28"/>
          <w:szCs w:val="28"/>
        </w:rPr>
      </w:pPr>
      <w:r w:rsidRPr="00B92EB3">
        <w:rPr>
          <w:b/>
          <w:bCs/>
          <w:spacing w:val="0"/>
          <w:sz w:val="28"/>
          <w:szCs w:val="28"/>
        </w:rPr>
        <w:t>Основными технико-экономическими показателями работы</w:t>
      </w:r>
      <w:r w:rsidRPr="00B92EB3">
        <w:rPr>
          <w:spacing w:val="0"/>
          <w:sz w:val="28"/>
          <w:szCs w:val="28"/>
        </w:rPr>
        <w:t xml:space="preserve"> транспортного хозяйства являются:</w:t>
      </w:r>
    </w:p>
    <w:p w:rsidR="00B92EB3" w:rsidRPr="00B92EB3" w:rsidRDefault="00B92EB3" w:rsidP="00B92EB3">
      <w:pPr>
        <w:pStyle w:val="a5"/>
        <w:numPr>
          <w:ilvl w:val="0"/>
          <w:numId w:val="4"/>
        </w:numPr>
        <w:spacing w:line="240" w:lineRule="auto"/>
        <w:rPr>
          <w:spacing w:val="0"/>
          <w:sz w:val="28"/>
          <w:szCs w:val="28"/>
        </w:rPr>
      </w:pPr>
      <w:r w:rsidRPr="00B92EB3">
        <w:rPr>
          <w:spacing w:val="0"/>
          <w:sz w:val="28"/>
          <w:szCs w:val="28"/>
        </w:rPr>
        <w:t>объем перевозок грузов (выполнение плана перевозок грузов);</w:t>
      </w:r>
    </w:p>
    <w:p w:rsidR="00B92EB3" w:rsidRPr="00B92EB3" w:rsidRDefault="00B92EB3" w:rsidP="00B92EB3">
      <w:pPr>
        <w:pStyle w:val="a5"/>
        <w:numPr>
          <w:ilvl w:val="0"/>
          <w:numId w:val="4"/>
        </w:numPr>
        <w:spacing w:line="240" w:lineRule="auto"/>
        <w:rPr>
          <w:spacing w:val="0"/>
          <w:sz w:val="28"/>
          <w:szCs w:val="28"/>
        </w:rPr>
      </w:pPr>
      <w:r w:rsidRPr="00B92EB3">
        <w:rPr>
          <w:spacing w:val="0"/>
          <w:sz w:val="28"/>
          <w:szCs w:val="28"/>
        </w:rPr>
        <w:t>себестоимость 1 т∙км;</w:t>
      </w:r>
    </w:p>
    <w:p w:rsidR="00B92EB3" w:rsidRPr="00B92EB3" w:rsidRDefault="00B92EB3" w:rsidP="00B92EB3">
      <w:pPr>
        <w:pStyle w:val="a5"/>
        <w:numPr>
          <w:ilvl w:val="0"/>
          <w:numId w:val="4"/>
        </w:numPr>
        <w:spacing w:line="240" w:lineRule="auto"/>
        <w:rPr>
          <w:spacing w:val="0"/>
          <w:sz w:val="28"/>
          <w:szCs w:val="28"/>
        </w:rPr>
      </w:pPr>
      <w:r w:rsidRPr="00B92EB3">
        <w:rPr>
          <w:spacing w:val="0"/>
          <w:sz w:val="28"/>
          <w:szCs w:val="28"/>
        </w:rPr>
        <w:t>производительность труда;</w:t>
      </w:r>
    </w:p>
    <w:p w:rsidR="00B92EB3" w:rsidRPr="00B92EB3" w:rsidRDefault="00B92EB3" w:rsidP="00B92EB3">
      <w:pPr>
        <w:pStyle w:val="a5"/>
        <w:numPr>
          <w:ilvl w:val="0"/>
          <w:numId w:val="4"/>
        </w:numPr>
        <w:spacing w:line="240" w:lineRule="auto"/>
        <w:rPr>
          <w:spacing w:val="0"/>
          <w:sz w:val="28"/>
          <w:szCs w:val="28"/>
        </w:rPr>
      </w:pPr>
      <w:r w:rsidRPr="00B92EB3">
        <w:rPr>
          <w:spacing w:val="0"/>
          <w:sz w:val="28"/>
          <w:szCs w:val="28"/>
        </w:rPr>
        <w:t>себестоимость 1 машино-часа работы транспортного средства;</w:t>
      </w:r>
    </w:p>
    <w:p w:rsidR="00B92EB3" w:rsidRPr="00B92EB3" w:rsidRDefault="00B92EB3" w:rsidP="00B92EB3">
      <w:pPr>
        <w:pStyle w:val="a5"/>
        <w:numPr>
          <w:ilvl w:val="0"/>
          <w:numId w:val="4"/>
        </w:numPr>
        <w:spacing w:line="240" w:lineRule="auto"/>
        <w:rPr>
          <w:spacing w:val="0"/>
          <w:sz w:val="28"/>
          <w:szCs w:val="28"/>
        </w:rPr>
      </w:pPr>
      <w:r w:rsidRPr="00B92EB3">
        <w:rPr>
          <w:spacing w:val="0"/>
          <w:sz w:val="28"/>
          <w:szCs w:val="28"/>
        </w:rPr>
        <w:t>удельный вес транспортно-складских расходов в себестоимости продукции.</w:t>
      </w:r>
    </w:p>
    <w:p w:rsidR="00B92EB3" w:rsidRPr="00B92EB3" w:rsidRDefault="00B92EB3" w:rsidP="00B92EB3">
      <w:pPr>
        <w:pStyle w:val="a5"/>
        <w:spacing w:before="120" w:line="240" w:lineRule="auto"/>
        <w:ind w:firstLine="720"/>
        <w:rPr>
          <w:spacing w:val="0"/>
          <w:sz w:val="28"/>
          <w:szCs w:val="28"/>
        </w:rPr>
      </w:pPr>
      <w:r w:rsidRPr="00B92EB3">
        <w:rPr>
          <w:b/>
          <w:bCs/>
          <w:spacing w:val="0"/>
          <w:sz w:val="28"/>
          <w:szCs w:val="28"/>
        </w:rPr>
        <w:t>Эффективность использования транспортных средств</w:t>
      </w:r>
      <w:r w:rsidRPr="00B92EB3">
        <w:rPr>
          <w:spacing w:val="0"/>
          <w:sz w:val="28"/>
          <w:szCs w:val="28"/>
        </w:rPr>
        <w:t xml:space="preserve"> характеризуется:</w:t>
      </w:r>
    </w:p>
    <w:p w:rsidR="00B92EB3" w:rsidRPr="00B92EB3" w:rsidRDefault="00B92EB3" w:rsidP="00B92EB3">
      <w:pPr>
        <w:pStyle w:val="a5"/>
        <w:numPr>
          <w:ilvl w:val="0"/>
          <w:numId w:val="4"/>
        </w:numPr>
        <w:spacing w:line="240" w:lineRule="auto"/>
        <w:rPr>
          <w:spacing w:val="0"/>
          <w:sz w:val="28"/>
          <w:szCs w:val="28"/>
        </w:rPr>
      </w:pPr>
      <w:r w:rsidRPr="00B92EB3">
        <w:rPr>
          <w:i/>
          <w:iCs/>
          <w:spacing w:val="0"/>
          <w:sz w:val="28"/>
          <w:szCs w:val="28"/>
        </w:rPr>
        <w:t>коэффициентом использования времени работы</w:t>
      </w:r>
      <w:r w:rsidRPr="00B92EB3">
        <w:rPr>
          <w:spacing w:val="0"/>
          <w:sz w:val="28"/>
          <w:szCs w:val="28"/>
        </w:rPr>
        <w:t xml:space="preserve"> транспортного средства (отношение фактического времени работы транспортного средства в году к календарному фонду рабочего времени в году);</w:t>
      </w:r>
    </w:p>
    <w:p w:rsidR="00B92EB3" w:rsidRPr="00B92EB3" w:rsidRDefault="00B92EB3" w:rsidP="00B92EB3">
      <w:pPr>
        <w:pStyle w:val="a5"/>
        <w:numPr>
          <w:ilvl w:val="0"/>
          <w:numId w:val="4"/>
        </w:numPr>
        <w:spacing w:line="240" w:lineRule="auto"/>
        <w:rPr>
          <w:spacing w:val="0"/>
          <w:sz w:val="28"/>
          <w:szCs w:val="28"/>
        </w:rPr>
      </w:pPr>
      <w:r w:rsidRPr="00B92EB3">
        <w:rPr>
          <w:i/>
          <w:iCs/>
          <w:spacing w:val="0"/>
          <w:sz w:val="28"/>
          <w:szCs w:val="28"/>
        </w:rPr>
        <w:t xml:space="preserve">коэффициентом </w:t>
      </w:r>
      <w:r w:rsidRPr="00B92EB3">
        <w:rPr>
          <w:i/>
          <w:iCs/>
          <w:spacing w:val="-2"/>
          <w:sz w:val="28"/>
          <w:szCs w:val="28"/>
        </w:rPr>
        <w:t>использования грузоподъемности</w:t>
      </w:r>
      <w:r w:rsidRPr="00B92EB3">
        <w:rPr>
          <w:b/>
          <w:bCs/>
          <w:spacing w:val="-2"/>
          <w:sz w:val="28"/>
          <w:szCs w:val="28"/>
        </w:rPr>
        <w:t xml:space="preserve"> </w:t>
      </w:r>
      <w:r w:rsidRPr="00B92EB3">
        <w:rPr>
          <w:spacing w:val="-2"/>
          <w:sz w:val="28"/>
          <w:szCs w:val="28"/>
        </w:rPr>
        <w:t>транспортных средств (отношение средней загрузки транспортного средства к его грузоподъемности);</w:t>
      </w:r>
    </w:p>
    <w:p w:rsidR="00B92EB3" w:rsidRPr="00B92EB3" w:rsidRDefault="00B92EB3" w:rsidP="00B92EB3">
      <w:pPr>
        <w:pStyle w:val="a5"/>
        <w:numPr>
          <w:ilvl w:val="0"/>
          <w:numId w:val="4"/>
        </w:numPr>
        <w:spacing w:line="240" w:lineRule="auto"/>
        <w:rPr>
          <w:spacing w:val="0"/>
          <w:sz w:val="28"/>
          <w:szCs w:val="28"/>
        </w:rPr>
      </w:pPr>
      <w:r w:rsidRPr="00B92EB3">
        <w:rPr>
          <w:i/>
          <w:iCs/>
          <w:spacing w:val="0"/>
          <w:sz w:val="28"/>
          <w:szCs w:val="28"/>
        </w:rPr>
        <w:t>коэффициентом использования пробега</w:t>
      </w:r>
      <w:r w:rsidRPr="00B92EB3">
        <w:rPr>
          <w:spacing w:val="0"/>
          <w:sz w:val="28"/>
          <w:szCs w:val="28"/>
        </w:rPr>
        <w:t xml:space="preserve"> транспортных средств (отношение длины пробега с грузом к общей длине пробега).</w:t>
      </w:r>
    </w:p>
    <w:p w:rsidR="00B92EB3" w:rsidRPr="00B92EB3" w:rsidRDefault="00B92EB3" w:rsidP="00B92EB3">
      <w:pPr>
        <w:pStyle w:val="a5"/>
        <w:spacing w:before="120" w:line="240" w:lineRule="auto"/>
        <w:ind w:firstLine="720"/>
        <w:rPr>
          <w:spacing w:val="0"/>
          <w:sz w:val="28"/>
          <w:szCs w:val="28"/>
        </w:rPr>
      </w:pPr>
      <w:r w:rsidRPr="00B92EB3">
        <w:rPr>
          <w:b/>
          <w:bCs/>
          <w:spacing w:val="0"/>
          <w:sz w:val="28"/>
          <w:szCs w:val="28"/>
        </w:rPr>
        <w:t xml:space="preserve">Основными направлениями повышения эффективности работы </w:t>
      </w:r>
      <w:r w:rsidRPr="00B92EB3">
        <w:rPr>
          <w:spacing w:val="0"/>
          <w:sz w:val="28"/>
          <w:szCs w:val="28"/>
        </w:rPr>
        <w:t>транспортного хозяйства являются:</w:t>
      </w:r>
    </w:p>
    <w:p w:rsidR="00B92EB3" w:rsidRPr="00B92EB3" w:rsidRDefault="00B92EB3" w:rsidP="00B92EB3">
      <w:pPr>
        <w:pStyle w:val="a5"/>
        <w:numPr>
          <w:ilvl w:val="0"/>
          <w:numId w:val="4"/>
        </w:numPr>
        <w:spacing w:line="240" w:lineRule="auto"/>
        <w:rPr>
          <w:spacing w:val="0"/>
          <w:sz w:val="28"/>
          <w:szCs w:val="28"/>
        </w:rPr>
      </w:pPr>
      <w:r w:rsidRPr="00B92EB3">
        <w:rPr>
          <w:spacing w:val="0"/>
          <w:sz w:val="28"/>
          <w:szCs w:val="28"/>
        </w:rPr>
        <w:t>экономическое обоснование выбора транспортного средства;</w:t>
      </w:r>
    </w:p>
    <w:p w:rsidR="00B92EB3" w:rsidRPr="00B92EB3" w:rsidRDefault="00B92EB3" w:rsidP="00B92EB3">
      <w:pPr>
        <w:pStyle w:val="a5"/>
        <w:numPr>
          <w:ilvl w:val="0"/>
          <w:numId w:val="4"/>
        </w:numPr>
        <w:spacing w:line="240" w:lineRule="auto"/>
        <w:rPr>
          <w:spacing w:val="0"/>
          <w:sz w:val="28"/>
          <w:szCs w:val="28"/>
        </w:rPr>
      </w:pPr>
      <w:r w:rsidRPr="00B92EB3">
        <w:rPr>
          <w:spacing w:val="0"/>
          <w:sz w:val="28"/>
          <w:szCs w:val="28"/>
        </w:rPr>
        <w:lastRenderedPageBreak/>
        <w:t>оптимизация грузопотоков;</w:t>
      </w:r>
    </w:p>
    <w:p w:rsidR="00B92EB3" w:rsidRPr="00B92EB3" w:rsidRDefault="00B92EB3" w:rsidP="00B92EB3">
      <w:pPr>
        <w:pStyle w:val="a5"/>
        <w:numPr>
          <w:ilvl w:val="0"/>
          <w:numId w:val="4"/>
        </w:numPr>
        <w:spacing w:line="240" w:lineRule="auto"/>
        <w:rPr>
          <w:spacing w:val="4"/>
          <w:sz w:val="28"/>
          <w:szCs w:val="28"/>
        </w:rPr>
      </w:pPr>
      <w:r w:rsidRPr="00B92EB3">
        <w:rPr>
          <w:spacing w:val="4"/>
          <w:sz w:val="28"/>
          <w:szCs w:val="28"/>
        </w:rPr>
        <w:t>сокращение среднего возраста транспортных средств с увеличением удельного веса прогрессивного транспорта;</w:t>
      </w:r>
    </w:p>
    <w:p w:rsidR="00B92EB3" w:rsidRPr="00B92EB3" w:rsidRDefault="00B92EB3" w:rsidP="00B92EB3">
      <w:pPr>
        <w:pStyle w:val="a5"/>
        <w:numPr>
          <w:ilvl w:val="0"/>
          <w:numId w:val="4"/>
        </w:numPr>
        <w:spacing w:line="240" w:lineRule="auto"/>
        <w:rPr>
          <w:spacing w:val="0"/>
          <w:sz w:val="28"/>
          <w:szCs w:val="28"/>
        </w:rPr>
      </w:pPr>
      <w:r w:rsidRPr="00B92EB3">
        <w:rPr>
          <w:spacing w:val="0"/>
          <w:sz w:val="28"/>
          <w:szCs w:val="28"/>
        </w:rPr>
        <w:t>повышение уровня механизации и автоматизации погрузочно-разгрузочных работ;</w:t>
      </w:r>
    </w:p>
    <w:p w:rsidR="00B92EB3" w:rsidRPr="00B92EB3" w:rsidRDefault="00B92EB3" w:rsidP="00B92EB3">
      <w:pPr>
        <w:pStyle w:val="a5"/>
        <w:numPr>
          <w:ilvl w:val="0"/>
          <w:numId w:val="4"/>
        </w:numPr>
        <w:spacing w:line="240" w:lineRule="auto"/>
        <w:rPr>
          <w:spacing w:val="0"/>
          <w:sz w:val="28"/>
          <w:szCs w:val="28"/>
        </w:rPr>
      </w:pPr>
      <w:r w:rsidRPr="00B92EB3">
        <w:rPr>
          <w:spacing w:val="0"/>
          <w:sz w:val="28"/>
          <w:szCs w:val="28"/>
        </w:rPr>
        <w:t>улучшение системы планирования перевозок и диспетчерского регулирования;</w:t>
      </w:r>
    </w:p>
    <w:p w:rsidR="00B92EB3" w:rsidRPr="00B92EB3" w:rsidRDefault="00B92EB3" w:rsidP="00B92EB3">
      <w:pPr>
        <w:pStyle w:val="a5"/>
        <w:numPr>
          <w:ilvl w:val="0"/>
          <w:numId w:val="4"/>
        </w:numPr>
        <w:spacing w:line="240" w:lineRule="auto"/>
        <w:rPr>
          <w:spacing w:val="0"/>
          <w:sz w:val="28"/>
          <w:szCs w:val="28"/>
        </w:rPr>
      </w:pPr>
      <w:r w:rsidRPr="00B92EB3">
        <w:rPr>
          <w:spacing w:val="0"/>
          <w:sz w:val="28"/>
          <w:szCs w:val="28"/>
        </w:rPr>
        <w:t>совершенствование технического обслуживания внутризаводского транспорта;</w:t>
      </w:r>
    </w:p>
    <w:p w:rsidR="00B92EB3" w:rsidRDefault="00B92EB3" w:rsidP="00B92EB3">
      <w:pPr>
        <w:jc w:val="both"/>
        <w:rPr>
          <w:sz w:val="28"/>
          <w:szCs w:val="28"/>
        </w:rPr>
      </w:pPr>
      <w:r w:rsidRPr="00B92EB3">
        <w:rPr>
          <w:sz w:val="28"/>
          <w:szCs w:val="28"/>
        </w:rPr>
        <w:t>совершенствование нормирования, учета и контроля использования транспортных средств, мотивация повышения эффективности их эксплуатации.</w:t>
      </w:r>
    </w:p>
    <w:p w:rsidR="00B92EB3" w:rsidRDefault="00B92EB3" w:rsidP="00B92EB3">
      <w:pPr>
        <w:jc w:val="both"/>
        <w:rPr>
          <w:sz w:val="28"/>
          <w:szCs w:val="28"/>
        </w:rPr>
      </w:pPr>
    </w:p>
    <w:p w:rsidR="00B92EB3" w:rsidRDefault="00B92EB3" w:rsidP="00B92EB3">
      <w:pPr>
        <w:jc w:val="both"/>
        <w:rPr>
          <w:sz w:val="28"/>
          <w:szCs w:val="28"/>
        </w:rPr>
      </w:pPr>
    </w:p>
    <w:p w:rsidR="00B92EB3" w:rsidRDefault="00B92EB3" w:rsidP="00B92EB3">
      <w:pPr>
        <w:pStyle w:val="1"/>
        <w:spacing w:before="0"/>
        <w:jc w:val="center"/>
        <w:rPr>
          <w:rFonts w:ascii="Times New Roman" w:hAnsi="Times New Roman" w:cs="Times New Roman"/>
          <w:b/>
          <w:color w:val="auto"/>
          <w:sz w:val="28"/>
          <w:szCs w:val="28"/>
        </w:rPr>
      </w:pPr>
      <w:bookmarkStart w:id="51" w:name="_Toc405669753"/>
      <w:r w:rsidRPr="00B92EB3">
        <w:rPr>
          <w:rFonts w:ascii="Times New Roman" w:hAnsi="Times New Roman" w:cs="Times New Roman"/>
          <w:b/>
          <w:color w:val="auto"/>
          <w:sz w:val="28"/>
          <w:szCs w:val="28"/>
        </w:rPr>
        <w:t>51. Классификация транспортных маршрутов</w:t>
      </w:r>
      <w:bookmarkEnd w:id="51"/>
    </w:p>
    <w:p w:rsidR="00B92EB3" w:rsidRPr="00B92EB3" w:rsidRDefault="00B92EB3" w:rsidP="00B92EB3">
      <w:pPr>
        <w:rPr>
          <w:sz w:val="28"/>
          <w:szCs w:val="28"/>
        </w:rPr>
      </w:pPr>
    </w:p>
    <w:p w:rsidR="00B92EB3" w:rsidRPr="00B92EB3" w:rsidRDefault="00B92EB3" w:rsidP="00B92EB3">
      <w:pPr>
        <w:pStyle w:val="a5"/>
        <w:spacing w:after="120" w:line="240" w:lineRule="auto"/>
        <w:ind w:firstLine="720"/>
        <w:rPr>
          <w:spacing w:val="0"/>
          <w:sz w:val="28"/>
          <w:szCs w:val="28"/>
        </w:rPr>
      </w:pPr>
      <w:r w:rsidRPr="00B92EB3">
        <w:rPr>
          <w:spacing w:val="0"/>
          <w:sz w:val="28"/>
          <w:szCs w:val="28"/>
        </w:rPr>
        <w:t xml:space="preserve">Различают </w:t>
      </w:r>
      <w:r w:rsidRPr="00B92EB3">
        <w:rPr>
          <w:b/>
          <w:bCs/>
          <w:spacing w:val="0"/>
          <w:sz w:val="28"/>
          <w:szCs w:val="28"/>
        </w:rPr>
        <w:t>маятниковую</w:t>
      </w:r>
      <w:r w:rsidRPr="00B92EB3">
        <w:rPr>
          <w:spacing w:val="0"/>
          <w:sz w:val="28"/>
          <w:szCs w:val="28"/>
        </w:rPr>
        <w:t xml:space="preserve">, </w:t>
      </w:r>
      <w:r w:rsidRPr="00B92EB3">
        <w:rPr>
          <w:b/>
          <w:bCs/>
          <w:spacing w:val="0"/>
          <w:sz w:val="28"/>
          <w:szCs w:val="28"/>
        </w:rPr>
        <w:t>веерную</w:t>
      </w:r>
      <w:r w:rsidRPr="00B92EB3">
        <w:rPr>
          <w:spacing w:val="0"/>
          <w:sz w:val="28"/>
          <w:szCs w:val="28"/>
        </w:rPr>
        <w:t xml:space="preserve"> и </w:t>
      </w:r>
      <w:r w:rsidRPr="00B92EB3">
        <w:rPr>
          <w:b/>
          <w:bCs/>
          <w:spacing w:val="0"/>
          <w:sz w:val="28"/>
          <w:szCs w:val="28"/>
        </w:rPr>
        <w:t>кольцевую</w:t>
      </w:r>
      <w:r w:rsidRPr="00B92EB3">
        <w:rPr>
          <w:spacing w:val="0"/>
          <w:sz w:val="28"/>
          <w:szCs w:val="28"/>
        </w:rPr>
        <w:t xml:space="preserve"> системы организации транспортных маршрутов (см. рис. 11).</w:t>
      </w:r>
    </w:p>
    <w:p w:rsidR="00B92EB3" w:rsidRDefault="00B92EB3" w:rsidP="00B92EB3">
      <w:pPr>
        <w:pStyle w:val="a5"/>
        <w:spacing w:line="240" w:lineRule="auto"/>
        <w:ind w:firstLine="720"/>
        <w:rPr>
          <w:spacing w:val="0"/>
          <w:sz w:val="28"/>
        </w:rPr>
      </w:pPr>
      <w:r>
        <w:rPr>
          <w:noProof/>
          <w:snapToGrid/>
          <w:spacing w:val="0"/>
          <w:w w:val="100"/>
          <w:sz w:val="20"/>
        </w:rPr>
        <mc:AlternateContent>
          <mc:Choice Requires="wps">
            <w:drawing>
              <wp:anchor distT="0" distB="0" distL="114300" distR="114300" simplePos="0" relativeHeight="251741184" behindDoc="0" locked="0" layoutInCell="1" allowOverlap="1">
                <wp:simplePos x="0" y="0"/>
                <wp:positionH relativeFrom="column">
                  <wp:posOffset>4523105</wp:posOffset>
                </wp:positionH>
                <wp:positionV relativeFrom="paragraph">
                  <wp:posOffset>143510</wp:posOffset>
                </wp:positionV>
                <wp:extent cx="228600" cy="0"/>
                <wp:effectExtent l="8255" t="57785" r="20320" b="56515"/>
                <wp:wrapNone/>
                <wp:docPr id="118" name="Прямая соединительная линия 1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87B46C8" id="Прямая соединительная линия 118" o:spid="_x0000_s1026" style="position:absolute;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6.15pt,11.3pt" to="374.15pt,1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">
                <v:stroke endarrow="block"/>
              </v:line>
            </w:pict>
          </mc:Fallback>
        </mc:AlternateContent>
      </w:r>
      <w:r>
        <w:rPr>
          <w:noProof/>
          <w:snapToGrid/>
          <w:spacing w:val="0"/>
          <w:w w:val="100"/>
          <w:sz w:val="20"/>
        </w:rPr>
        <mc:AlternateContent>
          <mc:Choice Requires="wps">
            <w:drawing>
              <wp:anchor distT="0" distB="0" distL="114300" distR="114300" simplePos="0" relativeHeight="251739136" behindDoc="0" locked="0" layoutInCell="1" allowOverlap="1">
                <wp:simplePos x="0" y="0"/>
                <wp:positionH relativeFrom="column">
                  <wp:posOffset>4751705</wp:posOffset>
                </wp:positionH>
                <wp:positionV relativeFrom="paragraph">
                  <wp:posOffset>29210</wp:posOffset>
                </wp:positionV>
                <wp:extent cx="685800" cy="342900"/>
                <wp:effectExtent l="8255" t="10160" r="10795" b="8890"/>
                <wp:wrapNone/>
                <wp:docPr id="117" name="Прямоугольник 1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342900"/>
                        </a:xfrm>
                        <a:prstGeom prst="rect">
                          <a:avLst/>
                        </a:prstGeom>
                        <a:solidFill>
                          <a:srgbClr val="FFFFFF"/>
                        </a:solidFill>
                        <a:ln w="9525">
                          <a:solidFill>
                            <a:srgbClr val="000000"/>
                          </a:solidFill>
                          <a:miter lim="800000"/>
                          <a:headEnd/>
                          <a:tailEnd/>
                        </a:ln>
                      </wps:spPr>
                      <wps:txbx>
                        <w:txbxContent>
                          <w:p w:rsidR="0002406A" w:rsidRDefault="0002406A" w:rsidP="00B92EB3">
                            <w:pPr>
                              <w:jc w:val="center"/>
                              <w:rPr>
                                <w:b/>
                                <w:bCs/>
                                <w:sz w:val="26"/>
                              </w:rPr>
                            </w:pPr>
                            <w:r>
                              <w:rPr>
                                <w:b/>
                                <w:bCs/>
                                <w:sz w:val="26"/>
                              </w:rPr>
                              <w:t>Цех 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Прямоугольник 117" o:spid="_x0000_s1075" style="position:absolute;left:0;text-align:left;margin-left:374.15pt;margin-top:2.3pt;width:54pt;height:27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">
                <v:textbox>
                  <w:txbxContent>
                    <w:p w:rsidR="0002406A" w:rsidRDefault="0002406A" w:rsidP="00B92EB3">
                      <w:pPr>
                        <w:jc w:val="center"/>
                        <w:rPr>
                          <w:b/>
                          <w:bCs/>
                          <w:sz w:val="26"/>
                        </w:rPr>
                      </w:pPr>
                      <w:r>
                        <w:rPr>
                          <w:b/>
                          <w:bCs/>
                          <w:sz w:val="26"/>
                        </w:rPr>
                        <w:t>Цех 2</w:t>
                      </w:r>
                    </w:p>
                  </w:txbxContent>
                </v:textbox>
              </v:rect>
            </w:pict>
          </mc:Fallback>
        </mc:AlternateContent>
      </w:r>
      <w:r>
        <w:rPr>
          <w:noProof/>
          <w:snapToGrid/>
          <w:spacing w:val="0"/>
          <w:w w:val="100"/>
          <w:sz w:val="20"/>
        </w:rPr>
        <mc:AlternateContent>
          <mc:Choice Requires="wps">
            <w:drawing>
              <wp:anchor distT="0" distB="0" distL="114300" distR="114300" simplePos="0" relativeHeight="251740160" behindDoc="0" locked="0" layoutInCell="1" allowOverlap="1">
                <wp:simplePos x="0" y="0"/>
                <wp:positionH relativeFrom="column">
                  <wp:posOffset>3723005</wp:posOffset>
                </wp:positionH>
                <wp:positionV relativeFrom="paragraph">
                  <wp:posOffset>29210</wp:posOffset>
                </wp:positionV>
                <wp:extent cx="723900" cy="342900"/>
                <wp:effectExtent l="8255" t="10160" r="10795" b="8890"/>
                <wp:wrapNone/>
                <wp:docPr id="116" name="Прямоугольник 1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3900" cy="342900"/>
                        </a:xfrm>
                        <a:prstGeom prst="rect">
                          <a:avLst/>
                        </a:prstGeom>
                        <a:solidFill>
                          <a:srgbClr val="FFFFFF"/>
                        </a:solidFill>
                        <a:ln w="9525">
                          <a:solidFill>
                            <a:srgbClr val="000000"/>
                          </a:solidFill>
                          <a:miter lim="800000"/>
                          <a:headEnd/>
                          <a:tailEnd/>
                        </a:ln>
                      </wps:spPr>
                      <wps:txbx>
                        <w:txbxContent>
                          <w:p w:rsidR="0002406A" w:rsidRDefault="0002406A" w:rsidP="00B92EB3">
                            <w:pPr>
                              <w:jc w:val="center"/>
                              <w:rPr>
                                <w:b/>
                                <w:bCs/>
                                <w:sz w:val="26"/>
                              </w:rPr>
                            </w:pPr>
                            <w:r>
                              <w:rPr>
                                <w:b/>
                                <w:bCs/>
                                <w:sz w:val="26"/>
                              </w:rPr>
                              <w:t>Цех 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Прямоугольник 116" o:spid="_x0000_s1076" style="position:absolute;left:0;text-align:left;margin-left:293.15pt;margin-top:2.3pt;width:57pt;height:27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">
                <v:textbox>
                  <w:txbxContent>
                    <w:p w:rsidR="0002406A" w:rsidRDefault="0002406A" w:rsidP="00B92EB3">
                      <w:pPr>
                        <w:jc w:val="center"/>
                        <w:rPr>
                          <w:b/>
                          <w:bCs/>
                          <w:sz w:val="26"/>
                        </w:rPr>
                      </w:pPr>
                      <w:r>
                        <w:rPr>
                          <w:b/>
                          <w:bCs/>
                          <w:sz w:val="26"/>
                        </w:rPr>
                        <w:t>Цех 1</w:t>
                      </w:r>
                    </w:p>
                  </w:txbxContent>
                </v:textbox>
              </v:rect>
            </w:pict>
          </mc:Fallback>
        </mc:AlternateContent>
      </w:r>
      <w:r>
        <w:rPr>
          <w:noProof/>
          <w:snapToGrid/>
          <w:spacing w:val="0"/>
          <w:w w:val="100"/>
          <w:sz w:val="20"/>
        </w:rPr>
        <mc:AlternateContent>
          <mc:Choice Requires="wps">
            <w:drawing>
              <wp:anchor distT="0" distB="0" distL="114300" distR="114300" simplePos="0" relativeHeight="251722752" behindDoc="0" locked="0" layoutInCell="1" allowOverlap="1">
                <wp:simplePos x="0" y="0"/>
                <wp:positionH relativeFrom="column">
                  <wp:posOffset>179705</wp:posOffset>
                </wp:positionH>
                <wp:positionV relativeFrom="paragraph">
                  <wp:posOffset>29210</wp:posOffset>
                </wp:positionV>
                <wp:extent cx="685800" cy="342900"/>
                <wp:effectExtent l="8255" t="10160" r="10795" b="8890"/>
                <wp:wrapNone/>
                <wp:docPr id="115" name="Прямоугольник 1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342900"/>
                        </a:xfrm>
                        <a:prstGeom prst="rect">
                          <a:avLst/>
                        </a:prstGeom>
                        <a:solidFill>
                          <a:srgbClr val="FFFFFF"/>
                        </a:solidFill>
                        <a:ln w="9525">
                          <a:solidFill>
                            <a:srgbClr val="000000"/>
                          </a:solidFill>
                          <a:miter lim="800000"/>
                          <a:headEnd/>
                          <a:tailEnd/>
                        </a:ln>
                      </wps:spPr>
                      <wps:txbx>
                        <w:txbxContent>
                          <w:p w:rsidR="0002406A" w:rsidRDefault="0002406A" w:rsidP="00B92EB3">
                            <w:pPr>
                              <w:jc w:val="center"/>
                              <w:rPr>
                                <w:b/>
                                <w:bCs/>
                                <w:sz w:val="26"/>
                              </w:rPr>
                            </w:pPr>
                            <w:r>
                              <w:rPr>
                                <w:b/>
                                <w:bCs/>
                                <w:sz w:val="26"/>
                              </w:rPr>
                              <w:t>Цех 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Прямоугольник 115" o:spid="_x0000_s1077" style="position:absolute;left:0;text-align:left;margin-left:14.15pt;margin-top:2.3pt;width:54pt;height:27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">
                <v:textbox>
                  <w:txbxContent>
                    <w:p w:rsidR="0002406A" w:rsidRDefault="0002406A" w:rsidP="00B92EB3">
                      <w:pPr>
                        <w:jc w:val="center"/>
                        <w:rPr>
                          <w:b/>
                          <w:bCs/>
                          <w:sz w:val="26"/>
                        </w:rPr>
                      </w:pPr>
                      <w:r>
                        <w:rPr>
                          <w:b/>
                          <w:bCs/>
                          <w:sz w:val="26"/>
                        </w:rPr>
                        <w:t>Цех 1</w:t>
                      </w:r>
                    </w:p>
                  </w:txbxContent>
                </v:textbox>
              </v:rect>
            </w:pict>
          </mc:Fallback>
        </mc:AlternateContent>
      </w:r>
      <w:r>
        <w:rPr>
          <w:noProof/>
          <w:snapToGrid/>
          <w:spacing w:val="0"/>
          <w:w w:val="100"/>
          <w:sz w:val="20"/>
        </w:rPr>
        <mc:AlternateContent>
          <mc:Choice Requires="wps">
            <w:drawing>
              <wp:anchor distT="0" distB="0" distL="114300" distR="114300" simplePos="0" relativeHeight="251725824" behindDoc="0" locked="0" layoutInCell="1" allowOverlap="1">
                <wp:simplePos x="0" y="0"/>
                <wp:positionH relativeFrom="column">
                  <wp:posOffset>2694305</wp:posOffset>
                </wp:positionH>
                <wp:positionV relativeFrom="paragraph">
                  <wp:posOffset>29210</wp:posOffset>
                </wp:positionV>
                <wp:extent cx="685800" cy="342900"/>
                <wp:effectExtent l="8255" t="10160" r="10795" b="8890"/>
                <wp:wrapNone/>
                <wp:docPr id="114" name="Прямоугольник 1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342900"/>
                        </a:xfrm>
                        <a:prstGeom prst="rect">
                          <a:avLst/>
                        </a:prstGeom>
                        <a:solidFill>
                          <a:srgbClr val="FFFFFF"/>
                        </a:solidFill>
                        <a:ln w="9525">
                          <a:solidFill>
                            <a:srgbClr val="000000"/>
                          </a:solidFill>
                          <a:miter lim="800000"/>
                          <a:headEnd/>
                          <a:tailEnd/>
                        </a:ln>
                      </wps:spPr>
                      <wps:txbx>
                        <w:txbxContent>
                          <w:p w:rsidR="0002406A" w:rsidRDefault="0002406A" w:rsidP="00B92EB3">
                            <w:pPr>
                              <w:jc w:val="center"/>
                              <w:rPr>
                                <w:b/>
                                <w:bCs/>
                                <w:sz w:val="26"/>
                              </w:rPr>
                            </w:pPr>
                            <w:r>
                              <w:rPr>
                                <w:b/>
                                <w:bCs/>
                                <w:sz w:val="26"/>
                              </w:rPr>
                              <w:t>Цех 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Прямоугольник 114" o:spid="_x0000_s1078" style="position:absolute;left:0;text-align:left;margin-left:212.15pt;margin-top:2.3pt;width:54pt;height:27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">
                <v:textbox>
                  <w:txbxContent>
                    <w:p w:rsidR="0002406A" w:rsidRDefault="0002406A" w:rsidP="00B92EB3">
                      <w:pPr>
                        <w:jc w:val="center"/>
                        <w:rPr>
                          <w:b/>
                          <w:bCs/>
                          <w:sz w:val="26"/>
                        </w:rPr>
                      </w:pPr>
                      <w:r>
                        <w:rPr>
                          <w:b/>
                          <w:bCs/>
                          <w:sz w:val="26"/>
                        </w:rPr>
                        <w:t>Цех 3</w:t>
                      </w:r>
                    </w:p>
                  </w:txbxContent>
                </v:textbox>
              </v:rect>
            </w:pict>
          </mc:Fallback>
        </mc:AlternateContent>
      </w:r>
      <w:r>
        <w:rPr>
          <w:noProof/>
          <w:snapToGrid/>
          <w:spacing w:val="0"/>
          <w:w w:val="100"/>
          <w:sz w:val="20"/>
        </w:rPr>
        <mc:AlternateContent>
          <mc:Choice Requires="wps">
            <w:drawing>
              <wp:anchor distT="0" distB="0" distL="114300" distR="114300" simplePos="0" relativeHeight="251724800" behindDoc="0" locked="0" layoutInCell="1" allowOverlap="1">
                <wp:simplePos x="0" y="0"/>
                <wp:positionH relativeFrom="column">
                  <wp:posOffset>1894205</wp:posOffset>
                </wp:positionH>
                <wp:positionV relativeFrom="paragraph">
                  <wp:posOffset>29210</wp:posOffset>
                </wp:positionV>
                <wp:extent cx="685800" cy="342900"/>
                <wp:effectExtent l="8255" t="10160" r="10795" b="8890"/>
                <wp:wrapNone/>
                <wp:docPr id="113" name="Прямоугольник 1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342900"/>
                        </a:xfrm>
                        <a:prstGeom prst="rect">
                          <a:avLst/>
                        </a:prstGeom>
                        <a:solidFill>
                          <a:srgbClr val="FFFFFF"/>
                        </a:solidFill>
                        <a:ln w="9525">
                          <a:solidFill>
                            <a:srgbClr val="000000"/>
                          </a:solidFill>
                          <a:miter lim="800000"/>
                          <a:headEnd/>
                          <a:tailEnd/>
                        </a:ln>
                      </wps:spPr>
                      <wps:txbx>
                        <w:txbxContent>
                          <w:p w:rsidR="0002406A" w:rsidRDefault="0002406A" w:rsidP="00B92EB3">
                            <w:pPr>
                              <w:jc w:val="center"/>
                              <w:rPr>
                                <w:b/>
                                <w:bCs/>
                                <w:sz w:val="26"/>
                              </w:rPr>
                            </w:pPr>
                            <w:r>
                              <w:rPr>
                                <w:b/>
                                <w:bCs/>
                                <w:sz w:val="26"/>
                              </w:rPr>
                              <w:t>Цех 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Прямоугольник 113" o:spid="_x0000_s1079" style="position:absolute;left:0;text-align:left;margin-left:149.15pt;margin-top:2.3pt;width:54pt;height:27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">
                <v:textbox>
                  <w:txbxContent>
                    <w:p w:rsidR="0002406A" w:rsidRDefault="0002406A" w:rsidP="00B92EB3">
                      <w:pPr>
                        <w:jc w:val="center"/>
                        <w:rPr>
                          <w:b/>
                          <w:bCs/>
                          <w:sz w:val="26"/>
                        </w:rPr>
                      </w:pPr>
                      <w:r>
                        <w:rPr>
                          <w:b/>
                          <w:bCs/>
                          <w:sz w:val="26"/>
                        </w:rPr>
                        <w:t>Цех 2</w:t>
                      </w:r>
                    </w:p>
                  </w:txbxContent>
                </v:textbox>
              </v:rect>
            </w:pict>
          </mc:Fallback>
        </mc:AlternateContent>
      </w:r>
      <w:r>
        <w:rPr>
          <w:noProof/>
          <w:snapToGrid/>
          <w:spacing w:val="0"/>
          <w:w w:val="100"/>
          <w:sz w:val="20"/>
        </w:rPr>
        <mc:AlternateContent>
          <mc:Choice Requires="wps">
            <w:drawing>
              <wp:anchor distT="0" distB="0" distL="114300" distR="114300" simplePos="0" relativeHeight="251723776" behindDoc="0" locked="0" layoutInCell="1" allowOverlap="1">
                <wp:simplePos x="0" y="0"/>
                <wp:positionH relativeFrom="column">
                  <wp:posOffset>1094105</wp:posOffset>
                </wp:positionH>
                <wp:positionV relativeFrom="paragraph">
                  <wp:posOffset>29210</wp:posOffset>
                </wp:positionV>
                <wp:extent cx="685800" cy="342900"/>
                <wp:effectExtent l="8255" t="10160" r="10795" b="8890"/>
                <wp:wrapNone/>
                <wp:docPr id="112" name="Прямоугольник 1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342900"/>
                        </a:xfrm>
                        <a:prstGeom prst="rect">
                          <a:avLst/>
                        </a:prstGeom>
                        <a:solidFill>
                          <a:srgbClr val="FFFFFF"/>
                        </a:solidFill>
                        <a:ln w="9525">
                          <a:solidFill>
                            <a:srgbClr val="000000"/>
                          </a:solidFill>
                          <a:miter lim="800000"/>
                          <a:headEnd/>
                          <a:tailEnd/>
                        </a:ln>
                      </wps:spPr>
                      <wps:txbx>
                        <w:txbxContent>
                          <w:p w:rsidR="0002406A" w:rsidRDefault="0002406A" w:rsidP="00B92EB3">
                            <w:pPr>
                              <w:jc w:val="center"/>
                              <w:rPr>
                                <w:b/>
                                <w:bCs/>
                                <w:sz w:val="26"/>
                              </w:rPr>
                            </w:pPr>
                            <w:r>
                              <w:rPr>
                                <w:b/>
                                <w:bCs/>
                                <w:sz w:val="26"/>
                              </w:rPr>
                              <w:t>Цех 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Прямоугольник 112" o:spid="_x0000_s1080" style="position:absolute;left:0;text-align:left;margin-left:86.15pt;margin-top:2.3pt;width:54pt;height:27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">
                <v:textbox>
                  <w:txbxContent>
                    <w:p w:rsidR="0002406A" w:rsidRDefault="0002406A" w:rsidP="00B92EB3">
                      <w:pPr>
                        <w:jc w:val="center"/>
                        <w:rPr>
                          <w:b/>
                          <w:bCs/>
                          <w:sz w:val="26"/>
                        </w:rPr>
                      </w:pPr>
                      <w:r>
                        <w:rPr>
                          <w:b/>
                          <w:bCs/>
                          <w:sz w:val="26"/>
                        </w:rPr>
                        <w:t>Цех 1</w:t>
                      </w:r>
                    </w:p>
                  </w:txbxContent>
                </v:textbox>
              </v:rect>
            </w:pict>
          </mc:Fallback>
        </mc:AlternateContent>
      </w:r>
      <w:r>
        <w:rPr>
          <w:spacing w:val="0"/>
          <w:sz w:val="28"/>
        </w:rPr>
        <w:tab/>
      </w:r>
      <w:r>
        <w:rPr>
          <w:spacing w:val="0"/>
          <w:sz w:val="28"/>
        </w:rPr>
        <w:tab/>
      </w:r>
      <w:r>
        <w:rPr>
          <w:spacing w:val="0"/>
          <w:sz w:val="28"/>
        </w:rPr>
        <w:tab/>
      </w:r>
    </w:p>
    <w:p w:rsidR="00B92EB3" w:rsidRDefault="00B92EB3" w:rsidP="00B92EB3">
      <w:pPr>
        <w:pStyle w:val="a5"/>
        <w:spacing w:line="240" w:lineRule="auto"/>
        <w:ind w:firstLine="720"/>
        <w:jc w:val="center"/>
        <w:rPr>
          <w:spacing w:val="0"/>
          <w:sz w:val="28"/>
        </w:rPr>
      </w:pPr>
      <w:r>
        <w:rPr>
          <w:rFonts w:ascii="Bookman Old Style" w:hAnsi="Bookman Old Style"/>
          <w:b/>
          <w:caps/>
          <w:noProof/>
          <w:snapToGrid/>
          <w:spacing w:val="0"/>
          <w:w w:val="100"/>
          <w:sz w:val="20"/>
        </w:rPr>
        <mc:AlternateContent>
          <mc:Choice Requires="wps">
            <w:drawing>
              <wp:anchor distT="0" distB="0" distL="114300" distR="114300" simplePos="0" relativeHeight="251746304" behindDoc="0" locked="0" layoutInCell="1" allowOverlap="1">
                <wp:simplePos x="0" y="0"/>
                <wp:positionH relativeFrom="column">
                  <wp:posOffset>5094605</wp:posOffset>
                </wp:positionH>
                <wp:positionV relativeFrom="paragraph">
                  <wp:posOffset>167640</wp:posOffset>
                </wp:positionV>
                <wp:extent cx="0" cy="914400"/>
                <wp:effectExtent l="55880" t="5715" r="58420" b="22860"/>
                <wp:wrapNone/>
                <wp:docPr id="111" name="Прямая соединительная линия 1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144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E547289" id="Прямая соединительная линия 111" o:spid="_x0000_s1026" style="position:absolute;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01.15pt,13.2pt" to="401.15pt,8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">
                <v:stroke endarrow="block"/>
              </v:line>
            </w:pict>
          </mc:Fallback>
        </mc:AlternateContent>
      </w:r>
      <w:r>
        <w:rPr>
          <w:rFonts w:ascii="Bookman Old Style" w:hAnsi="Bookman Old Style"/>
          <w:b/>
          <w:caps/>
          <w:noProof/>
          <w:snapToGrid/>
          <w:spacing w:val="0"/>
          <w:w w:val="100"/>
          <w:sz w:val="20"/>
        </w:rPr>
        <mc:AlternateContent>
          <mc:Choice Requires="wps">
            <w:drawing>
              <wp:anchor distT="0" distB="0" distL="114300" distR="114300" simplePos="0" relativeHeight="251743232" behindDoc="0" locked="0" layoutInCell="1" allowOverlap="1">
                <wp:simplePos x="0" y="0"/>
                <wp:positionH relativeFrom="column">
                  <wp:posOffset>3723005</wp:posOffset>
                </wp:positionH>
                <wp:positionV relativeFrom="paragraph">
                  <wp:posOffset>167640</wp:posOffset>
                </wp:positionV>
                <wp:extent cx="342900" cy="228600"/>
                <wp:effectExtent l="8255" t="53340" r="39370" b="13335"/>
                <wp:wrapNone/>
                <wp:docPr id="110" name="Прямая соединительная линия 1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42900" cy="228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A7CBDCC" id="Прямая соединительная линия 110" o:spid="_x0000_s1026" style="position:absolute;flip:y;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3.15pt,13.2pt" to="320.15pt,3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">
                <v:stroke endarrow="block"/>
              </v:line>
            </w:pict>
          </mc:Fallback>
        </mc:AlternateContent>
      </w:r>
      <w:r>
        <w:rPr>
          <w:rFonts w:ascii="Bookman Old Style" w:hAnsi="Bookman Old Style"/>
          <w:b/>
          <w:caps/>
          <w:noProof/>
          <w:snapToGrid/>
          <w:spacing w:val="0"/>
          <w:w w:val="100"/>
          <w:sz w:val="20"/>
        </w:rPr>
        <mc:AlternateContent>
          <mc:Choice Requires="wps">
            <w:drawing>
              <wp:anchor distT="0" distB="0" distL="114300" distR="114300" simplePos="0" relativeHeight="251738112" behindDoc="0" locked="0" layoutInCell="1" allowOverlap="1">
                <wp:simplePos x="0" y="0"/>
                <wp:positionH relativeFrom="column">
                  <wp:posOffset>2465705</wp:posOffset>
                </wp:positionH>
                <wp:positionV relativeFrom="paragraph">
                  <wp:posOffset>167640</wp:posOffset>
                </wp:positionV>
                <wp:extent cx="457200" cy="914400"/>
                <wp:effectExtent l="55880" t="5715" r="10795" b="41910"/>
                <wp:wrapNone/>
                <wp:docPr id="109" name="Прямая соединительная линия 1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57200" cy="9144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7F8C01" id="Прямая соединительная линия 109" o:spid="_x0000_s1026" style="position:absolute;flip:x;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4.15pt,13.2pt" to="230.15pt,8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">
                <v:stroke endarrow="block"/>
              </v:line>
            </w:pict>
          </mc:Fallback>
        </mc:AlternateContent>
      </w:r>
      <w:r>
        <w:rPr>
          <w:rFonts w:ascii="Bookman Old Style" w:hAnsi="Bookman Old Style"/>
          <w:b/>
          <w:caps/>
          <w:noProof/>
          <w:snapToGrid/>
          <w:spacing w:val="0"/>
          <w:w w:val="100"/>
          <w:sz w:val="20"/>
        </w:rPr>
        <mc:AlternateContent>
          <mc:Choice Requires="wps">
            <w:drawing>
              <wp:anchor distT="0" distB="0" distL="114300" distR="114300" simplePos="0" relativeHeight="251737088" behindDoc="0" locked="0" layoutInCell="1" allowOverlap="1">
                <wp:simplePos x="0" y="0"/>
                <wp:positionH relativeFrom="column">
                  <wp:posOffset>2580005</wp:posOffset>
                </wp:positionH>
                <wp:positionV relativeFrom="paragraph">
                  <wp:posOffset>167640</wp:posOffset>
                </wp:positionV>
                <wp:extent cx="457200" cy="914400"/>
                <wp:effectExtent l="8255" t="43815" r="58420" b="13335"/>
                <wp:wrapNone/>
                <wp:docPr id="108" name="Прямая соединительная линия 1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57200" cy="9144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60E4947" id="Прямая соединительная линия 108" o:spid="_x0000_s1026" style="position:absolute;flip:y;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3.15pt,13.2pt" to="239.15pt,8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">
                <v:stroke endarrow="block"/>
              </v:line>
            </w:pict>
          </mc:Fallback>
        </mc:AlternateContent>
      </w:r>
      <w:r>
        <w:rPr>
          <w:rFonts w:ascii="Bookman Old Style" w:hAnsi="Bookman Old Style"/>
          <w:b/>
          <w:caps/>
          <w:noProof/>
          <w:snapToGrid/>
          <w:spacing w:val="0"/>
          <w:w w:val="100"/>
          <w:sz w:val="20"/>
        </w:rPr>
        <mc:AlternateContent>
          <mc:Choice Requires="wps">
            <w:drawing>
              <wp:anchor distT="0" distB="0" distL="114300" distR="114300" simplePos="0" relativeHeight="251736064" behindDoc="0" locked="0" layoutInCell="1" allowOverlap="1">
                <wp:simplePos x="0" y="0"/>
                <wp:positionH relativeFrom="column">
                  <wp:posOffset>636905</wp:posOffset>
                </wp:positionH>
                <wp:positionV relativeFrom="paragraph">
                  <wp:posOffset>167640</wp:posOffset>
                </wp:positionV>
                <wp:extent cx="0" cy="914400"/>
                <wp:effectExtent l="55880" t="5715" r="58420" b="22860"/>
                <wp:wrapNone/>
                <wp:docPr id="107" name="Прямая соединительная линия 1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144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469524" id="Прямая соединительная линия 107" o:spid="_x0000_s1026" style="position:absolute;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0.15pt,13.2pt" to="50.15pt,8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">
                <v:stroke endarrow="block"/>
              </v:line>
            </w:pict>
          </mc:Fallback>
        </mc:AlternateContent>
      </w:r>
      <w:r>
        <w:rPr>
          <w:rFonts w:ascii="Bookman Old Style" w:hAnsi="Bookman Old Style"/>
          <w:b/>
          <w:caps/>
          <w:noProof/>
          <w:snapToGrid/>
          <w:spacing w:val="0"/>
          <w:w w:val="100"/>
          <w:sz w:val="20"/>
        </w:rPr>
        <mc:AlternateContent>
          <mc:Choice Requires="wps">
            <w:drawing>
              <wp:anchor distT="0" distB="0" distL="114300" distR="114300" simplePos="0" relativeHeight="251735040" behindDoc="0" locked="0" layoutInCell="1" allowOverlap="1">
                <wp:simplePos x="0" y="0"/>
                <wp:positionH relativeFrom="column">
                  <wp:posOffset>1437005</wp:posOffset>
                </wp:positionH>
                <wp:positionV relativeFrom="paragraph">
                  <wp:posOffset>167640</wp:posOffset>
                </wp:positionV>
                <wp:extent cx="457200" cy="914400"/>
                <wp:effectExtent l="8255" t="5715" r="58420" b="41910"/>
                <wp:wrapNone/>
                <wp:docPr id="106" name="Прямая соединительная линия 1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9144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8D6A255" id="Прямая соединительная линия 106" o:spid="_x0000_s1026" style="position:absolute;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3.15pt,13.2pt" to="149.15pt,8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">
                <v:stroke endarrow="block"/>
              </v:line>
            </w:pict>
          </mc:Fallback>
        </mc:AlternateContent>
      </w:r>
      <w:r>
        <w:rPr>
          <w:rFonts w:ascii="Bookman Old Style" w:hAnsi="Bookman Old Style"/>
          <w:b/>
          <w:caps/>
          <w:noProof/>
          <w:snapToGrid/>
          <w:spacing w:val="0"/>
          <w:w w:val="100"/>
          <w:sz w:val="20"/>
        </w:rPr>
        <mc:AlternateContent>
          <mc:Choice Requires="wps">
            <w:drawing>
              <wp:anchor distT="0" distB="0" distL="114300" distR="114300" simplePos="0" relativeHeight="251734016" behindDoc="0" locked="0" layoutInCell="1" allowOverlap="1">
                <wp:simplePos x="0" y="0"/>
                <wp:positionH relativeFrom="column">
                  <wp:posOffset>1322705</wp:posOffset>
                </wp:positionH>
                <wp:positionV relativeFrom="paragraph">
                  <wp:posOffset>167640</wp:posOffset>
                </wp:positionV>
                <wp:extent cx="457200" cy="914400"/>
                <wp:effectExtent l="55880" t="43815" r="10795" b="13335"/>
                <wp:wrapNone/>
                <wp:docPr id="105" name="Прямая соединительная линия 1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457200" cy="9144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C6AC597" id="Прямая соединительная линия 105" o:spid="_x0000_s1026" style="position:absolute;flip:x y;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4.15pt,13.2pt" to="140.15pt,8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">
                <v:stroke endarrow="block"/>
              </v:line>
            </w:pict>
          </mc:Fallback>
        </mc:AlternateContent>
      </w:r>
      <w:r>
        <w:rPr>
          <w:rFonts w:ascii="Bookman Old Style" w:hAnsi="Bookman Old Style"/>
          <w:b/>
          <w:caps/>
          <w:noProof/>
          <w:snapToGrid/>
          <w:spacing w:val="0"/>
          <w:w w:val="100"/>
          <w:sz w:val="20"/>
        </w:rPr>
        <mc:AlternateContent>
          <mc:Choice Requires="wps">
            <w:drawing>
              <wp:anchor distT="0" distB="0" distL="114300" distR="114300" simplePos="0" relativeHeight="251732992" behindDoc="0" locked="0" layoutInCell="1" allowOverlap="1">
                <wp:simplePos x="0" y="0"/>
                <wp:positionH relativeFrom="column">
                  <wp:posOffset>2237105</wp:posOffset>
                </wp:positionH>
                <wp:positionV relativeFrom="paragraph">
                  <wp:posOffset>167640</wp:posOffset>
                </wp:positionV>
                <wp:extent cx="0" cy="914400"/>
                <wp:effectExtent l="55880" t="5715" r="58420" b="22860"/>
                <wp:wrapNone/>
                <wp:docPr id="104" name="Прямая соединительная линия 1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144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EDDC54" id="Прямая соединительная линия 104" o:spid="_x0000_s1026" style="position:absolute;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6.15pt,13.2pt" to="176.15pt,8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">
                <v:stroke endarrow="block"/>
              </v:line>
            </w:pict>
          </mc:Fallback>
        </mc:AlternateContent>
      </w:r>
      <w:r>
        <w:rPr>
          <w:rFonts w:ascii="Bookman Old Style" w:hAnsi="Bookman Old Style"/>
          <w:b/>
          <w:caps/>
          <w:noProof/>
          <w:snapToGrid/>
          <w:spacing w:val="0"/>
          <w:w w:val="100"/>
          <w:sz w:val="20"/>
        </w:rPr>
        <mc:AlternateContent>
          <mc:Choice Requires="wps">
            <w:drawing>
              <wp:anchor distT="0" distB="0" distL="114300" distR="114300" simplePos="0" relativeHeight="251731968" behindDoc="0" locked="0" layoutInCell="1" allowOverlap="1">
                <wp:simplePos x="0" y="0"/>
                <wp:positionH relativeFrom="column">
                  <wp:posOffset>2122805</wp:posOffset>
                </wp:positionH>
                <wp:positionV relativeFrom="paragraph">
                  <wp:posOffset>167640</wp:posOffset>
                </wp:positionV>
                <wp:extent cx="0" cy="914400"/>
                <wp:effectExtent l="55880" t="15240" r="58420" b="13335"/>
                <wp:wrapNone/>
                <wp:docPr id="103" name="Прямая соединительная линия 1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9144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8BCF5D9" id="Прямая соединительная линия 103" o:spid="_x0000_s1026" style="position:absolute;flip:y;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7.15pt,13.2pt" to="167.15pt,8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">
                <v:stroke endarrow="block"/>
              </v:line>
            </w:pict>
          </mc:Fallback>
        </mc:AlternateContent>
      </w:r>
      <w:r>
        <w:rPr>
          <w:rFonts w:ascii="Bookman Old Style" w:hAnsi="Bookman Old Style"/>
          <w:b/>
          <w:caps/>
          <w:noProof/>
          <w:snapToGrid/>
          <w:spacing w:val="0"/>
          <w:w w:val="100"/>
          <w:sz w:val="20"/>
        </w:rPr>
        <mc:AlternateContent>
          <mc:Choice Requires="wps">
            <w:drawing>
              <wp:anchor distT="0" distB="0" distL="114300" distR="114300" simplePos="0" relativeHeight="251730944" behindDoc="0" locked="0" layoutInCell="1" allowOverlap="1">
                <wp:simplePos x="0" y="0"/>
                <wp:positionH relativeFrom="column">
                  <wp:posOffset>522605</wp:posOffset>
                </wp:positionH>
                <wp:positionV relativeFrom="paragraph">
                  <wp:posOffset>167640</wp:posOffset>
                </wp:positionV>
                <wp:extent cx="0" cy="914400"/>
                <wp:effectExtent l="55880" t="15240" r="58420" b="13335"/>
                <wp:wrapNone/>
                <wp:docPr id="102" name="Прямая соединительная линия 1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9144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7675266" id="Прямая соединительная линия 102" o:spid="_x0000_s1026" style="position:absolute;flip:y;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15pt,13.2pt" to="41.15pt,8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">
                <v:stroke endarrow="block"/>
              </v:line>
            </w:pict>
          </mc:Fallback>
        </mc:AlternateContent>
      </w:r>
      <w:r>
        <w:rPr>
          <w:spacing w:val="0"/>
          <w:sz w:val="28"/>
        </w:rPr>
        <w:tab/>
      </w:r>
    </w:p>
    <w:p w:rsidR="00B92EB3" w:rsidRDefault="00B92EB3" w:rsidP="00B92EB3">
      <w:pPr>
        <w:pStyle w:val="a5"/>
        <w:spacing w:line="240" w:lineRule="auto"/>
        <w:ind w:firstLine="720"/>
        <w:jc w:val="center"/>
        <w:rPr>
          <w:spacing w:val="0"/>
          <w:sz w:val="28"/>
        </w:rPr>
      </w:pPr>
      <w:r>
        <w:rPr>
          <w:noProof/>
          <w:snapToGrid/>
          <w:spacing w:val="0"/>
          <w:w w:val="100"/>
          <w:sz w:val="20"/>
        </w:rPr>
        <mc:AlternateContent>
          <mc:Choice Requires="wps">
            <w:drawing>
              <wp:anchor distT="0" distB="0" distL="114300" distR="114300" simplePos="0" relativeHeight="251742208" behindDoc="0" locked="0" layoutInCell="1" allowOverlap="1">
                <wp:simplePos x="0" y="0"/>
                <wp:positionH relativeFrom="column">
                  <wp:posOffset>3380105</wp:posOffset>
                </wp:positionH>
                <wp:positionV relativeFrom="paragraph">
                  <wp:posOffset>191770</wp:posOffset>
                </wp:positionV>
                <wp:extent cx="685800" cy="342900"/>
                <wp:effectExtent l="8255" t="10795" r="10795" b="8255"/>
                <wp:wrapNone/>
                <wp:docPr id="101" name="Прямоугольник 1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342900"/>
                        </a:xfrm>
                        <a:prstGeom prst="rect">
                          <a:avLst/>
                        </a:prstGeom>
                        <a:solidFill>
                          <a:srgbClr val="FFFFFF"/>
                        </a:solidFill>
                        <a:ln w="9525">
                          <a:solidFill>
                            <a:srgbClr val="000000"/>
                          </a:solidFill>
                          <a:miter lim="800000"/>
                          <a:headEnd/>
                          <a:tailEnd/>
                        </a:ln>
                      </wps:spPr>
                      <wps:txbx>
                        <w:txbxContent>
                          <w:p w:rsidR="0002406A" w:rsidRDefault="0002406A" w:rsidP="00B92EB3">
                            <w:pPr>
                              <w:jc w:val="center"/>
                              <w:rPr>
                                <w:b/>
                                <w:bCs/>
                                <w:sz w:val="26"/>
                              </w:rPr>
                            </w:pPr>
                            <w:r>
                              <w:rPr>
                                <w:b/>
                                <w:bCs/>
                                <w:sz w:val="26"/>
                              </w:rPr>
                              <w:t>Склад</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Прямоугольник 101" o:spid="_x0000_s1081" style="position:absolute;left:0;text-align:left;margin-left:266.15pt;margin-top:15.1pt;width:54pt;height:27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">
                <v:textbox>
                  <w:txbxContent>
                    <w:p w:rsidR="0002406A" w:rsidRDefault="0002406A" w:rsidP="00B92EB3">
                      <w:pPr>
                        <w:jc w:val="center"/>
                        <w:rPr>
                          <w:b/>
                          <w:bCs/>
                          <w:sz w:val="26"/>
                        </w:rPr>
                      </w:pPr>
                      <w:r>
                        <w:rPr>
                          <w:b/>
                          <w:bCs/>
                          <w:sz w:val="26"/>
                        </w:rPr>
                        <w:t>Склад</w:t>
                      </w:r>
                    </w:p>
                  </w:txbxContent>
                </v:textbox>
              </v:rect>
            </w:pict>
          </mc:Fallback>
        </mc:AlternateContent>
      </w:r>
    </w:p>
    <w:p w:rsidR="00B92EB3" w:rsidRDefault="00B92EB3" w:rsidP="00B92EB3">
      <w:pPr>
        <w:pStyle w:val="a5"/>
        <w:spacing w:line="240" w:lineRule="auto"/>
        <w:ind w:firstLine="720"/>
        <w:jc w:val="center"/>
        <w:rPr>
          <w:spacing w:val="0"/>
          <w:sz w:val="28"/>
        </w:rPr>
      </w:pPr>
    </w:p>
    <w:p w:rsidR="00B92EB3" w:rsidRDefault="00B92EB3" w:rsidP="00B92EB3">
      <w:pPr>
        <w:pStyle w:val="a5"/>
        <w:spacing w:line="240" w:lineRule="auto"/>
        <w:ind w:firstLine="720"/>
        <w:jc w:val="center"/>
        <w:rPr>
          <w:spacing w:val="0"/>
          <w:sz w:val="28"/>
        </w:rPr>
      </w:pPr>
      <w:r>
        <w:rPr>
          <w:noProof/>
          <w:snapToGrid/>
          <w:spacing w:val="0"/>
          <w:w w:val="100"/>
          <w:sz w:val="20"/>
        </w:rPr>
        <mc:AlternateContent>
          <mc:Choice Requires="wps">
            <w:drawing>
              <wp:anchor distT="0" distB="0" distL="114300" distR="114300" simplePos="0" relativeHeight="251744256" behindDoc="0" locked="0" layoutInCell="1" allowOverlap="1">
                <wp:simplePos x="0" y="0"/>
                <wp:positionH relativeFrom="column">
                  <wp:posOffset>3723005</wp:posOffset>
                </wp:positionH>
                <wp:positionV relativeFrom="paragraph">
                  <wp:posOffset>125730</wp:posOffset>
                </wp:positionV>
                <wp:extent cx="342900" cy="342900"/>
                <wp:effectExtent l="46355" t="49530" r="10795" b="7620"/>
                <wp:wrapNone/>
                <wp:docPr id="100" name="Прямая соединительная линия 1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342900" cy="3429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4B4F18" id="Прямая соединительная линия 100" o:spid="_x0000_s1026" style="position:absolute;flip:x y;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3.15pt,9.9pt" to="320.15pt,3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">
                <v:stroke endarrow="block"/>
              </v:line>
            </w:pict>
          </mc:Fallback>
        </mc:AlternateContent>
      </w:r>
    </w:p>
    <w:p w:rsidR="00B92EB3" w:rsidRDefault="00B92EB3" w:rsidP="00B92EB3">
      <w:pPr>
        <w:pStyle w:val="a5"/>
        <w:spacing w:line="240" w:lineRule="auto"/>
        <w:ind w:firstLine="720"/>
        <w:jc w:val="center"/>
        <w:rPr>
          <w:spacing w:val="0"/>
          <w:sz w:val="28"/>
        </w:rPr>
      </w:pPr>
    </w:p>
    <w:p w:rsidR="00B92EB3" w:rsidRDefault="00B92EB3" w:rsidP="00B92EB3">
      <w:pPr>
        <w:pStyle w:val="a5"/>
        <w:spacing w:line="240" w:lineRule="auto"/>
        <w:ind w:firstLine="720"/>
        <w:jc w:val="center"/>
        <w:rPr>
          <w:spacing w:val="0"/>
          <w:sz w:val="28"/>
        </w:rPr>
      </w:pPr>
      <w:r>
        <w:rPr>
          <w:noProof/>
          <w:snapToGrid/>
          <w:spacing w:val="0"/>
          <w:w w:val="100"/>
          <w:sz w:val="20"/>
        </w:rPr>
        <mc:AlternateContent>
          <mc:Choice Requires="wps">
            <w:drawing>
              <wp:anchor distT="0" distB="0" distL="114300" distR="114300" simplePos="0" relativeHeight="251745280" behindDoc="0" locked="0" layoutInCell="1" allowOverlap="1">
                <wp:simplePos x="0" y="0"/>
                <wp:positionH relativeFrom="column">
                  <wp:posOffset>4408805</wp:posOffset>
                </wp:positionH>
                <wp:positionV relativeFrom="paragraph">
                  <wp:posOffset>173990</wp:posOffset>
                </wp:positionV>
                <wp:extent cx="228600" cy="0"/>
                <wp:effectExtent l="17780" t="59690" r="10795" b="54610"/>
                <wp:wrapNone/>
                <wp:docPr id="99" name="Прямая соединительная линия 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286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21953E" id="Прямая соединительная линия 99" o:spid="_x0000_s1026" style="position:absolute;flip:x;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7.15pt,13.7pt" to="365.15pt,1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">
                <v:stroke endarrow="block"/>
              </v:line>
            </w:pict>
          </mc:Fallback>
        </mc:AlternateContent>
      </w:r>
      <w:r>
        <w:rPr>
          <w:noProof/>
          <w:snapToGrid/>
          <w:spacing w:val="0"/>
          <w:w w:val="100"/>
          <w:sz w:val="20"/>
        </w:rPr>
        <mc:AlternateContent>
          <mc:Choice Requires="wps">
            <w:drawing>
              <wp:anchor distT="0" distB="0" distL="114300" distR="114300" simplePos="0" relativeHeight="251729920" behindDoc="0" locked="0" layoutInCell="1" allowOverlap="1">
                <wp:simplePos x="0" y="0"/>
                <wp:positionH relativeFrom="column">
                  <wp:posOffset>4637405</wp:posOffset>
                </wp:positionH>
                <wp:positionV relativeFrom="paragraph">
                  <wp:posOffset>59690</wp:posOffset>
                </wp:positionV>
                <wp:extent cx="685800" cy="342900"/>
                <wp:effectExtent l="8255" t="12065" r="10795" b="6985"/>
                <wp:wrapNone/>
                <wp:docPr id="98" name="Прямоугольник 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342900"/>
                        </a:xfrm>
                        <a:prstGeom prst="rect">
                          <a:avLst/>
                        </a:prstGeom>
                        <a:solidFill>
                          <a:srgbClr val="FFFFFF"/>
                        </a:solidFill>
                        <a:ln w="9525">
                          <a:solidFill>
                            <a:srgbClr val="000000"/>
                          </a:solidFill>
                          <a:miter lim="800000"/>
                          <a:headEnd/>
                          <a:tailEnd/>
                        </a:ln>
                      </wps:spPr>
                      <wps:txbx>
                        <w:txbxContent>
                          <w:p w:rsidR="0002406A" w:rsidRDefault="0002406A" w:rsidP="00B92EB3">
                            <w:pPr>
                              <w:jc w:val="center"/>
                              <w:rPr>
                                <w:b/>
                                <w:bCs/>
                                <w:sz w:val="26"/>
                              </w:rPr>
                            </w:pPr>
                            <w:r>
                              <w:rPr>
                                <w:b/>
                                <w:bCs/>
                                <w:sz w:val="26"/>
                              </w:rPr>
                              <w:t>Цех 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Прямоугольник 98" o:spid="_x0000_s1082" style="position:absolute;left:0;text-align:left;margin-left:365.15pt;margin-top:4.7pt;width:54pt;height:27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">
                <v:textbox>
                  <w:txbxContent>
                    <w:p w:rsidR="0002406A" w:rsidRDefault="0002406A" w:rsidP="00B92EB3">
                      <w:pPr>
                        <w:jc w:val="center"/>
                        <w:rPr>
                          <w:b/>
                          <w:bCs/>
                          <w:sz w:val="26"/>
                        </w:rPr>
                      </w:pPr>
                      <w:r>
                        <w:rPr>
                          <w:b/>
                          <w:bCs/>
                          <w:sz w:val="26"/>
                        </w:rPr>
                        <w:t>Цех 3</w:t>
                      </w:r>
                    </w:p>
                  </w:txbxContent>
                </v:textbox>
              </v:rect>
            </w:pict>
          </mc:Fallback>
        </mc:AlternateContent>
      </w:r>
      <w:r>
        <w:rPr>
          <w:noProof/>
          <w:snapToGrid/>
          <w:spacing w:val="0"/>
          <w:w w:val="100"/>
          <w:sz w:val="20"/>
        </w:rPr>
        <mc:AlternateContent>
          <mc:Choice Requires="wps">
            <w:drawing>
              <wp:anchor distT="0" distB="0" distL="114300" distR="114300" simplePos="0" relativeHeight="251728896" behindDoc="0" locked="0" layoutInCell="1" allowOverlap="1">
                <wp:simplePos x="0" y="0"/>
                <wp:positionH relativeFrom="column">
                  <wp:posOffset>3723005</wp:posOffset>
                </wp:positionH>
                <wp:positionV relativeFrom="paragraph">
                  <wp:posOffset>59690</wp:posOffset>
                </wp:positionV>
                <wp:extent cx="685800" cy="342900"/>
                <wp:effectExtent l="8255" t="12065" r="10795" b="6985"/>
                <wp:wrapNone/>
                <wp:docPr id="97" name="Прямоугольник 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342900"/>
                        </a:xfrm>
                        <a:prstGeom prst="rect">
                          <a:avLst/>
                        </a:prstGeom>
                        <a:solidFill>
                          <a:srgbClr val="FFFFFF"/>
                        </a:solidFill>
                        <a:ln w="9525">
                          <a:solidFill>
                            <a:srgbClr val="000000"/>
                          </a:solidFill>
                          <a:miter lim="800000"/>
                          <a:headEnd/>
                          <a:tailEnd/>
                        </a:ln>
                      </wps:spPr>
                      <wps:txbx>
                        <w:txbxContent>
                          <w:p w:rsidR="0002406A" w:rsidRDefault="0002406A" w:rsidP="00B92EB3">
                            <w:pPr>
                              <w:jc w:val="center"/>
                              <w:rPr>
                                <w:b/>
                                <w:bCs/>
                                <w:sz w:val="26"/>
                              </w:rPr>
                            </w:pPr>
                            <w:r>
                              <w:rPr>
                                <w:b/>
                                <w:bCs/>
                                <w:sz w:val="26"/>
                              </w:rPr>
                              <w:t>Цех 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Прямоугольник 97" o:spid="_x0000_s1083" style="position:absolute;left:0;text-align:left;margin-left:293.15pt;margin-top:4.7pt;width:54pt;height:27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">
                <v:textbox>
                  <w:txbxContent>
                    <w:p w:rsidR="0002406A" w:rsidRDefault="0002406A" w:rsidP="00B92EB3">
                      <w:pPr>
                        <w:jc w:val="center"/>
                        <w:rPr>
                          <w:b/>
                          <w:bCs/>
                          <w:sz w:val="26"/>
                        </w:rPr>
                      </w:pPr>
                      <w:r>
                        <w:rPr>
                          <w:b/>
                          <w:bCs/>
                          <w:sz w:val="26"/>
                        </w:rPr>
                        <w:t>Цех 4</w:t>
                      </w:r>
                    </w:p>
                  </w:txbxContent>
                </v:textbox>
              </v:rect>
            </w:pict>
          </mc:Fallback>
        </mc:AlternateContent>
      </w:r>
      <w:r>
        <w:rPr>
          <w:noProof/>
          <w:snapToGrid/>
          <w:spacing w:val="0"/>
          <w:w w:val="100"/>
          <w:sz w:val="20"/>
        </w:rPr>
        <mc:AlternateContent>
          <mc:Choice Requires="wps">
            <w:drawing>
              <wp:anchor distT="0" distB="0" distL="114300" distR="114300" simplePos="0" relativeHeight="251727872" behindDoc="0" locked="0" layoutInCell="1" allowOverlap="1">
                <wp:simplePos x="0" y="0"/>
                <wp:positionH relativeFrom="column">
                  <wp:posOffset>1779905</wp:posOffset>
                </wp:positionH>
                <wp:positionV relativeFrom="paragraph">
                  <wp:posOffset>59690</wp:posOffset>
                </wp:positionV>
                <wp:extent cx="800100" cy="342900"/>
                <wp:effectExtent l="8255" t="12065" r="10795" b="6985"/>
                <wp:wrapNone/>
                <wp:docPr id="96" name="Прямоугольник 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0100" cy="342900"/>
                        </a:xfrm>
                        <a:prstGeom prst="rect">
                          <a:avLst/>
                        </a:prstGeom>
                        <a:solidFill>
                          <a:srgbClr val="FFFFFF"/>
                        </a:solidFill>
                        <a:ln w="9525">
                          <a:solidFill>
                            <a:srgbClr val="000000"/>
                          </a:solidFill>
                          <a:miter lim="800000"/>
                          <a:headEnd/>
                          <a:tailEnd/>
                        </a:ln>
                      </wps:spPr>
                      <wps:txbx>
                        <w:txbxContent>
                          <w:p w:rsidR="0002406A" w:rsidRDefault="0002406A" w:rsidP="00B92EB3">
                            <w:pPr>
                              <w:jc w:val="center"/>
                              <w:rPr>
                                <w:b/>
                                <w:bCs/>
                                <w:sz w:val="26"/>
                              </w:rPr>
                            </w:pPr>
                            <w:r>
                              <w:rPr>
                                <w:b/>
                                <w:bCs/>
                                <w:sz w:val="26"/>
                              </w:rPr>
                              <w:t>Склад</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Прямоугольник 96" o:spid="_x0000_s1084" style="position:absolute;left:0;text-align:left;margin-left:140.15pt;margin-top:4.7pt;width:63pt;height:27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">
                <v:textbox>
                  <w:txbxContent>
                    <w:p w:rsidR="0002406A" w:rsidRDefault="0002406A" w:rsidP="00B92EB3">
                      <w:pPr>
                        <w:jc w:val="center"/>
                        <w:rPr>
                          <w:b/>
                          <w:bCs/>
                          <w:sz w:val="26"/>
                        </w:rPr>
                      </w:pPr>
                      <w:r>
                        <w:rPr>
                          <w:b/>
                          <w:bCs/>
                          <w:sz w:val="26"/>
                        </w:rPr>
                        <w:t>Склад</w:t>
                      </w:r>
                    </w:p>
                  </w:txbxContent>
                </v:textbox>
              </v:rect>
            </w:pict>
          </mc:Fallback>
        </mc:AlternateContent>
      </w:r>
      <w:r>
        <w:rPr>
          <w:noProof/>
          <w:snapToGrid/>
          <w:spacing w:val="0"/>
          <w:w w:val="100"/>
          <w:sz w:val="20"/>
        </w:rPr>
        <mc:AlternateContent>
          <mc:Choice Requires="wps">
            <w:drawing>
              <wp:anchor distT="0" distB="0" distL="114300" distR="114300" simplePos="0" relativeHeight="251726848" behindDoc="0" locked="0" layoutInCell="1" allowOverlap="1">
                <wp:simplePos x="0" y="0"/>
                <wp:positionH relativeFrom="column">
                  <wp:posOffset>294005</wp:posOffset>
                </wp:positionH>
                <wp:positionV relativeFrom="paragraph">
                  <wp:posOffset>59690</wp:posOffset>
                </wp:positionV>
                <wp:extent cx="800100" cy="342900"/>
                <wp:effectExtent l="8255" t="12065" r="10795" b="6985"/>
                <wp:wrapNone/>
                <wp:docPr id="95" name="Прямоугольник 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0100" cy="342900"/>
                        </a:xfrm>
                        <a:prstGeom prst="rect">
                          <a:avLst/>
                        </a:prstGeom>
                        <a:solidFill>
                          <a:srgbClr val="FFFFFF"/>
                        </a:solidFill>
                        <a:ln w="9525">
                          <a:solidFill>
                            <a:srgbClr val="000000"/>
                          </a:solidFill>
                          <a:miter lim="800000"/>
                          <a:headEnd/>
                          <a:tailEnd/>
                        </a:ln>
                      </wps:spPr>
                      <wps:txbx>
                        <w:txbxContent>
                          <w:p w:rsidR="0002406A" w:rsidRDefault="0002406A" w:rsidP="00B92EB3">
                            <w:pPr>
                              <w:jc w:val="center"/>
                              <w:rPr>
                                <w:b/>
                                <w:bCs/>
                                <w:sz w:val="26"/>
                              </w:rPr>
                            </w:pPr>
                            <w:r>
                              <w:rPr>
                                <w:b/>
                                <w:bCs/>
                                <w:sz w:val="26"/>
                              </w:rPr>
                              <w:t>Склад</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Прямоугольник 95" o:spid="_x0000_s1085" style="position:absolute;left:0;text-align:left;margin-left:23.15pt;margin-top:4.7pt;width:63pt;height:27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">
                <v:textbox>
                  <w:txbxContent>
                    <w:p w:rsidR="0002406A" w:rsidRDefault="0002406A" w:rsidP="00B92EB3">
                      <w:pPr>
                        <w:jc w:val="center"/>
                        <w:rPr>
                          <w:b/>
                          <w:bCs/>
                          <w:sz w:val="26"/>
                        </w:rPr>
                      </w:pPr>
                      <w:r>
                        <w:rPr>
                          <w:b/>
                          <w:bCs/>
                          <w:sz w:val="26"/>
                        </w:rPr>
                        <w:t>Склад</w:t>
                      </w:r>
                    </w:p>
                  </w:txbxContent>
                </v:textbox>
              </v:rect>
            </w:pict>
          </mc:Fallback>
        </mc:AlternateContent>
      </w:r>
    </w:p>
    <w:p w:rsidR="00B92EB3" w:rsidRDefault="00B92EB3" w:rsidP="00B92EB3">
      <w:pPr>
        <w:pStyle w:val="a5"/>
        <w:spacing w:line="240" w:lineRule="auto"/>
        <w:ind w:firstLine="720"/>
        <w:jc w:val="center"/>
        <w:rPr>
          <w:spacing w:val="0"/>
          <w:sz w:val="28"/>
        </w:rPr>
      </w:pPr>
    </w:p>
    <w:p w:rsidR="00B92EB3" w:rsidRDefault="00B92EB3" w:rsidP="00B92EB3">
      <w:pPr>
        <w:pStyle w:val="a5"/>
        <w:spacing w:line="240" w:lineRule="auto"/>
        <w:rPr>
          <w:spacing w:val="0"/>
          <w:sz w:val="26"/>
        </w:rPr>
      </w:pPr>
      <w:r>
        <w:rPr>
          <w:spacing w:val="0"/>
          <w:sz w:val="26"/>
        </w:rPr>
        <w:t>Маятниковая                Веерная                                         Кольцевая</w:t>
      </w:r>
    </w:p>
    <w:p w:rsidR="00B92EB3" w:rsidRPr="00B92EB3" w:rsidRDefault="00B92EB3" w:rsidP="00B92EB3">
      <w:pPr>
        <w:pStyle w:val="a5"/>
        <w:spacing w:before="120" w:after="240" w:line="240" w:lineRule="auto"/>
        <w:ind w:firstLine="0"/>
        <w:jc w:val="center"/>
        <w:rPr>
          <w:spacing w:val="0"/>
          <w:sz w:val="28"/>
          <w:szCs w:val="28"/>
        </w:rPr>
      </w:pPr>
      <w:r w:rsidRPr="00B92EB3">
        <w:rPr>
          <w:spacing w:val="0"/>
          <w:sz w:val="28"/>
          <w:szCs w:val="28"/>
        </w:rPr>
        <w:t>Рис 11. Системы организации транспортных маршрутов</w:t>
      </w:r>
    </w:p>
    <w:p w:rsidR="00B92EB3" w:rsidRPr="00B92EB3" w:rsidRDefault="00B92EB3" w:rsidP="00B92EB3">
      <w:pPr>
        <w:pStyle w:val="a5"/>
        <w:spacing w:line="240" w:lineRule="auto"/>
        <w:ind w:firstLine="709"/>
        <w:rPr>
          <w:spacing w:val="0"/>
          <w:sz w:val="28"/>
          <w:szCs w:val="28"/>
        </w:rPr>
      </w:pPr>
      <w:r w:rsidRPr="00B92EB3">
        <w:rPr>
          <w:spacing w:val="0"/>
          <w:sz w:val="28"/>
          <w:szCs w:val="28"/>
        </w:rPr>
        <w:t xml:space="preserve">При </w:t>
      </w:r>
      <w:r w:rsidRPr="00B92EB3">
        <w:rPr>
          <w:b/>
          <w:bCs/>
          <w:spacing w:val="0"/>
          <w:sz w:val="28"/>
          <w:szCs w:val="28"/>
        </w:rPr>
        <w:t>маятниковом</w:t>
      </w:r>
      <w:r w:rsidRPr="00B92EB3">
        <w:rPr>
          <w:spacing w:val="0"/>
          <w:sz w:val="28"/>
          <w:szCs w:val="28"/>
        </w:rPr>
        <w:t xml:space="preserve"> </w:t>
      </w:r>
      <w:r w:rsidRPr="00B92EB3">
        <w:rPr>
          <w:b/>
          <w:bCs/>
          <w:spacing w:val="0"/>
          <w:sz w:val="28"/>
          <w:szCs w:val="28"/>
        </w:rPr>
        <w:t>маршруте</w:t>
      </w:r>
      <w:r w:rsidRPr="00B92EB3">
        <w:rPr>
          <w:spacing w:val="0"/>
          <w:sz w:val="28"/>
          <w:szCs w:val="28"/>
        </w:rPr>
        <w:t xml:space="preserve"> транспортное средство обслуживает только два пункта. При этом перемещение грузов может осуществляться в обе стороны или в одну.</w:t>
      </w:r>
    </w:p>
    <w:p w:rsidR="00B92EB3" w:rsidRPr="00B92EB3" w:rsidRDefault="00B92EB3" w:rsidP="00B92EB3">
      <w:pPr>
        <w:pStyle w:val="a5"/>
        <w:spacing w:line="240" w:lineRule="auto"/>
        <w:ind w:firstLine="709"/>
        <w:rPr>
          <w:spacing w:val="-6"/>
          <w:sz w:val="28"/>
          <w:szCs w:val="28"/>
        </w:rPr>
      </w:pPr>
      <w:r w:rsidRPr="00B92EB3">
        <w:rPr>
          <w:b/>
          <w:bCs/>
          <w:spacing w:val="-6"/>
          <w:sz w:val="28"/>
          <w:szCs w:val="28"/>
        </w:rPr>
        <w:t>Веерный маршрут</w:t>
      </w:r>
      <w:r w:rsidRPr="00B92EB3">
        <w:rPr>
          <w:spacing w:val="-6"/>
          <w:sz w:val="28"/>
          <w:szCs w:val="28"/>
        </w:rPr>
        <w:t xml:space="preserve"> предусматривает последовательную транспортировку грузов из одного пункта в ряд других. Он применяется, когда пункт отправления грузов связан с несколькими пунктами получения, и при этом мощность грузопотоков в каждом направлении относительно невелика.</w:t>
      </w:r>
    </w:p>
    <w:p w:rsidR="00B92EB3" w:rsidRDefault="00B92EB3" w:rsidP="00B92EB3">
      <w:pPr>
        <w:jc w:val="both"/>
        <w:rPr>
          <w:sz w:val="28"/>
          <w:szCs w:val="28"/>
        </w:rPr>
      </w:pPr>
      <w:r w:rsidRPr="00B92EB3">
        <w:rPr>
          <w:b/>
          <w:bCs/>
          <w:sz w:val="28"/>
          <w:szCs w:val="28"/>
        </w:rPr>
        <w:t xml:space="preserve">Кольцевая система </w:t>
      </w:r>
      <w:r w:rsidRPr="00B92EB3">
        <w:rPr>
          <w:sz w:val="28"/>
          <w:szCs w:val="28"/>
        </w:rPr>
        <w:t>отличается тем, что транспортное средство в течение цикла последовательно обслуживает ряд пунктов отправления и получения грузов. Такая система является наиболее эффективной.</w:t>
      </w:r>
    </w:p>
    <w:p w:rsidR="00E46C95" w:rsidRDefault="00E46C95" w:rsidP="00B92EB3">
      <w:pPr>
        <w:jc w:val="both"/>
        <w:rPr>
          <w:sz w:val="28"/>
          <w:szCs w:val="28"/>
        </w:rPr>
      </w:pPr>
    </w:p>
    <w:p w:rsidR="00E46C95" w:rsidRDefault="00E46C95" w:rsidP="00B92EB3">
      <w:pPr>
        <w:jc w:val="both"/>
        <w:rPr>
          <w:b/>
          <w:sz w:val="28"/>
          <w:szCs w:val="28"/>
        </w:rPr>
      </w:pPr>
    </w:p>
    <w:p w:rsidR="00B92EB3" w:rsidRDefault="00B92EB3" w:rsidP="00B92EB3">
      <w:pPr>
        <w:pStyle w:val="1"/>
        <w:spacing w:before="0"/>
        <w:jc w:val="center"/>
        <w:rPr>
          <w:rFonts w:ascii="Times New Roman" w:hAnsi="Times New Roman" w:cs="Times New Roman"/>
          <w:b/>
          <w:color w:val="auto"/>
          <w:sz w:val="28"/>
          <w:szCs w:val="28"/>
        </w:rPr>
      </w:pPr>
      <w:bookmarkStart w:id="52" w:name="_Toc405669754"/>
      <w:r w:rsidRPr="00B92EB3">
        <w:rPr>
          <w:rFonts w:ascii="Times New Roman" w:hAnsi="Times New Roman" w:cs="Times New Roman"/>
          <w:b/>
          <w:color w:val="auto"/>
          <w:sz w:val="28"/>
          <w:szCs w:val="28"/>
        </w:rPr>
        <w:t>52.</w:t>
      </w:r>
      <w:r>
        <w:rPr>
          <w:rFonts w:ascii="Times New Roman" w:hAnsi="Times New Roman" w:cs="Times New Roman"/>
          <w:b/>
          <w:color w:val="auto"/>
          <w:sz w:val="28"/>
          <w:szCs w:val="28"/>
        </w:rPr>
        <w:t xml:space="preserve"> </w:t>
      </w:r>
      <w:r w:rsidRPr="00B92EB3">
        <w:rPr>
          <w:rFonts w:ascii="Times New Roman" w:hAnsi="Times New Roman" w:cs="Times New Roman"/>
          <w:b/>
          <w:color w:val="auto"/>
          <w:sz w:val="28"/>
          <w:szCs w:val="28"/>
        </w:rPr>
        <w:t>Качество продукции и его показатели</w:t>
      </w:r>
      <w:bookmarkEnd w:id="52"/>
    </w:p>
    <w:p w:rsidR="00B92EB3" w:rsidRPr="00B92EB3" w:rsidRDefault="00B92EB3" w:rsidP="00B92EB3">
      <w:pPr>
        <w:rPr>
          <w:sz w:val="28"/>
          <w:szCs w:val="28"/>
        </w:rPr>
      </w:pPr>
    </w:p>
    <w:p w:rsidR="00B92EB3" w:rsidRPr="00B92EB3" w:rsidRDefault="00B92EB3" w:rsidP="00B92EB3">
      <w:pPr>
        <w:ind w:firstLine="708"/>
        <w:jc w:val="both"/>
        <w:rPr>
          <w:sz w:val="28"/>
          <w:szCs w:val="28"/>
        </w:rPr>
      </w:pPr>
      <w:r w:rsidRPr="00B92EB3">
        <w:rPr>
          <w:b/>
          <w:sz w:val="28"/>
          <w:szCs w:val="28"/>
        </w:rPr>
        <w:t>Качество продукции</w:t>
      </w:r>
      <w:r w:rsidRPr="00B92EB3">
        <w:rPr>
          <w:sz w:val="28"/>
          <w:szCs w:val="28"/>
        </w:rPr>
        <w:t xml:space="preserve"> </w:t>
      </w:r>
      <w:r>
        <w:rPr>
          <w:sz w:val="28"/>
          <w:szCs w:val="28"/>
        </w:rPr>
        <w:t>–</w:t>
      </w:r>
      <w:r w:rsidRPr="00B92EB3">
        <w:rPr>
          <w:sz w:val="28"/>
          <w:szCs w:val="28"/>
        </w:rPr>
        <w:t xml:space="preserve"> это совокупность свойств продукции, обусловливающих ее пригодность удовлетворять определенные потребности в соответствии с ее названием.</w:t>
      </w:r>
    </w:p>
    <w:p w:rsidR="00B92EB3" w:rsidRPr="00B92EB3" w:rsidRDefault="00B92EB3" w:rsidP="00B92EB3">
      <w:pPr>
        <w:ind w:firstLine="708"/>
        <w:jc w:val="both"/>
        <w:rPr>
          <w:sz w:val="28"/>
          <w:szCs w:val="28"/>
        </w:rPr>
      </w:pPr>
      <w:r w:rsidRPr="00B92EB3">
        <w:rPr>
          <w:b/>
          <w:sz w:val="28"/>
          <w:szCs w:val="28"/>
        </w:rPr>
        <w:lastRenderedPageBreak/>
        <w:t>Качество</w:t>
      </w:r>
      <w:r w:rsidRPr="00B92EB3">
        <w:rPr>
          <w:sz w:val="28"/>
          <w:szCs w:val="28"/>
        </w:rPr>
        <w:t xml:space="preserve"> </w:t>
      </w:r>
      <w:r>
        <w:rPr>
          <w:sz w:val="28"/>
          <w:szCs w:val="28"/>
        </w:rPr>
        <w:t>–</w:t>
      </w:r>
      <w:r w:rsidRPr="00B92EB3">
        <w:rPr>
          <w:sz w:val="28"/>
          <w:szCs w:val="28"/>
        </w:rPr>
        <w:t xml:space="preserve"> категория социально-экономическая, определяющая конкурентоспособность продукции.</w:t>
      </w:r>
    </w:p>
    <w:p w:rsidR="00B92EB3" w:rsidRPr="00B92EB3" w:rsidRDefault="00B92EB3" w:rsidP="00B92EB3">
      <w:pPr>
        <w:ind w:firstLine="708"/>
        <w:jc w:val="both"/>
        <w:rPr>
          <w:sz w:val="28"/>
          <w:szCs w:val="28"/>
        </w:rPr>
      </w:pPr>
      <w:r w:rsidRPr="00B92EB3">
        <w:rPr>
          <w:b/>
          <w:sz w:val="28"/>
          <w:szCs w:val="28"/>
        </w:rPr>
        <w:t>Показатель качества</w:t>
      </w:r>
      <w:r>
        <w:rPr>
          <w:sz w:val="28"/>
          <w:szCs w:val="28"/>
        </w:rPr>
        <w:t xml:space="preserve"> –</w:t>
      </w:r>
      <w:r w:rsidRPr="00B92EB3">
        <w:rPr>
          <w:sz w:val="28"/>
          <w:szCs w:val="28"/>
        </w:rPr>
        <w:t xml:space="preserve"> это количественная характеристика свойств продукции, входящих в состав ее качества, рассматриваемая применительно к определенным условиям ее создания и эксплуатации или потребления.</w:t>
      </w:r>
    </w:p>
    <w:p w:rsidR="00B92EB3" w:rsidRPr="00B92EB3" w:rsidRDefault="00B92EB3" w:rsidP="00B92EB3">
      <w:pPr>
        <w:spacing w:before="120"/>
        <w:ind w:firstLine="708"/>
        <w:jc w:val="both"/>
        <w:rPr>
          <w:b/>
          <w:i/>
          <w:sz w:val="28"/>
          <w:szCs w:val="28"/>
        </w:rPr>
      </w:pPr>
      <w:r w:rsidRPr="00B92EB3">
        <w:rPr>
          <w:b/>
          <w:i/>
          <w:sz w:val="28"/>
          <w:szCs w:val="28"/>
        </w:rPr>
        <w:t>К показателям качества продукции относятся показатели:</w:t>
      </w:r>
    </w:p>
    <w:p w:rsidR="00B92EB3" w:rsidRPr="00B92EB3" w:rsidRDefault="00B92EB3" w:rsidP="00B92EB3">
      <w:pPr>
        <w:ind w:firstLine="1134"/>
        <w:jc w:val="both"/>
        <w:rPr>
          <w:sz w:val="28"/>
          <w:szCs w:val="28"/>
        </w:rPr>
      </w:pPr>
      <w:r w:rsidRPr="00B92EB3">
        <w:rPr>
          <w:sz w:val="28"/>
          <w:szCs w:val="28"/>
        </w:rPr>
        <w:t xml:space="preserve">● </w:t>
      </w:r>
      <w:r w:rsidRPr="00B92EB3">
        <w:rPr>
          <w:b/>
          <w:sz w:val="28"/>
          <w:szCs w:val="28"/>
        </w:rPr>
        <w:t xml:space="preserve">назначения </w:t>
      </w:r>
      <w:r w:rsidRPr="00B92EB3">
        <w:rPr>
          <w:sz w:val="28"/>
          <w:szCs w:val="28"/>
        </w:rPr>
        <w:t>(производительность, скорость, мощность и т.п.);</w:t>
      </w:r>
    </w:p>
    <w:p w:rsidR="00B92EB3" w:rsidRPr="00B92EB3" w:rsidRDefault="00B92EB3" w:rsidP="00B92EB3">
      <w:pPr>
        <w:ind w:firstLine="1134"/>
        <w:jc w:val="both"/>
        <w:rPr>
          <w:sz w:val="28"/>
          <w:szCs w:val="28"/>
        </w:rPr>
      </w:pPr>
      <w:r w:rsidRPr="00B92EB3">
        <w:rPr>
          <w:sz w:val="28"/>
          <w:szCs w:val="28"/>
        </w:rPr>
        <w:t xml:space="preserve">● </w:t>
      </w:r>
      <w:r w:rsidRPr="00B92EB3">
        <w:rPr>
          <w:b/>
          <w:sz w:val="28"/>
          <w:szCs w:val="28"/>
        </w:rPr>
        <w:t>надежности</w:t>
      </w:r>
      <w:r w:rsidRPr="00B92EB3">
        <w:rPr>
          <w:sz w:val="28"/>
          <w:szCs w:val="28"/>
        </w:rPr>
        <w:t xml:space="preserve"> (безотказность, долговечность, ремонтопригодность и т.п.);</w:t>
      </w:r>
    </w:p>
    <w:p w:rsidR="00B92EB3" w:rsidRPr="00B92EB3" w:rsidRDefault="00B92EB3" w:rsidP="00B92EB3">
      <w:pPr>
        <w:ind w:firstLine="1134"/>
        <w:jc w:val="both"/>
        <w:rPr>
          <w:sz w:val="28"/>
          <w:szCs w:val="28"/>
        </w:rPr>
      </w:pPr>
      <w:r w:rsidRPr="00B92EB3">
        <w:rPr>
          <w:sz w:val="28"/>
          <w:szCs w:val="28"/>
        </w:rPr>
        <w:t xml:space="preserve">● </w:t>
      </w:r>
      <w:r w:rsidRPr="00B92EB3">
        <w:rPr>
          <w:b/>
          <w:sz w:val="28"/>
          <w:szCs w:val="28"/>
        </w:rPr>
        <w:t>эргономические</w:t>
      </w:r>
      <w:r w:rsidRPr="00B92EB3">
        <w:rPr>
          <w:sz w:val="28"/>
          <w:szCs w:val="28"/>
        </w:rPr>
        <w:t xml:space="preserve"> (учитывающие гигиенические, физиологические и др. свойства человека);</w:t>
      </w:r>
    </w:p>
    <w:p w:rsidR="00B92EB3" w:rsidRPr="00B92EB3" w:rsidRDefault="00B92EB3" w:rsidP="00B92EB3">
      <w:pPr>
        <w:ind w:firstLine="1134"/>
        <w:jc w:val="both"/>
        <w:rPr>
          <w:sz w:val="28"/>
          <w:szCs w:val="28"/>
        </w:rPr>
      </w:pPr>
      <w:r w:rsidRPr="00B92EB3">
        <w:rPr>
          <w:sz w:val="28"/>
          <w:szCs w:val="28"/>
        </w:rPr>
        <w:t xml:space="preserve">● </w:t>
      </w:r>
      <w:r w:rsidRPr="00B92EB3">
        <w:rPr>
          <w:b/>
          <w:sz w:val="28"/>
          <w:szCs w:val="28"/>
        </w:rPr>
        <w:t>эстетические</w:t>
      </w:r>
      <w:r w:rsidRPr="00B92EB3">
        <w:rPr>
          <w:sz w:val="28"/>
          <w:szCs w:val="28"/>
        </w:rPr>
        <w:t xml:space="preserve"> (соответствие моде, цветовому колориту и др.);</w:t>
      </w:r>
    </w:p>
    <w:p w:rsidR="00B92EB3" w:rsidRPr="00B92EB3" w:rsidRDefault="00B92EB3" w:rsidP="00B92EB3">
      <w:pPr>
        <w:ind w:firstLine="1134"/>
        <w:jc w:val="both"/>
        <w:rPr>
          <w:sz w:val="28"/>
          <w:szCs w:val="28"/>
        </w:rPr>
      </w:pPr>
      <w:r w:rsidRPr="00B92EB3">
        <w:rPr>
          <w:sz w:val="28"/>
          <w:szCs w:val="28"/>
        </w:rPr>
        <w:t xml:space="preserve">● </w:t>
      </w:r>
      <w:r w:rsidRPr="00B92EB3">
        <w:rPr>
          <w:b/>
          <w:sz w:val="28"/>
          <w:szCs w:val="28"/>
        </w:rPr>
        <w:t>технологичности</w:t>
      </w:r>
      <w:r w:rsidRPr="00B92EB3">
        <w:rPr>
          <w:sz w:val="28"/>
          <w:szCs w:val="28"/>
        </w:rPr>
        <w:t xml:space="preserve"> (трудоемкость и себестоимость изготовления изделия и др.);</w:t>
      </w:r>
    </w:p>
    <w:p w:rsidR="00B92EB3" w:rsidRPr="00B92EB3" w:rsidRDefault="00B92EB3" w:rsidP="00B92EB3">
      <w:pPr>
        <w:ind w:firstLine="1134"/>
        <w:jc w:val="both"/>
        <w:rPr>
          <w:sz w:val="28"/>
          <w:szCs w:val="28"/>
        </w:rPr>
      </w:pPr>
      <w:r w:rsidRPr="00B92EB3">
        <w:rPr>
          <w:sz w:val="28"/>
          <w:szCs w:val="28"/>
        </w:rPr>
        <w:t xml:space="preserve">● </w:t>
      </w:r>
      <w:r w:rsidRPr="00B92EB3">
        <w:rPr>
          <w:b/>
          <w:sz w:val="28"/>
          <w:szCs w:val="28"/>
        </w:rPr>
        <w:t>транспортабельность</w:t>
      </w:r>
      <w:r w:rsidRPr="00B92EB3">
        <w:rPr>
          <w:sz w:val="28"/>
          <w:szCs w:val="28"/>
        </w:rPr>
        <w:t xml:space="preserve"> (время на подготовку продукции к транспортировке и т.п.);</w:t>
      </w:r>
    </w:p>
    <w:p w:rsidR="00B92EB3" w:rsidRPr="00B92EB3" w:rsidRDefault="00B92EB3" w:rsidP="00B92EB3">
      <w:pPr>
        <w:ind w:firstLine="1134"/>
        <w:jc w:val="both"/>
        <w:rPr>
          <w:sz w:val="28"/>
          <w:szCs w:val="28"/>
        </w:rPr>
      </w:pPr>
      <w:r w:rsidRPr="00B92EB3">
        <w:rPr>
          <w:sz w:val="28"/>
          <w:szCs w:val="28"/>
        </w:rPr>
        <w:t xml:space="preserve">● </w:t>
      </w:r>
      <w:r w:rsidRPr="00B92EB3">
        <w:rPr>
          <w:b/>
          <w:sz w:val="28"/>
          <w:szCs w:val="28"/>
        </w:rPr>
        <w:t xml:space="preserve">стандартизация </w:t>
      </w:r>
      <w:r w:rsidRPr="00B92EB3">
        <w:rPr>
          <w:sz w:val="28"/>
          <w:szCs w:val="28"/>
        </w:rPr>
        <w:t>и унификация;</w:t>
      </w:r>
    </w:p>
    <w:p w:rsidR="00B92EB3" w:rsidRPr="00B92EB3" w:rsidRDefault="00B92EB3" w:rsidP="00B92EB3">
      <w:pPr>
        <w:ind w:firstLine="1134"/>
        <w:jc w:val="both"/>
        <w:rPr>
          <w:sz w:val="28"/>
          <w:szCs w:val="28"/>
        </w:rPr>
      </w:pPr>
      <w:r w:rsidRPr="00B92EB3">
        <w:rPr>
          <w:sz w:val="28"/>
          <w:szCs w:val="28"/>
        </w:rPr>
        <w:t xml:space="preserve">● </w:t>
      </w:r>
      <w:r w:rsidRPr="00B92EB3">
        <w:rPr>
          <w:b/>
          <w:sz w:val="28"/>
          <w:szCs w:val="28"/>
        </w:rPr>
        <w:t>патентно-правовые</w:t>
      </w:r>
      <w:r w:rsidRPr="00B92EB3">
        <w:rPr>
          <w:sz w:val="28"/>
          <w:szCs w:val="28"/>
        </w:rPr>
        <w:t xml:space="preserve"> (патентная защита и чистота, территориальное распределение);</w:t>
      </w:r>
    </w:p>
    <w:p w:rsidR="00B92EB3" w:rsidRPr="00B92EB3" w:rsidRDefault="00B92EB3" w:rsidP="00B92EB3">
      <w:pPr>
        <w:ind w:firstLine="1134"/>
        <w:jc w:val="both"/>
        <w:rPr>
          <w:sz w:val="28"/>
          <w:szCs w:val="28"/>
        </w:rPr>
      </w:pPr>
      <w:r w:rsidRPr="00B92EB3">
        <w:rPr>
          <w:sz w:val="28"/>
          <w:szCs w:val="28"/>
        </w:rPr>
        <w:t xml:space="preserve">● </w:t>
      </w:r>
      <w:r w:rsidRPr="00B92EB3">
        <w:rPr>
          <w:b/>
          <w:sz w:val="28"/>
          <w:szCs w:val="28"/>
        </w:rPr>
        <w:t>экологические</w:t>
      </w:r>
      <w:r w:rsidRPr="00B92EB3">
        <w:rPr>
          <w:sz w:val="28"/>
          <w:szCs w:val="28"/>
        </w:rPr>
        <w:t xml:space="preserve"> (содержание вредных примесей, вероятность загрязнения окружающей среды и др.).</w:t>
      </w:r>
    </w:p>
    <w:p w:rsidR="00B92EB3" w:rsidRDefault="00B92EB3" w:rsidP="00B92EB3">
      <w:pPr>
        <w:jc w:val="both"/>
        <w:rPr>
          <w:sz w:val="28"/>
          <w:szCs w:val="28"/>
        </w:rPr>
      </w:pPr>
    </w:p>
    <w:p w:rsidR="00B92EB3" w:rsidRDefault="00B92EB3" w:rsidP="00B92EB3">
      <w:pPr>
        <w:jc w:val="both"/>
        <w:rPr>
          <w:sz w:val="28"/>
          <w:szCs w:val="28"/>
        </w:rPr>
      </w:pPr>
    </w:p>
    <w:p w:rsidR="00B92EB3" w:rsidRDefault="00B92EB3" w:rsidP="00B92EB3">
      <w:pPr>
        <w:pStyle w:val="1"/>
        <w:spacing w:before="0"/>
        <w:jc w:val="center"/>
        <w:rPr>
          <w:rFonts w:ascii="Times New Roman" w:hAnsi="Times New Roman" w:cs="Times New Roman"/>
          <w:b/>
          <w:color w:val="auto"/>
          <w:sz w:val="28"/>
          <w:szCs w:val="28"/>
        </w:rPr>
      </w:pPr>
      <w:bookmarkStart w:id="53" w:name="_Toc405669755"/>
      <w:r w:rsidRPr="00B92EB3">
        <w:rPr>
          <w:rFonts w:ascii="Times New Roman" w:hAnsi="Times New Roman" w:cs="Times New Roman"/>
          <w:b/>
          <w:color w:val="auto"/>
          <w:sz w:val="28"/>
          <w:szCs w:val="28"/>
        </w:rPr>
        <w:t>53.</w:t>
      </w:r>
      <w:r>
        <w:rPr>
          <w:rFonts w:ascii="Times New Roman" w:hAnsi="Times New Roman" w:cs="Times New Roman"/>
          <w:b/>
          <w:color w:val="auto"/>
          <w:sz w:val="28"/>
          <w:szCs w:val="28"/>
        </w:rPr>
        <w:t xml:space="preserve"> </w:t>
      </w:r>
      <w:r w:rsidRPr="00B92EB3">
        <w:rPr>
          <w:rFonts w:ascii="Times New Roman" w:hAnsi="Times New Roman" w:cs="Times New Roman"/>
          <w:b/>
          <w:color w:val="auto"/>
          <w:sz w:val="28"/>
          <w:szCs w:val="28"/>
        </w:rPr>
        <w:t>Система управления качеством продукции</w:t>
      </w:r>
      <w:bookmarkEnd w:id="53"/>
    </w:p>
    <w:p w:rsidR="00B92EB3" w:rsidRPr="00B92EB3" w:rsidRDefault="00B92EB3" w:rsidP="00B92EB3">
      <w:pPr>
        <w:rPr>
          <w:sz w:val="28"/>
          <w:szCs w:val="28"/>
        </w:rPr>
      </w:pPr>
    </w:p>
    <w:p w:rsidR="00B92EB3" w:rsidRPr="00B92EB3" w:rsidRDefault="00B92EB3" w:rsidP="00B92EB3">
      <w:pPr>
        <w:ind w:firstLine="708"/>
        <w:jc w:val="both"/>
        <w:rPr>
          <w:sz w:val="28"/>
          <w:szCs w:val="28"/>
        </w:rPr>
      </w:pPr>
      <w:r w:rsidRPr="00B92EB3">
        <w:rPr>
          <w:b/>
          <w:sz w:val="28"/>
          <w:szCs w:val="28"/>
        </w:rPr>
        <w:t>Управление качеством продукции</w:t>
      </w:r>
      <w:r w:rsidRPr="00B92EB3">
        <w:rPr>
          <w:sz w:val="28"/>
          <w:szCs w:val="28"/>
        </w:rPr>
        <w:t xml:space="preserve"> - это действия, осуществляемые при создании и эксплуатации или потреблении продукции, цель которых установить, обеспечить и поддерживать необходимый уровень качества.</w:t>
      </w:r>
    </w:p>
    <w:p w:rsidR="00B92EB3" w:rsidRPr="00B92EB3" w:rsidRDefault="00B92EB3" w:rsidP="00CF7CC9">
      <w:pPr>
        <w:spacing w:before="120"/>
        <w:ind w:firstLine="708"/>
        <w:jc w:val="both"/>
        <w:rPr>
          <w:sz w:val="28"/>
          <w:szCs w:val="28"/>
        </w:rPr>
      </w:pPr>
      <w:r w:rsidRPr="00B92EB3">
        <w:rPr>
          <w:b/>
          <w:sz w:val="28"/>
          <w:szCs w:val="28"/>
        </w:rPr>
        <w:t>Система управления качеством продукции</w:t>
      </w:r>
      <w:r w:rsidRPr="00B92EB3">
        <w:rPr>
          <w:sz w:val="28"/>
          <w:szCs w:val="28"/>
        </w:rPr>
        <w:t xml:space="preserve"> - совокупность управляющих органов и объектов управления, воздействующих с помощью материально-технических и информационных средств при управлении качеством продукции.</w:t>
      </w:r>
    </w:p>
    <w:p w:rsidR="00B92EB3" w:rsidRPr="00B92EB3" w:rsidRDefault="00B92EB3" w:rsidP="00CF7CC9">
      <w:pPr>
        <w:spacing w:before="120"/>
        <w:ind w:firstLine="708"/>
        <w:jc w:val="both"/>
        <w:rPr>
          <w:sz w:val="28"/>
          <w:szCs w:val="28"/>
        </w:rPr>
      </w:pPr>
      <w:r w:rsidRPr="00B92EB3">
        <w:rPr>
          <w:b/>
          <w:sz w:val="28"/>
          <w:szCs w:val="28"/>
        </w:rPr>
        <w:t>Объектами контроля</w:t>
      </w:r>
      <w:r w:rsidRPr="00B92EB3">
        <w:rPr>
          <w:sz w:val="28"/>
          <w:szCs w:val="28"/>
        </w:rPr>
        <w:t xml:space="preserve"> должны быть все компоненты производственной системы и ее элементов, т.е. вход - расходы, процесс, выход - продукция.</w:t>
      </w:r>
    </w:p>
    <w:p w:rsidR="00B92EB3" w:rsidRPr="00B92EB3" w:rsidRDefault="00B92EB3" w:rsidP="00CF7CC9">
      <w:pPr>
        <w:spacing w:before="120"/>
        <w:ind w:firstLine="708"/>
        <w:jc w:val="both"/>
        <w:rPr>
          <w:sz w:val="28"/>
          <w:szCs w:val="28"/>
        </w:rPr>
      </w:pPr>
      <w:r w:rsidRPr="00B92EB3">
        <w:rPr>
          <w:b/>
          <w:sz w:val="28"/>
          <w:szCs w:val="28"/>
        </w:rPr>
        <w:t>Объектами контроля на входе системы</w:t>
      </w:r>
      <w:r w:rsidRPr="00B92EB3">
        <w:rPr>
          <w:sz w:val="28"/>
          <w:szCs w:val="28"/>
        </w:rPr>
        <w:t xml:space="preserve"> (предприятия или его отдельных элементов - цехов, участков) являются:</w:t>
      </w:r>
    </w:p>
    <w:p w:rsidR="00B92EB3" w:rsidRPr="00B92EB3" w:rsidRDefault="00B92EB3" w:rsidP="00CF7CC9">
      <w:pPr>
        <w:ind w:firstLine="1134"/>
        <w:jc w:val="both"/>
        <w:rPr>
          <w:sz w:val="28"/>
          <w:szCs w:val="28"/>
        </w:rPr>
      </w:pPr>
      <w:r w:rsidRPr="00B92EB3">
        <w:rPr>
          <w:sz w:val="28"/>
          <w:szCs w:val="28"/>
        </w:rPr>
        <w:t>● качество исходных материалов, полуфабрикатов, комплектующих изделий, заготовок, деталей, узлов;</w:t>
      </w:r>
    </w:p>
    <w:p w:rsidR="00B92EB3" w:rsidRPr="00B92EB3" w:rsidRDefault="00B92EB3" w:rsidP="00CF7CC9">
      <w:pPr>
        <w:ind w:firstLine="1134"/>
        <w:jc w:val="both"/>
        <w:rPr>
          <w:sz w:val="28"/>
          <w:szCs w:val="28"/>
        </w:rPr>
      </w:pPr>
      <w:r w:rsidRPr="00B92EB3">
        <w:rPr>
          <w:sz w:val="28"/>
          <w:szCs w:val="28"/>
        </w:rPr>
        <w:t>● соответствие и исправность оборудования и оснастки, при помощи которых изготовлены изделия;</w:t>
      </w:r>
    </w:p>
    <w:p w:rsidR="00B92EB3" w:rsidRPr="00B92EB3" w:rsidRDefault="00B92EB3" w:rsidP="00CF7CC9">
      <w:pPr>
        <w:ind w:firstLine="1134"/>
        <w:jc w:val="both"/>
        <w:rPr>
          <w:sz w:val="28"/>
          <w:szCs w:val="28"/>
        </w:rPr>
      </w:pPr>
      <w:r w:rsidRPr="00B92EB3">
        <w:rPr>
          <w:sz w:val="28"/>
          <w:szCs w:val="28"/>
        </w:rPr>
        <w:t>● техническая документации, по которой осуществляется процесс;</w:t>
      </w:r>
    </w:p>
    <w:p w:rsidR="00B92EB3" w:rsidRPr="00B92EB3" w:rsidRDefault="00B92EB3" w:rsidP="00CF7CC9">
      <w:pPr>
        <w:ind w:firstLine="1134"/>
        <w:jc w:val="both"/>
        <w:rPr>
          <w:sz w:val="28"/>
          <w:szCs w:val="28"/>
        </w:rPr>
      </w:pPr>
      <w:r w:rsidRPr="00B92EB3">
        <w:rPr>
          <w:sz w:val="28"/>
          <w:szCs w:val="28"/>
        </w:rPr>
        <w:t>● соответствие уровня квалификации работников.</w:t>
      </w:r>
    </w:p>
    <w:p w:rsidR="00B92EB3" w:rsidRPr="00B92EB3" w:rsidRDefault="00B92EB3" w:rsidP="00CF7CC9">
      <w:pPr>
        <w:spacing w:before="120"/>
        <w:ind w:firstLine="708"/>
        <w:jc w:val="both"/>
        <w:rPr>
          <w:sz w:val="28"/>
          <w:szCs w:val="28"/>
        </w:rPr>
      </w:pPr>
      <w:r w:rsidRPr="00B92EB3">
        <w:rPr>
          <w:b/>
          <w:sz w:val="28"/>
          <w:szCs w:val="28"/>
        </w:rPr>
        <w:t>Объектами контроля при протекании процесса</w:t>
      </w:r>
      <w:r w:rsidRPr="00B92EB3">
        <w:rPr>
          <w:sz w:val="28"/>
          <w:szCs w:val="28"/>
        </w:rPr>
        <w:t xml:space="preserve"> являются:</w:t>
      </w:r>
    </w:p>
    <w:p w:rsidR="00B92EB3" w:rsidRPr="00B92EB3" w:rsidRDefault="00B92EB3" w:rsidP="00CF7CC9">
      <w:pPr>
        <w:ind w:firstLine="1134"/>
        <w:jc w:val="both"/>
        <w:rPr>
          <w:sz w:val="28"/>
          <w:szCs w:val="28"/>
        </w:rPr>
      </w:pPr>
      <w:r w:rsidRPr="00B92EB3">
        <w:rPr>
          <w:sz w:val="28"/>
          <w:szCs w:val="28"/>
        </w:rPr>
        <w:t>● степень соблюдения режимов технологических процессов;</w:t>
      </w:r>
    </w:p>
    <w:p w:rsidR="00B92EB3" w:rsidRPr="00B92EB3" w:rsidRDefault="00B92EB3" w:rsidP="00CF7CC9">
      <w:pPr>
        <w:ind w:firstLine="1134"/>
        <w:jc w:val="both"/>
        <w:rPr>
          <w:sz w:val="28"/>
          <w:szCs w:val="28"/>
        </w:rPr>
      </w:pPr>
      <w:r w:rsidRPr="00B92EB3">
        <w:rPr>
          <w:sz w:val="28"/>
          <w:szCs w:val="28"/>
        </w:rPr>
        <w:lastRenderedPageBreak/>
        <w:t>● степень соблюдения регламентов функционирования производственных процессов;</w:t>
      </w:r>
    </w:p>
    <w:p w:rsidR="00B92EB3" w:rsidRPr="00B92EB3" w:rsidRDefault="00B92EB3" w:rsidP="00CF7CC9">
      <w:pPr>
        <w:ind w:firstLine="1134"/>
        <w:jc w:val="both"/>
        <w:rPr>
          <w:sz w:val="28"/>
          <w:szCs w:val="28"/>
        </w:rPr>
      </w:pPr>
      <w:r w:rsidRPr="00B92EB3">
        <w:rPr>
          <w:sz w:val="28"/>
          <w:szCs w:val="28"/>
        </w:rPr>
        <w:t>● соблюдение производственной и рудовой дисциплины.</w:t>
      </w:r>
    </w:p>
    <w:p w:rsidR="00B92EB3" w:rsidRPr="00B92EB3" w:rsidRDefault="00B92EB3" w:rsidP="00CF7CC9">
      <w:pPr>
        <w:spacing w:before="120"/>
        <w:ind w:firstLine="708"/>
        <w:jc w:val="both"/>
        <w:rPr>
          <w:sz w:val="28"/>
          <w:szCs w:val="28"/>
        </w:rPr>
      </w:pPr>
      <w:r w:rsidRPr="00B92EB3">
        <w:rPr>
          <w:b/>
          <w:sz w:val="28"/>
          <w:szCs w:val="28"/>
        </w:rPr>
        <w:t>Контроль на выходе</w:t>
      </w:r>
      <w:r w:rsidRPr="00B92EB3">
        <w:rPr>
          <w:sz w:val="28"/>
          <w:szCs w:val="28"/>
        </w:rPr>
        <w:t xml:space="preserve"> предприятия в целом и по отдельным его подразделениям, имеет целью предупредить передачу бракованной продукции потребителю или последующие переделы внутри предприятия.</w:t>
      </w:r>
    </w:p>
    <w:p w:rsidR="00B92EB3" w:rsidRPr="00B92EB3" w:rsidRDefault="00B92EB3" w:rsidP="00B92EB3">
      <w:pPr>
        <w:ind w:firstLine="708"/>
        <w:jc w:val="both"/>
        <w:rPr>
          <w:sz w:val="28"/>
          <w:szCs w:val="28"/>
        </w:rPr>
      </w:pPr>
    </w:p>
    <w:p w:rsidR="00B92EB3" w:rsidRPr="00B92EB3" w:rsidRDefault="00B92EB3" w:rsidP="00CF7CC9">
      <w:pPr>
        <w:ind w:left="708" w:firstLine="708"/>
        <w:jc w:val="center"/>
        <w:rPr>
          <w:sz w:val="28"/>
          <w:szCs w:val="28"/>
        </w:rPr>
      </w:pPr>
      <w:r w:rsidRPr="00B92EB3">
        <w:rPr>
          <w:noProof/>
          <w:sz w:val="28"/>
          <w:szCs w:val="28"/>
        </w:rPr>
        <mc:AlternateContent>
          <mc:Choice Requires="wpg">
            <w:drawing>
              <wp:inline distT="0" distB="0" distL="0" distR="0">
                <wp:extent cx="5031105" cy="5829300"/>
                <wp:effectExtent l="0" t="0" r="17145" b="19050"/>
                <wp:docPr id="121" name="Группа 1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31105" cy="5829300"/>
                          <a:chOff x="911" y="788"/>
                          <a:chExt cx="7923" cy="9180"/>
                        </a:xfrm>
                      </wpg:grpSpPr>
                      <wps:wsp>
                        <wps:cNvPr id="122" name="Rectangle 119"/>
                        <wps:cNvSpPr>
                          <a:spLocks noChangeArrowheads="1"/>
                        </wps:cNvSpPr>
                        <wps:spPr bwMode="auto">
                          <a:xfrm>
                            <a:off x="911" y="788"/>
                            <a:ext cx="3135" cy="1260"/>
                          </a:xfrm>
                          <a:prstGeom prst="rect">
                            <a:avLst/>
                          </a:prstGeom>
                          <a:solidFill>
                            <a:srgbClr val="FFFFFF"/>
                          </a:solidFill>
                          <a:ln w="9525">
                            <a:solidFill>
                              <a:srgbClr val="000000"/>
                            </a:solidFill>
                            <a:miter lim="800000"/>
                            <a:headEnd/>
                            <a:tailEnd/>
                          </a:ln>
                        </wps:spPr>
                        <wps:txbx>
                          <w:txbxContent>
                            <w:p w:rsidR="0002406A" w:rsidRDefault="0002406A" w:rsidP="00B92EB3">
                              <w:pPr>
                                <w:jc w:val="center"/>
                              </w:pPr>
                              <w:r>
                                <w:t>ВЫХОД</w:t>
                              </w:r>
                            </w:p>
                            <w:p w:rsidR="0002406A" w:rsidRDefault="0002406A" w:rsidP="00B92EB3"/>
                            <w:p w:rsidR="0002406A" w:rsidRPr="00887535" w:rsidRDefault="0002406A" w:rsidP="00B92EB3">
                              <w:pPr>
                                <w:jc w:val="center"/>
                                <w:rPr>
                                  <w:sz w:val="20"/>
                                  <w:szCs w:val="20"/>
                                </w:rPr>
                              </w:pPr>
                              <w:r w:rsidRPr="00887535">
                                <w:rPr>
                                  <w:sz w:val="20"/>
                                  <w:szCs w:val="20"/>
                                </w:rPr>
                                <w:t>Удовлетворение общественной потребности</w:t>
                              </w:r>
                            </w:p>
                          </w:txbxContent>
                        </wps:txbx>
                        <wps:bodyPr rot="0" vert="horz" wrap="square" lIns="91440" tIns="45720" rIns="91440" bIns="45720" anchor="t" anchorCtr="0" upright="1">
                          <a:noAutofit/>
                        </wps:bodyPr>
                      </wps:wsp>
                      <wps:wsp>
                        <wps:cNvPr id="123" name="Line 120"/>
                        <wps:cNvCnPr>
                          <a:cxnSpLocks noChangeShapeType="1"/>
                        </wps:cNvCnPr>
                        <wps:spPr bwMode="auto">
                          <a:xfrm>
                            <a:off x="935" y="1292"/>
                            <a:ext cx="313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4" name="Rectangle 121"/>
                        <wps:cNvSpPr>
                          <a:spLocks noChangeArrowheads="1"/>
                        </wps:cNvSpPr>
                        <wps:spPr bwMode="auto">
                          <a:xfrm>
                            <a:off x="968" y="2768"/>
                            <a:ext cx="3135" cy="1260"/>
                          </a:xfrm>
                          <a:prstGeom prst="rect">
                            <a:avLst/>
                          </a:prstGeom>
                          <a:solidFill>
                            <a:srgbClr val="FFFFFF"/>
                          </a:solidFill>
                          <a:ln w="9525">
                            <a:solidFill>
                              <a:srgbClr val="000000"/>
                            </a:solidFill>
                            <a:miter lim="800000"/>
                            <a:headEnd/>
                            <a:tailEnd/>
                          </a:ln>
                        </wps:spPr>
                        <wps:txbx>
                          <w:txbxContent>
                            <w:p w:rsidR="0002406A" w:rsidRDefault="0002406A" w:rsidP="00B92EB3">
                              <w:pPr>
                                <w:jc w:val="center"/>
                              </w:pPr>
                              <w:r>
                                <w:t>ЭКСПЛУАТАЦИЯ</w:t>
                              </w:r>
                            </w:p>
                            <w:p w:rsidR="0002406A" w:rsidRDefault="0002406A" w:rsidP="00B92EB3">
                              <w:pPr>
                                <w:jc w:val="center"/>
                              </w:pPr>
                            </w:p>
                            <w:p w:rsidR="0002406A" w:rsidRPr="00140352" w:rsidRDefault="0002406A" w:rsidP="00B92EB3">
                              <w:pPr>
                                <w:jc w:val="center"/>
                                <w:rPr>
                                  <w:sz w:val="20"/>
                                  <w:szCs w:val="20"/>
                                </w:rPr>
                              </w:pPr>
                              <w:r w:rsidRPr="00140352">
                                <w:rPr>
                                  <w:sz w:val="20"/>
                                  <w:szCs w:val="20"/>
                                </w:rPr>
                                <w:t>Поддержание уровня качества при использовании</w:t>
                              </w:r>
                            </w:p>
                          </w:txbxContent>
                        </wps:txbx>
                        <wps:bodyPr rot="0" vert="horz" wrap="square" lIns="91440" tIns="45720" rIns="91440" bIns="45720" anchor="t" anchorCtr="0" upright="1">
                          <a:noAutofit/>
                        </wps:bodyPr>
                      </wps:wsp>
                      <wps:wsp>
                        <wps:cNvPr id="125" name="Line 122"/>
                        <wps:cNvCnPr>
                          <a:cxnSpLocks noChangeShapeType="1"/>
                        </wps:cNvCnPr>
                        <wps:spPr bwMode="auto">
                          <a:xfrm>
                            <a:off x="968" y="3308"/>
                            <a:ext cx="313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6" name="Rectangle 123"/>
                        <wps:cNvSpPr>
                          <a:spLocks noChangeArrowheads="1"/>
                        </wps:cNvSpPr>
                        <wps:spPr bwMode="auto">
                          <a:xfrm>
                            <a:off x="1025" y="4749"/>
                            <a:ext cx="3135" cy="1260"/>
                          </a:xfrm>
                          <a:prstGeom prst="rect">
                            <a:avLst/>
                          </a:prstGeom>
                          <a:solidFill>
                            <a:srgbClr val="FFFFFF"/>
                          </a:solidFill>
                          <a:ln w="9525">
                            <a:solidFill>
                              <a:srgbClr val="000000"/>
                            </a:solidFill>
                            <a:miter lim="800000"/>
                            <a:headEnd/>
                            <a:tailEnd/>
                          </a:ln>
                        </wps:spPr>
                        <wps:txbx>
                          <w:txbxContent>
                            <w:p w:rsidR="0002406A" w:rsidRDefault="0002406A" w:rsidP="00B92EB3">
                              <w:pPr>
                                <w:jc w:val="center"/>
                              </w:pPr>
                              <w:r>
                                <w:t>ПРОИЗВОДСТВО</w:t>
                              </w:r>
                            </w:p>
                            <w:p w:rsidR="0002406A" w:rsidRPr="00140352" w:rsidRDefault="0002406A" w:rsidP="00B92EB3">
                              <w:pPr>
                                <w:jc w:val="center"/>
                                <w:rPr>
                                  <w:sz w:val="20"/>
                                  <w:szCs w:val="20"/>
                                </w:rPr>
                              </w:pPr>
                              <w:r w:rsidRPr="00140352">
                                <w:rPr>
                                  <w:sz w:val="20"/>
                                  <w:szCs w:val="20"/>
                                </w:rPr>
                                <w:t>Обеспечение требуемых показателей качества при</w:t>
                              </w:r>
                              <w:r>
                                <w:t xml:space="preserve"> </w:t>
                              </w:r>
                              <w:r w:rsidRPr="00140352">
                                <w:rPr>
                                  <w:sz w:val="20"/>
                                  <w:szCs w:val="20"/>
                                </w:rPr>
                                <w:t>изготовлении</w:t>
                              </w:r>
                            </w:p>
                          </w:txbxContent>
                        </wps:txbx>
                        <wps:bodyPr rot="0" vert="horz" wrap="square" lIns="91440" tIns="45720" rIns="91440" bIns="45720" anchor="t" anchorCtr="0" upright="1">
                          <a:noAutofit/>
                        </wps:bodyPr>
                      </wps:wsp>
                      <wps:wsp>
                        <wps:cNvPr id="127" name="Rectangle 124"/>
                        <wps:cNvSpPr>
                          <a:spLocks noChangeArrowheads="1"/>
                        </wps:cNvSpPr>
                        <wps:spPr bwMode="auto">
                          <a:xfrm>
                            <a:off x="1025" y="6728"/>
                            <a:ext cx="3135" cy="1260"/>
                          </a:xfrm>
                          <a:prstGeom prst="rect">
                            <a:avLst/>
                          </a:prstGeom>
                          <a:solidFill>
                            <a:srgbClr val="FFFFFF"/>
                          </a:solidFill>
                          <a:ln w="9525">
                            <a:solidFill>
                              <a:srgbClr val="000000"/>
                            </a:solidFill>
                            <a:miter lim="800000"/>
                            <a:headEnd/>
                            <a:tailEnd/>
                          </a:ln>
                        </wps:spPr>
                        <wps:txbx>
                          <w:txbxContent>
                            <w:p w:rsidR="0002406A" w:rsidRDefault="0002406A" w:rsidP="00B92EB3">
                              <w:pPr>
                                <w:jc w:val="center"/>
                              </w:pPr>
                              <w:r>
                                <w:t>РАЗРАБОТКА</w:t>
                              </w:r>
                            </w:p>
                            <w:p w:rsidR="0002406A" w:rsidRPr="00140352" w:rsidRDefault="0002406A" w:rsidP="00B92EB3">
                              <w:pPr>
                                <w:jc w:val="center"/>
                                <w:rPr>
                                  <w:sz w:val="20"/>
                                  <w:szCs w:val="20"/>
                                </w:rPr>
                              </w:pPr>
                              <w:r>
                                <w:rPr>
                                  <w:sz w:val="20"/>
                                  <w:szCs w:val="20"/>
                                </w:rPr>
                                <w:t>Создание нового продукта, формирование показателей качества</w:t>
                              </w:r>
                            </w:p>
                            <w:p w:rsidR="0002406A" w:rsidRPr="00887535" w:rsidRDefault="0002406A" w:rsidP="00B92EB3">
                              <w:pPr>
                                <w:jc w:val="center"/>
                                <w:rPr>
                                  <w:sz w:val="20"/>
                                  <w:szCs w:val="20"/>
                                </w:rPr>
                              </w:pPr>
                            </w:p>
                          </w:txbxContent>
                        </wps:txbx>
                        <wps:bodyPr rot="0" vert="horz" wrap="square" lIns="91440" tIns="45720" rIns="91440" bIns="45720" anchor="t" anchorCtr="0" upright="1">
                          <a:noAutofit/>
                        </wps:bodyPr>
                      </wps:wsp>
                      <wps:wsp>
                        <wps:cNvPr id="128" name="Rectangle 125"/>
                        <wps:cNvSpPr>
                          <a:spLocks noChangeArrowheads="1"/>
                        </wps:cNvSpPr>
                        <wps:spPr bwMode="auto">
                          <a:xfrm>
                            <a:off x="1025" y="8708"/>
                            <a:ext cx="3135" cy="1260"/>
                          </a:xfrm>
                          <a:prstGeom prst="rect">
                            <a:avLst/>
                          </a:prstGeom>
                          <a:solidFill>
                            <a:srgbClr val="FFFFFF"/>
                          </a:solidFill>
                          <a:ln w="9525">
                            <a:solidFill>
                              <a:srgbClr val="000000"/>
                            </a:solidFill>
                            <a:miter lim="800000"/>
                            <a:headEnd/>
                            <a:tailEnd/>
                          </a:ln>
                        </wps:spPr>
                        <wps:txbx>
                          <w:txbxContent>
                            <w:p w:rsidR="0002406A" w:rsidRDefault="0002406A" w:rsidP="00B92EB3">
                              <w:pPr>
                                <w:jc w:val="center"/>
                              </w:pPr>
                              <w:r>
                                <w:t>ВХОД</w:t>
                              </w:r>
                            </w:p>
                            <w:p w:rsidR="0002406A" w:rsidRPr="00140352" w:rsidRDefault="0002406A" w:rsidP="00B92EB3">
                              <w:pPr>
                                <w:jc w:val="center"/>
                                <w:rPr>
                                  <w:sz w:val="20"/>
                                  <w:szCs w:val="20"/>
                                </w:rPr>
                              </w:pPr>
                              <w:r>
                                <w:rPr>
                                  <w:sz w:val="20"/>
                                  <w:szCs w:val="20"/>
                                </w:rPr>
                                <w:t>Требования внешней среды, обуславливающие общественные потребности</w:t>
                              </w:r>
                            </w:p>
                            <w:p w:rsidR="0002406A" w:rsidRPr="00887535" w:rsidRDefault="0002406A" w:rsidP="00B92EB3">
                              <w:pPr>
                                <w:rPr>
                                  <w:sz w:val="20"/>
                                  <w:szCs w:val="20"/>
                                </w:rPr>
                              </w:pPr>
                            </w:p>
                          </w:txbxContent>
                        </wps:txbx>
                        <wps:bodyPr rot="0" vert="horz" wrap="square" lIns="91440" tIns="45720" rIns="91440" bIns="45720" anchor="t" anchorCtr="0" upright="1">
                          <a:noAutofit/>
                        </wps:bodyPr>
                      </wps:wsp>
                      <wps:wsp>
                        <wps:cNvPr id="129" name="Line 126"/>
                        <wps:cNvCnPr>
                          <a:cxnSpLocks noChangeShapeType="1"/>
                        </wps:cNvCnPr>
                        <wps:spPr bwMode="auto">
                          <a:xfrm>
                            <a:off x="1025" y="5109"/>
                            <a:ext cx="313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0" name="Line 127"/>
                        <wps:cNvCnPr>
                          <a:cxnSpLocks noChangeShapeType="1"/>
                        </wps:cNvCnPr>
                        <wps:spPr bwMode="auto">
                          <a:xfrm>
                            <a:off x="1025" y="7088"/>
                            <a:ext cx="313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1" name="Line 128"/>
                        <wps:cNvCnPr>
                          <a:cxnSpLocks noChangeShapeType="1"/>
                        </wps:cNvCnPr>
                        <wps:spPr bwMode="auto">
                          <a:xfrm>
                            <a:off x="1025" y="9068"/>
                            <a:ext cx="313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2" name="AutoShape 129"/>
                        <wps:cNvSpPr>
                          <a:spLocks noChangeArrowheads="1"/>
                        </wps:cNvSpPr>
                        <wps:spPr bwMode="auto">
                          <a:xfrm>
                            <a:off x="2222" y="7988"/>
                            <a:ext cx="513" cy="720"/>
                          </a:xfrm>
                          <a:prstGeom prst="upArrow">
                            <a:avLst>
                              <a:gd name="adj1" fmla="val 50000"/>
                              <a:gd name="adj2" fmla="val 35088"/>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33" name="AutoShape 130"/>
                        <wps:cNvSpPr>
                          <a:spLocks noChangeArrowheads="1"/>
                        </wps:cNvSpPr>
                        <wps:spPr bwMode="auto">
                          <a:xfrm>
                            <a:off x="2279" y="6009"/>
                            <a:ext cx="513" cy="720"/>
                          </a:xfrm>
                          <a:prstGeom prst="upArrow">
                            <a:avLst>
                              <a:gd name="adj1" fmla="val 50000"/>
                              <a:gd name="adj2" fmla="val 35088"/>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34" name="AutoShape 131"/>
                        <wps:cNvSpPr>
                          <a:spLocks noChangeArrowheads="1"/>
                        </wps:cNvSpPr>
                        <wps:spPr bwMode="auto">
                          <a:xfrm>
                            <a:off x="2279" y="4028"/>
                            <a:ext cx="513" cy="720"/>
                          </a:xfrm>
                          <a:prstGeom prst="upArrow">
                            <a:avLst>
                              <a:gd name="adj1" fmla="val 50000"/>
                              <a:gd name="adj2" fmla="val 35088"/>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35" name="AutoShape 132"/>
                        <wps:cNvSpPr>
                          <a:spLocks noChangeArrowheads="1"/>
                        </wps:cNvSpPr>
                        <wps:spPr bwMode="auto">
                          <a:xfrm>
                            <a:off x="2279" y="2048"/>
                            <a:ext cx="513" cy="720"/>
                          </a:xfrm>
                          <a:prstGeom prst="upArrow">
                            <a:avLst>
                              <a:gd name="adj1" fmla="val 50000"/>
                              <a:gd name="adj2" fmla="val 35088"/>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36" name="Line 133"/>
                        <wps:cNvCnPr>
                          <a:cxnSpLocks noChangeShapeType="1"/>
                        </wps:cNvCnPr>
                        <wps:spPr bwMode="auto">
                          <a:xfrm>
                            <a:off x="4103" y="3488"/>
                            <a:ext cx="34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7" name="Line 134"/>
                        <wps:cNvCnPr>
                          <a:cxnSpLocks noChangeShapeType="1"/>
                        </wps:cNvCnPr>
                        <wps:spPr bwMode="auto">
                          <a:xfrm>
                            <a:off x="7523" y="3488"/>
                            <a:ext cx="0" cy="9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8" name="Rectangle 135"/>
                        <wps:cNvSpPr>
                          <a:spLocks noChangeArrowheads="1"/>
                        </wps:cNvSpPr>
                        <wps:spPr bwMode="auto">
                          <a:xfrm>
                            <a:off x="6497" y="4388"/>
                            <a:ext cx="2337" cy="1440"/>
                          </a:xfrm>
                          <a:prstGeom prst="rect">
                            <a:avLst/>
                          </a:prstGeom>
                          <a:solidFill>
                            <a:srgbClr val="FFFFFF"/>
                          </a:solidFill>
                          <a:ln w="9525">
                            <a:solidFill>
                              <a:srgbClr val="000000"/>
                            </a:solidFill>
                            <a:miter lim="800000"/>
                            <a:headEnd/>
                            <a:tailEnd/>
                          </a:ln>
                        </wps:spPr>
                        <wps:txbx>
                          <w:txbxContent>
                            <w:p w:rsidR="0002406A" w:rsidRDefault="0002406A" w:rsidP="00B92EB3">
                              <w:r>
                                <w:t>Изучение и анализ качества изделия при его использовании</w:t>
                              </w:r>
                            </w:p>
                          </w:txbxContent>
                        </wps:txbx>
                        <wps:bodyPr rot="0" vert="horz" wrap="square" lIns="91440" tIns="45720" rIns="91440" bIns="45720" anchor="t" anchorCtr="0" upright="1">
                          <a:noAutofit/>
                        </wps:bodyPr>
                      </wps:wsp>
                      <wps:wsp>
                        <wps:cNvPr id="139" name="Rectangle 136"/>
                        <wps:cNvSpPr>
                          <a:spLocks noChangeArrowheads="1"/>
                        </wps:cNvSpPr>
                        <wps:spPr bwMode="auto">
                          <a:xfrm>
                            <a:off x="6497" y="6368"/>
                            <a:ext cx="2337" cy="1620"/>
                          </a:xfrm>
                          <a:prstGeom prst="rect">
                            <a:avLst/>
                          </a:prstGeom>
                          <a:solidFill>
                            <a:srgbClr val="FFFFFF"/>
                          </a:solidFill>
                          <a:ln w="9525">
                            <a:solidFill>
                              <a:srgbClr val="000000"/>
                            </a:solidFill>
                            <a:miter lim="800000"/>
                            <a:headEnd/>
                            <a:tailEnd/>
                          </a:ln>
                        </wps:spPr>
                        <wps:txbx>
                          <w:txbxContent>
                            <w:p w:rsidR="0002406A" w:rsidRPr="00140352" w:rsidRDefault="0002406A" w:rsidP="00B92EB3">
                              <w:r>
                                <w:t>Разработка мероприятий по усовершенствова-нию качества изделий</w:t>
                              </w:r>
                            </w:p>
                          </w:txbxContent>
                        </wps:txbx>
                        <wps:bodyPr rot="0" vert="horz" wrap="square" lIns="91440" tIns="45720" rIns="91440" bIns="45720" anchor="t" anchorCtr="0" upright="1">
                          <a:noAutofit/>
                        </wps:bodyPr>
                      </wps:wsp>
                      <wps:wsp>
                        <wps:cNvPr id="140" name="Line 137"/>
                        <wps:cNvCnPr>
                          <a:cxnSpLocks noChangeShapeType="1"/>
                        </wps:cNvCnPr>
                        <wps:spPr bwMode="auto">
                          <a:xfrm>
                            <a:off x="7547" y="5828"/>
                            <a:ext cx="0" cy="5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1" name="Line 138"/>
                        <wps:cNvCnPr>
                          <a:cxnSpLocks noChangeShapeType="1"/>
                        </wps:cNvCnPr>
                        <wps:spPr bwMode="auto">
                          <a:xfrm>
                            <a:off x="7523" y="7988"/>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2" name="Line 139"/>
                        <wps:cNvCnPr>
                          <a:cxnSpLocks noChangeShapeType="1"/>
                        </wps:cNvCnPr>
                        <wps:spPr bwMode="auto">
                          <a:xfrm flipH="1">
                            <a:off x="2621" y="8348"/>
                            <a:ext cx="4902"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inline>
            </w:drawing>
          </mc:Choice>
          <mc:Fallback>
            <w:pict>
              <v:group id="Группа 121" o:spid="_x0000_s1086" style="width:396.15pt;height:459pt;mso-position-horizontal-relative:char;mso-position-vertical-relative:line" coordorigin="911,788" coordsize="7923,91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">
                <v:rect id="Rectangle 119" o:spid="_x0000_s1087" style="position:absolute;left:911;top:788;width:3135;height:1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QYHsMA&#10;AADcAAAADwAAAGRycy9kb3ducmV2LnhtbERPS2vCQBC+C/6HZYTedGMEaaOrSItSj3lceptmxyRt&#10;djZk1yTtr+8WCr3Nx/ec/XEyrRiod41lBetVBIK4tLrhSkGRn5ePIJxH1thaJgVf5OB4mM/2mGg7&#10;ckpD5isRQtglqKD2vkukdGVNBt3KdsSBu9neoA+wr6TucQzhppVxFG2lwYZDQ40dPddUfmZ3o+C9&#10;iQv8TvNLZJ7OG3+d8o/724tSD4vptAPhafL/4j/3qw7z4xh+nwkXyMM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oQYHsMAAADcAAAADwAAAAAAAAAAAAAAAACYAgAAZHJzL2Rv&#10;d25yZXYueG1sUEsFBgAAAAAEAAQA9QAAAIgDAAAAAA==&#10;">
                  <v:textbox>
                    <w:txbxContent>
                      <w:p w:rsidR="0002406A" w:rsidRDefault="0002406A" w:rsidP="00B92EB3">
                        <w:pPr>
                          <w:jc w:val="center"/>
                        </w:pPr>
                        <w:r>
                          <w:t>ВЫХОД</w:t>
                        </w:r>
                      </w:p>
                      <w:p w:rsidR="0002406A" w:rsidRDefault="0002406A" w:rsidP="00B92EB3"/>
                      <w:p w:rsidR="0002406A" w:rsidRPr="00887535" w:rsidRDefault="0002406A" w:rsidP="00B92EB3">
                        <w:pPr>
                          <w:jc w:val="center"/>
                          <w:rPr>
                            <w:sz w:val="20"/>
                            <w:szCs w:val="20"/>
                          </w:rPr>
                        </w:pPr>
                        <w:r w:rsidRPr="00887535">
                          <w:rPr>
                            <w:sz w:val="20"/>
                            <w:szCs w:val="20"/>
                          </w:rPr>
                          <w:t>Удовлетворение общественной потребности</w:t>
                        </w:r>
                      </w:p>
                    </w:txbxContent>
                  </v:textbox>
                </v:rect>
                <v:line id="Line 120" o:spid="_x0000_s1088" style="position:absolute;visibility:visible;mso-wrap-style:square" from="935,1292" to="4070,12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Z7CycQAAADcAAAADwAAAGRycy9kb3ducmV2LnhtbERPTWvCQBC9C/0PyxS86UaFUFJXEUXQ&#10;HoraQnscs9MkbXY27K5J/PeuUPA2j/c582VvatGS85VlBZNxAoI4t7riQsHnx3b0AsIHZI21ZVJw&#10;JQ/LxdNgjpm2HR+pPYVCxBD2GSooQ2gyKX1ekkE/tg1x5H6sMxgidIXUDrsYbmo5TZJUGqw4NpTY&#10;0Lqk/O90MQreZ4e0Xe3fdv3XPj3nm+P5+7dzSg2f+9UriEB9eIj/3Tsd509ncH8mXiAX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tnsLJxAAAANwAAAAPAAAAAAAAAAAA&#10;AAAAAKECAABkcnMvZG93bnJldi54bWxQSwUGAAAAAAQABAD5AAAAkgMAAAAA&#10;"/>
                <v:rect id="Rectangle 121" o:spid="_x0000_s1089" style="position:absolute;left:968;top:2768;width:3135;height:1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El8cMA&#10;AADcAAAADwAAAGRycy9kb3ducmV2LnhtbERPTWvCQBC9F/wPyxR6azZNpdToKqJY7NEkl97G7Jik&#10;zc6G7GpSf71bKHibx/ucxWo0rbhQ7xrLCl6iGARxaXXDlYIi3z2/g3AeWWNrmRT8koPVcvKwwFTb&#10;gQ90yXwlQgi7FBXU3neplK6syaCLbEccuJPtDfoA+0rqHocQblqZxPGbNNhwaKixo01N5U92NgqO&#10;TVLg9ZB/xGa2e/WfY/59/toq9fQ4rucgPI3+Lv5373WYn0zh75lwgVz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iEl8cMAAADcAAAADwAAAAAAAAAAAAAAAACYAgAAZHJzL2Rv&#10;d25yZXYueG1sUEsFBgAAAAAEAAQA9QAAAIgDAAAAAA==&#10;">
                  <v:textbox>
                    <w:txbxContent>
                      <w:p w:rsidR="0002406A" w:rsidRDefault="0002406A" w:rsidP="00B92EB3">
                        <w:pPr>
                          <w:jc w:val="center"/>
                        </w:pPr>
                        <w:r>
                          <w:t>ЭКСПЛУАТАЦИЯ</w:t>
                        </w:r>
                      </w:p>
                      <w:p w:rsidR="0002406A" w:rsidRDefault="0002406A" w:rsidP="00B92EB3">
                        <w:pPr>
                          <w:jc w:val="center"/>
                        </w:pPr>
                      </w:p>
                      <w:p w:rsidR="0002406A" w:rsidRPr="00140352" w:rsidRDefault="0002406A" w:rsidP="00B92EB3">
                        <w:pPr>
                          <w:jc w:val="center"/>
                          <w:rPr>
                            <w:sz w:val="20"/>
                            <w:szCs w:val="20"/>
                          </w:rPr>
                        </w:pPr>
                        <w:r w:rsidRPr="00140352">
                          <w:rPr>
                            <w:sz w:val="20"/>
                            <w:szCs w:val="20"/>
                          </w:rPr>
                          <w:t>Поддержание уровня качества при использовании</w:t>
                        </w:r>
                      </w:p>
                    </w:txbxContent>
                  </v:textbox>
                </v:rect>
                <v:line id="Line 122" o:spid="_x0000_s1090" style="position:absolute;visibility:visible;mso-wrap-style:square" from="968,3308" to="4103,33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Tv/JsQAAADcAAAADwAAAGRycy9kb3ducmV2LnhtbERPTWvCQBC9F/wPywi91U0thpK6iiiC&#10;9iBqC+1xzE6T1Oxs2N0m8d+7gtDbPN7nTOe9qUVLzleWFTyPEhDEudUVFwo+P9ZPryB8QNZYWyYF&#10;F/Iwnw0epphp2/GB2mMoRAxhn6GCMoQmk9LnJRn0I9sQR+7HOoMhQldI7bCL4aaW4yRJpcGKY0OJ&#10;DS1Lys/HP6Ng97JP28X2fdN/bdNTvjqcvn87p9TjsF+8gQjUh3/x3b3Rcf54Ardn4gVyd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NO/8mxAAAANwAAAAPAAAAAAAAAAAA&#10;AAAAAKECAABkcnMvZG93bnJldi54bWxQSwUGAAAAAAQABAD5AAAAkgMAAAAA&#10;"/>
                <v:rect id="Rectangle 123" o:spid="_x0000_s1091" style="position:absolute;left:1025;top:4749;width:3135;height:1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b8eHcMA&#10;AADcAAAADwAAAGRycy9kb3ducmV2LnhtbERPTWvCQBC9F/wPyxR6q5umENroKkVR2mNMLr2N2TGJ&#10;zc6G7Jqk/fWuUPA2j/c5y/VkWjFQ7xrLCl7mEQji0uqGKwVFvnt+A+E8ssbWMin4JQfr1exhiam2&#10;I2c0HHwlQgi7FBXU3neplK6syaCb2444cCfbG/QB9pXUPY4h3LQyjqJEGmw4NNTY0aam8udwMQqO&#10;TVzgX5bvI/O+e/VfU36+fG+VenqcPhYgPE3+Lv53f+owP07g9ky4QK6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b8eHcMAAADcAAAADwAAAAAAAAAAAAAAAACYAgAAZHJzL2Rv&#10;d25yZXYueG1sUEsFBgAAAAAEAAQA9QAAAIgDAAAAAA==&#10;">
                  <v:textbox>
                    <w:txbxContent>
                      <w:p w:rsidR="0002406A" w:rsidRDefault="0002406A" w:rsidP="00B92EB3">
                        <w:pPr>
                          <w:jc w:val="center"/>
                        </w:pPr>
                        <w:r>
                          <w:t>ПРОИЗВОДСТВО</w:t>
                        </w:r>
                      </w:p>
                      <w:p w:rsidR="0002406A" w:rsidRPr="00140352" w:rsidRDefault="0002406A" w:rsidP="00B92EB3">
                        <w:pPr>
                          <w:jc w:val="center"/>
                          <w:rPr>
                            <w:sz w:val="20"/>
                            <w:szCs w:val="20"/>
                          </w:rPr>
                        </w:pPr>
                        <w:r w:rsidRPr="00140352">
                          <w:rPr>
                            <w:sz w:val="20"/>
                            <w:szCs w:val="20"/>
                          </w:rPr>
                          <w:t>Обеспечение требуемых показателей качества при</w:t>
                        </w:r>
                        <w:r>
                          <w:t xml:space="preserve"> </w:t>
                        </w:r>
                        <w:r w:rsidRPr="00140352">
                          <w:rPr>
                            <w:sz w:val="20"/>
                            <w:szCs w:val="20"/>
                          </w:rPr>
                          <w:t>изготовлении</w:t>
                        </w:r>
                      </w:p>
                    </w:txbxContent>
                  </v:textbox>
                </v:rect>
                <v:rect id="Rectangle 124" o:spid="_x0000_s1092" style="position:absolute;left:1025;top:6728;width:3135;height:1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O7hsMA&#10;AADcAAAADwAAAGRycy9kb3ducmV2LnhtbERPTWvCQBC9F/wPyxR6azZNwdboKqJY7NEkl97G7Jik&#10;zc6G7GpSf71bKHibx/ucxWo0rbhQ7xrLCl6iGARxaXXDlYIi3z2/g3AeWWNrmRT8koPVcvKwwFTb&#10;gQ90yXwlQgi7FBXU3neplK6syaCLbEccuJPtDfoA+0rqHocQblqZxPFUGmw4NNTY0aam8ic7GwXH&#10;Jinwesg/YjPbvfrPMf8+f22Venoc13MQnkZ/F/+79zrMT97g75lwgVz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vO7hsMAAADcAAAADwAAAAAAAAAAAAAAAACYAgAAZHJzL2Rv&#10;d25yZXYueG1sUEsFBgAAAAAEAAQA9QAAAIgDAAAAAA==&#10;">
                  <v:textbox>
                    <w:txbxContent>
                      <w:p w:rsidR="0002406A" w:rsidRDefault="0002406A" w:rsidP="00B92EB3">
                        <w:pPr>
                          <w:jc w:val="center"/>
                        </w:pPr>
                        <w:r>
                          <w:t>РАЗРАБОТКА</w:t>
                        </w:r>
                      </w:p>
                      <w:p w:rsidR="0002406A" w:rsidRPr="00140352" w:rsidRDefault="0002406A" w:rsidP="00B92EB3">
                        <w:pPr>
                          <w:jc w:val="center"/>
                          <w:rPr>
                            <w:sz w:val="20"/>
                            <w:szCs w:val="20"/>
                          </w:rPr>
                        </w:pPr>
                        <w:r>
                          <w:rPr>
                            <w:sz w:val="20"/>
                            <w:szCs w:val="20"/>
                          </w:rPr>
                          <w:t>Создание нового продукта, формирование показателей качества</w:t>
                        </w:r>
                      </w:p>
                      <w:p w:rsidR="0002406A" w:rsidRPr="00887535" w:rsidRDefault="0002406A" w:rsidP="00B92EB3">
                        <w:pPr>
                          <w:jc w:val="center"/>
                          <w:rPr>
                            <w:sz w:val="20"/>
                            <w:szCs w:val="20"/>
                          </w:rPr>
                        </w:pPr>
                      </w:p>
                    </w:txbxContent>
                  </v:textbox>
                </v:rect>
                <v:rect id="Rectangle 125" o:spid="_x0000_s1093" style="position:absolute;left:1025;top:8708;width:3135;height:1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2wv9MQA&#10;AADcAAAADwAAAGRycy9kb3ducmV2LnhtbESPQW/CMAyF75P4D5GRdhspnTSNQkAIxLQdoVy4mca0&#10;hcapmgCFXz8fJu1m6z2/93m26F2jbtSF2rOB8SgBRVx4W3NpYJ9v3j5BhYhssfFMBh4UYDEfvMww&#10;s/7OW7rtYqkkhEOGBqoY20zrUFTkMIx8SyzayXcOo6xdqW2Hdwl3jU6T5EM7rFkaKmxpVVFx2V2d&#10;gWOd7vG5zb8SN9m8x58+P18Pa2Neh/1yCipSH//Nf9ffVvBToZVnZAI9/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NsL/TEAAAA3AAAAA8AAAAAAAAAAAAAAAAAmAIAAGRycy9k&#10;b3ducmV2LnhtbFBLBQYAAAAABAAEAPUAAACJAwAAAAA=&#10;">
                  <v:textbox>
                    <w:txbxContent>
                      <w:p w:rsidR="0002406A" w:rsidRDefault="0002406A" w:rsidP="00B92EB3">
                        <w:pPr>
                          <w:jc w:val="center"/>
                        </w:pPr>
                        <w:r>
                          <w:t>ВХОД</w:t>
                        </w:r>
                      </w:p>
                      <w:p w:rsidR="0002406A" w:rsidRPr="00140352" w:rsidRDefault="0002406A" w:rsidP="00B92EB3">
                        <w:pPr>
                          <w:jc w:val="center"/>
                          <w:rPr>
                            <w:sz w:val="20"/>
                            <w:szCs w:val="20"/>
                          </w:rPr>
                        </w:pPr>
                        <w:r>
                          <w:rPr>
                            <w:sz w:val="20"/>
                            <w:szCs w:val="20"/>
                          </w:rPr>
                          <w:t>Требования внешней среды, обуславливающие общественные потребности</w:t>
                        </w:r>
                      </w:p>
                      <w:p w:rsidR="0002406A" w:rsidRPr="00887535" w:rsidRDefault="0002406A" w:rsidP="00B92EB3">
                        <w:pPr>
                          <w:rPr>
                            <w:sz w:val="20"/>
                            <w:szCs w:val="20"/>
                          </w:rPr>
                        </w:pPr>
                      </w:p>
                    </w:txbxContent>
                  </v:textbox>
                </v:rect>
                <v:line id="Line 126" o:spid="_x0000_s1094" style="position:absolute;visibility:visible;mso-wrap-style:square" from="1025,5109" to="4160,51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Hb1I8QAAADcAAAADwAAAGRycy9kb3ducmV2LnhtbERPTWvCQBC9F/wPywi91U0tBJu6iiiC&#10;9iBqC+1xzE6T1Oxs2N0m8d+7gtDbPN7nTOe9qUVLzleWFTyPEhDEudUVFwo+P9ZPExA+IGusLZOC&#10;C3mYzwYPU8y07fhA7TEUIoawz1BBGUKTSenzkgz6kW2II/djncEQoSukdtjFcFPLcZKk0mDFsaHE&#10;hpYl5efjn1Gwe9mn7WL7vum/tukpXx1O37+dU+px2C/eQATqw7/47t7oOH/8Crdn4gVyd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MdvUjxAAAANwAAAAPAAAAAAAAAAAA&#10;AAAAAKECAABkcnMvZG93bnJldi54bWxQSwUGAAAAAAQABAD5AAAAkgMAAAAA&#10;"/>
                <v:line id="Line 127" o:spid="_x0000_s1095" style="position:absolute;visibility:visible;mso-wrap-style:square" from="1025,7088" to="4160,70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JXKY8cAAADcAAAADwAAAGRycy9kb3ducmV2LnhtbESPT0vDQBDF74LfYRnBm93UQpDYbSkV&#10;ofUg9g/Y4zQ7TaLZ2bC7JvHbOwehtxnem/d+M1+OrlU9hdh4NjCdZKCIS28brgwcD68PT6BiQrbY&#10;eiYDvxRhubi9mWNh/cA76vepUhLCsUADdUpdoXUsa3IYJ74jFu3ig8Mka6i0DThIuGv1Y5bl2mHD&#10;0lBjR+uayu/9jzPwPvvI+9X2bTN+bvNz+bI7n76GYMz93bh6BpVoTFfz//XGCv5M8OUZmUAv/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YlcpjxwAAANwAAAAPAAAAAAAA&#10;AAAAAAAAAKECAABkcnMvZG93bnJldi54bWxQSwUGAAAAAAQABAD5AAAAlQMAAAAA&#10;"/>
                <v:line id="Line 128" o:spid="_x0000_s1096" style="position:absolute;visibility:visible;mso-wrap-style:square" from="1025,9068" to="4160,90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9lv+MQAAADcAAAADwAAAGRycy9kb3ducmV2LnhtbERPS2vCQBC+F/wPyxS81Y0VgqSuIpWC&#10;9lB8QXscs9MkbXY27K5J/PeuIHibj+85s0VvatGS85VlBeNRAoI4t7riQsHx8PEyBeEDssbaMim4&#10;kIfFfPA0w0zbjnfU7kMhYgj7DBWUITSZlD4vyaAf2YY4cr/WGQwRukJqh10MN7V8TZJUGqw4NpTY&#10;0HtJ+f/+bBR8TbZpu9x8rvvvTXrKV7vTz1/nlBo+98s3EIH68BDf3Wsd50/GcHsmXiDn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32W/4xAAAANwAAAAPAAAAAAAAAAAA&#10;AAAAAKECAABkcnMvZG93bnJldi54bWxQSwUGAAAAAAQABAD5AAAAkgMAAAAA&#10;"/>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AutoShape 129" o:spid="_x0000_s1097" type="#_x0000_t68" style="position:absolute;left:2222;top:7988;width:513;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1+cAA&#10;AADcAAAADwAAAGRycy9kb3ducmV2LnhtbERPTYvCMBC9C/6HMII3TVVwpRpFBGEV9qAWz0MzttVm&#10;UpJsrf9+Iwh7m8f7nNWmM7VoyfnKsoLJOAFBnFtdcaEgu+xHCxA+IGusLZOCF3nYrPu9FabaPvlE&#10;7TkUIoawT1FBGUKTSunzkgz6sW2II3ezzmCI0BVSO3zGcFPLaZLMpcGKY0OJDe1Kyh/nX6Mgr9ur&#10;+zr86Ft338vs6LIDLjKlhoNuuwQRqAv/4o/7W8f5sym8n4kXyPU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t1+cAAAADcAAAADwAAAAAAAAAAAAAAAACYAgAAZHJzL2Rvd25y&#10;ZXYueG1sUEsFBgAAAAAEAAQA9QAAAIUDAAAAAA==&#10;"/>
                <v:shape id="AutoShape 130" o:spid="_x0000_s1098" type="#_x0000_t68" style="position:absolute;left:2279;top:6009;width:513;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fQYsAA&#10;AADcAAAADwAAAGRycy9kb3ducmV2LnhtbERPTYvCMBC9L/gfwgje1lQFLV2jLIKggofV4nloxra7&#10;zaQksdZ/b4QFb/N4n7Nc96YRHTlfW1YwGScgiAuray4V5OftZwrCB2SNjWVS8CAP69XgY4mZtnf+&#10;oe4UShFD2GeooAqhzaT0RUUG/di2xJG7WmcwROhKqR3eY7hp5DRJ5tJgzbGhwpY2FRV/p5tRUDTd&#10;xS32R33tf7cyP7h8j2mu1GjYf3+BCNSHt/jfvdNx/mwGr2fiBXL1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vfQYsAAAADcAAAADwAAAAAAAAAAAAAAAACYAgAAZHJzL2Rvd25y&#10;ZXYueG1sUEsFBgAAAAAEAAQA9QAAAIUDAAAAAA==&#10;"/>
                <v:shape id="AutoShape 131" o:spid="_x0000_s1099" type="#_x0000_t68" style="position:absolute;left:2279;top:4028;width:513;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5IFsIA&#10;AADcAAAADwAAAGRycy9kb3ducmV2LnhtbERPTWvCQBC9F/wPywi91Y1taSW6BikETKGH2uB5yI5J&#10;NDsbdtck/nu3UOhtHu9zNtlkOjGQ861lBctFAoK4srrlWkH5kz+tQPiArLGzTApu5CHbzh42mGo7&#10;8jcNh1CLGMI+RQVNCH0qpa8aMugXtieO3Mk6gyFCV0vtcIzhppPPSfImDbYcGxrs6aOh6nK4GgVV&#10;Nxzde/GlT9M5l+WnKwtclUo9zqfdGkSgKfyL/9x7Hee/vMLvM/ECub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dHkgWwgAAANwAAAAPAAAAAAAAAAAAAAAAAJgCAABkcnMvZG93&#10;bnJldi54bWxQSwUGAAAAAAQABAD1AAAAhwMAAAAA&#10;"/>
                <v:shape id="AutoShape 132" o:spid="_x0000_s1100" type="#_x0000_t68" style="position:absolute;left:2279;top:2048;width:513;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LtjcIA&#10;AADcAAAADwAAAGRycy9kb3ducmV2LnhtbERPTWvCQBC9F/wPywi91Y0tbSW6BikETKGH2uB5yI5J&#10;NDsbdtck/nu3UOhtHu9zNtlkOjGQ861lBctFAoK4srrlWkH5kz+tQPiArLGzTApu5CHbzh42mGo7&#10;8jcNh1CLGMI+RQVNCH0qpa8aMugXtieO3Mk6gyFCV0vtcIzhppPPSfImDbYcGxrs6aOh6nK4GgVV&#10;Nxzde/GlT9M5l+WnKwtclUo9zqfdGkSgKfyL/9x7Hee/vMLvM/ECub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yUu2NwgAAANwAAAAPAAAAAAAAAAAAAAAAAJgCAABkcnMvZG93&#10;bnJldi54bWxQSwUGAAAAAAQABAD1AAAAhwMAAAAA&#10;"/>
                <v:line id="Line 133" o:spid="_x0000_s1101" style="position:absolute;visibility:visible;mso-wrap-style:square" from="4103,3488" to="7523,34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DD3jMQAAADcAAAADwAAAGRycy9kb3ducmV2LnhtbERPTWvCQBC9C/6HZYTedGOFUKKriFLQ&#10;Hkq1gh7H7JhEs7Nhd5uk/75bKPQ2j/c5i1VvatGS85VlBdNJAoI4t7riQsHp83X8AsIHZI21ZVLw&#10;TR5Wy+FggZm2HR+oPYZCxBD2GSooQ2gyKX1ekkE/sQ1x5G7WGQwRukJqh10MN7V8TpJUGqw4NpTY&#10;0Kak/HH8MgreZx9pu96/7frzPr3m28P1cu+cUk+jfj0HEagP/+I/907H+bMUfp+JF8jl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4MPeMxAAAANwAAAAPAAAAAAAAAAAA&#10;AAAAAKECAABkcnMvZG93bnJldi54bWxQSwUGAAAAAAQABAD5AAAAkgMAAAAA&#10;"/>
                <v:line id="Line 134" o:spid="_x0000_s1102" style="position:absolute;visibility:visible;mso-wrap-style:square" from="7523,3488" to="7523,43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0SCg8IAAADcAAAADwAAAGRycy9kb3ducmV2LnhtbERP32vCMBB+F/Y/hBvsTVMd2NkZRSyD&#10;PcyBOvZ8a86m2FxKE2v23xthsLf7+H7ech1tKwbqfeNYwXSSgSCunG64VvB1fBu/gPABWWPrmBT8&#10;kof16mG0xEK7K+9pOIRapBD2BSowIXSFlL4yZNFPXEecuJPrLYYE+1rqHq8p3LZylmVzabHh1GCw&#10;o62h6ny4WAW5Kfcyl+XH8bMcmuki7uL3z0Kpp8e4eQURKIZ/8Z/7Xaf5zzncn0kXyNUN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0SCg8IAAADcAAAADwAAAAAAAAAAAAAA&#10;AAChAgAAZHJzL2Rvd25yZXYueG1sUEsFBgAAAAAEAAQA+QAAAJADAAAAAA==&#10;">
                  <v:stroke endarrow="block"/>
                </v:line>
                <v:rect id="Rectangle 135" o:spid="_x0000_s1103" style="position:absolute;left:6497;top:4388;width:2337;height:1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W5KcQA&#10;AADcAAAADwAAAGRycy9kb3ducmV2LnhtbESPQW/CMAyF70j8h8hI3CAFpGnrCAiBQOwI7WU3r/Ha&#10;jsapmgCFXz8fJu1m6z2/93m57l2jbtSF2rOB2TQBRVx4W3NpIM/2k1dQISJbbDyTgQcFWK+GgyWm&#10;1t/5RLdzLJWEcEjRQBVjm2odioochqlviUX79p3DKGtXatvhXcJdo+dJ8qId1iwNFba0rai4nK/O&#10;wFc9z/F5yg6Je9sv4kef/Vw/d8aMR/3mHVSkPv6b/66PVvAXQivPyAR6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a1uSnEAAAA3AAAAA8AAAAAAAAAAAAAAAAAmAIAAGRycy9k&#10;b3ducmV2LnhtbFBLBQYAAAAABAAEAPUAAACJAwAAAAA=&#10;">
                  <v:textbox>
                    <w:txbxContent>
                      <w:p w:rsidR="0002406A" w:rsidRDefault="0002406A" w:rsidP="00B92EB3">
                        <w:r>
                          <w:t>Изучение и анализ качества изделия при его использовании</w:t>
                        </w:r>
                      </w:p>
                    </w:txbxContent>
                  </v:textbox>
                </v:rect>
                <v:rect id="Rectangle 136" o:spid="_x0000_s1104" style="position:absolute;left:6497;top:6368;width:2337;height:1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kcssIA&#10;AADcAAAADwAAAGRycy9kb3ducmV2LnhtbERPS2vCQBC+F/wPywi91Y0GikZXEYulPWq89DZmxySa&#10;nQ3ZzUN/fbcg9DYf33NWm8FUoqPGlZYVTCcRCOLM6pJzBad0/zYH4TyyxsoyKbiTg8169LLCRNue&#10;D9QdfS5CCLsEFRTe14mULivIoJvYmjhwF9sY9AE2udQN9iHcVHIWRe/SYMmhocCadgVlt2NrFJzL&#10;2Qkfh/QzMot97L+H9Nr+fCj1Oh62SxCeBv8vfrq/dJgfL+DvmXCBXP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Z+RyywgAAANwAAAAPAAAAAAAAAAAAAAAAAJgCAABkcnMvZG93&#10;bnJldi54bWxQSwUGAAAAAAQABAD1AAAAhwMAAAAA&#10;">
                  <v:textbox>
                    <w:txbxContent>
                      <w:p w:rsidR="0002406A" w:rsidRPr="00140352" w:rsidRDefault="0002406A" w:rsidP="00B92EB3">
                        <w:r>
                          <w:t>Разработка мероприятий по усовершенствова-нию качества изделий</w:t>
                        </w:r>
                      </w:p>
                    </w:txbxContent>
                  </v:textbox>
                </v:rect>
                <v:line id="Line 137" o:spid="_x0000_s1105" style="position:absolute;visibility:visible;mso-wrap-style:square" from="7547,5828" to="7547,63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JO5HscAAADcAAAADwAAAGRycy9kb3ducmV2LnhtbESPQUvDQBCF70L/wzIFb3ZTlSBpt6Uo&#10;QutBbBXscZodk9jsbNhdk/jvnYPQ2wzvzXvfLNeja1VPITaeDcxnGSji0tuGKwMf7883D6BiQrbY&#10;eiYDvxRhvZpcLbGwfuA99YdUKQnhWKCBOqWu0DqWNTmMM98Ri/blg8Mka6i0DThIuGv1bZbl2mHD&#10;0lBjR481lefDjzPweveW95vdy3b83OWn8ml/On4PwZjr6bhZgEo0pov5/3prBf9e8OUZmUCv/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Ak7kexwAAANwAAAAPAAAAAAAA&#10;AAAAAAAAAKECAABkcnMvZG93bnJldi54bWxQSwUGAAAAAAQABAD5AAAAlQMAAAAA&#10;"/>
                <v:line id="Line 138" o:spid="_x0000_s1106" style="position:absolute;visibility:visible;mso-wrap-style:square" from="7523,7988" to="7523,83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98chcQAAADcAAAADwAAAGRycy9kb3ducmV2LnhtbERPTWvCQBC9F/wPyxR6qxttCZK6irQI&#10;6kHUFtrjmJ0mqdnZsLsm6b93BcHbPN7nTOe9qUVLzleWFYyGCQji3OqKCwVfn8vnCQgfkDXWlknB&#10;P3mYzwYPU8y07XhP7SEUIoawz1BBGUKTSenzkgz6oW2II/drncEQoSukdtjFcFPLcZKk0mDFsaHE&#10;ht5Lyk+Hs1Gwfdml7WK9WfXf6/SYf+yPP3+dU+rpsV+8gQjUh7v45l7pOP91BNdn4gVyd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v3xyFxAAAANwAAAAPAAAAAAAAAAAA&#10;AAAAAKECAABkcnMvZG93bnJldi54bWxQSwUGAAAAAAQABAD5AAAAkgMAAAAA&#10;"/>
                <v:line id="Line 139" o:spid="_x0000_s1107" style="position:absolute;flip:x;visibility:visible;mso-wrap-style:square" from="2621,8348" to="7523,83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EoV9cUAAADcAAAADwAAAGRycy9kb3ducmV2LnhtbESPT2vCQBDF70K/wzIFL0E3apGauor9&#10;IwjioeqhxyE7TUKzsyE7avz2rlDwNsN7vzdv5svO1epMbag8GxgNU1DEubcVFwaOh/XgFVQQZIu1&#10;ZzJwpQDLxVNvjpn1F/6m814KFUM4ZGigFGkyrUNeksMw9A1x1H5961Di2hbatniJ4a7W4zSdaocV&#10;xwslNvRRUv63P7lYY73jz8kkeXc6SWb09SPbVIsx/edu9QZKqJOH+Z/e2Mi9jOH+TJxAL2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EoV9cUAAADcAAAADwAAAAAAAAAA&#10;AAAAAAChAgAAZHJzL2Rvd25yZXYueG1sUEsFBgAAAAAEAAQA+QAAAJMDAAAAAA==&#10;">
                  <v:stroke endarrow="block"/>
                </v:line>
                <w10:anchorlock/>
              </v:group>
            </w:pict>
          </mc:Fallback>
        </mc:AlternateContent>
      </w:r>
    </w:p>
    <w:p w:rsidR="00B92EB3" w:rsidRPr="00B92EB3" w:rsidRDefault="00B92EB3" w:rsidP="00B92EB3">
      <w:pPr>
        <w:ind w:firstLine="708"/>
        <w:jc w:val="both"/>
        <w:rPr>
          <w:sz w:val="28"/>
          <w:szCs w:val="28"/>
        </w:rPr>
      </w:pPr>
      <w:r w:rsidRPr="00B92EB3">
        <w:rPr>
          <w:noProof/>
          <w:sz w:val="28"/>
          <w:szCs w:val="28"/>
        </w:rPr>
        <mc:AlternateContent>
          <mc:Choice Requires="wps">
            <w:drawing>
              <wp:anchor distT="0" distB="0" distL="114300" distR="114300" simplePos="0" relativeHeight="251749376" behindDoc="0" locked="0" layoutInCell="1" allowOverlap="1">
                <wp:simplePos x="0" y="0"/>
                <wp:positionH relativeFrom="column">
                  <wp:posOffset>485775</wp:posOffset>
                </wp:positionH>
                <wp:positionV relativeFrom="paragraph">
                  <wp:posOffset>122555</wp:posOffset>
                </wp:positionV>
                <wp:extent cx="398145" cy="342900"/>
                <wp:effectExtent l="9525" t="27305" r="11430" b="10795"/>
                <wp:wrapNone/>
                <wp:docPr id="120" name="Стрелка вправо 1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8145" cy="342900"/>
                        </a:xfrm>
                        <a:prstGeom prst="rightArrow">
                          <a:avLst>
                            <a:gd name="adj1" fmla="val 50000"/>
                            <a:gd name="adj2" fmla="val 29028"/>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9DD7538"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Стрелка вправо 120" o:spid="_x0000_s1026" type="#_x0000_t13" style="position:absolute;margin-left:38.25pt;margin-top:9.65pt;width:31.35pt;height:27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"/>
            </w:pict>
          </mc:Fallback>
        </mc:AlternateContent>
      </w:r>
    </w:p>
    <w:p w:rsidR="00B92EB3" w:rsidRPr="00B92EB3" w:rsidRDefault="00B92EB3" w:rsidP="00B92EB3">
      <w:pPr>
        <w:ind w:firstLine="708"/>
        <w:jc w:val="both"/>
        <w:rPr>
          <w:sz w:val="28"/>
          <w:szCs w:val="28"/>
        </w:rPr>
      </w:pPr>
      <w:r w:rsidRPr="00B92EB3">
        <w:rPr>
          <w:noProof/>
          <w:sz w:val="28"/>
          <w:szCs w:val="28"/>
        </w:rPr>
        <mc:AlternateContent>
          <mc:Choice Requires="wps">
            <w:drawing>
              <wp:anchor distT="0" distB="0" distL="114300" distR="114300" simplePos="0" relativeHeight="251750400" behindDoc="0" locked="0" layoutInCell="1" allowOverlap="1">
                <wp:simplePos x="0" y="0"/>
                <wp:positionH relativeFrom="column">
                  <wp:posOffset>2680335</wp:posOffset>
                </wp:positionH>
                <wp:positionV relativeFrom="paragraph">
                  <wp:posOffset>118745</wp:posOffset>
                </wp:positionV>
                <wp:extent cx="542925" cy="0"/>
                <wp:effectExtent l="13335" t="61595" r="15240" b="52705"/>
                <wp:wrapNone/>
                <wp:docPr id="119" name="Прямая соединительная линия 1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2925"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612D91" id="Прямая соединительная линия 119" o:spid="_x0000_s1026" style="position:absolute;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1.05pt,9.35pt" to="253.8pt,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">
                <v:stroke endarrow="block"/>
              </v:line>
            </w:pict>
          </mc:Fallback>
        </mc:AlternateContent>
      </w:r>
      <w:r w:rsidRPr="00B92EB3">
        <w:rPr>
          <w:sz w:val="28"/>
          <w:szCs w:val="28"/>
        </w:rPr>
        <w:t xml:space="preserve">               - прямая связь;                          - обратная связь</w:t>
      </w:r>
    </w:p>
    <w:p w:rsidR="00B92EB3" w:rsidRPr="00B92EB3" w:rsidRDefault="00B92EB3" w:rsidP="00B92EB3">
      <w:pPr>
        <w:ind w:firstLine="708"/>
        <w:jc w:val="both"/>
        <w:rPr>
          <w:sz w:val="28"/>
          <w:szCs w:val="28"/>
        </w:rPr>
      </w:pPr>
    </w:p>
    <w:p w:rsidR="00B92EB3" w:rsidRPr="00B92EB3" w:rsidRDefault="00B92EB3" w:rsidP="00CF7CC9">
      <w:pPr>
        <w:ind w:left="708" w:firstLine="708"/>
        <w:jc w:val="center"/>
        <w:rPr>
          <w:sz w:val="28"/>
          <w:szCs w:val="28"/>
        </w:rPr>
      </w:pPr>
      <w:r w:rsidRPr="00B92EB3">
        <w:rPr>
          <w:sz w:val="28"/>
          <w:szCs w:val="28"/>
        </w:rPr>
        <w:t>Рис.</w:t>
      </w:r>
      <w:r w:rsidR="00CF7CC9">
        <w:rPr>
          <w:sz w:val="28"/>
          <w:szCs w:val="28"/>
        </w:rPr>
        <w:t xml:space="preserve"> </w:t>
      </w:r>
      <w:r w:rsidRPr="00B92EB3">
        <w:rPr>
          <w:sz w:val="28"/>
          <w:szCs w:val="28"/>
        </w:rPr>
        <w:t>Схема комплексной системы управления качеством продукции</w:t>
      </w:r>
    </w:p>
    <w:p w:rsidR="00B92EB3" w:rsidRDefault="00B92EB3" w:rsidP="00B92EB3">
      <w:pPr>
        <w:jc w:val="both"/>
        <w:rPr>
          <w:sz w:val="28"/>
          <w:szCs w:val="28"/>
        </w:rPr>
      </w:pPr>
    </w:p>
    <w:p w:rsidR="00CF7CC9" w:rsidRDefault="00CF7CC9" w:rsidP="00B92EB3">
      <w:pPr>
        <w:jc w:val="both"/>
        <w:rPr>
          <w:sz w:val="28"/>
          <w:szCs w:val="28"/>
        </w:rPr>
      </w:pPr>
    </w:p>
    <w:p w:rsidR="009244FE" w:rsidRDefault="009244FE" w:rsidP="00B92EB3">
      <w:pPr>
        <w:jc w:val="both"/>
        <w:rPr>
          <w:sz w:val="28"/>
          <w:szCs w:val="28"/>
        </w:rPr>
      </w:pPr>
    </w:p>
    <w:p w:rsidR="009244FE" w:rsidRDefault="009244FE" w:rsidP="00B92EB3">
      <w:pPr>
        <w:jc w:val="both"/>
        <w:rPr>
          <w:sz w:val="28"/>
          <w:szCs w:val="28"/>
        </w:rPr>
      </w:pPr>
    </w:p>
    <w:p w:rsidR="00CF7CC9" w:rsidRDefault="00CF7CC9" w:rsidP="00CF7CC9">
      <w:pPr>
        <w:pStyle w:val="1"/>
        <w:spacing w:before="0"/>
        <w:jc w:val="center"/>
        <w:rPr>
          <w:rFonts w:ascii="Times New Roman" w:hAnsi="Times New Roman" w:cs="Times New Roman"/>
          <w:b/>
          <w:color w:val="auto"/>
          <w:sz w:val="28"/>
          <w:szCs w:val="28"/>
        </w:rPr>
      </w:pPr>
      <w:bookmarkStart w:id="54" w:name="_Toc405669756"/>
      <w:r w:rsidRPr="00CF7CC9">
        <w:rPr>
          <w:rFonts w:ascii="Times New Roman" w:hAnsi="Times New Roman" w:cs="Times New Roman"/>
          <w:b/>
          <w:color w:val="auto"/>
          <w:sz w:val="28"/>
          <w:szCs w:val="28"/>
        </w:rPr>
        <w:lastRenderedPageBreak/>
        <w:t>54.</w:t>
      </w:r>
      <w:r>
        <w:rPr>
          <w:rFonts w:ascii="Times New Roman" w:hAnsi="Times New Roman" w:cs="Times New Roman"/>
          <w:b/>
          <w:color w:val="auto"/>
          <w:sz w:val="28"/>
          <w:szCs w:val="28"/>
        </w:rPr>
        <w:t xml:space="preserve"> </w:t>
      </w:r>
      <w:r w:rsidRPr="00CF7CC9">
        <w:rPr>
          <w:rFonts w:ascii="Times New Roman" w:hAnsi="Times New Roman" w:cs="Times New Roman"/>
          <w:b/>
          <w:color w:val="auto"/>
          <w:sz w:val="28"/>
          <w:szCs w:val="28"/>
        </w:rPr>
        <w:t>Технический контроль качества</w:t>
      </w:r>
      <w:bookmarkEnd w:id="54"/>
    </w:p>
    <w:p w:rsidR="00CF7CC9" w:rsidRPr="00CF7CC9" w:rsidRDefault="00CF7CC9" w:rsidP="00CF7CC9">
      <w:pPr>
        <w:rPr>
          <w:sz w:val="28"/>
          <w:szCs w:val="28"/>
        </w:rPr>
      </w:pPr>
    </w:p>
    <w:p w:rsidR="00CF7CC9" w:rsidRPr="00CF7CC9" w:rsidRDefault="00CF7CC9" w:rsidP="00CF7CC9">
      <w:pPr>
        <w:ind w:firstLine="708"/>
        <w:jc w:val="both"/>
        <w:rPr>
          <w:sz w:val="28"/>
          <w:szCs w:val="28"/>
        </w:rPr>
      </w:pPr>
      <w:r w:rsidRPr="00CF7CC9">
        <w:rPr>
          <w:b/>
          <w:sz w:val="28"/>
          <w:szCs w:val="28"/>
        </w:rPr>
        <w:t>Техническим контролем</w:t>
      </w:r>
      <w:r w:rsidRPr="00CF7CC9">
        <w:rPr>
          <w:sz w:val="28"/>
          <w:szCs w:val="28"/>
        </w:rPr>
        <w:t xml:space="preserve"> называется проверка соблюдения технических требований, предъявляемых к качеству продукции на всех стадиях ее изготовления, а также производственных условий и факторов, обеспечивающих требуемое качество.</w:t>
      </w:r>
    </w:p>
    <w:p w:rsidR="00CF7CC9" w:rsidRPr="00CF7CC9" w:rsidRDefault="00CF7CC9" w:rsidP="00CF7CC9">
      <w:pPr>
        <w:ind w:firstLine="708"/>
        <w:jc w:val="both"/>
        <w:rPr>
          <w:sz w:val="28"/>
          <w:szCs w:val="28"/>
        </w:rPr>
      </w:pPr>
      <w:r w:rsidRPr="00CF7CC9">
        <w:rPr>
          <w:b/>
          <w:sz w:val="28"/>
          <w:szCs w:val="28"/>
        </w:rPr>
        <w:t>Объектами</w:t>
      </w:r>
      <w:r w:rsidRPr="00CF7CC9">
        <w:rPr>
          <w:sz w:val="28"/>
          <w:szCs w:val="28"/>
        </w:rPr>
        <w:t xml:space="preserve"> технического контроля являются материалы и полуфабрикаты, поступающие на предприятие со стороны; продукция предприятия как в готовом виде, так и на всех стадиях ее производства; технологические процессы; орудия труда; технологическая дисциплина и общая культура производства.</w:t>
      </w:r>
    </w:p>
    <w:p w:rsidR="00CF7CC9" w:rsidRPr="00CF7CC9" w:rsidRDefault="00CF7CC9" w:rsidP="00CF7CC9">
      <w:pPr>
        <w:spacing w:after="120"/>
        <w:ind w:firstLine="708"/>
        <w:jc w:val="both"/>
        <w:rPr>
          <w:sz w:val="28"/>
          <w:szCs w:val="28"/>
        </w:rPr>
      </w:pPr>
      <w:r w:rsidRPr="00CF7CC9">
        <w:rPr>
          <w:sz w:val="28"/>
          <w:szCs w:val="28"/>
        </w:rPr>
        <w:t>Классификация видов и методов технического контроля качества</w:t>
      </w:r>
    </w:p>
    <w:tbl>
      <w:tblPr>
        <w:tblStyle w:val="ac"/>
        <w:tblW w:w="0" w:type="auto"/>
        <w:jc w:val="center"/>
        <w:tblLook w:val="01E0" w:firstRow="1" w:lastRow="1" w:firstColumn="1" w:lastColumn="1" w:noHBand="0" w:noVBand="0"/>
      </w:tblPr>
      <w:tblGrid>
        <w:gridCol w:w="1492"/>
        <w:gridCol w:w="3040"/>
        <w:gridCol w:w="5662"/>
      </w:tblGrid>
      <w:tr w:rsidR="00E97302" w:rsidTr="0002406A">
        <w:trPr>
          <w:jc w:val="center"/>
        </w:trPr>
        <w:tc>
          <w:tcPr>
            <w:tcW w:w="1554" w:type="dxa"/>
            <w:vMerge w:val="restart"/>
          </w:tcPr>
          <w:p w:rsidR="00E97302" w:rsidRPr="00232EC0" w:rsidRDefault="00E97302" w:rsidP="0002406A">
            <w:pPr>
              <w:jc w:val="both"/>
              <w:rPr>
                <w:b/>
                <w:sz w:val="22"/>
                <w:szCs w:val="22"/>
              </w:rPr>
            </w:pPr>
          </w:p>
          <w:p w:rsidR="00E97302" w:rsidRPr="00232EC0" w:rsidRDefault="00E97302" w:rsidP="0002406A">
            <w:pPr>
              <w:jc w:val="center"/>
              <w:rPr>
                <w:sz w:val="22"/>
                <w:szCs w:val="22"/>
              </w:rPr>
            </w:pPr>
          </w:p>
          <w:p w:rsidR="00E97302" w:rsidRPr="00232EC0" w:rsidRDefault="00E97302" w:rsidP="0002406A">
            <w:pPr>
              <w:jc w:val="center"/>
              <w:rPr>
                <w:sz w:val="22"/>
                <w:szCs w:val="22"/>
              </w:rPr>
            </w:pPr>
          </w:p>
          <w:p w:rsidR="00E97302" w:rsidRPr="00232EC0" w:rsidRDefault="00E97302" w:rsidP="0002406A">
            <w:pPr>
              <w:jc w:val="center"/>
              <w:rPr>
                <w:sz w:val="22"/>
                <w:szCs w:val="22"/>
              </w:rPr>
            </w:pPr>
          </w:p>
          <w:p w:rsidR="00E97302" w:rsidRPr="00232EC0" w:rsidRDefault="00E97302" w:rsidP="0002406A">
            <w:pPr>
              <w:jc w:val="center"/>
              <w:rPr>
                <w:sz w:val="22"/>
                <w:szCs w:val="22"/>
              </w:rPr>
            </w:pPr>
          </w:p>
          <w:p w:rsidR="00E97302" w:rsidRPr="00232EC0" w:rsidRDefault="00E97302" w:rsidP="0002406A">
            <w:pPr>
              <w:jc w:val="center"/>
              <w:rPr>
                <w:sz w:val="22"/>
                <w:szCs w:val="22"/>
              </w:rPr>
            </w:pPr>
          </w:p>
          <w:p w:rsidR="00E97302" w:rsidRPr="00232EC0" w:rsidRDefault="00E97302" w:rsidP="0002406A">
            <w:pPr>
              <w:jc w:val="center"/>
              <w:rPr>
                <w:sz w:val="22"/>
                <w:szCs w:val="22"/>
              </w:rPr>
            </w:pPr>
            <w:r w:rsidRPr="00232EC0">
              <w:rPr>
                <w:sz w:val="22"/>
                <w:szCs w:val="22"/>
              </w:rPr>
              <w:t>Технический</w:t>
            </w:r>
          </w:p>
          <w:p w:rsidR="00E97302" w:rsidRPr="00232EC0" w:rsidRDefault="00E97302" w:rsidP="0002406A">
            <w:pPr>
              <w:jc w:val="center"/>
              <w:rPr>
                <w:sz w:val="22"/>
                <w:szCs w:val="22"/>
              </w:rPr>
            </w:pPr>
            <w:r w:rsidRPr="00232EC0">
              <w:rPr>
                <w:sz w:val="22"/>
                <w:szCs w:val="22"/>
              </w:rPr>
              <w:t>контроль качества</w:t>
            </w:r>
          </w:p>
        </w:tc>
        <w:tc>
          <w:tcPr>
            <w:tcW w:w="3225" w:type="dxa"/>
          </w:tcPr>
          <w:p w:rsidR="00E97302" w:rsidRPr="00232EC0" w:rsidRDefault="00E97302" w:rsidP="0002406A">
            <w:pPr>
              <w:jc w:val="center"/>
              <w:rPr>
                <w:sz w:val="22"/>
                <w:szCs w:val="22"/>
              </w:rPr>
            </w:pPr>
            <w:r w:rsidRPr="00232EC0">
              <w:rPr>
                <w:sz w:val="22"/>
                <w:szCs w:val="22"/>
              </w:rPr>
              <w:t>Признаки классификации</w:t>
            </w:r>
          </w:p>
        </w:tc>
        <w:tc>
          <w:tcPr>
            <w:tcW w:w="6045" w:type="dxa"/>
          </w:tcPr>
          <w:p w:rsidR="00E97302" w:rsidRPr="00232EC0" w:rsidRDefault="00E97302" w:rsidP="0002406A">
            <w:pPr>
              <w:jc w:val="center"/>
              <w:rPr>
                <w:sz w:val="22"/>
                <w:szCs w:val="22"/>
              </w:rPr>
            </w:pPr>
            <w:r w:rsidRPr="00232EC0">
              <w:rPr>
                <w:sz w:val="22"/>
                <w:szCs w:val="22"/>
              </w:rPr>
              <w:t>Основные виды контроля</w:t>
            </w:r>
          </w:p>
        </w:tc>
      </w:tr>
      <w:tr w:rsidR="00E97302" w:rsidTr="0002406A">
        <w:trPr>
          <w:jc w:val="center"/>
        </w:trPr>
        <w:tc>
          <w:tcPr>
            <w:tcW w:w="1554" w:type="dxa"/>
            <w:vMerge/>
          </w:tcPr>
          <w:p w:rsidR="00E97302" w:rsidRPr="00232EC0" w:rsidRDefault="00E97302" w:rsidP="0002406A">
            <w:pPr>
              <w:jc w:val="both"/>
              <w:rPr>
                <w:b/>
                <w:sz w:val="22"/>
                <w:szCs w:val="22"/>
              </w:rPr>
            </w:pPr>
          </w:p>
        </w:tc>
        <w:tc>
          <w:tcPr>
            <w:tcW w:w="3225" w:type="dxa"/>
          </w:tcPr>
          <w:p w:rsidR="00E97302" w:rsidRPr="00232EC0" w:rsidRDefault="00E97302" w:rsidP="0002406A">
            <w:pPr>
              <w:jc w:val="both"/>
              <w:rPr>
                <w:sz w:val="22"/>
                <w:szCs w:val="22"/>
              </w:rPr>
            </w:pPr>
            <w:r w:rsidRPr="00232EC0">
              <w:rPr>
                <w:sz w:val="22"/>
                <w:szCs w:val="22"/>
              </w:rPr>
              <w:t>По организационным формам</w:t>
            </w:r>
          </w:p>
        </w:tc>
        <w:tc>
          <w:tcPr>
            <w:tcW w:w="6045" w:type="dxa"/>
          </w:tcPr>
          <w:p w:rsidR="00E97302" w:rsidRPr="00232EC0" w:rsidRDefault="00E97302" w:rsidP="0002406A">
            <w:pPr>
              <w:jc w:val="both"/>
              <w:rPr>
                <w:sz w:val="22"/>
                <w:szCs w:val="22"/>
              </w:rPr>
            </w:pPr>
            <w:r w:rsidRPr="00232EC0">
              <w:rPr>
                <w:sz w:val="22"/>
                <w:szCs w:val="22"/>
              </w:rPr>
              <w:t>Сплошной; выборочный; статистический; летучий; инспекционный</w:t>
            </w:r>
          </w:p>
        </w:tc>
      </w:tr>
      <w:tr w:rsidR="00E97302" w:rsidTr="0002406A">
        <w:trPr>
          <w:jc w:val="center"/>
        </w:trPr>
        <w:tc>
          <w:tcPr>
            <w:tcW w:w="1554" w:type="dxa"/>
            <w:vMerge/>
          </w:tcPr>
          <w:p w:rsidR="00E97302" w:rsidRPr="00232EC0" w:rsidRDefault="00E97302" w:rsidP="0002406A">
            <w:pPr>
              <w:jc w:val="both"/>
              <w:rPr>
                <w:b/>
                <w:sz w:val="22"/>
                <w:szCs w:val="22"/>
              </w:rPr>
            </w:pPr>
          </w:p>
        </w:tc>
        <w:tc>
          <w:tcPr>
            <w:tcW w:w="3225" w:type="dxa"/>
          </w:tcPr>
          <w:p w:rsidR="00E97302" w:rsidRPr="00232EC0" w:rsidRDefault="00E97302" w:rsidP="0002406A">
            <w:pPr>
              <w:jc w:val="both"/>
              <w:rPr>
                <w:sz w:val="22"/>
                <w:szCs w:val="22"/>
              </w:rPr>
            </w:pPr>
            <w:r w:rsidRPr="00232EC0">
              <w:rPr>
                <w:sz w:val="22"/>
                <w:szCs w:val="22"/>
              </w:rPr>
              <w:t>По характеру контрольных операций</w:t>
            </w:r>
          </w:p>
        </w:tc>
        <w:tc>
          <w:tcPr>
            <w:tcW w:w="6045" w:type="dxa"/>
          </w:tcPr>
          <w:p w:rsidR="00E97302" w:rsidRPr="00232EC0" w:rsidRDefault="00E97302" w:rsidP="0002406A">
            <w:pPr>
              <w:jc w:val="both"/>
              <w:rPr>
                <w:sz w:val="22"/>
                <w:szCs w:val="22"/>
              </w:rPr>
            </w:pPr>
            <w:r w:rsidRPr="00232EC0">
              <w:rPr>
                <w:sz w:val="22"/>
                <w:szCs w:val="22"/>
              </w:rPr>
              <w:t>Визуальный; геометрический; лабораторный анализ; контрольно-даточные испытания</w:t>
            </w:r>
          </w:p>
        </w:tc>
      </w:tr>
      <w:tr w:rsidR="00E97302" w:rsidTr="0002406A">
        <w:trPr>
          <w:jc w:val="center"/>
        </w:trPr>
        <w:tc>
          <w:tcPr>
            <w:tcW w:w="1554" w:type="dxa"/>
            <w:vMerge/>
          </w:tcPr>
          <w:p w:rsidR="00E97302" w:rsidRPr="00232EC0" w:rsidRDefault="00E97302" w:rsidP="0002406A">
            <w:pPr>
              <w:jc w:val="both"/>
              <w:rPr>
                <w:b/>
                <w:sz w:val="22"/>
                <w:szCs w:val="22"/>
              </w:rPr>
            </w:pPr>
          </w:p>
        </w:tc>
        <w:tc>
          <w:tcPr>
            <w:tcW w:w="3225" w:type="dxa"/>
          </w:tcPr>
          <w:p w:rsidR="00E97302" w:rsidRPr="00232EC0" w:rsidRDefault="00E97302" w:rsidP="0002406A">
            <w:pPr>
              <w:jc w:val="both"/>
              <w:rPr>
                <w:sz w:val="22"/>
                <w:szCs w:val="22"/>
              </w:rPr>
            </w:pPr>
            <w:r w:rsidRPr="00232EC0">
              <w:rPr>
                <w:sz w:val="22"/>
                <w:szCs w:val="22"/>
              </w:rPr>
              <w:t>По стадиям процесса</w:t>
            </w:r>
          </w:p>
        </w:tc>
        <w:tc>
          <w:tcPr>
            <w:tcW w:w="6045" w:type="dxa"/>
          </w:tcPr>
          <w:p w:rsidR="00E97302" w:rsidRPr="00232EC0" w:rsidRDefault="00E97302" w:rsidP="0002406A">
            <w:pPr>
              <w:jc w:val="both"/>
              <w:rPr>
                <w:sz w:val="22"/>
                <w:szCs w:val="22"/>
              </w:rPr>
            </w:pPr>
            <w:r w:rsidRPr="00232EC0">
              <w:rPr>
                <w:sz w:val="22"/>
                <w:szCs w:val="22"/>
              </w:rPr>
              <w:t>Входной (контроль ресурсов); промежуточный (контроль процесса); выходной (контроль продукции)</w:t>
            </w:r>
          </w:p>
        </w:tc>
      </w:tr>
      <w:tr w:rsidR="00E97302" w:rsidTr="0002406A">
        <w:trPr>
          <w:jc w:val="center"/>
        </w:trPr>
        <w:tc>
          <w:tcPr>
            <w:tcW w:w="1554" w:type="dxa"/>
            <w:vMerge/>
          </w:tcPr>
          <w:p w:rsidR="00E97302" w:rsidRPr="00232EC0" w:rsidRDefault="00E97302" w:rsidP="0002406A">
            <w:pPr>
              <w:jc w:val="both"/>
              <w:rPr>
                <w:b/>
                <w:sz w:val="22"/>
                <w:szCs w:val="22"/>
              </w:rPr>
            </w:pPr>
          </w:p>
        </w:tc>
        <w:tc>
          <w:tcPr>
            <w:tcW w:w="3225" w:type="dxa"/>
          </w:tcPr>
          <w:p w:rsidR="00E97302" w:rsidRPr="00232EC0" w:rsidRDefault="00E97302" w:rsidP="0002406A">
            <w:pPr>
              <w:jc w:val="both"/>
              <w:rPr>
                <w:sz w:val="22"/>
                <w:szCs w:val="22"/>
              </w:rPr>
            </w:pPr>
            <w:r w:rsidRPr="00232EC0">
              <w:rPr>
                <w:sz w:val="22"/>
                <w:szCs w:val="22"/>
              </w:rPr>
              <w:t>По отношению к процессу</w:t>
            </w:r>
          </w:p>
        </w:tc>
        <w:tc>
          <w:tcPr>
            <w:tcW w:w="6045" w:type="dxa"/>
          </w:tcPr>
          <w:p w:rsidR="00E97302" w:rsidRPr="00232EC0" w:rsidRDefault="00E97302" w:rsidP="0002406A">
            <w:pPr>
              <w:jc w:val="both"/>
              <w:rPr>
                <w:sz w:val="22"/>
                <w:szCs w:val="22"/>
              </w:rPr>
            </w:pPr>
            <w:r w:rsidRPr="00232EC0">
              <w:rPr>
                <w:sz w:val="22"/>
                <w:szCs w:val="22"/>
              </w:rPr>
              <w:t>Активный; пассивный</w:t>
            </w:r>
          </w:p>
        </w:tc>
      </w:tr>
      <w:tr w:rsidR="00E97302" w:rsidTr="0002406A">
        <w:trPr>
          <w:jc w:val="center"/>
        </w:trPr>
        <w:tc>
          <w:tcPr>
            <w:tcW w:w="1554" w:type="dxa"/>
            <w:vMerge/>
          </w:tcPr>
          <w:p w:rsidR="00E97302" w:rsidRPr="00232EC0" w:rsidRDefault="00E97302" w:rsidP="0002406A">
            <w:pPr>
              <w:jc w:val="both"/>
              <w:rPr>
                <w:b/>
                <w:sz w:val="22"/>
                <w:szCs w:val="22"/>
              </w:rPr>
            </w:pPr>
          </w:p>
        </w:tc>
        <w:tc>
          <w:tcPr>
            <w:tcW w:w="3225" w:type="dxa"/>
          </w:tcPr>
          <w:p w:rsidR="00E97302" w:rsidRPr="00232EC0" w:rsidRDefault="00E97302" w:rsidP="0002406A">
            <w:pPr>
              <w:jc w:val="both"/>
              <w:rPr>
                <w:sz w:val="22"/>
                <w:szCs w:val="22"/>
              </w:rPr>
            </w:pPr>
            <w:r w:rsidRPr="00232EC0">
              <w:rPr>
                <w:sz w:val="22"/>
                <w:szCs w:val="22"/>
              </w:rPr>
              <w:t>По степени механизации контрольных операций</w:t>
            </w:r>
          </w:p>
        </w:tc>
        <w:tc>
          <w:tcPr>
            <w:tcW w:w="6045" w:type="dxa"/>
          </w:tcPr>
          <w:p w:rsidR="00E97302" w:rsidRPr="00232EC0" w:rsidRDefault="00E97302" w:rsidP="0002406A">
            <w:pPr>
              <w:jc w:val="both"/>
              <w:rPr>
                <w:sz w:val="22"/>
                <w:szCs w:val="22"/>
              </w:rPr>
            </w:pPr>
            <w:r w:rsidRPr="00232EC0">
              <w:rPr>
                <w:sz w:val="22"/>
                <w:szCs w:val="22"/>
              </w:rPr>
              <w:t>Автоматический; автоматизированный; механизированный; ручной</w:t>
            </w:r>
          </w:p>
        </w:tc>
      </w:tr>
      <w:tr w:rsidR="00E97302" w:rsidTr="0002406A">
        <w:trPr>
          <w:jc w:val="center"/>
        </w:trPr>
        <w:tc>
          <w:tcPr>
            <w:tcW w:w="1554" w:type="dxa"/>
            <w:vMerge/>
          </w:tcPr>
          <w:p w:rsidR="00E97302" w:rsidRPr="00232EC0" w:rsidRDefault="00E97302" w:rsidP="0002406A">
            <w:pPr>
              <w:jc w:val="both"/>
              <w:rPr>
                <w:b/>
                <w:sz w:val="22"/>
                <w:szCs w:val="22"/>
              </w:rPr>
            </w:pPr>
          </w:p>
        </w:tc>
        <w:tc>
          <w:tcPr>
            <w:tcW w:w="3225" w:type="dxa"/>
          </w:tcPr>
          <w:p w:rsidR="00E97302" w:rsidRPr="00232EC0" w:rsidRDefault="00E97302" w:rsidP="0002406A">
            <w:pPr>
              <w:jc w:val="both"/>
              <w:rPr>
                <w:sz w:val="22"/>
                <w:szCs w:val="22"/>
              </w:rPr>
            </w:pPr>
            <w:r w:rsidRPr="00232EC0">
              <w:rPr>
                <w:sz w:val="22"/>
                <w:szCs w:val="22"/>
              </w:rPr>
              <w:t>По месту выполнения</w:t>
            </w:r>
          </w:p>
        </w:tc>
        <w:tc>
          <w:tcPr>
            <w:tcW w:w="6045" w:type="dxa"/>
          </w:tcPr>
          <w:p w:rsidR="00E97302" w:rsidRPr="00232EC0" w:rsidRDefault="00E97302" w:rsidP="0002406A">
            <w:pPr>
              <w:jc w:val="both"/>
              <w:rPr>
                <w:sz w:val="22"/>
                <w:szCs w:val="22"/>
              </w:rPr>
            </w:pPr>
            <w:r w:rsidRPr="00232EC0">
              <w:rPr>
                <w:sz w:val="22"/>
                <w:szCs w:val="22"/>
              </w:rPr>
              <w:t>Стандартный; скользящий</w:t>
            </w:r>
          </w:p>
        </w:tc>
      </w:tr>
    </w:tbl>
    <w:p w:rsidR="007133A5" w:rsidRDefault="007133A5">
      <w:pPr>
        <w:rPr>
          <w:b/>
        </w:rPr>
      </w:pPr>
    </w:p>
    <w:p w:rsidR="00CF7CC9" w:rsidRDefault="00CF7CC9" w:rsidP="00B92EB3">
      <w:pPr>
        <w:jc w:val="both"/>
        <w:rPr>
          <w:sz w:val="28"/>
          <w:szCs w:val="28"/>
        </w:rPr>
      </w:pPr>
    </w:p>
    <w:p w:rsidR="00682273" w:rsidRDefault="00682273" w:rsidP="00682273">
      <w:pPr>
        <w:pStyle w:val="1"/>
        <w:spacing w:before="0"/>
        <w:jc w:val="center"/>
        <w:rPr>
          <w:rFonts w:ascii="Times New Roman" w:hAnsi="Times New Roman" w:cs="Times New Roman"/>
          <w:b/>
          <w:color w:val="auto"/>
          <w:sz w:val="28"/>
          <w:szCs w:val="28"/>
        </w:rPr>
      </w:pPr>
      <w:bookmarkStart w:id="55" w:name="_Toc405669757"/>
      <w:r w:rsidRPr="00682273">
        <w:rPr>
          <w:rFonts w:ascii="Times New Roman" w:hAnsi="Times New Roman" w:cs="Times New Roman"/>
          <w:b/>
          <w:color w:val="auto"/>
          <w:sz w:val="28"/>
          <w:szCs w:val="28"/>
        </w:rPr>
        <w:t>55.</w:t>
      </w:r>
      <w:r>
        <w:rPr>
          <w:rFonts w:ascii="Times New Roman" w:hAnsi="Times New Roman" w:cs="Times New Roman"/>
          <w:b/>
          <w:color w:val="auto"/>
          <w:sz w:val="28"/>
          <w:szCs w:val="28"/>
        </w:rPr>
        <w:t xml:space="preserve"> </w:t>
      </w:r>
      <w:r w:rsidRPr="00682273">
        <w:rPr>
          <w:rFonts w:ascii="Times New Roman" w:hAnsi="Times New Roman" w:cs="Times New Roman"/>
          <w:b/>
          <w:color w:val="auto"/>
          <w:sz w:val="28"/>
          <w:szCs w:val="28"/>
        </w:rPr>
        <w:t>Сертификация продукции</w:t>
      </w:r>
      <w:bookmarkEnd w:id="55"/>
    </w:p>
    <w:p w:rsidR="00682273" w:rsidRPr="00682273" w:rsidRDefault="00682273" w:rsidP="00682273">
      <w:pPr>
        <w:rPr>
          <w:sz w:val="28"/>
          <w:szCs w:val="28"/>
        </w:rPr>
      </w:pPr>
    </w:p>
    <w:p w:rsidR="00682273" w:rsidRPr="00682273" w:rsidRDefault="00682273" w:rsidP="00682273">
      <w:pPr>
        <w:ind w:firstLine="708"/>
        <w:jc w:val="both"/>
        <w:rPr>
          <w:sz w:val="28"/>
          <w:szCs w:val="28"/>
        </w:rPr>
      </w:pPr>
      <w:r w:rsidRPr="00682273">
        <w:rPr>
          <w:b/>
          <w:sz w:val="28"/>
          <w:szCs w:val="28"/>
        </w:rPr>
        <w:t>Сертификация</w:t>
      </w:r>
      <w:r w:rsidRPr="00682273">
        <w:rPr>
          <w:sz w:val="28"/>
          <w:szCs w:val="28"/>
        </w:rPr>
        <w:t xml:space="preserve"> - это система действий, направленных на подтверждение соответствия фактических характеристик продукции установленным требованиям.</w:t>
      </w:r>
    </w:p>
    <w:p w:rsidR="00682273" w:rsidRPr="00682273" w:rsidRDefault="00682273" w:rsidP="00682273">
      <w:pPr>
        <w:ind w:firstLine="708"/>
        <w:jc w:val="both"/>
        <w:rPr>
          <w:sz w:val="28"/>
          <w:szCs w:val="28"/>
        </w:rPr>
      </w:pPr>
      <w:r w:rsidRPr="00682273">
        <w:rPr>
          <w:sz w:val="28"/>
          <w:szCs w:val="28"/>
        </w:rPr>
        <w:t>В основе сертификации лежат стандарты, соблюдение которых является обязательным для любого предприятия, организации, учреждения.</w:t>
      </w:r>
    </w:p>
    <w:p w:rsidR="00682273" w:rsidRPr="00682273" w:rsidRDefault="00682273" w:rsidP="00682273">
      <w:pPr>
        <w:ind w:firstLine="708"/>
        <w:jc w:val="both"/>
        <w:rPr>
          <w:sz w:val="28"/>
          <w:szCs w:val="28"/>
        </w:rPr>
      </w:pPr>
      <w:r w:rsidRPr="00682273">
        <w:rPr>
          <w:sz w:val="28"/>
          <w:szCs w:val="28"/>
        </w:rPr>
        <w:t>В зависимости от круга заинтересованных сторон стандартизация может быть:</w:t>
      </w:r>
    </w:p>
    <w:p w:rsidR="00682273" w:rsidRPr="00682273" w:rsidRDefault="00682273" w:rsidP="00682273">
      <w:pPr>
        <w:ind w:firstLine="708"/>
        <w:jc w:val="both"/>
        <w:rPr>
          <w:sz w:val="28"/>
          <w:szCs w:val="28"/>
        </w:rPr>
      </w:pPr>
      <w:r w:rsidRPr="00682273">
        <w:rPr>
          <w:sz w:val="28"/>
          <w:szCs w:val="28"/>
        </w:rPr>
        <w:t xml:space="preserve">● </w:t>
      </w:r>
      <w:r w:rsidRPr="00682273">
        <w:rPr>
          <w:b/>
          <w:sz w:val="28"/>
          <w:szCs w:val="28"/>
        </w:rPr>
        <w:t>международной</w:t>
      </w:r>
      <w:r w:rsidRPr="00682273">
        <w:rPr>
          <w:sz w:val="28"/>
          <w:szCs w:val="28"/>
        </w:rPr>
        <w:t>, участие в которой открыто для соответствующих органов всех стран;</w:t>
      </w:r>
    </w:p>
    <w:p w:rsidR="00682273" w:rsidRPr="00682273" w:rsidRDefault="00682273" w:rsidP="00682273">
      <w:pPr>
        <w:ind w:firstLine="708"/>
        <w:jc w:val="both"/>
        <w:rPr>
          <w:sz w:val="28"/>
          <w:szCs w:val="28"/>
        </w:rPr>
      </w:pPr>
      <w:r w:rsidRPr="00682273">
        <w:rPr>
          <w:sz w:val="28"/>
          <w:szCs w:val="28"/>
        </w:rPr>
        <w:t xml:space="preserve">● </w:t>
      </w:r>
      <w:r w:rsidRPr="00682273">
        <w:rPr>
          <w:b/>
          <w:sz w:val="28"/>
          <w:szCs w:val="28"/>
        </w:rPr>
        <w:t>региональной</w:t>
      </w:r>
      <w:r w:rsidRPr="00682273">
        <w:rPr>
          <w:sz w:val="28"/>
          <w:szCs w:val="28"/>
        </w:rPr>
        <w:t xml:space="preserve"> - для одного географического, экономического или политического района мира;</w:t>
      </w:r>
    </w:p>
    <w:p w:rsidR="00682273" w:rsidRPr="00682273" w:rsidRDefault="00682273" w:rsidP="00682273">
      <w:pPr>
        <w:ind w:firstLine="708"/>
        <w:jc w:val="both"/>
        <w:rPr>
          <w:sz w:val="28"/>
          <w:szCs w:val="28"/>
        </w:rPr>
      </w:pPr>
      <w:r w:rsidRPr="00682273">
        <w:rPr>
          <w:sz w:val="28"/>
          <w:szCs w:val="28"/>
        </w:rPr>
        <w:t xml:space="preserve">● </w:t>
      </w:r>
      <w:r w:rsidRPr="00682273">
        <w:rPr>
          <w:b/>
          <w:sz w:val="28"/>
          <w:szCs w:val="28"/>
        </w:rPr>
        <w:t>национальной</w:t>
      </w:r>
      <w:r w:rsidRPr="00682273">
        <w:rPr>
          <w:sz w:val="28"/>
          <w:szCs w:val="28"/>
        </w:rPr>
        <w:t>, которая проводится на уровне одной страны.</w:t>
      </w:r>
    </w:p>
    <w:p w:rsidR="00682273" w:rsidRPr="00682273" w:rsidRDefault="00682273" w:rsidP="00682273">
      <w:pPr>
        <w:spacing w:before="120"/>
        <w:ind w:firstLine="708"/>
        <w:jc w:val="both"/>
        <w:rPr>
          <w:sz w:val="28"/>
          <w:szCs w:val="28"/>
        </w:rPr>
      </w:pPr>
      <w:r w:rsidRPr="00682273">
        <w:rPr>
          <w:b/>
          <w:sz w:val="28"/>
          <w:szCs w:val="28"/>
        </w:rPr>
        <w:t xml:space="preserve">Сертификация </w:t>
      </w:r>
      <w:r w:rsidRPr="00682273">
        <w:rPr>
          <w:sz w:val="28"/>
          <w:szCs w:val="28"/>
        </w:rPr>
        <w:t>основывается на следующих принципах:</w:t>
      </w:r>
    </w:p>
    <w:p w:rsidR="00682273" w:rsidRPr="00682273" w:rsidRDefault="00682273" w:rsidP="00682273">
      <w:pPr>
        <w:numPr>
          <w:ilvl w:val="0"/>
          <w:numId w:val="7"/>
        </w:numPr>
        <w:tabs>
          <w:tab w:val="clear" w:pos="1698"/>
          <w:tab w:val="left" w:pos="1134"/>
          <w:tab w:val="num" w:pos="1560"/>
        </w:tabs>
        <w:ind w:left="1560" w:hanging="567"/>
        <w:jc w:val="both"/>
        <w:rPr>
          <w:sz w:val="28"/>
          <w:szCs w:val="28"/>
        </w:rPr>
      </w:pPr>
      <w:r w:rsidRPr="00682273">
        <w:rPr>
          <w:sz w:val="28"/>
          <w:szCs w:val="28"/>
        </w:rPr>
        <w:t>обеспечение государственных интересов при оценке безопасности продукции и достоверности информации о ее качестве;</w:t>
      </w:r>
    </w:p>
    <w:p w:rsidR="00682273" w:rsidRPr="00682273" w:rsidRDefault="00682273" w:rsidP="00682273">
      <w:pPr>
        <w:numPr>
          <w:ilvl w:val="0"/>
          <w:numId w:val="7"/>
        </w:numPr>
        <w:tabs>
          <w:tab w:val="clear" w:pos="1698"/>
          <w:tab w:val="left" w:pos="1134"/>
          <w:tab w:val="num" w:pos="1560"/>
        </w:tabs>
        <w:ind w:left="1560" w:hanging="567"/>
        <w:jc w:val="both"/>
        <w:rPr>
          <w:sz w:val="28"/>
          <w:szCs w:val="28"/>
        </w:rPr>
      </w:pPr>
      <w:r w:rsidRPr="00682273">
        <w:rPr>
          <w:sz w:val="28"/>
          <w:szCs w:val="28"/>
        </w:rPr>
        <w:t>добровольности либо обязательности;</w:t>
      </w:r>
    </w:p>
    <w:p w:rsidR="00682273" w:rsidRPr="00682273" w:rsidRDefault="00682273" w:rsidP="00682273">
      <w:pPr>
        <w:numPr>
          <w:ilvl w:val="0"/>
          <w:numId w:val="7"/>
        </w:numPr>
        <w:tabs>
          <w:tab w:val="clear" w:pos="1698"/>
          <w:tab w:val="left" w:pos="1134"/>
          <w:tab w:val="num" w:pos="1560"/>
        </w:tabs>
        <w:ind w:left="1560" w:hanging="567"/>
        <w:jc w:val="both"/>
        <w:rPr>
          <w:sz w:val="28"/>
          <w:szCs w:val="28"/>
        </w:rPr>
      </w:pPr>
      <w:r w:rsidRPr="00682273">
        <w:rPr>
          <w:sz w:val="28"/>
          <w:szCs w:val="28"/>
        </w:rPr>
        <w:t>объективности, т.е. независимости от изготовителя или потребителя;</w:t>
      </w:r>
    </w:p>
    <w:p w:rsidR="00682273" w:rsidRPr="00682273" w:rsidRDefault="00682273" w:rsidP="00682273">
      <w:pPr>
        <w:numPr>
          <w:ilvl w:val="0"/>
          <w:numId w:val="7"/>
        </w:numPr>
        <w:tabs>
          <w:tab w:val="clear" w:pos="1698"/>
          <w:tab w:val="left" w:pos="1134"/>
          <w:tab w:val="num" w:pos="1560"/>
        </w:tabs>
        <w:ind w:left="1560" w:hanging="567"/>
        <w:jc w:val="both"/>
        <w:rPr>
          <w:sz w:val="28"/>
          <w:szCs w:val="28"/>
        </w:rPr>
      </w:pPr>
      <w:r w:rsidRPr="00682273">
        <w:rPr>
          <w:sz w:val="28"/>
          <w:szCs w:val="28"/>
        </w:rPr>
        <w:t>достоверности, т.е. использования профессиональной испытательной базы;</w:t>
      </w:r>
    </w:p>
    <w:p w:rsidR="00682273" w:rsidRPr="00682273" w:rsidRDefault="00682273" w:rsidP="00682273">
      <w:pPr>
        <w:numPr>
          <w:ilvl w:val="0"/>
          <w:numId w:val="7"/>
        </w:numPr>
        <w:tabs>
          <w:tab w:val="clear" w:pos="1698"/>
          <w:tab w:val="left" w:pos="1134"/>
          <w:tab w:val="num" w:pos="1560"/>
        </w:tabs>
        <w:ind w:left="1560" w:hanging="567"/>
        <w:jc w:val="both"/>
        <w:rPr>
          <w:sz w:val="28"/>
          <w:szCs w:val="28"/>
        </w:rPr>
      </w:pPr>
      <w:r w:rsidRPr="00682273">
        <w:rPr>
          <w:sz w:val="28"/>
          <w:szCs w:val="28"/>
        </w:rPr>
        <w:t>исключения дискриминации в сертификации продукции отечественных и зарубежных изготовителей;</w:t>
      </w:r>
    </w:p>
    <w:p w:rsidR="00682273" w:rsidRPr="00682273" w:rsidRDefault="00682273" w:rsidP="00682273">
      <w:pPr>
        <w:numPr>
          <w:ilvl w:val="0"/>
          <w:numId w:val="7"/>
        </w:numPr>
        <w:tabs>
          <w:tab w:val="clear" w:pos="1698"/>
          <w:tab w:val="left" w:pos="1134"/>
          <w:tab w:val="num" w:pos="1560"/>
        </w:tabs>
        <w:ind w:left="1560" w:hanging="567"/>
        <w:jc w:val="both"/>
        <w:rPr>
          <w:sz w:val="28"/>
          <w:szCs w:val="28"/>
        </w:rPr>
      </w:pPr>
      <w:r w:rsidRPr="00682273">
        <w:rPr>
          <w:sz w:val="28"/>
          <w:szCs w:val="28"/>
        </w:rPr>
        <w:t>предоставления изготовителю права выбора органа по сертификации и испытательной лаборатории;</w:t>
      </w:r>
    </w:p>
    <w:p w:rsidR="00682273" w:rsidRPr="00682273" w:rsidRDefault="00682273" w:rsidP="00682273">
      <w:pPr>
        <w:numPr>
          <w:ilvl w:val="0"/>
          <w:numId w:val="7"/>
        </w:numPr>
        <w:tabs>
          <w:tab w:val="clear" w:pos="1698"/>
          <w:tab w:val="left" w:pos="1134"/>
          <w:tab w:val="num" w:pos="1560"/>
        </w:tabs>
        <w:ind w:left="1560" w:hanging="567"/>
        <w:jc w:val="both"/>
        <w:rPr>
          <w:sz w:val="28"/>
          <w:szCs w:val="28"/>
        </w:rPr>
      </w:pPr>
      <w:r w:rsidRPr="00682273">
        <w:rPr>
          <w:sz w:val="28"/>
          <w:szCs w:val="28"/>
        </w:rPr>
        <w:t>установление ответственности участников сертификации4</w:t>
      </w:r>
    </w:p>
    <w:p w:rsidR="00682273" w:rsidRPr="00682273" w:rsidRDefault="00682273" w:rsidP="00682273">
      <w:pPr>
        <w:numPr>
          <w:ilvl w:val="0"/>
          <w:numId w:val="7"/>
        </w:numPr>
        <w:tabs>
          <w:tab w:val="clear" w:pos="1698"/>
          <w:tab w:val="left" w:pos="1134"/>
          <w:tab w:val="num" w:pos="1560"/>
        </w:tabs>
        <w:ind w:left="1560" w:hanging="567"/>
        <w:jc w:val="both"/>
        <w:rPr>
          <w:sz w:val="28"/>
          <w:szCs w:val="28"/>
        </w:rPr>
      </w:pPr>
      <w:r w:rsidRPr="00682273">
        <w:rPr>
          <w:sz w:val="28"/>
          <w:szCs w:val="28"/>
        </w:rPr>
        <w:lastRenderedPageBreak/>
        <w:t>правового и технического обеспечения;</w:t>
      </w:r>
    </w:p>
    <w:p w:rsidR="00682273" w:rsidRPr="00682273" w:rsidRDefault="00682273" w:rsidP="00682273">
      <w:pPr>
        <w:numPr>
          <w:ilvl w:val="0"/>
          <w:numId w:val="7"/>
        </w:numPr>
        <w:tabs>
          <w:tab w:val="clear" w:pos="1698"/>
          <w:tab w:val="left" w:pos="1134"/>
          <w:tab w:val="num" w:pos="1560"/>
        </w:tabs>
        <w:ind w:left="1560" w:hanging="567"/>
        <w:jc w:val="both"/>
        <w:rPr>
          <w:sz w:val="28"/>
          <w:szCs w:val="28"/>
        </w:rPr>
      </w:pPr>
      <w:r w:rsidRPr="00682273">
        <w:rPr>
          <w:sz w:val="28"/>
          <w:szCs w:val="28"/>
        </w:rPr>
        <w:t>открытости информации о положительных результатах сертификации или прекращения действия сертификата;</w:t>
      </w:r>
    </w:p>
    <w:p w:rsidR="00682273" w:rsidRPr="00682273" w:rsidRDefault="00682273" w:rsidP="00682273">
      <w:pPr>
        <w:numPr>
          <w:ilvl w:val="0"/>
          <w:numId w:val="7"/>
        </w:numPr>
        <w:tabs>
          <w:tab w:val="clear" w:pos="1698"/>
          <w:tab w:val="left" w:pos="1134"/>
          <w:tab w:val="num" w:pos="1560"/>
        </w:tabs>
        <w:ind w:left="1560" w:hanging="567"/>
        <w:jc w:val="both"/>
        <w:rPr>
          <w:sz w:val="28"/>
          <w:szCs w:val="28"/>
        </w:rPr>
      </w:pPr>
      <w:r w:rsidRPr="00682273">
        <w:rPr>
          <w:sz w:val="28"/>
          <w:szCs w:val="28"/>
        </w:rPr>
        <w:t>разнообразие форм и методов проведения сертификации продукции с учетом ее спецификации, характера производства и потребления.</w:t>
      </w:r>
    </w:p>
    <w:p w:rsidR="00682273" w:rsidRPr="00682273" w:rsidRDefault="00682273" w:rsidP="00682273">
      <w:pPr>
        <w:spacing w:before="120"/>
        <w:ind w:firstLine="708"/>
        <w:jc w:val="both"/>
        <w:rPr>
          <w:sz w:val="28"/>
          <w:szCs w:val="28"/>
        </w:rPr>
      </w:pPr>
      <w:r w:rsidRPr="00682273">
        <w:rPr>
          <w:b/>
          <w:sz w:val="28"/>
          <w:szCs w:val="28"/>
        </w:rPr>
        <w:t>Сертификат соответствия (сертификат)</w:t>
      </w:r>
      <w:r w:rsidRPr="00682273">
        <w:rPr>
          <w:sz w:val="28"/>
          <w:szCs w:val="28"/>
        </w:rPr>
        <w:t xml:space="preserve"> - документ, выданный по правилам системы сертификации для подтверждения соответствия сертифицированной продукции установленным требованиям.</w:t>
      </w:r>
    </w:p>
    <w:p w:rsidR="00682273" w:rsidRPr="00682273" w:rsidRDefault="00682273" w:rsidP="00682273">
      <w:pPr>
        <w:ind w:firstLine="708"/>
        <w:jc w:val="both"/>
        <w:rPr>
          <w:sz w:val="28"/>
          <w:szCs w:val="28"/>
        </w:rPr>
      </w:pPr>
      <w:r w:rsidRPr="00682273">
        <w:rPr>
          <w:b/>
          <w:sz w:val="28"/>
          <w:szCs w:val="28"/>
        </w:rPr>
        <w:t>Знак соответствия</w:t>
      </w:r>
      <w:r w:rsidRPr="00682273">
        <w:rPr>
          <w:sz w:val="28"/>
          <w:szCs w:val="28"/>
        </w:rPr>
        <w:t xml:space="preserve"> - зарегистрированный в установленном порядке знак, которым подтверждается соответствие маркированной им продукции установленным требованиям.</w:t>
      </w:r>
    </w:p>
    <w:p w:rsidR="00682273" w:rsidRDefault="00682273" w:rsidP="00B92EB3">
      <w:pPr>
        <w:jc w:val="both"/>
        <w:rPr>
          <w:sz w:val="28"/>
          <w:szCs w:val="28"/>
        </w:rPr>
      </w:pPr>
    </w:p>
    <w:p w:rsidR="00682273" w:rsidRDefault="00682273" w:rsidP="00B92EB3">
      <w:pPr>
        <w:jc w:val="both"/>
        <w:rPr>
          <w:sz w:val="28"/>
          <w:szCs w:val="28"/>
        </w:rPr>
      </w:pPr>
    </w:p>
    <w:p w:rsidR="00682273" w:rsidRDefault="00682273" w:rsidP="00682273">
      <w:pPr>
        <w:pStyle w:val="1"/>
        <w:spacing w:before="0"/>
        <w:jc w:val="center"/>
        <w:rPr>
          <w:rFonts w:ascii="Times New Roman" w:hAnsi="Times New Roman" w:cs="Times New Roman"/>
          <w:b/>
          <w:color w:val="auto"/>
          <w:sz w:val="28"/>
          <w:szCs w:val="28"/>
        </w:rPr>
      </w:pPr>
      <w:bookmarkStart w:id="56" w:name="_Toc405669758"/>
      <w:r w:rsidRPr="00682273">
        <w:rPr>
          <w:rFonts w:ascii="Times New Roman" w:hAnsi="Times New Roman" w:cs="Times New Roman"/>
          <w:b/>
          <w:color w:val="auto"/>
          <w:sz w:val="28"/>
          <w:szCs w:val="28"/>
        </w:rPr>
        <w:t>56.</w:t>
      </w:r>
      <w:r>
        <w:rPr>
          <w:rFonts w:ascii="Times New Roman" w:hAnsi="Times New Roman" w:cs="Times New Roman"/>
          <w:b/>
          <w:color w:val="auto"/>
          <w:sz w:val="28"/>
          <w:szCs w:val="28"/>
        </w:rPr>
        <w:t xml:space="preserve"> </w:t>
      </w:r>
      <w:r w:rsidRPr="00682273">
        <w:rPr>
          <w:rFonts w:ascii="Times New Roman" w:hAnsi="Times New Roman" w:cs="Times New Roman"/>
          <w:b/>
          <w:color w:val="auto"/>
          <w:sz w:val="28"/>
          <w:szCs w:val="28"/>
        </w:rPr>
        <w:t>Органы сертификации и их функции</w:t>
      </w:r>
      <w:bookmarkEnd w:id="56"/>
    </w:p>
    <w:p w:rsidR="00682273" w:rsidRPr="00682273" w:rsidRDefault="00682273" w:rsidP="00682273">
      <w:pPr>
        <w:rPr>
          <w:sz w:val="28"/>
          <w:szCs w:val="28"/>
        </w:rPr>
      </w:pPr>
    </w:p>
    <w:p w:rsidR="00682273" w:rsidRPr="00682273" w:rsidRDefault="00682273" w:rsidP="00682273">
      <w:pPr>
        <w:ind w:firstLine="708"/>
        <w:jc w:val="both"/>
        <w:rPr>
          <w:sz w:val="28"/>
          <w:szCs w:val="28"/>
        </w:rPr>
      </w:pPr>
      <w:r w:rsidRPr="00682273">
        <w:rPr>
          <w:sz w:val="28"/>
          <w:szCs w:val="28"/>
        </w:rPr>
        <w:t xml:space="preserve">Общепризнанные международным органом, занимающимся вопросом стандартизации, является </w:t>
      </w:r>
      <w:r w:rsidRPr="00682273">
        <w:rPr>
          <w:b/>
          <w:sz w:val="28"/>
          <w:szCs w:val="28"/>
        </w:rPr>
        <w:t>ИСО</w:t>
      </w:r>
      <w:r w:rsidRPr="00682273">
        <w:rPr>
          <w:sz w:val="28"/>
          <w:szCs w:val="28"/>
        </w:rPr>
        <w:t>, в функции которого входит разработка, утверждение или принятие стандартов, доступных широкому кругу потребителей.</w:t>
      </w:r>
    </w:p>
    <w:p w:rsidR="00682273" w:rsidRPr="00682273" w:rsidRDefault="00682273" w:rsidP="00682273">
      <w:pPr>
        <w:ind w:firstLine="708"/>
        <w:jc w:val="both"/>
        <w:rPr>
          <w:sz w:val="28"/>
          <w:szCs w:val="28"/>
        </w:rPr>
      </w:pPr>
      <w:r w:rsidRPr="00682273">
        <w:rPr>
          <w:b/>
          <w:sz w:val="28"/>
          <w:szCs w:val="28"/>
        </w:rPr>
        <w:t>Комитет по стандартизации, метрологии и сертификации при Совете Министров Республики Беларусь (Белгосстандарт)</w:t>
      </w:r>
      <w:r w:rsidRPr="00682273">
        <w:rPr>
          <w:sz w:val="28"/>
          <w:szCs w:val="28"/>
        </w:rPr>
        <w:t xml:space="preserve"> возглавляет работы по регламентации качества продукции в РБ.</w:t>
      </w:r>
    </w:p>
    <w:p w:rsidR="00682273" w:rsidRPr="00682273" w:rsidRDefault="00682273" w:rsidP="00682273">
      <w:pPr>
        <w:ind w:firstLine="708"/>
        <w:jc w:val="both"/>
        <w:rPr>
          <w:b/>
          <w:sz w:val="28"/>
          <w:szCs w:val="28"/>
        </w:rPr>
      </w:pPr>
      <w:r w:rsidRPr="00682273">
        <w:rPr>
          <w:sz w:val="28"/>
          <w:szCs w:val="28"/>
        </w:rPr>
        <w:t xml:space="preserve">Центральным органом по сертификации является </w:t>
      </w:r>
      <w:r w:rsidRPr="00682273">
        <w:rPr>
          <w:b/>
          <w:sz w:val="28"/>
          <w:szCs w:val="28"/>
        </w:rPr>
        <w:t>Управление сертификации и государственного контроля качества Белгосстандарта.</w:t>
      </w:r>
    </w:p>
    <w:p w:rsidR="00682273" w:rsidRPr="00682273" w:rsidRDefault="00682273" w:rsidP="00682273">
      <w:pPr>
        <w:spacing w:before="120"/>
        <w:ind w:firstLine="708"/>
        <w:jc w:val="both"/>
        <w:rPr>
          <w:b/>
          <w:i/>
          <w:sz w:val="28"/>
          <w:szCs w:val="28"/>
        </w:rPr>
      </w:pPr>
      <w:r w:rsidRPr="00682273">
        <w:rPr>
          <w:b/>
          <w:i/>
          <w:sz w:val="28"/>
          <w:szCs w:val="28"/>
        </w:rPr>
        <w:t>В систему сертификации также входят:</w:t>
      </w:r>
    </w:p>
    <w:p w:rsidR="00682273" w:rsidRPr="00682273" w:rsidRDefault="00682273" w:rsidP="00682273">
      <w:pPr>
        <w:ind w:firstLine="993"/>
        <w:jc w:val="both"/>
        <w:rPr>
          <w:sz w:val="28"/>
          <w:szCs w:val="28"/>
        </w:rPr>
      </w:pPr>
      <w:r w:rsidRPr="00682273">
        <w:rPr>
          <w:sz w:val="28"/>
          <w:szCs w:val="28"/>
        </w:rPr>
        <w:t>● испытательный орган (центр или лаборатория);</w:t>
      </w:r>
    </w:p>
    <w:p w:rsidR="00682273" w:rsidRPr="00682273" w:rsidRDefault="00682273" w:rsidP="00682273">
      <w:pPr>
        <w:ind w:firstLine="993"/>
        <w:jc w:val="both"/>
        <w:rPr>
          <w:sz w:val="28"/>
          <w:szCs w:val="28"/>
        </w:rPr>
      </w:pPr>
      <w:r w:rsidRPr="00682273">
        <w:rPr>
          <w:sz w:val="28"/>
          <w:szCs w:val="28"/>
        </w:rPr>
        <w:t>● инспектирующий орган (орган надзора);</w:t>
      </w:r>
    </w:p>
    <w:p w:rsidR="00682273" w:rsidRPr="00682273" w:rsidRDefault="00682273" w:rsidP="00682273">
      <w:pPr>
        <w:ind w:firstLine="993"/>
        <w:jc w:val="both"/>
        <w:rPr>
          <w:sz w:val="28"/>
          <w:szCs w:val="28"/>
        </w:rPr>
      </w:pPr>
      <w:r w:rsidRPr="00682273">
        <w:rPr>
          <w:sz w:val="28"/>
          <w:szCs w:val="28"/>
        </w:rPr>
        <w:t>● национальная метрологическая служба.</w:t>
      </w:r>
    </w:p>
    <w:p w:rsidR="00682273" w:rsidRPr="00682273" w:rsidRDefault="00682273" w:rsidP="00682273">
      <w:pPr>
        <w:spacing w:before="120"/>
        <w:ind w:firstLine="708"/>
        <w:jc w:val="both"/>
        <w:rPr>
          <w:sz w:val="28"/>
          <w:szCs w:val="28"/>
        </w:rPr>
      </w:pPr>
      <w:r w:rsidRPr="00682273">
        <w:rPr>
          <w:sz w:val="28"/>
          <w:szCs w:val="28"/>
        </w:rPr>
        <w:t>Система сертификации построена в соответствии с действующими международными нормами и правилами ИСО.</w:t>
      </w:r>
    </w:p>
    <w:p w:rsidR="00682273" w:rsidRPr="00682273" w:rsidRDefault="00682273" w:rsidP="00682273">
      <w:pPr>
        <w:spacing w:before="120"/>
        <w:ind w:firstLine="708"/>
        <w:jc w:val="both"/>
        <w:rPr>
          <w:b/>
          <w:i/>
          <w:sz w:val="28"/>
          <w:szCs w:val="28"/>
        </w:rPr>
      </w:pPr>
      <w:r w:rsidRPr="00682273">
        <w:rPr>
          <w:b/>
          <w:i/>
          <w:sz w:val="28"/>
          <w:szCs w:val="28"/>
        </w:rPr>
        <w:t>Системой сертификации РБ предусмотрены:</w:t>
      </w:r>
    </w:p>
    <w:p w:rsidR="00682273" w:rsidRPr="00682273" w:rsidRDefault="00682273" w:rsidP="00682273">
      <w:pPr>
        <w:ind w:firstLine="993"/>
        <w:jc w:val="both"/>
        <w:rPr>
          <w:sz w:val="28"/>
          <w:szCs w:val="28"/>
        </w:rPr>
      </w:pPr>
      <w:r w:rsidRPr="00682273">
        <w:rPr>
          <w:sz w:val="28"/>
          <w:szCs w:val="28"/>
        </w:rPr>
        <w:t>● сертификация продукции;</w:t>
      </w:r>
    </w:p>
    <w:p w:rsidR="00682273" w:rsidRPr="00682273" w:rsidRDefault="00682273" w:rsidP="00682273">
      <w:pPr>
        <w:ind w:firstLine="993"/>
        <w:jc w:val="both"/>
        <w:rPr>
          <w:sz w:val="28"/>
          <w:szCs w:val="28"/>
        </w:rPr>
      </w:pPr>
      <w:r w:rsidRPr="00682273">
        <w:rPr>
          <w:sz w:val="28"/>
          <w:szCs w:val="28"/>
        </w:rPr>
        <w:t>● сертификация производства;</w:t>
      </w:r>
    </w:p>
    <w:p w:rsidR="00682273" w:rsidRPr="00682273" w:rsidRDefault="00682273" w:rsidP="00682273">
      <w:pPr>
        <w:ind w:firstLine="993"/>
        <w:jc w:val="both"/>
        <w:rPr>
          <w:sz w:val="28"/>
          <w:szCs w:val="28"/>
        </w:rPr>
      </w:pPr>
      <w:r w:rsidRPr="00682273">
        <w:rPr>
          <w:sz w:val="28"/>
          <w:szCs w:val="28"/>
        </w:rPr>
        <w:t>● аттестация изготовителей;</w:t>
      </w:r>
    </w:p>
    <w:p w:rsidR="00682273" w:rsidRPr="00682273" w:rsidRDefault="00682273" w:rsidP="00682273">
      <w:pPr>
        <w:ind w:firstLine="993"/>
        <w:jc w:val="both"/>
        <w:rPr>
          <w:sz w:val="28"/>
          <w:szCs w:val="28"/>
        </w:rPr>
      </w:pPr>
      <w:r w:rsidRPr="00682273">
        <w:rPr>
          <w:sz w:val="28"/>
          <w:szCs w:val="28"/>
        </w:rPr>
        <w:t>● аккредитация испытательных лабораторий;</w:t>
      </w:r>
    </w:p>
    <w:p w:rsidR="00682273" w:rsidRPr="00682273" w:rsidRDefault="00682273" w:rsidP="00682273">
      <w:pPr>
        <w:ind w:firstLine="993"/>
        <w:jc w:val="both"/>
        <w:rPr>
          <w:sz w:val="28"/>
          <w:szCs w:val="28"/>
        </w:rPr>
      </w:pPr>
      <w:r w:rsidRPr="00682273">
        <w:rPr>
          <w:sz w:val="28"/>
          <w:szCs w:val="28"/>
        </w:rPr>
        <w:t>● аккредитация органов по сертификации однородной продукции;</w:t>
      </w:r>
    </w:p>
    <w:p w:rsidR="00682273" w:rsidRPr="00682273" w:rsidRDefault="00682273" w:rsidP="00682273">
      <w:pPr>
        <w:ind w:firstLine="993"/>
        <w:jc w:val="both"/>
        <w:rPr>
          <w:sz w:val="28"/>
          <w:szCs w:val="28"/>
        </w:rPr>
      </w:pPr>
      <w:r w:rsidRPr="00682273">
        <w:rPr>
          <w:sz w:val="28"/>
          <w:szCs w:val="28"/>
        </w:rPr>
        <w:t>● аккредитация органов по сертификации систем качества и аттестация предприятия;</w:t>
      </w:r>
    </w:p>
    <w:p w:rsidR="00682273" w:rsidRDefault="00682273" w:rsidP="00682273">
      <w:pPr>
        <w:spacing w:after="120"/>
        <w:ind w:firstLine="993"/>
        <w:jc w:val="both"/>
        <w:rPr>
          <w:sz w:val="28"/>
          <w:szCs w:val="28"/>
        </w:rPr>
      </w:pPr>
      <w:r w:rsidRPr="00682273">
        <w:rPr>
          <w:sz w:val="28"/>
          <w:szCs w:val="28"/>
        </w:rPr>
        <w:t>● аккредитация центра обучения экспертов0аудиторов и государственных инспекторов по надзору за стандартами и средствами измерений.</w:t>
      </w:r>
    </w:p>
    <w:p w:rsidR="009244FE" w:rsidRDefault="009244FE" w:rsidP="00682273">
      <w:pPr>
        <w:spacing w:after="120"/>
        <w:ind w:firstLine="993"/>
        <w:jc w:val="both"/>
        <w:rPr>
          <w:sz w:val="28"/>
          <w:szCs w:val="28"/>
        </w:rPr>
      </w:pPr>
    </w:p>
    <w:p w:rsidR="009244FE" w:rsidRDefault="009244FE" w:rsidP="00682273">
      <w:pPr>
        <w:spacing w:after="120"/>
        <w:ind w:firstLine="993"/>
        <w:jc w:val="both"/>
        <w:rPr>
          <w:sz w:val="28"/>
          <w:szCs w:val="28"/>
        </w:rPr>
      </w:pPr>
    </w:p>
    <w:p w:rsidR="009244FE" w:rsidRDefault="009244FE" w:rsidP="00682273">
      <w:pPr>
        <w:spacing w:after="120"/>
        <w:ind w:firstLine="993"/>
        <w:jc w:val="both"/>
        <w:rPr>
          <w:sz w:val="28"/>
          <w:szCs w:val="28"/>
        </w:rPr>
      </w:pPr>
    </w:p>
    <w:p w:rsidR="00682273" w:rsidRPr="00682273" w:rsidRDefault="00682273" w:rsidP="00682273">
      <w:pPr>
        <w:ind w:firstLine="708"/>
        <w:jc w:val="both"/>
        <w:rPr>
          <w:sz w:val="28"/>
          <w:szCs w:val="28"/>
        </w:rPr>
      </w:pPr>
      <w:r w:rsidRPr="00682273">
        <w:rPr>
          <w:noProof/>
          <w:sz w:val="28"/>
          <w:szCs w:val="28"/>
        </w:rPr>
        <w:lastRenderedPageBreak/>
        <mc:AlternateContent>
          <mc:Choice Requires="wpg">
            <w:drawing>
              <wp:anchor distT="0" distB="0" distL="114300" distR="114300" simplePos="0" relativeHeight="251752448" behindDoc="0" locked="0" layoutInCell="1" allowOverlap="1">
                <wp:simplePos x="0" y="0"/>
                <wp:positionH relativeFrom="column">
                  <wp:posOffset>571500</wp:posOffset>
                </wp:positionH>
                <wp:positionV relativeFrom="paragraph">
                  <wp:posOffset>76200</wp:posOffset>
                </wp:positionV>
                <wp:extent cx="5715000" cy="5184775"/>
                <wp:effectExtent l="0" t="0" r="19050" b="15875"/>
                <wp:wrapNone/>
                <wp:docPr id="143" name="Группа 1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15000" cy="5184775"/>
                          <a:chOff x="284" y="560"/>
                          <a:chExt cx="9486" cy="8638"/>
                        </a:xfrm>
                      </wpg:grpSpPr>
                      <wps:wsp>
                        <wps:cNvPr id="144" name="Rectangle 143"/>
                        <wps:cNvSpPr>
                          <a:spLocks noChangeArrowheads="1"/>
                        </wps:cNvSpPr>
                        <wps:spPr bwMode="auto">
                          <a:xfrm>
                            <a:off x="284" y="560"/>
                            <a:ext cx="2622" cy="889"/>
                          </a:xfrm>
                          <a:prstGeom prst="rect">
                            <a:avLst/>
                          </a:prstGeom>
                          <a:solidFill>
                            <a:srgbClr val="FFFFFF"/>
                          </a:solidFill>
                          <a:ln w="9525">
                            <a:solidFill>
                              <a:srgbClr val="000000"/>
                            </a:solidFill>
                            <a:miter lim="800000"/>
                            <a:headEnd/>
                            <a:tailEnd/>
                          </a:ln>
                        </wps:spPr>
                        <wps:txbx>
                          <w:txbxContent>
                            <w:p w:rsidR="0002406A" w:rsidRPr="00682273" w:rsidRDefault="0002406A" w:rsidP="00682273">
                              <w:pPr>
                                <w:jc w:val="center"/>
                                <w:rPr>
                                  <w:sz w:val="28"/>
                                  <w:szCs w:val="28"/>
                                </w:rPr>
                              </w:pPr>
                              <w:r w:rsidRPr="00682273">
                                <w:rPr>
                                  <w:sz w:val="28"/>
                                  <w:szCs w:val="28"/>
                                </w:rPr>
                                <w:t>Область законодательства</w:t>
                              </w:r>
                            </w:p>
                          </w:txbxContent>
                        </wps:txbx>
                        <wps:bodyPr rot="0" vert="horz" wrap="square" lIns="91440" tIns="45720" rIns="91440" bIns="45720" anchor="t" anchorCtr="0" upright="1">
                          <a:noAutofit/>
                        </wps:bodyPr>
                      </wps:wsp>
                      <wps:wsp>
                        <wps:cNvPr id="145" name="Rectangle 144"/>
                        <wps:cNvSpPr>
                          <a:spLocks noChangeArrowheads="1"/>
                        </wps:cNvSpPr>
                        <wps:spPr bwMode="auto">
                          <a:xfrm>
                            <a:off x="7124" y="560"/>
                            <a:ext cx="2622" cy="809"/>
                          </a:xfrm>
                          <a:prstGeom prst="rect">
                            <a:avLst/>
                          </a:prstGeom>
                          <a:solidFill>
                            <a:srgbClr val="FFFFFF"/>
                          </a:solidFill>
                          <a:ln w="9525">
                            <a:solidFill>
                              <a:srgbClr val="000000"/>
                            </a:solidFill>
                            <a:miter lim="800000"/>
                            <a:headEnd/>
                            <a:tailEnd/>
                          </a:ln>
                        </wps:spPr>
                        <wps:txbx>
                          <w:txbxContent>
                            <w:p w:rsidR="0002406A" w:rsidRPr="00682273" w:rsidRDefault="0002406A" w:rsidP="00682273">
                              <w:pPr>
                                <w:rPr>
                                  <w:sz w:val="28"/>
                                  <w:szCs w:val="28"/>
                                </w:rPr>
                              </w:pPr>
                              <w:r w:rsidRPr="00682273">
                                <w:rPr>
                                  <w:sz w:val="28"/>
                                  <w:szCs w:val="28"/>
                                </w:rPr>
                                <w:t>Сфера потребителей</w:t>
                              </w:r>
                            </w:p>
                          </w:txbxContent>
                        </wps:txbx>
                        <wps:bodyPr rot="0" vert="horz" wrap="square" lIns="91440" tIns="45720" rIns="91440" bIns="45720" anchor="t" anchorCtr="0" upright="1">
                          <a:noAutofit/>
                        </wps:bodyPr>
                      </wps:wsp>
                      <wps:wsp>
                        <wps:cNvPr id="146" name="Rectangle 145"/>
                        <wps:cNvSpPr>
                          <a:spLocks noChangeArrowheads="1"/>
                        </wps:cNvSpPr>
                        <wps:spPr bwMode="auto">
                          <a:xfrm>
                            <a:off x="3704" y="560"/>
                            <a:ext cx="2622" cy="720"/>
                          </a:xfrm>
                          <a:prstGeom prst="rect">
                            <a:avLst/>
                          </a:prstGeom>
                          <a:solidFill>
                            <a:srgbClr val="FFFFFF"/>
                          </a:solidFill>
                          <a:ln w="9525">
                            <a:solidFill>
                              <a:srgbClr val="000000"/>
                            </a:solidFill>
                            <a:miter lim="800000"/>
                            <a:headEnd/>
                            <a:tailEnd/>
                          </a:ln>
                        </wps:spPr>
                        <wps:txbx>
                          <w:txbxContent>
                            <w:p w:rsidR="0002406A" w:rsidRPr="00682273" w:rsidRDefault="0002406A" w:rsidP="00682273">
                              <w:pPr>
                                <w:jc w:val="center"/>
                                <w:rPr>
                                  <w:sz w:val="28"/>
                                  <w:szCs w:val="28"/>
                                </w:rPr>
                              </w:pPr>
                              <w:r w:rsidRPr="00682273">
                                <w:rPr>
                                  <w:sz w:val="28"/>
                                  <w:szCs w:val="28"/>
                                </w:rPr>
                                <w:t>Сфера торговли</w:t>
                              </w:r>
                            </w:p>
                          </w:txbxContent>
                        </wps:txbx>
                        <wps:bodyPr rot="0" vert="horz" wrap="square" lIns="91440" tIns="45720" rIns="91440" bIns="45720" anchor="t" anchorCtr="0" upright="1">
                          <a:noAutofit/>
                        </wps:bodyPr>
                      </wps:wsp>
                      <wps:wsp>
                        <wps:cNvPr id="147" name="Rectangle 146"/>
                        <wps:cNvSpPr>
                          <a:spLocks noChangeArrowheads="1"/>
                        </wps:cNvSpPr>
                        <wps:spPr bwMode="auto">
                          <a:xfrm>
                            <a:off x="284" y="2720"/>
                            <a:ext cx="2337" cy="1620"/>
                          </a:xfrm>
                          <a:prstGeom prst="rect">
                            <a:avLst/>
                          </a:prstGeom>
                          <a:solidFill>
                            <a:srgbClr val="FFFFFF"/>
                          </a:solidFill>
                          <a:ln w="9525">
                            <a:solidFill>
                              <a:srgbClr val="000000"/>
                            </a:solidFill>
                            <a:miter lim="800000"/>
                            <a:headEnd/>
                            <a:tailEnd/>
                          </a:ln>
                        </wps:spPr>
                        <wps:txbx>
                          <w:txbxContent>
                            <w:p w:rsidR="0002406A" w:rsidRPr="00682273" w:rsidRDefault="0002406A" w:rsidP="00682273">
                              <w:pPr>
                                <w:rPr>
                                  <w:sz w:val="28"/>
                                  <w:szCs w:val="28"/>
                                </w:rPr>
                              </w:pPr>
                            </w:p>
                            <w:p w:rsidR="0002406A" w:rsidRPr="00682273" w:rsidRDefault="0002406A" w:rsidP="00682273">
                              <w:pPr>
                                <w:jc w:val="center"/>
                                <w:rPr>
                                  <w:sz w:val="28"/>
                                  <w:szCs w:val="28"/>
                                </w:rPr>
                              </w:pPr>
                              <w:r w:rsidRPr="00682273">
                                <w:rPr>
                                  <w:sz w:val="28"/>
                                  <w:szCs w:val="28"/>
                                </w:rPr>
                                <w:t>Национальный орган по стандартизации</w:t>
                              </w:r>
                            </w:p>
                          </w:txbxContent>
                        </wps:txbx>
                        <wps:bodyPr rot="0" vert="horz" wrap="square" lIns="91440" tIns="45720" rIns="91440" bIns="45720" anchor="t" anchorCtr="0" upright="1">
                          <a:noAutofit/>
                        </wps:bodyPr>
                      </wps:wsp>
                      <wps:wsp>
                        <wps:cNvPr id="148" name="Rectangle 147"/>
                        <wps:cNvSpPr>
                          <a:spLocks noChangeArrowheads="1"/>
                        </wps:cNvSpPr>
                        <wps:spPr bwMode="auto">
                          <a:xfrm>
                            <a:off x="284" y="5240"/>
                            <a:ext cx="1653" cy="900"/>
                          </a:xfrm>
                          <a:prstGeom prst="rect">
                            <a:avLst/>
                          </a:prstGeom>
                          <a:solidFill>
                            <a:srgbClr val="FFFFFF"/>
                          </a:solidFill>
                          <a:ln w="9525">
                            <a:solidFill>
                              <a:srgbClr val="000000"/>
                            </a:solidFill>
                            <a:miter lim="800000"/>
                            <a:headEnd/>
                            <a:tailEnd/>
                          </a:ln>
                        </wps:spPr>
                        <wps:txbx>
                          <w:txbxContent>
                            <w:p w:rsidR="0002406A" w:rsidRPr="00682273" w:rsidRDefault="0002406A" w:rsidP="00682273">
                              <w:pPr>
                                <w:jc w:val="center"/>
                                <w:rPr>
                                  <w:sz w:val="28"/>
                                  <w:szCs w:val="28"/>
                                </w:rPr>
                              </w:pPr>
                              <w:r w:rsidRPr="00682273">
                                <w:rPr>
                                  <w:sz w:val="28"/>
                                  <w:szCs w:val="28"/>
                                </w:rPr>
                                <w:t>Орган надзора</w:t>
                              </w:r>
                            </w:p>
                          </w:txbxContent>
                        </wps:txbx>
                        <wps:bodyPr rot="0" vert="horz" wrap="square" lIns="91440" tIns="45720" rIns="91440" bIns="45720" anchor="t" anchorCtr="0" upright="1">
                          <a:noAutofit/>
                        </wps:bodyPr>
                      </wps:wsp>
                      <wps:wsp>
                        <wps:cNvPr id="149" name="Line 148"/>
                        <wps:cNvCnPr>
                          <a:cxnSpLocks noChangeShapeType="1"/>
                        </wps:cNvCnPr>
                        <wps:spPr bwMode="auto">
                          <a:xfrm>
                            <a:off x="4958" y="1280"/>
                            <a:ext cx="0" cy="14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0" name="Line 149"/>
                        <wps:cNvCnPr>
                          <a:cxnSpLocks noChangeShapeType="1"/>
                        </wps:cNvCnPr>
                        <wps:spPr bwMode="auto">
                          <a:xfrm>
                            <a:off x="1448" y="1465"/>
                            <a:ext cx="0" cy="559"/>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1" name="Line 150"/>
                        <wps:cNvCnPr>
                          <a:cxnSpLocks noChangeShapeType="1"/>
                        </wps:cNvCnPr>
                        <wps:spPr bwMode="auto">
                          <a:xfrm>
                            <a:off x="8402" y="1304"/>
                            <a:ext cx="0" cy="719"/>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152" name="Group 151"/>
                        <wpg:cNvGrpSpPr>
                          <a:grpSpLocks/>
                        </wpg:cNvGrpSpPr>
                        <wpg:grpSpPr bwMode="auto">
                          <a:xfrm>
                            <a:off x="1107" y="2024"/>
                            <a:ext cx="8663" cy="7174"/>
                            <a:chOff x="2404" y="772"/>
                            <a:chExt cx="6656" cy="5554"/>
                          </a:xfrm>
                        </wpg:grpSpPr>
                        <wps:wsp>
                          <wps:cNvPr id="153" name="Rectangle 152"/>
                          <wps:cNvSpPr>
                            <a:spLocks noChangeArrowheads="1"/>
                          </wps:cNvSpPr>
                          <wps:spPr bwMode="auto">
                            <a:xfrm>
                              <a:off x="4287" y="1329"/>
                              <a:ext cx="2321" cy="976"/>
                            </a:xfrm>
                            <a:prstGeom prst="rect">
                              <a:avLst/>
                            </a:prstGeom>
                            <a:solidFill>
                              <a:srgbClr val="FFFFFF"/>
                            </a:solidFill>
                            <a:ln w="9525">
                              <a:solidFill>
                                <a:srgbClr val="000000"/>
                              </a:solidFill>
                              <a:miter lim="800000"/>
                              <a:headEnd/>
                              <a:tailEnd/>
                            </a:ln>
                          </wps:spPr>
                          <wps:txbx>
                            <w:txbxContent>
                              <w:p w:rsidR="0002406A" w:rsidRPr="00682273" w:rsidRDefault="0002406A" w:rsidP="00682273">
                                <w:pPr>
                                  <w:rPr>
                                    <w:sz w:val="28"/>
                                    <w:szCs w:val="28"/>
                                  </w:rPr>
                                </w:pPr>
                              </w:p>
                              <w:p w:rsidR="0002406A" w:rsidRPr="00682273" w:rsidRDefault="0002406A" w:rsidP="00682273">
                                <w:pPr>
                                  <w:rPr>
                                    <w:sz w:val="28"/>
                                    <w:szCs w:val="28"/>
                                  </w:rPr>
                                </w:pPr>
                                <w:r w:rsidRPr="00682273">
                                  <w:rPr>
                                    <w:sz w:val="28"/>
                                    <w:szCs w:val="28"/>
                                  </w:rPr>
                                  <w:t>Сертификационный орган</w:t>
                                </w:r>
                              </w:p>
                            </w:txbxContent>
                          </wps:txbx>
                          <wps:bodyPr rot="0" vert="horz" wrap="square" lIns="91440" tIns="45720" rIns="91440" bIns="45720" anchor="t" anchorCtr="0" upright="1">
                            <a:noAutofit/>
                          </wps:bodyPr>
                        </wps:wsp>
                        <wps:wsp>
                          <wps:cNvPr id="154" name="Rectangle 153"/>
                          <wps:cNvSpPr>
                            <a:spLocks noChangeArrowheads="1"/>
                          </wps:cNvSpPr>
                          <wps:spPr bwMode="auto">
                            <a:xfrm>
                              <a:off x="4287" y="3419"/>
                              <a:ext cx="2321" cy="974"/>
                            </a:xfrm>
                            <a:prstGeom prst="rect">
                              <a:avLst/>
                            </a:prstGeom>
                            <a:solidFill>
                              <a:srgbClr val="FFFFFF"/>
                            </a:solidFill>
                            <a:ln w="9525">
                              <a:solidFill>
                                <a:srgbClr val="000000"/>
                              </a:solidFill>
                              <a:miter lim="800000"/>
                              <a:headEnd/>
                              <a:tailEnd/>
                            </a:ln>
                          </wps:spPr>
                          <wps:txbx>
                            <w:txbxContent>
                              <w:p w:rsidR="0002406A" w:rsidRPr="00682273" w:rsidRDefault="0002406A" w:rsidP="00682273">
                                <w:pPr>
                                  <w:jc w:val="center"/>
                                  <w:rPr>
                                    <w:sz w:val="28"/>
                                    <w:szCs w:val="28"/>
                                  </w:rPr>
                                </w:pPr>
                              </w:p>
                              <w:p w:rsidR="0002406A" w:rsidRPr="00682273" w:rsidRDefault="0002406A" w:rsidP="00682273">
                                <w:pPr>
                                  <w:jc w:val="center"/>
                                  <w:rPr>
                                    <w:sz w:val="28"/>
                                    <w:szCs w:val="28"/>
                                  </w:rPr>
                                </w:pPr>
                                <w:r w:rsidRPr="00682273">
                                  <w:rPr>
                                    <w:sz w:val="28"/>
                                    <w:szCs w:val="28"/>
                                  </w:rPr>
                                  <w:t>Испытательный орган</w:t>
                                </w:r>
                              </w:p>
                            </w:txbxContent>
                          </wps:txbx>
                          <wps:bodyPr rot="0" vert="horz" wrap="square" lIns="91440" tIns="45720" rIns="91440" bIns="45720" anchor="t" anchorCtr="0" upright="1">
                            <a:noAutofit/>
                          </wps:bodyPr>
                        </wps:wsp>
                        <wps:wsp>
                          <wps:cNvPr id="155" name="Rectangle 154"/>
                          <wps:cNvSpPr>
                            <a:spLocks noChangeArrowheads="1"/>
                          </wps:cNvSpPr>
                          <wps:spPr bwMode="auto">
                            <a:xfrm>
                              <a:off x="7265" y="1329"/>
                              <a:ext cx="1795" cy="1254"/>
                            </a:xfrm>
                            <a:prstGeom prst="rect">
                              <a:avLst/>
                            </a:prstGeom>
                            <a:solidFill>
                              <a:srgbClr val="FFFFFF"/>
                            </a:solidFill>
                            <a:ln w="9525">
                              <a:solidFill>
                                <a:srgbClr val="000000"/>
                              </a:solidFill>
                              <a:miter lim="800000"/>
                              <a:headEnd/>
                              <a:tailEnd/>
                            </a:ln>
                          </wps:spPr>
                          <wps:txbx>
                            <w:txbxContent>
                              <w:p w:rsidR="0002406A" w:rsidRPr="00682273" w:rsidRDefault="0002406A" w:rsidP="00682273">
                                <w:pPr>
                                  <w:jc w:val="center"/>
                                  <w:rPr>
                                    <w:sz w:val="28"/>
                                    <w:szCs w:val="28"/>
                                  </w:rPr>
                                </w:pPr>
                              </w:p>
                              <w:p w:rsidR="0002406A" w:rsidRPr="00682273" w:rsidRDefault="0002406A" w:rsidP="00682273">
                                <w:pPr>
                                  <w:jc w:val="center"/>
                                  <w:rPr>
                                    <w:sz w:val="28"/>
                                    <w:szCs w:val="28"/>
                                  </w:rPr>
                                </w:pPr>
                                <w:r w:rsidRPr="00682273">
                                  <w:rPr>
                                    <w:sz w:val="28"/>
                                    <w:szCs w:val="28"/>
                                  </w:rPr>
                                  <w:t>Национальная метрологическая служба</w:t>
                                </w:r>
                              </w:p>
                            </w:txbxContent>
                          </wps:txbx>
                          <wps:bodyPr rot="0" vert="horz" wrap="square" lIns="91440" tIns="45720" rIns="91440" bIns="45720" anchor="t" anchorCtr="0" upright="1">
                            <a:noAutofit/>
                          </wps:bodyPr>
                        </wps:wsp>
                        <wps:wsp>
                          <wps:cNvPr id="156" name="Line 155"/>
                          <wps:cNvCnPr>
                            <a:cxnSpLocks noChangeShapeType="1"/>
                          </wps:cNvCnPr>
                          <wps:spPr bwMode="auto">
                            <a:xfrm>
                              <a:off x="5381" y="2305"/>
                              <a:ext cx="0" cy="111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7" name="Rectangle 156"/>
                          <wps:cNvSpPr>
                            <a:spLocks noChangeArrowheads="1"/>
                          </wps:cNvSpPr>
                          <wps:spPr bwMode="auto">
                            <a:xfrm>
                              <a:off x="4312" y="5352"/>
                              <a:ext cx="2321" cy="974"/>
                            </a:xfrm>
                            <a:prstGeom prst="rect">
                              <a:avLst/>
                            </a:prstGeom>
                            <a:solidFill>
                              <a:srgbClr val="FFFFFF"/>
                            </a:solidFill>
                            <a:ln w="9525">
                              <a:solidFill>
                                <a:srgbClr val="000000"/>
                              </a:solidFill>
                              <a:miter lim="800000"/>
                              <a:headEnd/>
                              <a:tailEnd/>
                            </a:ln>
                          </wps:spPr>
                          <wps:txbx>
                            <w:txbxContent>
                              <w:p w:rsidR="0002406A" w:rsidRPr="00682273" w:rsidRDefault="0002406A" w:rsidP="00682273">
                                <w:pPr>
                                  <w:jc w:val="center"/>
                                  <w:rPr>
                                    <w:sz w:val="28"/>
                                    <w:szCs w:val="28"/>
                                  </w:rPr>
                                </w:pPr>
                              </w:p>
                              <w:p w:rsidR="0002406A" w:rsidRPr="00682273" w:rsidRDefault="0002406A" w:rsidP="00682273">
                                <w:pPr>
                                  <w:jc w:val="center"/>
                                  <w:rPr>
                                    <w:sz w:val="28"/>
                                    <w:szCs w:val="28"/>
                                  </w:rPr>
                                </w:pPr>
                                <w:r w:rsidRPr="00682273">
                                  <w:rPr>
                                    <w:sz w:val="28"/>
                                    <w:szCs w:val="28"/>
                                  </w:rPr>
                                  <w:t>Предприятия-изготовители</w:t>
                                </w:r>
                              </w:p>
                            </w:txbxContent>
                          </wps:txbx>
                          <wps:bodyPr rot="0" vert="horz" wrap="square" lIns="91440" tIns="45720" rIns="91440" bIns="45720" anchor="t" anchorCtr="0" upright="1">
                            <a:noAutofit/>
                          </wps:bodyPr>
                        </wps:wsp>
                        <wps:wsp>
                          <wps:cNvPr id="158" name="Line 157"/>
                          <wps:cNvCnPr>
                            <a:cxnSpLocks noChangeShapeType="1"/>
                          </wps:cNvCnPr>
                          <wps:spPr bwMode="auto">
                            <a:xfrm>
                              <a:off x="5381" y="4395"/>
                              <a:ext cx="0" cy="97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9" name="Line 158"/>
                          <wps:cNvCnPr>
                            <a:cxnSpLocks noChangeShapeType="1"/>
                          </wps:cNvCnPr>
                          <wps:spPr bwMode="auto">
                            <a:xfrm>
                              <a:off x="2666" y="772"/>
                              <a:ext cx="1971"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0" name="Line 159"/>
                          <wps:cNvCnPr>
                            <a:cxnSpLocks noChangeShapeType="1"/>
                          </wps:cNvCnPr>
                          <wps:spPr bwMode="auto">
                            <a:xfrm>
                              <a:off x="6038" y="772"/>
                              <a:ext cx="1971"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1" name="Line 160"/>
                          <wps:cNvCnPr>
                            <a:cxnSpLocks noChangeShapeType="1"/>
                          </wps:cNvCnPr>
                          <wps:spPr bwMode="auto">
                            <a:xfrm>
                              <a:off x="4637" y="772"/>
                              <a:ext cx="1" cy="55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2" name="Line 161"/>
                          <wps:cNvCnPr>
                            <a:cxnSpLocks noChangeShapeType="1"/>
                          </wps:cNvCnPr>
                          <wps:spPr bwMode="auto">
                            <a:xfrm>
                              <a:off x="6038" y="772"/>
                              <a:ext cx="2" cy="55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3" name="Line 162"/>
                          <wps:cNvCnPr>
                            <a:cxnSpLocks noChangeShapeType="1"/>
                          </wps:cNvCnPr>
                          <wps:spPr bwMode="auto">
                            <a:xfrm>
                              <a:off x="3586" y="1747"/>
                              <a:ext cx="701" cy="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164" name="Line 163"/>
                          <wps:cNvCnPr>
                            <a:cxnSpLocks noChangeShapeType="1"/>
                          </wps:cNvCnPr>
                          <wps:spPr bwMode="auto">
                            <a:xfrm>
                              <a:off x="6608" y="1747"/>
                              <a:ext cx="657" cy="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165" name="Line 164"/>
                          <wps:cNvCnPr>
                            <a:cxnSpLocks noChangeShapeType="1"/>
                          </wps:cNvCnPr>
                          <wps:spPr bwMode="auto">
                            <a:xfrm>
                              <a:off x="4681" y="2305"/>
                              <a:ext cx="0" cy="55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6" name="Line 165"/>
                          <wps:cNvCnPr>
                            <a:cxnSpLocks noChangeShapeType="1"/>
                          </wps:cNvCnPr>
                          <wps:spPr bwMode="auto">
                            <a:xfrm flipH="1">
                              <a:off x="2404" y="2862"/>
                              <a:ext cx="2277"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7" name="Line 166"/>
                          <wps:cNvCnPr>
                            <a:cxnSpLocks noChangeShapeType="1"/>
                          </wps:cNvCnPr>
                          <wps:spPr bwMode="auto">
                            <a:xfrm>
                              <a:off x="2404" y="2862"/>
                              <a:ext cx="0" cy="41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8" name="Line 167"/>
                          <wps:cNvCnPr>
                            <a:cxnSpLocks noChangeShapeType="1"/>
                          </wps:cNvCnPr>
                          <wps:spPr bwMode="auto">
                            <a:xfrm>
                              <a:off x="3060" y="3698"/>
                              <a:ext cx="1227" cy="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9" name="Line 168"/>
                          <wps:cNvCnPr>
                            <a:cxnSpLocks noChangeShapeType="1"/>
                          </wps:cNvCnPr>
                          <wps:spPr bwMode="auto">
                            <a:xfrm>
                              <a:off x="7615" y="2583"/>
                              <a:ext cx="0" cy="419"/>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0" name="Line 169"/>
                          <wps:cNvCnPr>
                            <a:cxnSpLocks noChangeShapeType="1"/>
                          </wps:cNvCnPr>
                          <wps:spPr bwMode="auto">
                            <a:xfrm flipH="1">
                              <a:off x="6214" y="3002"/>
                              <a:ext cx="1401"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1" name="Line 170"/>
                          <wps:cNvCnPr>
                            <a:cxnSpLocks noChangeShapeType="1"/>
                          </wps:cNvCnPr>
                          <wps:spPr bwMode="auto">
                            <a:xfrm>
                              <a:off x="6214" y="3002"/>
                              <a:ext cx="0" cy="41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2" name="Line 171"/>
                          <wps:cNvCnPr>
                            <a:cxnSpLocks noChangeShapeType="1"/>
                          </wps:cNvCnPr>
                          <wps:spPr bwMode="auto">
                            <a:xfrm>
                              <a:off x="2491" y="3977"/>
                              <a:ext cx="0" cy="97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3" name="Line 172"/>
                          <wps:cNvCnPr>
                            <a:cxnSpLocks noChangeShapeType="1"/>
                          </wps:cNvCnPr>
                          <wps:spPr bwMode="auto">
                            <a:xfrm>
                              <a:off x="2491" y="4953"/>
                              <a:ext cx="2102"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4" name="Line 173"/>
                          <wps:cNvCnPr>
                            <a:cxnSpLocks noChangeShapeType="1"/>
                          </wps:cNvCnPr>
                          <wps:spPr bwMode="auto">
                            <a:xfrm>
                              <a:off x="4593" y="4953"/>
                              <a:ext cx="0" cy="41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5" name="Line 174"/>
                          <wps:cNvCnPr>
                            <a:cxnSpLocks noChangeShapeType="1"/>
                          </wps:cNvCnPr>
                          <wps:spPr bwMode="auto">
                            <a:xfrm>
                              <a:off x="8447" y="2583"/>
                              <a:ext cx="0" cy="237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6" name="Line 175"/>
                          <wps:cNvCnPr>
                            <a:cxnSpLocks noChangeShapeType="1"/>
                          </wps:cNvCnPr>
                          <wps:spPr bwMode="auto">
                            <a:xfrm flipH="1">
                              <a:off x="6170" y="4953"/>
                              <a:ext cx="2277"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7" name="Line 176"/>
                          <wps:cNvCnPr>
                            <a:cxnSpLocks noChangeShapeType="1"/>
                          </wps:cNvCnPr>
                          <wps:spPr bwMode="auto">
                            <a:xfrm>
                              <a:off x="6170" y="4953"/>
                              <a:ext cx="0" cy="41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wgp>
                  </a:graphicData>
                </a:graphic>
                <wp14:sizeRelH relativeFrom="page">
                  <wp14:pctWidth>0</wp14:pctWidth>
                </wp14:sizeRelH>
                <wp14:sizeRelV relativeFrom="page">
                  <wp14:pctHeight>0</wp14:pctHeight>
                </wp14:sizeRelV>
              </wp:anchor>
            </w:drawing>
          </mc:Choice>
          <mc:Fallback>
            <w:pict>
              <v:group id="Группа 143" o:spid="_x0000_s1108" style="position:absolute;left:0;text-align:left;margin-left:45pt;margin-top:6pt;width:450pt;height:408.25pt;z-index:251752448;mso-position-horizontal-relative:text;mso-position-vertical-relative:text" coordorigin="284,560" coordsize="9486,86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">
                <v:rect id="Rectangle 143" o:spid="_x0000_s1109" style="position:absolute;left:284;top:560;width:2622;height:8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7AUcMA&#10;AADcAAAADwAAAGRycy9kb3ducmV2LnhtbERPTWvCQBC9C/0PyxR6MxujSBuzhlKx2KMml97G7DRJ&#10;zc6G7Kqxv75bEHqbx/ucLB9NJy40uNayglkUgyCurG65VlAW2+kzCOeRNXaWScGNHOTrh0mGqbZX&#10;3tPl4GsRQtilqKDxvk+ldFVDBl1ke+LAfdnBoA9wqKUe8BrCTSeTOF5Kgy2HhgZ7emuoOh3ORsGx&#10;TUr82RfvsXnZzv3HWHyfPzdKPT2OrysQnkb/L767dzrMXyzg75lwgV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7AUcMAAADcAAAADwAAAAAAAAAAAAAAAACYAgAAZHJzL2Rv&#10;d25yZXYueG1sUEsFBgAAAAAEAAQA9QAAAIgDAAAAAA==&#10;">
                  <v:textbox>
                    <w:txbxContent>
                      <w:p w:rsidR="0002406A" w:rsidRPr="00682273" w:rsidRDefault="0002406A" w:rsidP="00682273">
                        <w:pPr>
                          <w:jc w:val="center"/>
                          <w:rPr>
                            <w:sz w:val="28"/>
                            <w:szCs w:val="28"/>
                          </w:rPr>
                        </w:pPr>
                        <w:r w:rsidRPr="00682273">
                          <w:rPr>
                            <w:sz w:val="28"/>
                            <w:szCs w:val="28"/>
                          </w:rPr>
                          <w:t>Область законодательства</w:t>
                        </w:r>
                      </w:p>
                    </w:txbxContent>
                  </v:textbox>
                </v:rect>
                <v:rect id="Rectangle 144" o:spid="_x0000_s1110" style="position:absolute;left:7124;top:560;width:2622;height:8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JlysMA&#10;AADcAAAADwAAAGRycy9kb3ducmV2LnhtbERPTU/CQBC9k/AfNkPCDbYiGi1sCcGU6BHKxdvQHdtq&#10;d7bpbmnx17MkJt7m5X3OejOYWlyodZVlBQ/zCARxbnXFhYJTls5eQDiPrLG2TAqu5GCTjEdrjLXt&#10;+UCXoy9ECGEXo4LS+yaW0uUlGXRz2xAH7su2Bn2AbSF1i30IN7VcRNGzNFhxaCixoV1J+c+xMwrO&#10;1eKEv4dsH5nX9NF/DNl39/mm1HQybFcgPA3+X/znftdh/vIJ7s+EC2Ry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LJlysMAAADcAAAADwAAAAAAAAAAAAAAAACYAgAAZHJzL2Rv&#10;d25yZXYueG1sUEsFBgAAAAAEAAQA9QAAAIgDAAAAAA==&#10;">
                  <v:textbox>
                    <w:txbxContent>
                      <w:p w:rsidR="0002406A" w:rsidRPr="00682273" w:rsidRDefault="0002406A" w:rsidP="00682273">
                        <w:pPr>
                          <w:rPr>
                            <w:sz w:val="28"/>
                            <w:szCs w:val="28"/>
                          </w:rPr>
                        </w:pPr>
                        <w:r w:rsidRPr="00682273">
                          <w:rPr>
                            <w:sz w:val="28"/>
                            <w:szCs w:val="28"/>
                          </w:rPr>
                          <w:t>Сфера потребителей</w:t>
                        </w:r>
                      </w:p>
                    </w:txbxContent>
                  </v:textbox>
                </v:rect>
                <v:rect id="Rectangle 145" o:spid="_x0000_s1111" style="position:absolute;left:3704;top:560;width:2622;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D7vcMA&#10;AADcAAAADwAAAGRycy9kb3ducmV2LnhtbERPTWvCQBC9C/0PyxR6M5taERuzSmlJsUdNLr2N2WmS&#10;NjsbsmuM/vquIHibx/ucdDOaVgzUu8aygucoBkFcWt1wpaDIs+kShPPIGlvLpOBMDjbrh0mKibYn&#10;3tGw95UIIewSVFB73yVSurImgy6yHXHgfmxv0AfYV1L3eArhppWzOF5Igw2Hhho7eq+p/NsfjYJD&#10;Myvwsss/Y/OavfivMf89fn8o9fQ4vq1AeBr9XXxzb3WYP1/A9ZlwgV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GD7vcMAAADcAAAADwAAAAAAAAAAAAAAAACYAgAAZHJzL2Rv&#10;d25yZXYueG1sUEsFBgAAAAAEAAQA9QAAAIgDAAAAAA==&#10;">
                  <v:textbox>
                    <w:txbxContent>
                      <w:p w:rsidR="0002406A" w:rsidRPr="00682273" w:rsidRDefault="0002406A" w:rsidP="00682273">
                        <w:pPr>
                          <w:jc w:val="center"/>
                          <w:rPr>
                            <w:sz w:val="28"/>
                            <w:szCs w:val="28"/>
                          </w:rPr>
                        </w:pPr>
                        <w:r w:rsidRPr="00682273">
                          <w:rPr>
                            <w:sz w:val="28"/>
                            <w:szCs w:val="28"/>
                          </w:rPr>
                          <w:t>Сфера торговли</w:t>
                        </w:r>
                      </w:p>
                    </w:txbxContent>
                  </v:textbox>
                </v:rect>
                <v:rect id="Rectangle 146" o:spid="_x0000_s1112" style="position:absolute;left:284;top:2720;width:2337;height:1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xeJsMA&#10;AADcAAAADwAAAGRycy9kb3ducmV2LnhtbERPS2vCQBC+C/6HZQRvuqmVPqIbEUukPWq89DZmp0na&#10;7GzIbkzsr3eFQm/z8T1nvRlMLS7Uusqygod5BII4t7riQsEpS2cvIJxH1lhbJgVXcrBJxqM1xtr2&#10;fKDL0RcihLCLUUHpfRNL6fKSDLq5bYgD92Vbgz7AtpC6xT6Em1ououhJGqw4NJTY0K6k/OfYGQXn&#10;anHC30O2j8xr+ug/huy7+3xTajoZtisQngb/L/5zv+swf/kM92fCBTK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yxeJsMAAADcAAAADwAAAAAAAAAAAAAAAACYAgAAZHJzL2Rv&#10;d25yZXYueG1sUEsFBgAAAAAEAAQA9QAAAIgDAAAAAA==&#10;">
                  <v:textbox>
                    <w:txbxContent>
                      <w:p w:rsidR="0002406A" w:rsidRPr="00682273" w:rsidRDefault="0002406A" w:rsidP="00682273">
                        <w:pPr>
                          <w:rPr>
                            <w:sz w:val="28"/>
                            <w:szCs w:val="28"/>
                          </w:rPr>
                        </w:pPr>
                      </w:p>
                      <w:p w:rsidR="0002406A" w:rsidRPr="00682273" w:rsidRDefault="0002406A" w:rsidP="00682273">
                        <w:pPr>
                          <w:jc w:val="center"/>
                          <w:rPr>
                            <w:sz w:val="28"/>
                            <w:szCs w:val="28"/>
                          </w:rPr>
                        </w:pPr>
                        <w:r w:rsidRPr="00682273">
                          <w:rPr>
                            <w:sz w:val="28"/>
                            <w:szCs w:val="28"/>
                          </w:rPr>
                          <w:t>Национальный орган по стандартизации</w:t>
                        </w:r>
                      </w:p>
                    </w:txbxContent>
                  </v:textbox>
                </v:rect>
                <v:rect id="Rectangle 147" o:spid="_x0000_s1113" style="position:absolute;left:284;top:5240;width:1653;height: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PKVMQA&#10;AADcAAAADwAAAGRycy9kb3ducmV2LnhtbESPQW/CMAyF70j8h8hIu0EKTGh0BIRATOwI5cLNa7y2&#10;o3GqJkDZr58PSLvZes/vfV6sOlerG7Wh8mxgPEpAEefeVlwYOGW74RuoEJEt1p7JwIMCrJb93gJT&#10;6+98oNsxFkpCOKRooIyxSbUOeUkOw8g3xKJ9+9ZhlLUttG3xLuGu1pMkmWmHFUtDiQ1tSsovx6sz&#10;8FVNTvh7yD4SN99N42eX/VzPW2NeBt36HVSkLv6bn9d7K/ivQivPyAR6+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6zylTEAAAA3AAAAA8AAAAAAAAAAAAAAAAAmAIAAGRycy9k&#10;b3ducmV2LnhtbFBLBQYAAAAABAAEAPUAAACJAwAAAAA=&#10;">
                  <v:textbox>
                    <w:txbxContent>
                      <w:p w:rsidR="0002406A" w:rsidRPr="00682273" w:rsidRDefault="0002406A" w:rsidP="00682273">
                        <w:pPr>
                          <w:jc w:val="center"/>
                          <w:rPr>
                            <w:sz w:val="28"/>
                            <w:szCs w:val="28"/>
                          </w:rPr>
                        </w:pPr>
                        <w:r w:rsidRPr="00682273">
                          <w:rPr>
                            <w:sz w:val="28"/>
                            <w:szCs w:val="28"/>
                          </w:rPr>
                          <w:t>Орган надзора</w:t>
                        </w:r>
                      </w:p>
                    </w:txbxContent>
                  </v:textbox>
                </v:rect>
                <v:line id="Line 148" o:spid="_x0000_s1114" style="position:absolute;visibility:visible;mso-wrap-style:square" from="4958,1280" to="4958,27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ZHAF8MAAADcAAAADwAAAGRycy9kb3ducmV2LnhtbERPS2sCMRC+F/wPYYTeatYi1V2NUroI&#10;PdSCDzyPm+lm6WaybNI1/feNUPA2H99zVptoWzFQ7xvHCqaTDARx5XTDtYLTcfu0AOEDssbWMSn4&#10;JQ+b9ehhhYV2V97TcAi1SCHsC1RgQugKKX1lyKKfuI44cV+utxgS7Gupe7ymcNvK5yx7kRYbTg0G&#10;O3ozVH0ffqyCuSn3ci7Lj+NnOTTTPO7i+ZIr9TiOr0sQgWK4i//d7zrNn+VweyZdIN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2RwBfDAAAA3AAAAA8AAAAAAAAAAAAA&#10;AAAAoQIAAGRycy9kb3ducmV2LnhtbFBLBQYAAAAABAAEAPkAAACRAwAAAAA=&#10;">
                  <v:stroke endarrow="block"/>
                </v:line>
                <v:line id="Line 149" o:spid="_x0000_s1115" style="position:absolute;visibility:visible;mso-wrap-style:square" from="1448,1465" to="1448,20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Uovw8cAAADcAAAADwAAAGRycy9kb3ducmV2LnhtbESPQUvDQBCF70L/wzIFb3ZTxSBpt6Uo&#10;QutBbBXscZodk9jsbNhdk/jvnYPQ2wzvzXvfLNeja1VPITaeDcxnGSji0tuGKwMf7883D6BiQrbY&#10;eiYDvxRhvZpcLbGwfuA99YdUKQnhWKCBOqWu0DqWNTmMM98Ri/blg8Mka6i0DThIuGv1bZbl2mHD&#10;0lBjR481lefDjzPweveW95vdy3b83OWn8ml/On4PwZjr6bhZgEo0pov5/3prBf9e8OUZmUCv/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FSi/DxwAAANwAAAAPAAAAAAAA&#10;AAAAAAAAAKECAABkcnMvZG93bnJldi54bWxQSwUGAAAAAAQABAD5AAAAlQMAAAAA&#10;"/>
                <v:line id="Line 150" o:spid="_x0000_s1116" style="position:absolute;visibility:visible;mso-wrap-style:square" from="8402,1304" to="8402,20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gaKWMQAAADcAAAADwAAAGRycy9kb3ducmV2LnhtbERPTWvCQBC9F/wPyxR6qxstDZK6irQI&#10;6kHUFtrjmJ0mqdnZsLsm6b93BcHbPN7nTOe9qUVLzleWFYyGCQji3OqKCwVfn8vnCQgfkDXWlknB&#10;P3mYzwYPU8y07XhP7SEUIoawz1BBGUKTSenzkgz6oW2II/drncEQoSukdtjFcFPLcZKk0mDFsaHE&#10;ht5Lyk+Hs1Gwfdml7WK9WfXf6/SYf+yPP3+dU+rpsV+8gQjUh7v45l7pOP91BNdn4gVyd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qBopYxAAAANwAAAAPAAAAAAAAAAAA&#10;AAAAAKECAABkcnMvZG93bnJldi54bWxQSwUGAAAAAAQABAD5AAAAkgMAAAAA&#10;"/>
                <v:group id="Group 151" o:spid="_x0000_s1117" style="position:absolute;left:1107;top:2024;width:8663;height:7174" coordorigin="2404,772" coordsize="6656,555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H6Y6twwAAANwAAAAP&#10;AAAAAAAAAAAAAAAAAKoCAABkcnMvZG93bnJldi54bWxQSwUGAAAAAAQABAD6AAAAmgMAAAAA&#10;">
                  <v:rect id="Rectangle 152" o:spid="_x0000_s1118" style="position:absolute;left:4287;top:1329;width:2321;height:9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7O+MMA&#10;AADcAAAADwAAAGRycy9kb3ducmV2LnhtbERPS2vCQBC+C/0PyxR6000VxUZXKS0petTk0tuYnSZp&#10;s7Mhu3m0v74rCN7m43vOdj+aWvTUusqygudZBII4t7riQkGWJtM1COeRNdaWScEvOdjvHiZbjLUd&#10;+ET92RcihLCLUUHpfRNL6fKSDLqZbYgD92Vbgz7AtpC6xSGEm1rOo2glDVYcGkps6K2k/OfcGQWX&#10;ap7h3yn9iMxLsvDHMf3uPt+VenocXzcgPI3+Lr65DzrMXy7g+ky4QO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c7O+MMAAADcAAAADwAAAAAAAAAAAAAAAACYAgAAZHJzL2Rv&#10;d25yZXYueG1sUEsFBgAAAAAEAAQA9QAAAIgDAAAAAA==&#10;">
                    <v:textbox>
                      <w:txbxContent>
                        <w:p w:rsidR="0002406A" w:rsidRPr="00682273" w:rsidRDefault="0002406A" w:rsidP="00682273">
                          <w:pPr>
                            <w:rPr>
                              <w:sz w:val="28"/>
                              <w:szCs w:val="28"/>
                            </w:rPr>
                          </w:pPr>
                        </w:p>
                        <w:p w:rsidR="0002406A" w:rsidRPr="00682273" w:rsidRDefault="0002406A" w:rsidP="00682273">
                          <w:pPr>
                            <w:rPr>
                              <w:sz w:val="28"/>
                              <w:szCs w:val="28"/>
                            </w:rPr>
                          </w:pPr>
                          <w:r w:rsidRPr="00682273">
                            <w:rPr>
                              <w:sz w:val="28"/>
                              <w:szCs w:val="28"/>
                            </w:rPr>
                            <w:t>Сертификационный орган</w:t>
                          </w:r>
                        </w:p>
                      </w:txbxContent>
                    </v:textbox>
                  </v:rect>
                  <v:rect id="Rectangle 153" o:spid="_x0000_s1119" style="position:absolute;left:4287;top:3419;width:2321;height:9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dWjMMA&#10;AADcAAAADwAAAGRycy9kb3ducmV2LnhtbERPTU/CQBC9k/AfNkPCDbYiGi1sCcGU6BHKxdvQHdtq&#10;d7bpbmnx17MkJt7m5X3OejOYWlyodZVlBQ/zCARxbnXFhYJTls5eQDiPrLG2TAqu5GCTjEdrjLXt&#10;+UCXoy9ECGEXo4LS+yaW0uUlGXRz2xAH7su2Bn2AbSF1i30IN7VcRNGzNFhxaCixoV1J+c+xMwrO&#10;1eKEv4dsH5nX9NF/DNl39/mm1HQybFcgPA3+X/znftdh/tMS7s+EC2Ry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idWjMMAAADcAAAADwAAAAAAAAAAAAAAAACYAgAAZHJzL2Rv&#10;d25yZXYueG1sUEsFBgAAAAAEAAQA9QAAAIgDAAAAAA==&#10;">
                    <v:textbox>
                      <w:txbxContent>
                        <w:p w:rsidR="0002406A" w:rsidRPr="00682273" w:rsidRDefault="0002406A" w:rsidP="00682273">
                          <w:pPr>
                            <w:jc w:val="center"/>
                            <w:rPr>
                              <w:sz w:val="28"/>
                              <w:szCs w:val="28"/>
                            </w:rPr>
                          </w:pPr>
                        </w:p>
                        <w:p w:rsidR="0002406A" w:rsidRPr="00682273" w:rsidRDefault="0002406A" w:rsidP="00682273">
                          <w:pPr>
                            <w:jc w:val="center"/>
                            <w:rPr>
                              <w:sz w:val="28"/>
                              <w:szCs w:val="28"/>
                            </w:rPr>
                          </w:pPr>
                          <w:r w:rsidRPr="00682273">
                            <w:rPr>
                              <w:sz w:val="28"/>
                              <w:szCs w:val="28"/>
                            </w:rPr>
                            <w:t>Испытательный орган</w:t>
                          </w:r>
                        </w:p>
                      </w:txbxContent>
                    </v:textbox>
                  </v:rect>
                  <v:rect id="Rectangle 154" o:spid="_x0000_s1120" style="position:absolute;left:7265;top:1329;width:1795;height:12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vzF8MA&#10;AADcAAAADwAAAGRycy9kb3ducmV2LnhtbERPTWvCQBC9C/0PyxR6MxsjShuzhlKx2KMml97G7DRJ&#10;zc6G7Kqxv75bEHqbx/ucLB9NJy40uNayglkUgyCurG65VlAW2+kzCOeRNXaWScGNHOTrh0mGqbZX&#10;3tPl4GsRQtilqKDxvk+ldFVDBl1ke+LAfdnBoA9wqKUe8BrCTSeTOF5Kgy2HhgZ7emuoOh3ORsGx&#10;TUr82RfvsXnZzv3HWHyfPzdKPT2OrysQnkb/L767dzrMXyzg75lwgV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WvzF8MAAADcAAAADwAAAAAAAAAAAAAAAACYAgAAZHJzL2Rv&#10;d25yZXYueG1sUEsFBgAAAAAEAAQA9QAAAIgDAAAAAA==&#10;">
                    <v:textbox>
                      <w:txbxContent>
                        <w:p w:rsidR="0002406A" w:rsidRPr="00682273" w:rsidRDefault="0002406A" w:rsidP="00682273">
                          <w:pPr>
                            <w:jc w:val="center"/>
                            <w:rPr>
                              <w:sz w:val="28"/>
                              <w:szCs w:val="28"/>
                            </w:rPr>
                          </w:pPr>
                        </w:p>
                        <w:p w:rsidR="0002406A" w:rsidRPr="00682273" w:rsidRDefault="0002406A" w:rsidP="00682273">
                          <w:pPr>
                            <w:jc w:val="center"/>
                            <w:rPr>
                              <w:sz w:val="28"/>
                              <w:szCs w:val="28"/>
                            </w:rPr>
                          </w:pPr>
                          <w:r w:rsidRPr="00682273">
                            <w:rPr>
                              <w:sz w:val="28"/>
                              <w:szCs w:val="28"/>
                            </w:rPr>
                            <w:t>Национальная метрологическая служба</w:t>
                          </w:r>
                        </w:p>
                      </w:txbxContent>
                    </v:textbox>
                  </v:rect>
                  <v:line id="Line 155" o:spid="_x0000_s1121" style="position:absolute;visibility:visible;mso-wrap-style:square" from="5381,2305" to="5381,34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dfCuMMAAADcAAAADwAAAGRycy9kb3ducmV2LnhtbERPS2sCMRC+C/0PYQreNKvga2uU4iL0&#10;0BZcpefpZrpZupksm7im/74pFLzNx/ec7T7aVgzU+8axgtk0A0FcOd1wreByPk7WIHxA1tg6JgU/&#10;5GG/exhtMdfuxicaylCLFMI+RwUmhC6X0leGLPqp64gT9+V6iyHBvpa6x1sKt62cZ9lSWmw4NRjs&#10;6GCo+i6vVsHKFCe5ksXr+b0YmtkmvsWPz41S48f4/AQiUAx38b/7Raf5iyX8PZMukLt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nXwrjDAAAA3AAAAA8AAAAAAAAAAAAA&#10;AAAAoQIAAGRycy9kb3ducmV2LnhtbFBLBQYAAAAABAAEAPkAAACRAwAAAAA=&#10;">
                    <v:stroke endarrow="block"/>
                  </v:line>
                  <v:rect id="Rectangle 156" o:spid="_x0000_s1122" style="position:absolute;left:4312;top:5352;width:2321;height:9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vXI+8MA&#10;AADcAAAADwAAAGRycy9kb3ducmV2LnhtbERPS2vCQBC+C/6HZQRvuqnFPqIbEUukPWq89DZmp0na&#10;7GzIbkzsr3eFQm/z8T1nvRlMLS7Uusqygod5BII4t7riQsEpS2cvIJxH1lhbJgVXcrBJxqM1xtr2&#10;fKDL0RcihLCLUUHpfRNL6fKSDLq5bYgD92Vbgz7AtpC6xT6Em1ououhJGqw4NJTY0K6k/OfYGQXn&#10;anHC30O2j8xr+ug/huy7+3xTajoZtisQngb/L/5zv+swf/kM92fCBTK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vXI+8MAAADcAAAADwAAAAAAAAAAAAAAAACYAgAAZHJzL2Rv&#10;d25yZXYueG1sUEsFBgAAAAAEAAQA9QAAAIgDAAAAAA==&#10;">
                    <v:textbox>
                      <w:txbxContent>
                        <w:p w:rsidR="0002406A" w:rsidRPr="00682273" w:rsidRDefault="0002406A" w:rsidP="00682273">
                          <w:pPr>
                            <w:jc w:val="center"/>
                            <w:rPr>
                              <w:sz w:val="28"/>
                              <w:szCs w:val="28"/>
                            </w:rPr>
                          </w:pPr>
                        </w:p>
                        <w:p w:rsidR="0002406A" w:rsidRPr="00682273" w:rsidRDefault="0002406A" w:rsidP="00682273">
                          <w:pPr>
                            <w:jc w:val="center"/>
                            <w:rPr>
                              <w:sz w:val="28"/>
                              <w:szCs w:val="28"/>
                            </w:rPr>
                          </w:pPr>
                          <w:r w:rsidRPr="00682273">
                            <w:rPr>
                              <w:sz w:val="28"/>
                              <w:szCs w:val="28"/>
                            </w:rPr>
                            <w:t>Предприятия-изготовители</w:t>
                          </w:r>
                        </w:p>
                      </w:txbxContent>
                    </v:textbox>
                  </v:rect>
                  <v:line id="Line 157" o:spid="_x0000_s1123" style="position:absolute;visibility:visible;mso-wrap-style:square" from="5381,4395" to="5381,53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wTzUcUAAADcAAAADwAAAGRycy9kb3ducmV2LnhtbESPQUsDMRCF70L/Q5iCN5utoG23TUvp&#10;InhQoa14nm7GzeJmsmziNv575yB4m+G9ee+bzS77To00xDawgfmsAEVcB9tyY+D9/HS3BBUTssUu&#10;MBn4oQi77eRmg6UNVz7SeEqNkhCOJRpwKfWl1rF25DHOQk8s2mcYPCZZh0bbAa8S7jt9XxSP2mPL&#10;0uCwp4Oj+uv07Q0sXHXUC129nN+qsZ2v8mv+uKyMuZ3m/RpUopz+zX/Xz1bwH4RWnpEJ9PY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wTzUcUAAADcAAAADwAAAAAAAAAA&#10;AAAAAAChAgAAZHJzL2Rvd25yZXYueG1sUEsFBgAAAAAEAAQA+QAAAJMDAAAAAA==&#10;">
                    <v:stroke endarrow="block"/>
                  </v:line>
                  <v:line id="Line 158" o:spid="_x0000_s1124" style="position:absolute;visibility:visible;mso-wrap-style:square" from="2666,772" to="4637,7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HCGXsUAAADcAAAADwAAAGRycy9kb3ducmV2LnhtbERPTWvCQBC9C/6HZYTedNMWQ5u6irQU&#10;tAdRW2iPY3aaRLOzYXdN0n/vCkJv83ifM1v0phYtOV9ZVnA/SUAQ51ZXXCj4+nwfP4HwAVljbZkU&#10;/JGHxXw4mGGmbcc7avehEDGEfYYKyhCaTEqfl2TQT2xDHLlf6wyGCF0htcMuhptaPiRJKg1WHBtK&#10;bOi1pPy0PxsFm8dt2i7XH6v+e50e8rfd4efYOaXuRv3yBUSgPvyLb+6VjvOnz3B9Jl4g5x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HCGXsUAAADcAAAADwAAAAAAAAAA&#10;AAAAAAChAgAAZHJzL2Rvd25yZXYueG1sUEsFBgAAAAAEAAQA+QAAAJMDAAAAAA==&#10;"/>
                  <v:line id="Line 159" o:spid="_x0000_s1125" style="position:absolute;visibility:visible;mso-wrap-style:square" from="6038,772" to="8009,7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yblfscAAADcAAAADwAAAGRycy9kb3ducmV2LnhtbESPQUvDQBCF74L/YRmhN7vRQiix21IU&#10;oe2h2CrocZodk2h2Nuxuk/TfO4eCtxnem/e+WaxG16qeQmw8G3iYZqCIS28brgx8vL/ez0HFhGyx&#10;9UwGLhRhtby9WWBh/cAH6o+pUhLCsUADdUpdoXUsa3IYp74jFu3bB4dJ1lBpG3CQcNfqxyzLtcOG&#10;paHGjp5rKn+PZ2dgP3vL+/V2txk/t/mpfDmcvn6GYMzkblw/gUo0pn/z9XpjBT8XfHlGJtDL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LJuV+xwAAANwAAAAPAAAAAAAA&#10;AAAAAAAAAKECAABkcnMvZG93bnJldi54bWxQSwUGAAAAAAQABAD5AAAAlQMAAAAA&#10;"/>
                  <v:line id="Line 160" o:spid="_x0000_s1126" style="position:absolute;visibility:visible;mso-wrap-style:square" from="4637,772" to="4638,13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FKQccMAAADcAAAADwAAAGRycy9kb3ducmV2LnhtbERPyWrDMBC9B/IPYgK9JbJ7yOJGCSGm&#10;0EMbiFN6nlpTy9QaGUt11L+vCoHc5vHW2e6j7cRIg28dK8gXGQji2umWGwXvl+f5GoQPyBo7x6Tg&#10;lzzsd9PJFgvtrnymsQqNSCHsC1RgQugLKX1tyKJfuJ44cV9usBgSHBqpB7ymcNvJxyxbSostpwaD&#10;PR0N1d/Vj1WwMuVZrmT5ejmVY5tv4lv8+Nwo9TCLhycQgWK4i2/uF53mL3P4fyZdIH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hSkHHDAAAA3AAAAA8AAAAAAAAAAAAA&#10;AAAAoQIAAGRycy9kb3ducmV2LnhtbFBLBQYAAAAABAAEAPkAAACRAwAAAAA=&#10;">
                    <v:stroke endarrow="block"/>
                  </v:line>
                  <v:line id="Line 161" o:spid="_x0000_s1127" style="position:absolute;visibility:visible;mso-wrap-style:square" from="6038,772" to="6040,13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IAOBsIAAADcAAAADwAAAGRycy9kb3ducmV2LnhtbERPS2sCMRC+C/6HMEJvmtWD1tUo4iL0&#10;UAs+6Hm6GTeLm8mySdf03zdCobf5+J6z3kbbiJ46XztWMJ1kIIhLp2uuFFwvh/ErCB+QNTaOScEP&#10;edhuhoM15to9+ET9OVQihbDPUYEJoc2l9KUhi37iWuLE3VxnMSTYVVJ3+EjhtpGzLJtLizWnBoMt&#10;7Q2V9/O3VbAwxUkuZPF++Sj6erqMx/j5tVTqZRR3KxCBYvgX/7nfdJo/n8HzmXSB3Pw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IAOBsIAAADcAAAADwAAAAAAAAAAAAAA&#10;AAChAgAAZHJzL2Rvd25yZXYueG1sUEsFBgAAAAAEAAQA+QAAAJADAAAAAA==&#10;">
                    <v:stroke endarrow="block"/>
                  </v:line>
                  <v:line id="Line 162" o:spid="_x0000_s1128" style="position:absolute;visibility:visible;mso-wrap-style:square" from="3586,1747" to="4287,17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wm3XcIAAADcAAAADwAAAGRycy9kb3ducmV2LnhtbERPTWvCQBC9C/0PyxS86aYKIqmbUApK&#10;LqVUS8/T7JjEZmdjdptN++tdQfA2j/c5m3w0rRiod41lBU/zBARxaXXDlYLPw3a2BuE8ssbWMin4&#10;Iwd59jDZYKpt4A8a9r4SMYRdigpq77tUSlfWZNDNbUccuaPtDfoI+0rqHkMMN61cJMlKGmw4NtTY&#10;0WtN5c/+1yhIwv9OnmTRDO/F2zl03+FrcQ5KTR/Hl2cQnkZ/F9/chY7zV0u4PhMvkNk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wm3XcIAAADcAAAADwAAAAAAAAAAAAAA&#10;AAChAgAAZHJzL2Rvd25yZXYueG1sUEsFBgAAAAAEAAQA+QAAAJADAAAAAA==&#10;">
                    <v:stroke startarrow="block" endarrow="block"/>
                  </v:line>
                  <v:line id="Line 163" o:spid="_x0000_s1129" style="position:absolute;visibility:visible;mso-wrap-style:square" from="6608,1747" to="7265,17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OAvKcIAAADcAAAADwAAAGRycy9kb3ducmV2LnhtbERPTWvCQBC9C/0PyxS86aYiIqmbUApK&#10;LqVUS8/T7JjEZmdjdptN++tdQfA2j/c5m3w0rRiod41lBU/zBARxaXXDlYLPw3a2BuE8ssbWMin4&#10;Iwd59jDZYKpt4A8a9r4SMYRdigpq77tUSlfWZNDNbUccuaPtDfoI+0rqHkMMN61cJMlKGmw4NtTY&#10;0WtN5c/+1yhIwv9OnmTRDO/F2zl03+FrcQ5KTR/Hl2cQnkZ/F9/chY7zV0u4PhMvkNk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OAvKcIAAADcAAAADwAAAAAAAAAAAAAA&#10;AAChAgAAZHJzL2Rvd25yZXYueG1sUEsFBgAAAAAEAAQA+QAAAJADAAAAAA==&#10;">
                    <v:stroke startarrow="block" endarrow="block"/>
                  </v:line>
                  <v:line id="Line 164" o:spid="_x0000_s1130" style="position:absolute;visibility:visible;mso-wrap-style:square" from="4681,2305" to="4681,28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1FG5sQAAADcAAAADwAAAGRycy9kb3ducmV2LnhtbERPS2vCQBC+F/oflhF6qxtbGiS6irQU&#10;1IPUB+hxzI5JbHY27K5J+u+7QqG3+fieM533phYtOV9ZVjAaJiCIc6srLhQc9p/PYxA+IGusLZOC&#10;H/Iwnz0+TDHTtuMttbtQiBjCPkMFZQhNJqXPSzLoh7YhjtzFOoMhQldI7bCL4aaWL0mSSoMVx4YS&#10;G3ovKf/e3YyCzetX2i5W62V/XKXn/GN7Pl07p9TToF9MQATqw7/4z73UcX76Bvdn4gVy9g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bUUbmxAAAANwAAAAPAAAAAAAAAAAA&#10;AAAAAKECAABkcnMvZG93bnJldi54bWxQSwUGAAAAAAQABAD5AAAAkgMAAAAA&#10;"/>
                  <v:line id="Line 165" o:spid="_x0000_s1131" style="position:absolute;flip:x;visibility:visible;mso-wrap-style:square" from="2404,2862" to="4681,28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qdZ7sQAAADcAAAADwAAAGRycy9kb3ducmV2LnhtbERPTWsCMRC9C/0PYQpepGYtZbGrUUQo&#10;9OCltqz0Nm6mm2U3k22S6vrvjVDwNo/3Ocv1YDtxIh8axwpm0wwEceV0w7WCr8+3pzmIEJE1do5J&#10;wYUCrFcPoyUW2p35g077WIsUwqFABSbGvpAyVIYshqnriRP347zFmKCvpfZ4TuG2k89ZlkuLDacG&#10;gz1tDVXt/s8qkPPd5Ndvji9t2R4Or6asyv57p9T4cdgsQEQa4l38737XaX6ew+2ZdIFcX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yp1nuxAAAANwAAAAPAAAAAAAAAAAA&#10;AAAAAKECAABkcnMvZG93bnJldi54bWxQSwUGAAAAAAQABAD5AAAAkgMAAAAA&#10;"/>
                  <v:line id="Line 166" o:spid="_x0000_s1132" style="position:absolute;visibility:visible;mso-wrap-style:square" from="2404,2862" to="2404,32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PetnsMAAADcAAAADwAAAGRycy9kb3ducmV2LnhtbERPTWvCQBC9C/6HZYTedGMPRlNXEUOh&#10;h7ZgFM/T7DQbmp0N2W3c/vtuoeBtHu9ztvtoOzHS4FvHCpaLDARx7XTLjYLL+Xm+BuEDssbOMSn4&#10;IQ/73XSyxUK7G59orEIjUgj7AhWYEPpCSl8bsugXridO3KcbLIYEh0bqAW8p3HbyMctW0mLLqcFg&#10;T0dD9Vf1bRXkpjzJXJav5/dybJeb+BavHxulHmbx8AQiUAx38b/7Raf5qxz+nkkXyN0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j3rZ7DAAAA3AAAAA8AAAAAAAAAAAAA&#10;AAAAoQIAAGRycy9kb3ducmV2LnhtbFBLBQYAAAAABAAEAPkAAACRAwAAAAA=&#10;">
                    <v:stroke endarrow="block"/>
                  </v:line>
                  <v:line id="Line 167" o:spid="_x0000_s1133" style="position:absolute;visibility:visible;mso-wrap-style:square" from="3060,3698" to="4287,36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Wg57MUAAADcAAAADwAAAGRycy9kb3ducmV2LnhtbESPT0/DMAzF70h8h8hI3Fi6HTbWLZvQ&#10;KiQOgLQ/2tlrvKaicaomdOHb4wMSN1vv+b2f19vsOzXSENvABqaTAhRxHWzLjYHT8fXpGVRMyBa7&#10;wGTghyJsN/d3ayxtuPGexkNqlIRwLNGAS6kvtY61I49xEnpi0a5h8JhkHRptB7xJuO/0rCjm2mPL&#10;0uCwp52j+uvw7Q0sXLXXC129Hz+rsZ0u80c+X5bGPD7klxWoRDn9m/+u36zgz4VWnpEJ9OY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Wg57MUAAADcAAAADwAAAAAAAAAA&#10;AAAAAAChAgAAZHJzL2Rvd25yZXYueG1sUEsFBgAAAAAEAAQA+QAAAJMDAAAAAA==&#10;">
                    <v:stroke endarrow="block"/>
                  </v:line>
                  <v:line id="Line 168" o:spid="_x0000_s1134" style="position:absolute;visibility:visible;mso-wrap-style:square" from="7615,2583" to="7615,30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hxM48QAAADcAAAADwAAAGRycy9kb3ducmV2LnhtbERPS2vCQBC+F/oflhF6qxtbCDW6irQU&#10;1EOpD9DjmB2T2Oxs2F2T9N+7QqG3+fieM533phYtOV9ZVjAaJiCIc6srLhTsd5/PbyB8QNZYWyYF&#10;v+RhPnt8mGKmbccbarehEDGEfYYKyhCaTEqfl2TQD21DHLmzdQZDhK6Q2mEXw00tX5IklQYrjg0l&#10;NvReUv6zvRoFX6/fabtYrZf9YZWe8o/N6XjpnFJPg34xARGoD//iP/dSx/npGO7PxAvk7A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aHEzjxAAAANwAAAAPAAAAAAAAAAAA&#10;AAAAAKECAABkcnMvZG93bnJldi54bWxQSwUGAAAAAAQABAD5AAAAkgMAAAAA&#10;"/>
                  <v:line id="Line 169" o:spid="_x0000_s1135" style="position:absolute;flip:x;visibility:visible;mso-wrap-style:square" from="6214,3002" to="7615,30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9vy3McAAADcAAAADwAAAGRycy9kb3ducmV2LnhtbESPQUsDMRCF74L/IYzgRdqsIrZum5Yi&#10;CB56aZUt3qabcbPsZrImsV3/vXMoeJvhvXnvm+V69L06UUxtYAP30wIUcR1sy42Bj/fXyRxUysgW&#10;+8Bk4JcSrFfXV0ssbTjzjk773CgJ4VSiAZfzUGqdakce0zQMxKJ9hegxyxobbSOeJdz3+qEonrTH&#10;lqXB4UAvjupu/+MN6Pn27jtujo9d1R0Oz66qq+Fza8ztzbhZgMo05n/z5frNCv5M8OUZmUCv/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X2/LcxwAAANwAAAAPAAAAAAAA&#10;AAAAAAAAAKECAABkcnMvZG93bnJldi54bWxQSwUGAAAAAAQABAD5AAAAlQMAAAAA&#10;"/>
                  <v:line id="Line 170" o:spid="_x0000_s1136" style="position:absolute;visibility:visible;mso-wrap-style:square" from="6214,3002" to="6214,34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YsGrMMAAADcAAAADwAAAGRycy9kb3ducmV2LnhtbERPyWrDMBC9B/oPYgq9JbJ7qBMnSig1&#10;gR7aQhZ6nloTy9QaGUtxlL+PCoXc5vHWWW2i7cRIg28dK8hnGQji2umWGwXHw3Y6B+EDssbOMSm4&#10;kofN+mGywlK7C+9o3IdGpBD2JSowIfSllL42ZNHPXE+cuJMbLIYEh0bqAS8p3HbyOctepMWWU4PB&#10;nt4M1b/7s1VQmGonC1l9HL6qsc0X8TN+/yyUenqMr0sQgWK4i//d7zrNL3L4eyZdINc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2LBqzDAAAA3AAAAA8AAAAAAAAAAAAA&#10;AAAAoQIAAGRycy9kb3ducmV2LnhtbFBLBQYAAAAABAAEAPkAAACRAwAAAAA=&#10;">
                    <v:stroke endarrow="block"/>
                  </v:line>
                  <v:line id="Line 171" o:spid="_x0000_s1137" style="position:absolute;visibility:visible;mso-wrap-style:square" from="2491,3977" to="2491,49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WFIT8QAAADcAAAADwAAAGRycy9kb3ducmV2LnhtbERPTWvCQBC9F/wPywi91U0txJK6iiiC&#10;9iBqC+1xzE6T1Oxs2N0m8d+7gtDbPN7nTOe9qUVLzleWFTyPEhDEudUVFwo+P9ZPryB8QNZYWyYF&#10;F/Iwnw0epphp2/GB2mMoRAxhn6GCMoQmk9LnJRn0I9sQR+7HOoMhQldI7bCL4aaW4yRJpcGKY0OJ&#10;DS1Lys/HP6Ng97JP28X2fdN/bdNTvjqcvn87p9TjsF+8gQjUh3/x3b3Rcf5kDLdn4gVyd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RYUhPxAAAANwAAAAPAAAAAAAAAAAA&#10;AAAAAKECAABkcnMvZG93bnJldi54bWxQSwUGAAAAAAQABAD5AAAAkgMAAAAA&#10;"/>
                  <v:line id="Line 172" o:spid="_x0000_s1138" style="position:absolute;visibility:visible;mso-wrap-style:square" from="2491,4953" to="4593,49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i3t1MQAAADcAAAADwAAAGRycy9kb3ducmV2LnhtbERPS2vCQBC+C/6HZYTedGOFVFJXEUtB&#10;eyj1Ae1xzE6TaHY27G6T9N93C4K3+fies1j1phYtOV9ZVjCdJCCIc6srLhScjq/jOQgfkDXWlknB&#10;L3lYLYeDBWbadryn9hAKEUPYZ6igDKHJpPR5SQb9xDbEkfu2zmCI0BVSO+xiuKnlY5Kk0mDFsaHE&#10;hjYl5dfDj1HwPvtI2/Xubdt/7tJz/rI/f106p9TDqF8/gwjUh7v45t7qOP9pBv/PxAvk8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Le3UxAAAANwAAAAPAAAAAAAAAAAA&#10;AAAAAKECAABkcnMvZG93bnJldi54bWxQSwUGAAAAAAQABAD5AAAAkgMAAAAA&#10;"/>
                  <v:line id="Line 173" o:spid="_x0000_s1139" style="position:absolute;visibility:visible;mso-wrap-style:square" from="4593,4953" to="4593,53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fylNMIAAADcAAAADwAAAGRycy9kb3ducmV2LnhtbERP32vCMBB+F/Y/hBvsTVNl2NkZRSyD&#10;PcyBOvZ8a86m2FxKE2v23xthsLf7+H7ech1tKwbqfeNYwXSSgSCunG64VvB1fBu/gPABWWPrmBT8&#10;kof16mG0xEK7K+9pOIRapBD2BSowIXSFlL4yZNFPXEecuJPrLYYE+1rqHq8p3LZylmVzabHh1GCw&#10;o62h6ny4WAW5Kfcyl+XH8bMcmuki7uL3z0Kpp8e4eQURKIZ/8Z/7Xaf5+TPcn0kXyNUN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fylNMIAAADcAAAADwAAAAAAAAAAAAAA&#10;AAChAgAAZHJzL2Rvd25yZXYueG1sUEsFBgAAAAAEAAQA+QAAAJADAAAAAA==&#10;">
                    <v:stroke endarrow="block"/>
                  </v:line>
                  <v:line id="Line 174" o:spid="_x0000_s1140" style="position:absolute;visibility:visible;mso-wrap-style:square" from="8447,2583" to="8447,49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ojQO8UAAADcAAAADwAAAGRycy9kb3ducmV2LnhtbERPTWvCQBC9C/6HZYTedNMW05K6irQU&#10;tAdRW2iPY3aaRLOzYXdN0n/vCkJv83ifM1v0phYtOV9ZVnA/SUAQ51ZXXCj4+nwfP4PwAVljbZkU&#10;/JGHxXw4mGGmbcc7avehEDGEfYYKyhCaTEqfl2TQT2xDHLlf6wyGCF0htcMuhptaPiRJKg1WHBtK&#10;bOi1pPy0PxsFm8dt2i7XH6v+e50e8rfd4efYOaXuRv3yBUSgPvyLb+6VjvOfpnB9Jl4g5x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ojQO8UAAADcAAAADwAAAAAAAAAA&#10;AAAAAAChAgAAZHJzL2Rvd25yZXYueG1sUEsFBgAAAAAEAAQA+QAAAJMDAAAAAA==&#10;"/>
                  <v:line id="Line 175" o:spid="_x0000_s1141" style="position:absolute;flip:x;visibility:visible;mso-wrap-style:square" from="6170,4953" to="8447,49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37PM8QAAADcAAAADwAAAGRycy9kb3ducmV2LnhtbERPTWsCMRC9C/6HMIVeSs1axOpqFCkU&#10;PHipyoq3cTPdLLuZbJNUt/++KRS8zeN9znLd21ZcyYfasYLxKANBXDpdc6XgeHh/noEIEVlj65gU&#10;/FCA9Wo4WGKu3Y0/6LqPlUghHHJUYGLscilDachiGLmOOHGfzluMCfpKao+3FG5b+ZJlU2mx5tRg&#10;sKM3Q2Wz/7YK5Gz39OU3l0lTNKfT3BRl0Z13Sj0+9JsFiEh9vIv/3Vud5r9O4e+ZdIFc/Q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3fs8zxAAAANwAAAAPAAAAAAAAAAAA&#10;AAAAAKECAABkcnMvZG93bnJldi54bWxQSwUGAAAAAAQABAD5AAAAkgMAAAAA&#10;"/>
                  <v:line id="Line 176" o:spid="_x0000_s1142" style="position:absolute;visibility:visible;mso-wrap-style:square" from="6170,4953" to="6170,53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S47Q8IAAADcAAAADwAAAGRycy9kb3ducmV2LnhtbERPTWvCQBC9F/wPywje6kYPjaauUgyF&#10;HmzBKD1Ps9NsaHY2ZLdx/fduoeBtHu9zNrtoOzHS4FvHChbzDARx7XTLjYLz6fVxBcIHZI2dY1Jw&#10;JQ+77eRhg4V2Fz7SWIVGpBD2BSowIfSFlL42ZNHPXU+cuG83WAwJDo3UA15SuO3kMsuepMWWU4PB&#10;nvaG6p/q1yrITXmUuSwPp49ybBfr+B4/v9ZKzabx5RlEoBju4n/3m07z8xz+nkkXyO0N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S47Q8IAAADcAAAADwAAAAAAAAAAAAAA&#10;AAChAgAAZHJzL2Rvd25yZXYueG1sUEsFBgAAAAAEAAQA+QAAAJADAAAAAA==&#10;">
                    <v:stroke endarrow="block"/>
                  </v:line>
                </v:group>
              </v:group>
            </w:pict>
          </mc:Fallback>
        </mc:AlternateContent>
      </w:r>
    </w:p>
    <w:p w:rsidR="00682273" w:rsidRPr="00682273" w:rsidRDefault="00682273" w:rsidP="00682273">
      <w:pPr>
        <w:ind w:firstLine="708"/>
        <w:jc w:val="both"/>
        <w:rPr>
          <w:sz w:val="28"/>
          <w:szCs w:val="28"/>
        </w:rPr>
      </w:pPr>
    </w:p>
    <w:p w:rsidR="00682273" w:rsidRPr="00682273" w:rsidRDefault="00682273" w:rsidP="00682273">
      <w:pPr>
        <w:ind w:firstLine="708"/>
        <w:jc w:val="both"/>
        <w:rPr>
          <w:sz w:val="28"/>
          <w:szCs w:val="28"/>
        </w:rPr>
      </w:pPr>
    </w:p>
    <w:p w:rsidR="00682273" w:rsidRPr="00682273" w:rsidRDefault="00682273" w:rsidP="00682273">
      <w:pPr>
        <w:ind w:firstLine="708"/>
        <w:rPr>
          <w:sz w:val="28"/>
          <w:szCs w:val="28"/>
        </w:rPr>
      </w:pPr>
    </w:p>
    <w:p w:rsidR="00682273" w:rsidRPr="00682273" w:rsidRDefault="00682273" w:rsidP="00682273">
      <w:pPr>
        <w:ind w:firstLine="708"/>
        <w:jc w:val="both"/>
        <w:rPr>
          <w:sz w:val="28"/>
          <w:szCs w:val="28"/>
        </w:rPr>
      </w:pPr>
    </w:p>
    <w:p w:rsidR="00682273" w:rsidRPr="00682273" w:rsidRDefault="00682273" w:rsidP="00682273">
      <w:pPr>
        <w:ind w:firstLine="708"/>
        <w:jc w:val="both"/>
        <w:rPr>
          <w:sz w:val="28"/>
          <w:szCs w:val="28"/>
        </w:rPr>
      </w:pPr>
    </w:p>
    <w:p w:rsidR="00682273" w:rsidRPr="00682273" w:rsidRDefault="00682273" w:rsidP="00682273">
      <w:pPr>
        <w:ind w:firstLine="708"/>
        <w:jc w:val="both"/>
        <w:rPr>
          <w:sz w:val="28"/>
          <w:szCs w:val="28"/>
        </w:rPr>
      </w:pPr>
    </w:p>
    <w:p w:rsidR="00682273" w:rsidRPr="00682273" w:rsidRDefault="00682273" w:rsidP="00682273">
      <w:pPr>
        <w:ind w:firstLine="708"/>
        <w:jc w:val="both"/>
        <w:rPr>
          <w:sz w:val="28"/>
          <w:szCs w:val="28"/>
        </w:rPr>
      </w:pPr>
    </w:p>
    <w:p w:rsidR="00682273" w:rsidRPr="00682273" w:rsidRDefault="00682273" w:rsidP="00682273">
      <w:pPr>
        <w:ind w:firstLine="708"/>
        <w:jc w:val="both"/>
        <w:rPr>
          <w:sz w:val="28"/>
          <w:szCs w:val="28"/>
        </w:rPr>
      </w:pPr>
    </w:p>
    <w:p w:rsidR="00682273" w:rsidRPr="00682273" w:rsidRDefault="00682273" w:rsidP="00682273">
      <w:pPr>
        <w:ind w:firstLine="708"/>
        <w:jc w:val="both"/>
        <w:rPr>
          <w:sz w:val="28"/>
          <w:szCs w:val="28"/>
        </w:rPr>
      </w:pPr>
    </w:p>
    <w:p w:rsidR="00682273" w:rsidRPr="00682273" w:rsidRDefault="00682273" w:rsidP="00682273">
      <w:pPr>
        <w:ind w:firstLine="708"/>
        <w:jc w:val="both"/>
        <w:rPr>
          <w:sz w:val="28"/>
          <w:szCs w:val="28"/>
        </w:rPr>
      </w:pPr>
    </w:p>
    <w:p w:rsidR="00682273" w:rsidRPr="00682273" w:rsidRDefault="00682273" w:rsidP="00682273">
      <w:pPr>
        <w:ind w:firstLine="708"/>
        <w:jc w:val="both"/>
        <w:rPr>
          <w:sz w:val="28"/>
          <w:szCs w:val="28"/>
        </w:rPr>
      </w:pPr>
    </w:p>
    <w:p w:rsidR="00682273" w:rsidRPr="00682273" w:rsidRDefault="00682273" w:rsidP="00682273">
      <w:pPr>
        <w:ind w:firstLine="708"/>
        <w:jc w:val="both"/>
        <w:rPr>
          <w:sz w:val="28"/>
          <w:szCs w:val="28"/>
        </w:rPr>
      </w:pPr>
    </w:p>
    <w:p w:rsidR="00682273" w:rsidRPr="00682273" w:rsidRDefault="00682273" w:rsidP="00682273">
      <w:pPr>
        <w:ind w:firstLine="708"/>
        <w:jc w:val="both"/>
        <w:rPr>
          <w:sz w:val="28"/>
          <w:szCs w:val="28"/>
        </w:rPr>
      </w:pPr>
    </w:p>
    <w:p w:rsidR="00682273" w:rsidRPr="00682273" w:rsidRDefault="00682273" w:rsidP="00682273">
      <w:pPr>
        <w:ind w:firstLine="708"/>
        <w:jc w:val="both"/>
        <w:rPr>
          <w:sz w:val="28"/>
          <w:szCs w:val="28"/>
        </w:rPr>
      </w:pPr>
    </w:p>
    <w:p w:rsidR="00682273" w:rsidRPr="00682273" w:rsidRDefault="00682273" w:rsidP="00682273">
      <w:pPr>
        <w:ind w:firstLine="708"/>
        <w:jc w:val="both"/>
        <w:rPr>
          <w:sz w:val="28"/>
          <w:szCs w:val="28"/>
        </w:rPr>
      </w:pPr>
    </w:p>
    <w:p w:rsidR="00682273" w:rsidRPr="00682273" w:rsidRDefault="00682273" w:rsidP="00682273">
      <w:pPr>
        <w:ind w:firstLine="708"/>
        <w:jc w:val="both"/>
        <w:rPr>
          <w:sz w:val="28"/>
          <w:szCs w:val="28"/>
        </w:rPr>
      </w:pPr>
    </w:p>
    <w:p w:rsidR="00682273" w:rsidRPr="00682273" w:rsidRDefault="00682273" w:rsidP="00682273">
      <w:pPr>
        <w:ind w:firstLine="708"/>
        <w:jc w:val="both"/>
        <w:rPr>
          <w:sz w:val="28"/>
          <w:szCs w:val="28"/>
        </w:rPr>
      </w:pPr>
    </w:p>
    <w:p w:rsidR="00682273" w:rsidRPr="00682273" w:rsidRDefault="00682273" w:rsidP="00682273">
      <w:pPr>
        <w:ind w:firstLine="708"/>
        <w:jc w:val="both"/>
        <w:rPr>
          <w:sz w:val="28"/>
          <w:szCs w:val="28"/>
        </w:rPr>
      </w:pPr>
    </w:p>
    <w:p w:rsidR="00682273" w:rsidRPr="00682273" w:rsidRDefault="00682273" w:rsidP="00682273">
      <w:pPr>
        <w:ind w:firstLine="708"/>
        <w:jc w:val="both"/>
        <w:rPr>
          <w:sz w:val="28"/>
          <w:szCs w:val="28"/>
        </w:rPr>
      </w:pPr>
    </w:p>
    <w:p w:rsidR="00682273" w:rsidRPr="00682273" w:rsidRDefault="00682273" w:rsidP="00682273">
      <w:pPr>
        <w:ind w:firstLine="708"/>
        <w:jc w:val="both"/>
        <w:rPr>
          <w:sz w:val="28"/>
          <w:szCs w:val="28"/>
        </w:rPr>
      </w:pPr>
    </w:p>
    <w:p w:rsidR="00682273" w:rsidRPr="00682273" w:rsidRDefault="00682273" w:rsidP="00682273">
      <w:pPr>
        <w:ind w:firstLine="708"/>
        <w:jc w:val="both"/>
        <w:rPr>
          <w:sz w:val="28"/>
          <w:szCs w:val="28"/>
        </w:rPr>
      </w:pPr>
    </w:p>
    <w:p w:rsidR="00682273" w:rsidRPr="00682273" w:rsidRDefault="00682273" w:rsidP="00682273">
      <w:pPr>
        <w:ind w:firstLine="708"/>
        <w:jc w:val="both"/>
        <w:rPr>
          <w:sz w:val="28"/>
          <w:szCs w:val="28"/>
        </w:rPr>
      </w:pPr>
    </w:p>
    <w:p w:rsidR="00682273" w:rsidRPr="00682273" w:rsidRDefault="00682273" w:rsidP="00682273">
      <w:pPr>
        <w:ind w:firstLine="708"/>
        <w:jc w:val="both"/>
        <w:rPr>
          <w:sz w:val="28"/>
          <w:szCs w:val="28"/>
        </w:rPr>
      </w:pPr>
    </w:p>
    <w:p w:rsidR="00682273" w:rsidRPr="00682273" w:rsidRDefault="00682273" w:rsidP="00682273">
      <w:pPr>
        <w:ind w:firstLine="708"/>
        <w:jc w:val="both"/>
        <w:rPr>
          <w:sz w:val="28"/>
          <w:szCs w:val="28"/>
        </w:rPr>
      </w:pPr>
    </w:p>
    <w:p w:rsidR="00682273" w:rsidRPr="00682273" w:rsidRDefault="00682273" w:rsidP="00682273">
      <w:pPr>
        <w:ind w:firstLine="708"/>
        <w:jc w:val="both"/>
        <w:rPr>
          <w:sz w:val="28"/>
          <w:szCs w:val="28"/>
        </w:rPr>
      </w:pPr>
    </w:p>
    <w:p w:rsidR="00682273" w:rsidRPr="00682273" w:rsidRDefault="00682273" w:rsidP="00682273">
      <w:pPr>
        <w:ind w:firstLine="708"/>
        <w:jc w:val="both"/>
        <w:rPr>
          <w:sz w:val="28"/>
          <w:szCs w:val="28"/>
        </w:rPr>
      </w:pPr>
    </w:p>
    <w:p w:rsidR="00682273" w:rsidRPr="00682273" w:rsidRDefault="00682273" w:rsidP="00682273">
      <w:pPr>
        <w:ind w:left="2124" w:firstLine="708"/>
        <w:jc w:val="both"/>
        <w:rPr>
          <w:sz w:val="28"/>
          <w:szCs w:val="28"/>
        </w:rPr>
      </w:pPr>
      <w:r>
        <w:rPr>
          <w:sz w:val="28"/>
          <w:szCs w:val="28"/>
        </w:rPr>
        <w:t xml:space="preserve">Рис. </w:t>
      </w:r>
      <w:r w:rsidRPr="00682273">
        <w:rPr>
          <w:sz w:val="28"/>
          <w:szCs w:val="28"/>
        </w:rPr>
        <w:t>Принципиальная схема сертификации</w:t>
      </w:r>
    </w:p>
    <w:p w:rsidR="00682273" w:rsidRDefault="00682273" w:rsidP="00B92EB3">
      <w:pPr>
        <w:jc w:val="both"/>
        <w:rPr>
          <w:sz w:val="28"/>
          <w:szCs w:val="28"/>
        </w:rPr>
      </w:pPr>
    </w:p>
    <w:p w:rsidR="00682273" w:rsidRDefault="00682273" w:rsidP="00B92EB3">
      <w:pPr>
        <w:jc w:val="both"/>
        <w:rPr>
          <w:sz w:val="28"/>
          <w:szCs w:val="28"/>
        </w:rPr>
      </w:pPr>
    </w:p>
    <w:p w:rsidR="00682273" w:rsidRDefault="00682273" w:rsidP="00682273">
      <w:pPr>
        <w:pStyle w:val="1"/>
        <w:spacing w:before="0"/>
        <w:jc w:val="center"/>
        <w:rPr>
          <w:rFonts w:ascii="Times New Roman" w:hAnsi="Times New Roman" w:cs="Times New Roman"/>
          <w:b/>
          <w:color w:val="auto"/>
          <w:sz w:val="28"/>
          <w:szCs w:val="28"/>
        </w:rPr>
      </w:pPr>
      <w:bookmarkStart w:id="57" w:name="_Toc405669759"/>
      <w:r w:rsidRPr="00682273">
        <w:rPr>
          <w:rFonts w:ascii="Times New Roman" w:hAnsi="Times New Roman" w:cs="Times New Roman"/>
          <w:b/>
          <w:color w:val="auto"/>
          <w:sz w:val="28"/>
          <w:szCs w:val="28"/>
        </w:rPr>
        <w:t>57.</w:t>
      </w:r>
      <w:r>
        <w:rPr>
          <w:rFonts w:ascii="Times New Roman" w:hAnsi="Times New Roman" w:cs="Times New Roman"/>
          <w:b/>
          <w:color w:val="auto"/>
          <w:sz w:val="28"/>
          <w:szCs w:val="28"/>
        </w:rPr>
        <w:t xml:space="preserve"> </w:t>
      </w:r>
      <w:r w:rsidRPr="00682273">
        <w:rPr>
          <w:rFonts w:ascii="Times New Roman" w:hAnsi="Times New Roman" w:cs="Times New Roman"/>
          <w:b/>
          <w:color w:val="auto"/>
          <w:sz w:val="28"/>
          <w:szCs w:val="28"/>
        </w:rPr>
        <w:t>Международные стандарты ИСО серии 9000</w:t>
      </w:r>
      <w:bookmarkEnd w:id="57"/>
    </w:p>
    <w:p w:rsidR="00682273" w:rsidRPr="00682273" w:rsidRDefault="00682273" w:rsidP="00682273">
      <w:pPr>
        <w:rPr>
          <w:sz w:val="28"/>
          <w:szCs w:val="28"/>
        </w:rPr>
      </w:pPr>
    </w:p>
    <w:p w:rsidR="00682273" w:rsidRPr="00682273" w:rsidRDefault="00682273" w:rsidP="00682273">
      <w:pPr>
        <w:pStyle w:val="ad"/>
        <w:spacing w:after="0"/>
        <w:jc w:val="both"/>
        <w:rPr>
          <w:b/>
          <w:bCs/>
          <w:sz w:val="28"/>
          <w:szCs w:val="28"/>
        </w:rPr>
      </w:pPr>
      <w:r w:rsidRPr="00682273">
        <w:rPr>
          <w:b/>
          <w:bCs/>
          <w:sz w:val="28"/>
          <w:szCs w:val="28"/>
        </w:rPr>
        <w:t xml:space="preserve">Мировой опыт управления качеством сконцентрирован в пакете международных стандартов ИСО 9000 – 9004, принятых международной организацией по стандартизации (англ. </w:t>
      </w:r>
      <w:r w:rsidRPr="00682273">
        <w:rPr>
          <w:b/>
          <w:bCs/>
          <w:sz w:val="28"/>
          <w:szCs w:val="28"/>
          <w:lang w:val="en-US"/>
        </w:rPr>
        <w:t>International</w:t>
      </w:r>
      <w:r w:rsidRPr="00682273">
        <w:rPr>
          <w:b/>
          <w:bCs/>
          <w:sz w:val="28"/>
          <w:szCs w:val="28"/>
        </w:rPr>
        <w:t xml:space="preserve"> </w:t>
      </w:r>
      <w:r w:rsidRPr="00682273">
        <w:rPr>
          <w:b/>
          <w:bCs/>
          <w:sz w:val="28"/>
          <w:szCs w:val="28"/>
          <w:lang w:val="en-US"/>
        </w:rPr>
        <w:t>Standard</w:t>
      </w:r>
      <w:r w:rsidRPr="00682273">
        <w:rPr>
          <w:b/>
          <w:bCs/>
          <w:sz w:val="28"/>
          <w:szCs w:val="28"/>
        </w:rPr>
        <w:t xml:space="preserve"> </w:t>
      </w:r>
      <w:r w:rsidRPr="00682273">
        <w:rPr>
          <w:b/>
          <w:bCs/>
          <w:sz w:val="28"/>
          <w:szCs w:val="28"/>
          <w:lang w:val="en-US"/>
        </w:rPr>
        <w:t>Organization</w:t>
      </w:r>
      <w:r w:rsidRPr="00682273">
        <w:rPr>
          <w:b/>
          <w:bCs/>
          <w:sz w:val="28"/>
          <w:szCs w:val="28"/>
        </w:rPr>
        <w:t xml:space="preserve"> - </w:t>
      </w:r>
      <w:r w:rsidRPr="00682273">
        <w:rPr>
          <w:b/>
          <w:bCs/>
          <w:sz w:val="28"/>
          <w:szCs w:val="28"/>
          <w:lang w:val="en-US"/>
        </w:rPr>
        <w:t>ISO</w:t>
      </w:r>
      <w:r w:rsidRPr="00682273">
        <w:rPr>
          <w:b/>
          <w:bCs/>
          <w:sz w:val="28"/>
          <w:szCs w:val="28"/>
        </w:rPr>
        <w:t xml:space="preserve">) (МОС или ИСО) в марте </w:t>
      </w:r>
      <w:smartTag w:uri="urn:schemas-microsoft-com:office:smarttags" w:element="metricconverter">
        <w:smartTagPr>
          <w:attr w:name="ProductID" w:val="1987 г"/>
        </w:smartTagPr>
        <w:r w:rsidRPr="00682273">
          <w:rPr>
            <w:b/>
            <w:bCs/>
            <w:sz w:val="28"/>
            <w:szCs w:val="28"/>
          </w:rPr>
          <w:t>1987 г</w:t>
        </w:r>
      </w:smartTag>
      <w:r w:rsidRPr="00682273">
        <w:rPr>
          <w:b/>
          <w:bCs/>
          <w:sz w:val="28"/>
          <w:szCs w:val="28"/>
        </w:rPr>
        <w:t xml:space="preserve">. и обновленных в </w:t>
      </w:r>
      <w:smartTag w:uri="urn:schemas-microsoft-com:office:smarttags" w:element="metricconverter">
        <w:smartTagPr>
          <w:attr w:name="ProductID" w:val="1994 г"/>
        </w:smartTagPr>
        <w:r w:rsidRPr="00682273">
          <w:rPr>
            <w:b/>
            <w:bCs/>
            <w:sz w:val="28"/>
            <w:szCs w:val="28"/>
          </w:rPr>
          <w:t>1994 г</w:t>
        </w:r>
      </w:smartTag>
      <w:r w:rsidRPr="00682273">
        <w:rPr>
          <w:b/>
          <w:bCs/>
          <w:sz w:val="28"/>
          <w:szCs w:val="28"/>
        </w:rPr>
        <w:t>.</w:t>
      </w:r>
    </w:p>
    <w:p w:rsidR="00682273" w:rsidRPr="00682273" w:rsidRDefault="00682273" w:rsidP="00682273">
      <w:pPr>
        <w:ind w:firstLine="708"/>
        <w:jc w:val="both"/>
        <w:rPr>
          <w:sz w:val="28"/>
          <w:szCs w:val="28"/>
        </w:rPr>
      </w:pPr>
      <w:r w:rsidRPr="00682273">
        <w:rPr>
          <w:b/>
          <w:sz w:val="28"/>
          <w:szCs w:val="28"/>
        </w:rPr>
        <w:t>Система управления качеством продукции (товара)</w:t>
      </w:r>
      <w:r w:rsidRPr="00682273">
        <w:rPr>
          <w:sz w:val="28"/>
          <w:szCs w:val="28"/>
        </w:rPr>
        <w:t xml:space="preserve"> любого предприятия должна строиться с учетом требований международных стандартов ИСО серии 9000.</w:t>
      </w:r>
    </w:p>
    <w:p w:rsidR="00682273" w:rsidRPr="00682273" w:rsidRDefault="00682273" w:rsidP="00682273">
      <w:pPr>
        <w:spacing w:before="120"/>
        <w:ind w:firstLine="708"/>
        <w:jc w:val="both"/>
        <w:rPr>
          <w:b/>
          <w:i/>
          <w:sz w:val="28"/>
          <w:szCs w:val="28"/>
        </w:rPr>
      </w:pPr>
      <w:r w:rsidRPr="00682273">
        <w:rPr>
          <w:b/>
          <w:i/>
          <w:sz w:val="28"/>
          <w:szCs w:val="28"/>
        </w:rPr>
        <w:t>Международные стандарты ИСО серии 9000 предусматривают:</w:t>
      </w:r>
    </w:p>
    <w:p w:rsidR="00682273" w:rsidRPr="00682273" w:rsidRDefault="00682273" w:rsidP="00682273">
      <w:pPr>
        <w:numPr>
          <w:ilvl w:val="0"/>
          <w:numId w:val="8"/>
        </w:numPr>
        <w:jc w:val="both"/>
        <w:rPr>
          <w:sz w:val="28"/>
          <w:szCs w:val="28"/>
        </w:rPr>
      </w:pPr>
      <w:r w:rsidRPr="00682273">
        <w:rPr>
          <w:sz w:val="28"/>
          <w:szCs w:val="28"/>
        </w:rPr>
        <w:t>применение к управлению качеством продукции системного подхода;</w:t>
      </w:r>
    </w:p>
    <w:p w:rsidR="00682273" w:rsidRPr="00682273" w:rsidRDefault="00682273" w:rsidP="00682273">
      <w:pPr>
        <w:numPr>
          <w:ilvl w:val="0"/>
          <w:numId w:val="8"/>
        </w:numPr>
        <w:jc w:val="both"/>
        <w:rPr>
          <w:sz w:val="28"/>
          <w:szCs w:val="28"/>
        </w:rPr>
      </w:pPr>
      <w:r w:rsidRPr="00682273">
        <w:rPr>
          <w:sz w:val="28"/>
          <w:szCs w:val="28"/>
        </w:rPr>
        <w:t>регламентирование требований по всем стадиям жизненного цикла продукции;</w:t>
      </w:r>
    </w:p>
    <w:p w:rsidR="00682273" w:rsidRPr="00682273" w:rsidRDefault="00682273" w:rsidP="00682273">
      <w:pPr>
        <w:numPr>
          <w:ilvl w:val="0"/>
          <w:numId w:val="8"/>
        </w:numPr>
        <w:jc w:val="both"/>
        <w:rPr>
          <w:sz w:val="28"/>
          <w:szCs w:val="28"/>
        </w:rPr>
      </w:pPr>
      <w:r w:rsidRPr="00682273">
        <w:rPr>
          <w:sz w:val="28"/>
          <w:szCs w:val="28"/>
        </w:rPr>
        <w:t>управление качеством продукции осуществляется по всем основным функциям;</w:t>
      </w:r>
    </w:p>
    <w:p w:rsidR="00682273" w:rsidRPr="00682273" w:rsidRDefault="00682273" w:rsidP="00682273">
      <w:pPr>
        <w:numPr>
          <w:ilvl w:val="0"/>
          <w:numId w:val="8"/>
        </w:numPr>
        <w:jc w:val="both"/>
        <w:rPr>
          <w:sz w:val="28"/>
          <w:szCs w:val="28"/>
        </w:rPr>
      </w:pPr>
      <w:r w:rsidRPr="00682273">
        <w:rPr>
          <w:sz w:val="28"/>
          <w:szCs w:val="28"/>
        </w:rPr>
        <w:t>документальное оформление конкретных требований.</w:t>
      </w:r>
    </w:p>
    <w:p w:rsidR="00682273" w:rsidRPr="00682273" w:rsidRDefault="00682273" w:rsidP="00682273">
      <w:pPr>
        <w:spacing w:before="120"/>
        <w:ind w:left="708"/>
        <w:jc w:val="both"/>
        <w:rPr>
          <w:b/>
          <w:i/>
          <w:sz w:val="28"/>
          <w:szCs w:val="28"/>
        </w:rPr>
      </w:pPr>
      <w:r w:rsidRPr="00682273">
        <w:rPr>
          <w:b/>
          <w:i/>
          <w:sz w:val="28"/>
          <w:szCs w:val="28"/>
        </w:rPr>
        <w:lastRenderedPageBreak/>
        <w:t>Данная система стандартов включает:</w:t>
      </w:r>
    </w:p>
    <w:p w:rsidR="00682273" w:rsidRPr="00682273" w:rsidRDefault="00682273" w:rsidP="00682273">
      <w:pPr>
        <w:ind w:firstLine="708"/>
        <w:jc w:val="both"/>
        <w:rPr>
          <w:sz w:val="28"/>
          <w:szCs w:val="28"/>
        </w:rPr>
      </w:pPr>
      <w:r w:rsidRPr="00682273">
        <w:rPr>
          <w:sz w:val="28"/>
          <w:szCs w:val="28"/>
        </w:rPr>
        <w:t>ИСО 9000 «Общее руководство качеством и стандарты по обеспечению качества. Руководящие материалы по выбору и применению».</w:t>
      </w:r>
    </w:p>
    <w:p w:rsidR="00682273" w:rsidRPr="00682273" w:rsidRDefault="00682273" w:rsidP="00682273">
      <w:pPr>
        <w:ind w:firstLine="708"/>
        <w:jc w:val="both"/>
        <w:rPr>
          <w:sz w:val="28"/>
          <w:szCs w:val="28"/>
        </w:rPr>
      </w:pPr>
      <w:r w:rsidRPr="00682273">
        <w:rPr>
          <w:sz w:val="28"/>
          <w:szCs w:val="28"/>
        </w:rPr>
        <w:t>ИСО 9001. «Система качества. Модель для обеспечения качества при проектировании и/или разработке, производстве, монтаже и обслуживании».</w:t>
      </w:r>
    </w:p>
    <w:p w:rsidR="00682273" w:rsidRPr="00682273" w:rsidRDefault="00682273" w:rsidP="00682273">
      <w:pPr>
        <w:ind w:firstLine="708"/>
        <w:jc w:val="both"/>
        <w:rPr>
          <w:sz w:val="28"/>
          <w:szCs w:val="28"/>
        </w:rPr>
      </w:pPr>
      <w:r w:rsidRPr="00682273">
        <w:rPr>
          <w:sz w:val="28"/>
          <w:szCs w:val="28"/>
        </w:rPr>
        <w:t>ИСО 9002. «Система качества. Модель для обеспечения качества при производстве и монтаже».</w:t>
      </w:r>
    </w:p>
    <w:p w:rsidR="00682273" w:rsidRPr="00682273" w:rsidRDefault="00682273" w:rsidP="00682273">
      <w:pPr>
        <w:ind w:firstLine="708"/>
        <w:jc w:val="both"/>
        <w:rPr>
          <w:sz w:val="28"/>
          <w:szCs w:val="28"/>
        </w:rPr>
      </w:pPr>
      <w:r w:rsidRPr="00682273">
        <w:rPr>
          <w:sz w:val="28"/>
          <w:szCs w:val="28"/>
        </w:rPr>
        <w:t>ИСО 9003. «Система качества. Модель для обеспечения качества при окончательном контроле и испытаниях».</w:t>
      </w:r>
    </w:p>
    <w:p w:rsidR="00682273" w:rsidRPr="00682273" w:rsidRDefault="00682273" w:rsidP="00682273">
      <w:pPr>
        <w:ind w:firstLine="708"/>
        <w:jc w:val="both"/>
        <w:rPr>
          <w:sz w:val="28"/>
          <w:szCs w:val="28"/>
        </w:rPr>
      </w:pPr>
      <w:r w:rsidRPr="00682273">
        <w:rPr>
          <w:sz w:val="28"/>
          <w:szCs w:val="28"/>
        </w:rPr>
        <w:t>ИСО 9004. «Общее руководство качеством и элементы системы качества. Руководящие материалы».</w:t>
      </w:r>
    </w:p>
    <w:p w:rsidR="00682273" w:rsidRDefault="00682273" w:rsidP="00B92EB3">
      <w:pPr>
        <w:jc w:val="both"/>
        <w:rPr>
          <w:sz w:val="28"/>
          <w:szCs w:val="28"/>
        </w:rPr>
      </w:pPr>
    </w:p>
    <w:p w:rsidR="00682273" w:rsidRDefault="00682273" w:rsidP="00B92EB3">
      <w:pPr>
        <w:jc w:val="both"/>
        <w:rPr>
          <w:sz w:val="28"/>
          <w:szCs w:val="28"/>
        </w:rPr>
      </w:pPr>
    </w:p>
    <w:p w:rsidR="00682273" w:rsidRDefault="00682273" w:rsidP="00682273">
      <w:pPr>
        <w:pStyle w:val="1"/>
        <w:spacing w:before="0"/>
        <w:jc w:val="center"/>
        <w:rPr>
          <w:rFonts w:ascii="Times New Roman" w:hAnsi="Times New Roman" w:cs="Times New Roman"/>
          <w:b/>
          <w:color w:val="auto"/>
          <w:sz w:val="28"/>
          <w:szCs w:val="28"/>
        </w:rPr>
      </w:pPr>
      <w:bookmarkStart w:id="58" w:name="_Toc405669760"/>
      <w:r w:rsidRPr="00682273">
        <w:rPr>
          <w:rFonts w:ascii="Times New Roman" w:hAnsi="Times New Roman" w:cs="Times New Roman"/>
          <w:b/>
          <w:color w:val="auto"/>
          <w:sz w:val="28"/>
          <w:szCs w:val="28"/>
        </w:rPr>
        <w:t>58.</w:t>
      </w:r>
      <w:r>
        <w:rPr>
          <w:rFonts w:ascii="Times New Roman" w:hAnsi="Times New Roman" w:cs="Times New Roman"/>
          <w:b/>
          <w:color w:val="auto"/>
          <w:sz w:val="28"/>
          <w:szCs w:val="28"/>
        </w:rPr>
        <w:t xml:space="preserve"> </w:t>
      </w:r>
      <w:r w:rsidRPr="00682273">
        <w:rPr>
          <w:rFonts w:ascii="Times New Roman" w:hAnsi="Times New Roman" w:cs="Times New Roman"/>
          <w:b/>
          <w:color w:val="auto"/>
          <w:sz w:val="28"/>
          <w:szCs w:val="28"/>
        </w:rPr>
        <w:t>Сущность, задачи и основные направления научной организации труда</w:t>
      </w:r>
      <w:bookmarkEnd w:id="58"/>
    </w:p>
    <w:p w:rsidR="00682273" w:rsidRPr="00682273" w:rsidRDefault="00682273" w:rsidP="00682273">
      <w:pPr>
        <w:rPr>
          <w:sz w:val="28"/>
          <w:szCs w:val="28"/>
        </w:rPr>
      </w:pPr>
    </w:p>
    <w:p w:rsidR="00682273" w:rsidRPr="00682273" w:rsidRDefault="00682273" w:rsidP="00682273">
      <w:pPr>
        <w:pStyle w:val="a5"/>
        <w:tabs>
          <w:tab w:val="left" w:pos="0"/>
        </w:tabs>
        <w:spacing w:line="240" w:lineRule="auto"/>
        <w:ind w:firstLine="709"/>
        <w:rPr>
          <w:spacing w:val="0"/>
          <w:sz w:val="28"/>
          <w:szCs w:val="28"/>
        </w:rPr>
      </w:pPr>
      <w:r w:rsidRPr="00682273">
        <w:rPr>
          <w:spacing w:val="0"/>
          <w:sz w:val="28"/>
          <w:szCs w:val="28"/>
        </w:rPr>
        <w:t>Научная организация труда (</w:t>
      </w:r>
      <w:r w:rsidRPr="00682273">
        <w:rPr>
          <w:i/>
          <w:iCs/>
          <w:spacing w:val="0"/>
          <w:sz w:val="28"/>
          <w:szCs w:val="28"/>
        </w:rPr>
        <w:t>НОТ</w:t>
      </w:r>
      <w:r w:rsidRPr="00682273">
        <w:rPr>
          <w:spacing w:val="0"/>
          <w:sz w:val="28"/>
          <w:szCs w:val="28"/>
        </w:rPr>
        <w:t>) – это составная и неотъемлемая часть организации производства.</w:t>
      </w:r>
    </w:p>
    <w:p w:rsidR="00682273" w:rsidRPr="00682273" w:rsidRDefault="00682273" w:rsidP="00682273">
      <w:pPr>
        <w:pStyle w:val="a5"/>
        <w:tabs>
          <w:tab w:val="left" w:pos="0"/>
        </w:tabs>
        <w:spacing w:line="240" w:lineRule="auto"/>
        <w:ind w:firstLine="709"/>
        <w:rPr>
          <w:b/>
          <w:bCs/>
          <w:spacing w:val="-2"/>
          <w:sz w:val="28"/>
          <w:szCs w:val="28"/>
        </w:rPr>
      </w:pPr>
      <w:r w:rsidRPr="00682273">
        <w:rPr>
          <w:b/>
          <w:bCs/>
          <w:spacing w:val="-2"/>
          <w:sz w:val="28"/>
          <w:szCs w:val="28"/>
        </w:rPr>
        <w:t>Научной считается такая организация труда, которая основывается на достижениях науки и передовом опыте, позволяет наилучшим образом соединить технику и людей в едином производственном процессе, обеспечивает наиболее эффективное использование материальных и трудовых ресурсов, способствует сохранению здоровья человека, делает труд содержательным и привлекательным, а развитие человека гармоничным.</w:t>
      </w:r>
    </w:p>
    <w:p w:rsidR="00682273" w:rsidRPr="00682273" w:rsidRDefault="00682273" w:rsidP="00682273">
      <w:pPr>
        <w:pStyle w:val="a5"/>
        <w:tabs>
          <w:tab w:val="left" w:pos="0"/>
        </w:tabs>
        <w:spacing w:before="120" w:line="240" w:lineRule="auto"/>
        <w:ind w:firstLine="709"/>
        <w:rPr>
          <w:spacing w:val="0"/>
          <w:sz w:val="28"/>
          <w:szCs w:val="28"/>
        </w:rPr>
      </w:pPr>
      <w:r w:rsidRPr="00682273">
        <w:rPr>
          <w:spacing w:val="0"/>
          <w:sz w:val="28"/>
          <w:szCs w:val="28"/>
        </w:rPr>
        <w:t xml:space="preserve">Исходя из этого определения можно выделить и конкретизировать три группы задач </w:t>
      </w:r>
      <w:r w:rsidRPr="00682273">
        <w:rPr>
          <w:i/>
          <w:iCs/>
          <w:spacing w:val="0"/>
          <w:sz w:val="28"/>
          <w:szCs w:val="28"/>
        </w:rPr>
        <w:t>НОТ</w:t>
      </w:r>
      <w:r w:rsidRPr="00682273">
        <w:rPr>
          <w:spacing w:val="0"/>
          <w:sz w:val="28"/>
          <w:szCs w:val="28"/>
        </w:rPr>
        <w:t>:</w:t>
      </w:r>
    </w:p>
    <w:p w:rsidR="00682273" w:rsidRPr="00682273" w:rsidRDefault="00682273" w:rsidP="00682273">
      <w:pPr>
        <w:pStyle w:val="a5"/>
        <w:numPr>
          <w:ilvl w:val="0"/>
          <w:numId w:val="4"/>
        </w:numPr>
        <w:tabs>
          <w:tab w:val="left" w:pos="0"/>
        </w:tabs>
        <w:spacing w:line="240" w:lineRule="auto"/>
        <w:rPr>
          <w:spacing w:val="0"/>
          <w:sz w:val="28"/>
          <w:szCs w:val="28"/>
        </w:rPr>
      </w:pPr>
      <w:r w:rsidRPr="00682273">
        <w:rPr>
          <w:b/>
          <w:bCs/>
          <w:spacing w:val="0"/>
          <w:sz w:val="28"/>
          <w:szCs w:val="28"/>
        </w:rPr>
        <w:t>экономические</w:t>
      </w:r>
      <w:r w:rsidRPr="00682273">
        <w:rPr>
          <w:spacing w:val="0"/>
          <w:sz w:val="28"/>
          <w:szCs w:val="28"/>
        </w:rPr>
        <w:t>: рациональное использование трудовых и материальных ресурсов, повышение производительности труда и эффективности производства;</w:t>
      </w:r>
    </w:p>
    <w:p w:rsidR="00682273" w:rsidRPr="00682273" w:rsidRDefault="00682273" w:rsidP="00682273">
      <w:pPr>
        <w:pStyle w:val="a5"/>
        <w:numPr>
          <w:ilvl w:val="0"/>
          <w:numId w:val="4"/>
        </w:numPr>
        <w:tabs>
          <w:tab w:val="left" w:pos="0"/>
        </w:tabs>
        <w:spacing w:line="240" w:lineRule="auto"/>
        <w:rPr>
          <w:sz w:val="28"/>
          <w:szCs w:val="28"/>
        </w:rPr>
      </w:pPr>
      <w:r w:rsidRPr="00682273">
        <w:rPr>
          <w:b/>
          <w:bCs/>
          <w:sz w:val="28"/>
          <w:szCs w:val="28"/>
        </w:rPr>
        <w:t>психофизиологические</w:t>
      </w:r>
      <w:r w:rsidRPr="00682273">
        <w:rPr>
          <w:sz w:val="28"/>
          <w:szCs w:val="28"/>
        </w:rPr>
        <w:t>: сохранение здоровья и работоспособности человека, обеспечение содержательности и привлекательности труда;</w:t>
      </w:r>
    </w:p>
    <w:p w:rsidR="00682273" w:rsidRPr="00682273" w:rsidRDefault="00682273" w:rsidP="00682273">
      <w:pPr>
        <w:pStyle w:val="a5"/>
        <w:numPr>
          <w:ilvl w:val="0"/>
          <w:numId w:val="4"/>
        </w:numPr>
        <w:tabs>
          <w:tab w:val="left" w:pos="0"/>
        </w:tabs>
        <w:spacing w:line="240" w:lineRule="auto"/>
        <w:rPr>
          <w:spacing w:val="0"/>
          <w:sz w:val="28"/>
          <w:szCs w:val="28"/>
        </w:rPr>
      </w:pPr>
      <w:r w:rsidRPr="00682273">
        <w:rPr>
          <w:b/>
          <w:bCs/>
          <w:spacing w:val="0"/>
          <w:sz w:val="28"/>
          <w:szCs w:val="28"/>
        </w:rPr>
        <w:t>социальные</w:t>
      </w:r>
      <w:r w:rsidRPr="00682273">
        <w:rPr>
          <w:spacing w:val="0"/>
          <w:sz w:val="28"/>
          <w:szCs w:val="28"/>
        </w:rPr>
        <w:t>: воспитание творческого отношения к труду, создание условий для всестороннего, гармоничного развития работающих.</w:t>
      </w:r>
    </w:p>
    <w:p w:rsidR="00682273" w:rsidRPr="00682273" w:rsidRDefault="00682273" w:rsidP="00682273">
      <w:pPr>
        <w:pStyle w:val="a5"/>
        <w:tabs>
          <w:tab w:val="left" w:pos="0"/>
        </w:tabs>
        <w:spacing w:before="120" w:line="240" w:lineRule="auto"/>
        <w:ind w:firstLine="720"/>
        <w:rPr>
          <w:b/>
          <w:i/>
          <w:sz w:val="28"/>
          <w:szCs w:val="28"/>
        </w:rPr>
      </w:pPr>
      <w:r w:rsidRPr="00682273">
        <w:rPr>
          <w:b/>
          <w:i/>
          <w:sz w:val="28"/>
          <w:szCs w:val="28"/>
        </w:rPr>
        <w:t xml:space="preserve">Основные направления и содержание </w:t>
      </w:r>
      <w:r w:rsidRPr="00682273">
        <w:rPr>
          <w:b/>
          <w:i/>
          <w:iCs/>
          <w:sz w:val="28"/>
          <w:szCs w:val="28"/>
        </w:rPr>
        <w:t>НОТ</w:t>
      </w:r>
      <w:r w:rsidRPr="00682273">
        <w:rPr>
          <w:b/>
          <w:i/>
          <w:sz w:val="28"/>
          <w:szCs w:val="28"/>
        </w:rPr>
        <w:t xml:space="preserve"> рабочих на предприятии:</w:t>
      </w:r>
    </w:p>
    <w:p w:rsidR="00682273" w:rsidRPr="00682273" w:rsidRDefault="00682273" w:rsidP="00682273">
      <w:pPr>
        <w:pStyle w:val="a5"/>
        <w:tabs>
          <w:tab w:val="left" w:pos="0"/>
        </w:tabs>
        <w:spacing w:line="240" w:lineRule="auto"/>
        <w:ind w:firstLine="720"/>
        <w:rPr>
          <w:spacing w:val="0"/>
          <w:sz w:val="28"/>
          <w:szCs w:val="28"/>
        </w:rPr>
      </w:pPr>
      <w:r w:rsidRPr="00682273">
        <w:rPr>
          <w:spacing w:val="0"/>
          <w:sz w:val="28"/>
          <w:szCs w:val="28"/>
        </w:rPr>
        <w:t xml:space="preserve">1. </w:t>
      </w:r>
      <w:r w:rsidRPr="00682273">
        <w:rPr>
          <w:b/>
          <w:bCs/>
          <w:spacing w:val="0"/>
          <w:sz w:val="28"/>
          <w:szCs w:val="28"/>
        </w:rPr>
        <w:t>Разработка и внедрение рациональных форм разделения и кооперации труда</w:t>
      </w:r>
      <w:r w:rsidRPr="00682273">
        <w:rPr>
          <w:spacing w:val="0"/>
          <w:sz w:val="28"/>
          <w:szCs w:val="28"/>
        </w:rPr>
        <w:t>. В содержание этого направления входят: технологическое разделение труда; функциональное разделение труда; коллективные формы труда; совмещение профессий и функций; многостаночное обслуживание.</w:t>
      </w:r>
    </w:p>
    <w:p w:rsidR="00682273" w:rsidRPr="00682273" w:rsidRDefault="00682273" w:rsidP="00682273">
      <w:pPr>
        <w:pStyle w:val="a5"/>
        <w:tabs>
          <w:tab w:val="left" w:pos="0"/>
        </w:tabs>
        <w:spacing w:line="240" w:lineRule="auto"/>
        <w:ind w:firstLine="720"/>
        <w:rPr>
          <w:spacing w:val="0"/>
          <w:sz w:val="28"/>
          <w:szCs w:val="28"/>
        </w:rPr>
      </w:pPr>
      <w:r w:rsidRPr="00682273">
        <w:rPr>
          <w:spacing w:val="0"/>
          <w:sz w:val="28"/>
          <w:szCs w:val="28"/>
        </w:rPr>
        <w:t xml:space="preserve">2. </w:t>
      </w:r>
      <w:r w:rsidRPr="00682273">
        <w:rPr>
          <w:b/>
          <w:bCs/>
          <w:spacing w:val="0"/>
          <w:sz w:val="28"/>
          <w:szCs w:val="28"/>
        </w:rPr>
        <w:t>Подготовка и повышение квалификации кадров</w:t>
      </w:r>
      <w:r w:rsidRPr="00682273">
        <w:rPr>
          <w:spacing w:val="0"/>
          <w:sz w:val="28"/>
          <w:szCs w:val="28"/>
        </w:rPr>
        <w:t>: улучшение организации подбора кадров; подготовка рабочих кадров; повышение квалификации рабочих; производственный инструктаж.</w:t>
      </w:r>
    </w:p>
    <w:p w:rsidR="00682273" w:rsidRPr="00682273" w:rsidRDefault="00682273" w:rsidP="00682273">
      <w:pPr>
        <w:pStyle w:val="a5"/>
        <w:tabs>
          <w:tab w:val="left" w:pos="0"/>
        </w:tabs>
        <w:spacing w:line="240" w:lineRule="auto"/>
        <w:ind w:firstLine="720"/>
        <w:rPr>
          <w:spacing w:val="0"/>
          <w:sz w:val="28"/>
          <w:szCs w:val="28"/>
        </w:rPr>
      </w:pPr>
      <w:r w:rsidRPr="00682273">
        <w:rPr>
          <w:spacing w:val="0"/>
          <w:sz w:val="28"/>
          <w:szCs w:val="28"/>
        </w:rPr>
        <w:t xml:space="preserve">3. </w:t>
      </w:r>
      <w:r w:rsidRPr="00682273">
        <w:rPr>
          <w:b/>
          <w:bCs/>
          <w:spacing w:val="0"/>
          <w:sz w:val="28"/>
          <w:szCs w:val="28"/>
        </w:rPr>
        <w:t>Организация трудового процесса</w:t>
      </w:r>
      <w:r w:rsidRPr="00682273">
        <w:rPr>
          <w:spacing w:val="0"/>
          <w:sz w:val="28"/>
          <w:szCs w:val="28"/>
        </w:rPr>
        <w:t>: рационализация трудового процесса, внедрение передовых приемов и методов труда.</w:t>
      </w:r>
    </w:p>
    <w:p w:rsidR="00682273" w:rsidRPr="00682273" w:rsidRDefault="00682273" w:rsidP="00682273">
      <w:pPr>
        <w:pStyle w:val="a5"/>
        <w:tabs>
          <w:tab w:val="left" w:pos="0"/>
        </w:tabs>
        <w:spacing w:line="240" w:lineRule="auto"/>
        <w:ind w:firstLine="720"/>
        <w:rPr>
          <w:spacing w:val="0"/>
          <w:sz w:val="28"/>
          <w:szCs w:val="28"/>
        </w:rPr>
      </w:pPr>
      <w:r w:rsidRPr="00682273">
        <w:rPr>
          <w:spacing w:val="0"/>
          <w:sz w:val="28"/>
          <w:szCs w:val="28"/>
        </w:rPr>
        <w:t xml:space="preserve">4. </w:t>
      </w:r>
      <w:r w:rsidRPr="00682273">
        <w:rPr>
          <w:b/>
          <w:bCs/>
          <w:spacing w:val="0"/>
          <w:sz w:val="28"/>
          <w:szCs w:val="28"/>
        </w:rPr>
        <w:t>Организация и обслуживание рабочих мест</w:t>
      </w:r>
      <w:r w:rsidRPr="00682273">
        <w:rPr>
          <w:spacing w:val="0"/>
          <w:sz w:val="28"/>
          <w:szCs w:val="28"/>
        </w:rPr>
        <w:t>: организация рабочих мест; организация обслуживания рабочих мест.</w:t>
      </w:r>
    </w:p>
    <w:p w:rsidR="00682273" w:rsidRPr="00682273" w:rsidRDefault="00682273" w:rsidP="00682273">
      <w:pPr>
        <w:pStyle w:val="a5"/>
        <w:tabs>
          <w:tab w:val="left" w:pos="0"/>
        </w:tabs>
        <w:spacing w:line="240" w:lineRule="auto"/>
        <w:ind w:firstLine="720"/>
        <w:rPr>
          <w:spacing w:val="0"/>
          <w:sz w:val="28"/>
          <w:szCs w:val="28"/>
        </w:rPr>
      </w:pPr>
      <w:r w:rsidRPr="00682273">
        <w:rPr>
          <w:spacing w:val="0"/>
          <w:sz w:val="28"/>
          <w:szCs w:val="28"/>
        </w:rPr>
        <w:lastRenderedPageBreak/>
        <w:t xml:space="preserve">5. </w:t>
      </w:r>
      <w:r w:rsidRPr="00682273">
        <w:rPr>
          <w:b/>
          <w:bCs/>
          <w:spacing w:val="0"/>
          <w:sz w:val="28"/>
          <w:szCs w:val="28"/>
        </w:rPr>
        <w:t xml:space="preserve">Обеспечение благоприятных условий труда: </w:t>
      </w:r>
      <w:r w:rsidRPr="00682273">
        <w:rPr>
          <w:spacing w:val="0"/>
          <w:sz w:val="28"/>
          <w:szCs w:val="28"/>
        </w:rPr>
        <w:t>санитарно-гигиенические условия; психофизиологические условия; месячные и недельные графики работы;</w:t>
      </w:r>
    </w:p>
    <w:p w:rsidR="00682273" w:rsidRPr="00682273" w:rsidRDefault="00682273" w:rsidP="00682273">
      <w:pPr>
        <w:pStyle w:val="a5"/>
        <w:tabs>
          <w:tab w:val="left" w:pos="0"/>
        </w:tabs>
        <w:spacing w:line="240" w:lineRule="auto"/>
        <w:ind w:firstLine="720"/>
        <w:rPr>
          <w:bCs/>
          <w:spacing w:val="0"/>
          <w:w w:val="100"/>
          <w:sz w:val="28"/>
          <w:szCs w:val="28"/>
        </w:rPr>
      </w:pPr>
      <w:r w:rsidRPr="00682273">
        <w:rPr>
          <w:spacing w:val="0"/>
          <w:sz w:val="28"/>
          <w:szCs w:val="28"/>
        </w:rPr>
        <w:t xml:space="preserve">6. </w:t>
      </w:r>
      <w:r w:rsidRPr="00682273">
        <w:rPr>
          <w:b/>
          <w:spacing w:val="0"/>
          <w:w w:val="100"/>
          <w:sz w:val="28"/>
          <w:szCs w:val="28"/>
        </w:rPr>
        <w:t>Совершенствование</w:t>
      </w:r>
      <w:r w:rsidRPr="00682273">
        <w:rPr>
          <w:rFonts w:ascii="Bookman Old Style" w:hAnsi="Bookman Old Style"/>
          <w:b/>
          <w:spacing w:val="0"/>
          <w:w w:val="100"/>
          <w:sz w:val="28"/>
          <w:szCs w:val="28"/>
        </w:rPr>
        <w:t xml:space="preserve"> </w:t>
      </w:r>
      <w:r w:rsidRPr="00682273">
        <w:rPr>
          <w:b/>
          <w:spacing w:val="0"/>
          <w:w w:val="100"/>
          <w:sz w:val="28"/>
          <w:szCs w:val="28"/>
        </w:rPr>
        <w:t>нормирования</w:t>
      </w:r>
      <w:r w:rsidRPr="00682273">
        <w:rPr>
          <w:bCs/>
          <w:spacing w:val="0"/>
          <w:w w:val="100"/>
          <w:sz w:val="28"/>
          <w:szCs w:val="28"/>
        </w:rPr>
        <w:t xml:space="preserve"> </w:t>
      </w:r>
      <w:r w:rsidRPr="00682273">
        <w:rPr>
          <w:b/>
          <w:spacing w:val="0"/>
          <w:w w:val="100"/>
          <w:sz w:val="28"/>
          <w:szCs w:val="28"/>
        </w:rPr>
        <w:t>и оплаты труда</w:t>
      </w:r>
      <w:r w:rsidRPr="00682273">
        <w:rPr>
          <w:bCs/>
          <w:spacing w:val="0"/>
          <w:w w:val="100"/>
          <w:sz w:val="28"/>
          <w:szCs w:val="28"/>
        </w:rPr>
        <w:t>: расширение сферы нормирования; повышение качества норм; совершенствование системы оплаты труда.</w:t>
      </w:r>
    </w:p>
    <w:p w:rsidR="00682273" w:rsidRPr="00682273" w:rsidRDefault="00682273" w:rsidP="00682273">
      <w:pPr>
        <w:pStyle w:val="a5"/>
        <w:tabs>
          <w:tab w:val="left" w:pos="0"/>
        </w:tabs>
        <w:spacing w:line="240" w:lineRule="auto"/>
        <w:ind w:firstLine="720"/>
        <w:rPr>
          <w:b/>
          <w:spacing w:val="0"/>
          <w:w w:val="100"/>
          <w:sz w:val="28"/>
          <w:szCs w:val="28"/>
        </w:rPr>
      </w:pPr>
      <w:r w:rsidRPr="00682273">
        <w:rPr>
          <w:bCs/>
          <w:spacing w:val="0"/>
          <w:w w:val="100"/>
          <w:sz w:val="28"/>
          <w:szCs w:val="28"/>
        </w:rPr>
        <w:t>7.</w:t>
      </w:r>
      <w:r w:rsidRPr="00682273">
        <w:rPr>
          <w:b/>
          <w:spacing w:val="0"/>
          <w:w w:val="100"/>
          <w:sz w:val="28"/>
          <w:szCs w:val="28"/>
        </w:rPr>
        <w:t xml:space="preserve"> Укрепление дисциплины труда и развитие инициативы работников.</w:t>
      </w:r>
      <w:r w:rsidRPr="00682273">
        <w:rPr>
          <w:b/>
          <w:spacing w:val="0"/>
          <w:w w:val="100"/>
          <w:sz w:val="28"/>
          <w:szCs w:val="28"/>
        </w:rPr>
        <w:tab/>
      </w:r>
    </w:p>
    <w:p w:rsidR="00682273" w:rsidRDefault="00682273" w:rsidP="00B92EB3">
      <w:pPr>
        <w:jc w:val="both"/>
        <w:rPr>
          <w:sz w:val="28"/>
          <w:szCs w:val="28"/>
        </w:rPr>
      </w:pPr>
    </w:p>
    <w:p w:rsidR="00682273" w:rsidRDefault="00682273" w:rsidP="00B92EB3">
      <w:pPr>
        <w:jc w:val="both"/>
        <w:rPr>
          <w:sz w:val="28"/>
          <w:szCs w:val="28"/>
        </w:rPr>
      </w:pPr>
    </w:p>
    <w:p w:rsidR="00682273" w:rsidRDefault="00682273" w:rsidP="00682273">
      <w:pPr>
        <w:pStyle w:val="1"/>
        <w:spacing w:before="0"/>
        <w:jc w:val="center"/>
        <w:rPr>
          <w:rFonts w:ascii="Times New Roman" w:hAnsi="Times New Roman" w:cs="Times New Roman"/>
          <w:b/>
          <w:color w:val="auto"/>
          <w:sz w:val="28"/>
          <w:szCs w:val="28"/>
        </w:rPr>
      </w:pPr>
      <w:bookmarkStart w:id="59" w:name="_Toc405669761"/>
      <w:r w:rsidRPr="00682273">
        <w:rPr>
          <w:rFonts w:ascii="Times New Roman" w:hAnsi="Times New Roman" w:cs="Times New Roman"/>
          <w:b/>
          <w:color w:val="auto"/>
          <w:sz w:val="28"/>
          <w:szCs w:val="28"/>
        </w:rPr>
        <w:t>59.</w:t>
      </w:r>
      <w:r>
        <w:rPr>
          <w:rFonts w:ascii="Times New Roman" w:hAnsi="Times New Roman" w:cs="Times New Roman"/>
          <w:b/>
          <w:color w:val="auto"/>
          <w:sz w:val="28"/>
          <w:szCs w:val="28"/>
        </w:rPr>
        <w:t xml:space="preserve"> </w:t>
      </w:r>
      <w:r w:rsidRPr="00682273">
        <w:rPr>
          <w:rFonts w:ascii="Times New Roman" w:hAnsi="Times New Roman" w:cs="Times New Roman"/>
          <w:b/>
          <w:color w:val="auto"/>
          <w:sz w:val="28"/>
          <w:szCs w:val="28"/>
        </w:rPr>
        <w:t>Рабочее время и методы его изучения</w:t>
      </w:r>
      <w:bookmarkEnd w:id="59"/>
    </w:p>
    <w:p w:rsidR="00682273" w:rsidRPr="00682273" w:rsidRDefault="00682273" w:rsidP="00682273">
      <w:pPr>
        <w:rPr>
          <w:sz w:val="28"/>
          <w:szCs w:val="28"/>
        </w:rPr>
      </w:pPr>
    </w:p>
    <w:p w:rsidR="00682273" w:rsidRPr="00682273" w:rsidRDefault="00682273" w:rsidP="00682273">
      <w:pPr>
        <w:pStyle w:val="a5"/>
        <w:tabs>
          <w:tab w:val="left" w:pos="0"/>
        </w:tabs>
        <w:spacing w:line="240" w:lineRule="auto"/>
        <w:ind w:firstLine="709"/>
        <w:rPr>
          <w:bCs/>
          <w:spacing w:val="0"/>
          <w:w w:val="100"/>
          <w:sz w:val="28"/>
          <w:szCs w:val="28"/>
        </w:rPr>
      </w:pPr>
      <w:r w:rsidRPr="00682273">
        <w:rPr>
          <w:b/>
          <w:spacing w:val="0"/>
          <w:w w:val="100"/>
          <w:sz w:val="28"/>
          <w:szCs w:val="28"/>
        </w:rPr>
        <w:t>Рабочее время</w:t>
      </w:r>
      <w:r w:rsidRPr="00682273">
        <w:rPr>
          <w:bCs/>
          <w:spacing w:val="0"/>
          <w:w w:val="100"/>
          <w:sz w:val="28"/>
          <w:szCs w:val="28"/>
        </w:rPr>
        <w:t xml:space="preserve"> – это период, в течение которого работник находится на предприятии в связи с выполняемой им работой.</w:t>
      </w:r>
    </w:p>
    <w:p w:rsidR="00682273" w:rsidRPr="00682273" w:rsidRDefault="00682273" w:rsidP="00682273">
      <w:pPr>
        <w:pStyle w:val="a5"/>
        <w:tabs>
          <w:tab w:val="left" w:pos="0"/>
        </w:tabs>
        <w:spacing w:line="240" w:lineRule="auto"/>
        <w:ind w:firstLine="709"/>
        <w:rPr>
          <w:bCs/>
          <w:spacing w:val="0"/>
          <w:w w:val="100"/>
          <w:sz w:val="28"/>
          <w:szCs w:val="28"/>
        </w:rPr>
      </w:pPr>
      <w:r w:rsidRPr="00682273">
        <w:rPr>
          <w:bCs/>
          <w:spacing w:val="0"/>
          <w:w w:val="100"/>
          <w:sz w:val="28"/>
          <w:szCs w:val="28"/>
        </w:rPr>
        <w:t xml:space="preserve">Затраты рабочего времени исполнителя (рабочего) подразделяются на </w:t>
      </w:r>
      <w:r w:rsidRPr="00682273">
        <w:rPr>
          <w:b/>
          <w:spacing w:val="0"/>
          <w:w w:val="100"/>
          <w:sz w:val="28"/>
          <w:szCs w:val="28"/>
        </w:rPr>
        <w:t>время работы</w:t>
      </w:r>
      <w:r w:rsidRPr="00682273">
        <w:rPr>
          <w:bCs/>
          <w:spacing w:val="0"/>
          <w:w w:val="100"/>
          <w:sz w:val="28"/>
          <w:szCs w:val="28"/>
        </w:rPr>
        <w:t xml:space="preserve"> и </w:t>
      </w:r>
      <w:r w:rsidRPr="00682273">
        <w:rPr>
          <w:b/>
          <w:spacing w:val="0"/>
          <w:w w:val="100"/>
          <w:sz w:val="28"/>
          <w:szCs w:val="28"/>
        </w:rPr>
        <w:t>время перерывов</w:t>
      </w:r>
      <w:r w:rsidRPr="00682273">
        <w:rPr>
          <w:bCs/>
          <w:spacing w:val="0"/>
          <w:w w:val="100"/>
          <w:sz w:val="28"/>
          <w:szCs w:val="28"/>
        </w:rPr>
        <w:t>.</w:t>
      </w:r>
    </w:p>
    <w:p w:rsidR="00682273" w:rsidRPr="00682273" w:rsidRDefault="00682273" w:rsidP="00682273">
      <w:pPr>
        <w:pStyle w:val="a5"/>
        <w:tabs>
          <w:tab w:val="left" w:pos="0"/>
        </w:tabs>
        <w:spacing w:line="240" w:lineRule="auto"/>
        <w:ind w:firstLine="709"/>
        <w:rPr>
          <w:b/>
          <w:w w:val="100"/>
          <w:sz w:val="28"/>
          <w:szCs w:val="28"/>
        </w:rPr>
      </w:pPr>
      <w:r w:rsidRPr="00682273">
        <w:rPr>
          <w:bCs/>
          <w:w w:val="100"/>
          <w:sz w:val="28"/>
          <w:szCs w:val="28"/>
        </w:rPr>
        <w:t xml:space="preserve">Время работы подразделяется на </w:t>
      </w:r>
      <w:r w:rsidRPr="00682273">
        <w:rPr>
          <w:b/>
          <w:w w:val="100"/>
          <w:sz w:val="28"/>
          <w:szCs w:val="28"/>
        </w:rPr>
        <w:t>время выполнения производственного задания</w:t>
      </w:r>
      <w:r w:rsidRPr="00682273">
        <w:rPr>
          <w:bCs/>
          <w:w w:val="100"/>
          <w:sz w:val="28"/>
          <w:szCs w:val="28"/>
        </w:rPr>
        <w:t xml:space="preserve"> и</w:t>
      </w:r>
      <w:r w:rsidRPr="00682273">
        <w:rPr>
          <w:bCs/>
          <w:i/>
          <w:iCs/>
          <w:w w:val="100"/>
          <w:sz w:val="28"/>
          <w:szCs w:val="28"/>
        </w:rPr>
        <w:t xml:space="preserve"> </w:t>
      </w:r>
      <w:r w:rsidRPr="00682273">
        <w:rPr>
          <w:b/>
          <w:w w:val="100"/>
          <w:sz w:val="28"/>
          <w:szCs w:val="28"/>
        </w:rPr>
        <w:t>время работы, не обусловленной производственным заданием.</w:t>
      </w:r>
    </w:p>
    <w:p w:rsidR="00682273" w:rsidRPr="00682273" w:rsidRDefault="00682273" w:rsidP="00682273">
      <w:pPr>
        <w:pStyle w:val="a5"/>
        <w:tabs>
          <w:tab w:val="left" w:pos="0"/>
        </w:tabs>
        <w:spacing w:line="240" w:lineRule="auto"/>
        <w:ind w:firstLine="709"/>
        <w:rPr>
          <w:bCs/>
          <w:spacing w:val="0"/>
          <w:w w:val="100"/>
          <w:sz w:val="28"/>
          <w:szCs w:val="28"/>
        </w:rPr>
      </w:pPr>
      <w:r w:rsidRPr="00682273">
        <w:rPr>
          <w:bCs/>
          <w:spacing w:val="0"/>
          <w:w w:val="100"/>
          <w:sz w:val="28"/>
          <w:szCs w:val="28"/>
        </w:rPr>
        <w:t>Время выполнения производственного задания включает:</w:t>
      </w:r>
    </w:p>
    <w:p w:rsidR="00682273" w:rsidRPr="00682273" w:rsidRDefault="00682273" w:rsidP="00682273">
      <w:pPr>
        <w:pStyle w:val="a5"/>
        <w:tabs>
          <w:tab w:val="left" w:pos="0"/>
        </w:tabs>
        <w:spacing w:line="240" w:lineRule="auto"/>
        <w:ind w:firstLine="709"/>
        <w:rPr>
          <w:bCs/>
          <w:spacing w:val="0"/>
          <w:w w:val="100"/>
          <w:sz w:val="28"/>
          <w:szCs w:val="28"/>
        </w:rPr>
      </w:pPr>
      <w:r w:rsidRPr="00682273">
        <w:rPr>
          <w:bCs/>
          <w:spacing w:val="0"/>
          <w:w w:val="100"/>
          <w:sz w:val="28"/>
          <w:szCs w:val="28"/>
        </w:rPr>
        <w:t xml:space="preserve">– </w:t>
      </w:r>
      <w:r w:rsidRPr="00682273">
        <w:rPr>
          <w:b/>
          <w:i/>
          <w:iCs/>
          <w:spacing w:val="0"/>
          <w:w w:val="100"/>
          <w:sz w:val="28"/>
          <w:szCs w:val="28"/>
        </w:rPr>
        <w:t>подготовительно-заключительное время</w:t>
      </w:r>
      <w:r w:rsidRPr="00682273">
        <w:rPr>
          <w:bCs/>
          <w:spacing w:val="0"/>
          <w:w w:val="100"/>
          <w:sz w:val="28"/>
          <w:szCs w:val="28"/>
        </w:rPr>
        <w:t xml:space="preserve"> (подготовка к выполнению задания и действия, связанные с окончанием его выполнения);</w:t>
      </w:r>
    </w:p>
    <w:p w:rsidR="00682273" w:rsidRPr="00682273" w:rsidRDefault="00682273" w:rsidP="00682273">
      <w:pPr>
        <w:pStyle w:val="a5"/>
        <w:tabs>
          <w:tab w:val="left" w:pos="0"/>
        </w:tabs>
        <w:spacing w:line="240" w:lineRule="auto"/>
        <w:ind w:firstLine="709"/>
        <w:rPr>
          <w:bCs/>
          <w:spacing w:val="0"/>
          <w:w w:val="100"/>
          <w:sz w:val="28"/>
          <w:szCs w:val="28"/>
        </w:rPr>
      </w:pPr>
      <w:r w:rsidRPr="00682273">
        <w:rPr>
          <w:bCs/>
          <w:spacing w:val="0"/>
          <w:w w:val="100"/>
          <w:sz w:val="28"/>
          <w:szCs w:val="28"/>
        </w:rPr>
        <w:t xml:space="preserve">– </w:t>
      </w:r>
      <w:r w:rsidRPr="00682273">
        <w:rPr>
          <w:b/>
          <w:i/>
          <w:iCs/>
          <w:spacing w:val="0"/>
          <w:w w:val="100"/>
          <w:sz w:val="28"/>
          <w:szCs w:val="28"/>
        </w:rPr>
        <w:t>оперативное время</w:t>
      </w:r>
      <w:r w:rsidRPr="00682273">
        <w:rPr>
          <w:bCs/>
          <w:spacing w:val="0"/>
          <w:w w:val="100"/>
          <w:sz w:val="28"/>
          <w:szCs w:val="28"/>
        </w:rPr>
        <w:t xml:space="preserve"> (непосредственное осуществление технологической операции);</w:t>
      </w:r>
    </w:p>
    <w:p w:rsidR="00682273" w:rsidRPr="00682273" w:rsidRDefault="00682273" w:rsidP="00682273">
      <w:pPr>
        <w:pStyle w:val="a5"/>
        <w:tabs>
          <w:tab w:val="left" w:pos="0"/>
        </w:tabs>
        <w:spacing w:line="240" w:lineRule="auto"/>
        <w:ind w:firstLine="709"/>
        <w:rPr>
          <w:bCs/>
          <w:spacing w:val="0"/>
          <w:w w:val="100"/>
          <w:sz w:val="28"/>
          <w:szCs w:val="28"/>
        </w:rPr>
      </w:pPr>
      <w:r w:rsidRPr="00682273">
        <w:rPr>
          <w:bCs/>
          <w:spacing w:val="0"/>
          <w:w w:val="100"/>
          <w:sz w:val="28"/>
          <w:szCs w:val="28"/>
        </w:rPr>
        <w:t xml:space="preserve">– </w:t>
      </w:r>
      <w:r w:rsidRPr="00682273">
        <w:rPr>
          <w:b/>
          <w:i/>
          <w:iCs/>
          <w:spacing w:val="0"/>
          <w:w w:val="100"/>
          <w:sz w:val="28"/>
          <w:szCs w:val="28"/>
        </w:rPr>
        <w:t>время обслуживания рабочего места</w:t>
      </w:r>
      <w:r w:rsidRPr="00682273">
        <w:rPr>
          <w:bCs/>
          <w:spacing w:val="0"/>
          <w:w w:val="100"/>
          <w:sz w:val="28"/>
          <w:szCs w:val="28"/>
        </w:rPr>
        <w:t xml:space="preserve"> (уход за рабочим местом в процессе работы).</w:t>
      </w:r>
    </w:p>
    <w:p w:rsidR="00682273" w:rsidRPr="00682273" w:rsidRDefault="00682273" w:rsidP="00682273">
      <w:pPr>
        <w:pStyle w:val="a5"/>
        <w:tabs>
          <w:tab w:val="left" w:pos="0"/>
        </w:tabs>
        <w:spacing w:before="120" w:line="240" w:lineRule="auto"/>
        <w:ind w:firstLine="709"/>
        <w:rPr>
          <w:bCs/>
          <w:w w:val="100"/>
          <w:sz w:val="28"/>
          <w:szCs w:val="28"/>
        </w:rPr>
      </w:pPr>
      <w:r w:rsidRPr="00682273">
        <w:rPr>
          <w:bCs/>
          <w:w w:val="100"/>
          <w:sz w:val="28"/>
          <w:szCs w:val="28"/>
        </w:rPr>
        <w:t>К работам, не обусловленным производственным заданием, относятся:</w:t>
      </w:r>
    </w:p>
    <w:p w:rsidR="00682273" w:rsidRPr="00682273" w:rsidRDefault="00682273" w:rsidP="00682273">
      <w:pPr>
        <w:pStyle w:val="a5"/>
        <w:tabs>
          <w:tab w:val="left" w:pos="0"/>
        </w:tabs>
        <w:spacing w:line="240" w:lineRule="auto"/>
        <w:ind w:firstLine="709"/>
        <w:rPr>
          <w:bCs/>
          <w:spacing w:val="0"/>
          <w:w w:val="100"/>
          <w:sz w:val="28"/>
          <w:szCs w:val="28"/>
        </w:rPr>
      </w:pPr>
      <w:r w:rsidRPr="00682273">
        <w:rPr>
          <w:bCs/>
          <w:spacing w:val="0"/>
          <w:w w:val="100"/>
          <w:sz w:val="28"/>
          <w:szCs w:val="28"/>
        </w:rPr>
        <w:t xml:space="preserve">– </w:t>
      </w:r>
      <w:r w:rsidRPr="00682273">
        <w:rPr>
          <w:bCs/>
          <w:i/>
          <w:iCs/>
          <w:spacing w:val="0"/>
          <w:w w:val="100"/>
          <w:sz w:val="28"/>
          <w:szCs w:val="28"/>
        </w:rPr>
        <w:t>случайные работы</w:t>
      </w:r>
      <w:r w:rsidRPr="00682273">
        <w:rPr>
          <w:bCs/>
          <w:spacing w:val="0"/>
          <w:w w:val="100"/>
          <w:sz w:val="28"/>
          <w:szCs w:val="28"/>
        </w:rPr>
        <w:t>, вызванные производственной необходимостью;</w:t>
      </w:r>
    </w:p>
    <w:p w:rsidR="00682273" w:rsidRPr="00682273" w:rsidRDefault="00682273" w:rsidP="00682273">
      <w:pPr>
        <w:pStyle w:val="a5"/>
        <w:tabs>
          <w:tab w:val="left" w:pos="0"/>
        </w:tabs>
        <w:spacing w:line="240" w:lineRule="auto"/>
        <w:ind w:firstLine="709"/>
        <w:rPr>
          <w:bCs/>
          <w:spacing w:val="0"/>
          <w:w w:val="100"/>
          <w:sz w:val="28"/>
          <w:szCs w:val="28"/>
        </w:rPr>
      </w:pPr>
      <w:r w:rsidRPr="00682273">
        <w:rPr>
          <w:bCs/>
          <w:spacing w:val="0"/>
          <w:w w:val="100"/>
          <w:sz w:val="28"/>
          <w:szCs w:val="28"/>
        </w:rPr>
        <w:t xml:space="preserve">– </w:t>
      </w:r>
      <w:r w:rsidRPr="00682273">
        <w:rPr>
          <w:bCs/>
          <w:i/>
          <w:iCs/>
          <w:spacing w:val="0"/>
          <w:w w:val="100"/>
          <w:sz w:val="28"/>
          <w:szCs w:val="28"/>
        </w:rPr>
        <w:t>непроизводительные работы</w:t>
      </w:r>
      <w:r w:rsidRPr="00682273">
        <w:rPr>
          <w:bCs/>
          <w:spacing w:val="0"/>
          <w:w w:val="100"/>
          <w:sz w:val="28"/>
          <w:szCs w:val="28"/>
        </w:rPr>
        <w:t>, не дающие прироста продукции.</w:t>
      </w:r>
    </w:p>
    <w:p w:rsidR="00682273" w:rsidRPr="00682273" w:rsidRDefault="00682273" w:rsidP="00682273">
      <w:pPr>
        <w:pStyle w:val="a5"/>
        <w:tabs>
          <w:tab w:val="left" w:pos="0"/>
        </w:tabs>
        <w:spacing w:before="120" w:after="120" w:line="240" w:lineRule="auto"/>
        <w:ind w:firstLine="709"/>
        <w:rPr>
          <w:bCs/>
          <w:spacing w:val="0"/>
          <w:w w:val="100"/>
          <w:sz w:val="28"/>
          <w:szCs w:val="28"/>
        </w:rPr>
      </w:pPr>
      <w:r w:rsidRPr="00682273">
        <w:rPr>
          <w:bCs/>
          <w:spacing w:val="0"/>
          <w:w w:val="100"/>
          <w:sz w:val="28"/>
          <w:szCs w:val="28"/>
        </w:rPr>
        <w:t xml:space="preserve">Время перерывов в работе включает </w:t>
      </w:r>
      <w:r w:rsidRPr="00682273">
        <w:rPr>
          <w:b/>
          <w:spacing w:val="0"/>
          <w:w w:val="100"/>
          <w:sz w:val="28"/>
          <w:szCs w:val="28"/>
        </w:rPr>
        <w:t xml:space="preserve">регламентированные </w:t>
      </w:r>
      <w:r w:rsidRPr="00682273">
        <w:rPr>
          <w:bCs/>
          <w:spacing w:val="0"/>
          <w:w w:val="100"/>
          <w:sz w:val="28"/>
          <w:szCs w:val="28"/>
        </w:rPr>
        <w:t xml:space="preserve">и </w:t>
      </w:r>
      <w:r w:rsidRPr="00682273">
        <w:rPr>
          <w:b/>
          <w:spacing w:val="0"/>
          <w:w w:val="100"/>
          <w:sz w:val="28"/>
          <w:szCs w:val="28"/>
        </w:rPr>
        <w:t>нерегламентированные</w:t>
      </w:r>
      <w:r w:rsidRPr="00682273">
        <w:rPr>
          <w:bCs/>
          <w:spacing w:val="0"/>
          <w:w w:val="100"/>
          <w:sz w:val="28"/>
          <w:szCs w:val="28"/>
        </w:rPr>
        <w:t xml:space="preserve"> перерывы.</w:t>
      </w:r>
    </w:p>
    <w:p w:rsidR="00682273" w:rsidRPr="00682273" w:rsidRDefault="00682273" w:rsidP="00682273">
      <w:pPr>
        <w:pStyle w:val="a5"/>
        <w:tabs>
          <w:tab w:val="left" w:pos="0"/>
        </w:tabs>
        <w:spacing w:line="240" w:lineRule="auto"/>
        <w:ind w:firstLine="709"/>
        <w:rPr>
          <w:bCs/>
          <w:spacing w:val="0"/>
          <w:w w:val="100"/>
          <w:sz w:val="28"/>
          <w:szCs w:val="28"/>
        </w:rPr>
      </w:pPr>
      <w:r w:rsidRPr="00682273">
        <w:rPr>
          <w:bCs/>
          <w:spacing w:val="0"/>
          <w:w w:val="100"/>
          <w:sz w:val="28"/>
          <w:szCs w:val="28"/>
        </w:rPr>
        <w:t>К регламентированным перерывам относятся:</w:t>
      </w:r>
    </w:p>
    <w:p w:rsidR="00682273" w:rsidRPr="00682273" w:rsidRDefault="00682273" w:rsidP="00682273">
      <w:pPr>
        <w:pStyle w:val="a5"/>
        <w:numPr>
          <w:ilvl w:val="0"/>
          <w:numId w:val="4"/>
        </w:numPr>
        <w:tabs>
          <w:tab w:val="left" w:pos="0"/>
        </w:tabs>
        <w:spacing w:line="240" w:lineRule="auto"/>
        <w:rPr>
          <w:bCs/>
          <w:spacing w:val="0"/>
          <w:w w:val="100"/>
          <w:sz w:val="28"/>
          <w:szCs w:val="28"/>
        </w:rPr>
      </w:pPr>
      <w:r w:rsidRPr="00682273">
        <w:rPr>
          <w:bCs/>
          <w:spacing w:val="0"/>
          <w:w w:val="100"/>
          <w:sz w:val="28"/>
          <w:szCs w:val="28"/>
        </w:rPr>
        <w:t>перерывы, предусмотренные технологией;</w:t>
      </w:r>
    </w:p>
    <w:p w:rsidR="00682273" w:rsidRPr="00682273" w:rsidRDefault="00682273" w:rsidP="00682273">
      <w:pPr>
        <w:pStyle w:val="a5"/>
        <w:numPr>
          <w:ilvl w:val="0"/>
          <w:numId w:val="4"/>
        </w:numPr>
        <w:tabs>
          <w:tab w:val="left" w:pos="0"/>
        </w:tabs>
        <w:spacing w:line="240" w:lineRule="auto"/>
        <w:rPr>
          <w:bCs/>
          <w:spacing w:val="0"/>
          <w:w w:val="100"/>
          <w:sz w:val="28"/>
          <w:szCs w:val="28"/>
        </w:rPr>
      </w:pPr>
      <w:r w:rsidRPr="00682273">
        <w:rPr>
          <w:bCs/>
          <w:spacing w:val="0"/>
          <w:w w:val="100"/>
          <w:sz w:val="28"/>
          <w:szCs w:val="28"/>
        </w:rPr>
        <w:t>перерывы на отдых и личные надобности рабочего.</w:t>
      </w:r>
    </w:p>
    <w:p w:rsidR="00682273" w:rsidRPr="00682273" w:rsidRDefault="00682273" w:rsidP="00682273">
      <w:pPr>
        <w:pStyle w:val="a5"/>
        <w:tabs>
          <w:tab w:val="left" w:pos="0"/>
        </w:tabs>
        <w:spacing w:line="240" w:lineRule="auto"/>
        <w:ind w:left="720" w:firstLine="0"/>
        <w:rPr>
          <w:bCs/>
          <w:spacing w:val="0"/>
          <w:w w:val="100"/>
          <w:sz w:val="28"/>
          <w:szCs w:val="28"/>
        </w:rPr>
      </w:pPr>
      <w:r w:rsidRPr="00682273">
        <w:rPr>
          <w:bCs/>
          <w:spacing w:val="0"/>
          <w:w w:val="100"/>
          <w:sz w:val="28"/>
          <w:szCs w:val="28"/>
        </w:rPr>
        <w:t>Нерегламентированные перерывы включают:</w:t>
      </w:r>
    </w:p>
    <w:p w:rsidR="00682273" w:rsidRPr="00682273" w:rsidRDefault="00682273" w:rsidP="00682273">
      <w:pPr>
        <w:pStyle w:val="a5"/>
        <w:numPr>
          <w:ilvl w:val="0"/>
          <w:numId w:val="4"/>
        </w:numPr>
        <w:tabs>
          <w:tab w:val="left" w:pos="0"/>
        </w:tabs>
        <w:spacing w:line="240" w:lineRule="auto"/>
        <w:rPr>
          <w:bCs/>
          <w:spacing w:val="0"/>
          <w:w w:val="100"/>
          <w:sz w:val="28"/>
          <w:szCs w:val="28"/>
        </w:rPr>
      </w:pPr>
      <w:r w:rsidRPr="00682273">
        <w:rPr>
          <w:bCs/>
          <w:spacing w:val="0"/>
          <w:w w:val="100"/>
          <w:sz w:val="28"/>
          <w:szCs w:val="28"/>
        </w:rPr>
        <w:t>перерывы из-за нарушения нормального хода технологического процесса;</w:t>
      </w:r>
    </w:p>
    <w:p w:rsidR="00682273" w:rsidRPr="00682273" w:rsidRDefault="00682273" w:rsidP="00682273">
      <w:pPr>
        <w:pStyle w:val="a5"/>
        <w:numPr>
          <w:ilvl w:val="0"/>
          <w:numId w:val="4"/>
        </w:numPr>
        <w:tabs>
          <w:tab w:val="left" w:pos="0"/>
        </w:tabs>
        <w:spacing w:line="240" w:lineRule="auto"/>
        <w:rPr>
          <w:bCs/>
          <w:spacing w:val="0"/>
          <w:w w:val="100"/>
          <w:sz w:val="28"/>
          <w:szCs w:val="28"/>
        </w:rPr>
      </w:pPr>
      <w:r w:rsidRPr="00682273">
        <w:rPr>
          <w:bCs/>
          <w:spacing w:val="0"/>
          <w:w w:val="100"/>
          <w:sz w:val="28"/>
          <w:szCs w:val="28"/>
        </w:rPr>
        <w:t>перерывы, вызванные нарушением трудовой дисциплины.</w:t>
      </w:r>
    </w:p>
    <w:p w:rsidR="00682273" w:rsidRPr="00682273" w:rsidRDefault="00682273" w:rsidP="00682273">
      <w:pPr>
        <w:pStyle w:val="a5"/>
        <w:tabs>
          <w:tab w:val="left" w:pos="0"/>
        </w:tabs>
        <w:spacing w:before="120" w:after="120" w:line="240" w:lineRule="auto"/>
        <w:ind w:firstLine="720"/>
        <w:rPr>
          <w:b/>
          <w:spacing w:val="0"/>
          <w:w w:val="100"/>
          <w:sz w:val="28"/>
          <w:szCs w:val="28"/>
        </w:rPr>
      </w:pPr>
      <w:r w:rsidRPr="00682273">
        <w:rPr>
          <w:bCs/>
          <w:spacing w:val="0"/>
          <w:w w:val="100"/>
          <w:sz w:val="28"/>
          <w:szCs w:val="28"/>
        </w:rPr>
        <w:t xml:space="preserve">Различают два основных метода изучения затрат рабочего времени: метод </w:t>
      </w:r>
      <w:r w:rsidRPr="00682273">
        <w:rPr>
          <w:b/>
          <w:spacing w:val="0"/>
          <w:w w:val="100"/>
          <w:sz w:val="28"/>
          <w:szCs w:val="28"/>
        </w:rPr>
        <w:t>непосредственных замеров</w:t>
      </w:r>
      <w:r w:rsidRPr="00682273">
        <w:rPr>
          <w:bCs/>
          <w:spacing w:val="0"/>
          <w:w w:val="100"/>
          <w:sz w:val="28"/>
          <w:szCs w:val="28"/>
        </w:rPr>
        <w:t xml:space="preserve"> и </w:t>
      </w:r>
      <w:r w:rsidRPr="00682273">
        <w:rPr>
          <w:b/>
          <w:spacing w:val="0"/>
          <w:w w:val="100"/>
          <w:sz w:val="28"/>
          <w:szCs w:val="28"/>
        </w:rPr>
        <w:t>метод моментальных наблюдений.</w:t>
      </w:r>
    </w:p>
    <w:p w:rsidR="00682273" w:rsidRPr="00682273" w:rsidRDefault="00682273" w:rsidP="00682273">
      <w:pPr>
        <w:pStyle w:val="a5"/>
        <w:tabs>
          <w:tab w:val="left" w:pos="0"/>
        </w:tabs>
        <w:spacing w:line="240" w:lineRule="auto"/>
        <w:ind w:firstLine="720"/>
        <w:rPr>
          <w:b/>
          <w:spacing w:val="0"/>
          <w:w w:val="100"/>
          <w:sz w:val="28"/>
          <w:szCs w:val="28"/>
        </w:rPr>
      </w:pPr>
      <w:r w:rsidRPr="00682273">
        <w:rPr>
          <w:b/>
          <w:spacing w:val="0"/>
          <w:w w:val="100"/>
          <w:sz w:val="28"/>
          <w:szCs w:val="28"/>
        </w:rPr>
        <w:t xml:space="preserve">Метод непосредственных замеров </w:t>
      </w:r>
      <w:r w:rsidRPr="00E46C95">
        <w:rPr>
          <w:spacing w:val="0"/>
          <w:w w:val="100"/>
          <w:sz w:val="28"/>
          <w:szCs w:val="28"/>
        </w:rPr>
        <w:t>заключается в непрерывном наблюдении за трудовым процессом, операцией или ее частями и фиксации показаний текущего времени либо продолжительности выполнения отдельных элементов операции.</w:t>
      </w:r>
    </w:p>
    <w:p w:rsidR="00682273" w:rsidRPr="00682273" w:rsidRDefault="00682273" w:rsidP="00682273">
      <w:pPr>
        <w:pStyle w:val="a5"/>
        <w:tabs>
          <w:tab w:val="left" w:pos="0"/>
        </w:tabs>
        <w:spacing w:line="240" w:lineRule="auto"/>
        <w:ind w:firstLine="720"/>
        <w:rPr>
          <w:b/>
          <w:spacing w:val="0"/>
          <w:w w:val="100"/>
          <w:sz w:val="28"/>
          <w:szCs w:val="28"/>
        </w:rPr>
      </w:pPr>
      <w:r w:rsidRPr="00682273">
        <w:rPr>
          <w:bCs/>
          <w:spacing w:val="0"/>
          <w:w w:val="100"/>
          <w:sz w:val="28"/>
          <w:szCs w:val="28"/>
        </w:rPr>
        <w:t xml:space="preserve">Для реализации этого метода применяют </w:t>
      </w:r>
      <w:r w:rsidRPr="00682273">
        <w:rPr>
          <w:b/>
          <w:spacing w:val="0"/>
          <w:w w:val="100"/>
          <w:sz w:val="28"/>
          <w:szCs w:val="28"/>
        </w:rPr>
        <w:t>хронометраж операции</w:t>
      </w:r>
      <w:r w:rsidRPr="00682273">
        <w:rPr>
          <w:bCs/>
          <w:spacing w:val="0"/>
          <w:w w:val="100"/>
          <w:sz w:val="28"/>
          <w:szCs w:val="28"/>
        </w:rPr>
        <w:t xml:space="preserve"> и </w:t>
      </w:r>
      <w:r w:rsidRPr="00682273">
        <w:rPr>
          <w:b/>
          <w:spacing w:val="0"/>
          <w:w w:val="100"/>
          <w:sz w:val="28"/>
          <w:szCs w:val="28"/>
        </w:rPr>
        <w:t>фотографию рабочего времени.</w:t>
      </w:r>
    </w:p>
    <w:p w:rsidR="009244FE" w:rsidRPr="00682273" w:rsidRDefault="00682273" w:rsidP="00682273">
      <w:pPr>
        <w:pStyle w:val="a5"/>
        <w:tabs>
          <w:tab w:val="left" w:pos="0"/>
        </w:tabs>
        <w:spacing w:line="240" w:lineRule="auto"/>
        <w:ind w:firstLine="720"/>
        <w:rPr>
          <w:b/>
          <w:spacing w:val="0"/>
          <w:w w:val="100"/>
          <w:sz w:val="28"/>
          <w:szCs w:val="28"/>
        </w:rPr>
      </w:pPr>
      <w:r w:rsidRPr="00682273">
        <w:rPr>
          <w:b/>
          <w:spacing w:val="0"/>
          <w:w w:val="100"/>
          <w:sz w:val="28"/>
          <w:szCs w:val="28"/>
        </w:rPr>
        <w:t xml:space="preserve">Хронометраж операции – </w:t>
      </w:r>
      <w:r w:rsidRPr="00E46C95">
        <w:rPr>
          <w:spacing w:val="0"/>
          <w:w w:val="100"/>
          <w:sz w:val="28"/>
          <w:szCs w:val="28"/>
        </w:rPr>
        <w:t>это способ изучения затрат времени на выполнение циклически повторяющихся ручных и машинно-ручных элементов операции.</w:t>
      </w:r>
    </w:p>
    <w:p w:rsidR="00682273" w:rsidRPr="00682273" w:rsidRDefault="00682273" w:rsidP="00682273">
      <w:pPr>
        <w:pStyle w:val="a5"/>
        <w:tabs>
          <w:tab w:val="left" w:pos="0"/>
        </w:tabs>
        <w:spacing w:before="120" w:line="240" w:lineRule="auto"/>
        <w:ind w:firstLine="709"/>
        <w:rPr>
          <w:b/>
          <w:bCs/>
          <w:i/>
          <w:spacing w:val="0"/>
          <w:w w:val="100"/>
          <w:sz w:val="28"/>
          <w:szCs w:val="28"/>
        </w:rPr>
      </w:pPr>
      <w:r w:rsidRPr="00682273">
        <w:rPr>
          <w:b/>
          <w:bCs/>
          <w:i/>
          <w:spacing w:val="0"/>
          <w:w w:val="100"/>
          <w:sz w:val="28"/>
          <w:szCs w:val="28"/>
        </w:rPr>
        <w:lastRenderedPageBreak/>
        <w:t>Хронометраж состоит из следующих этапов:</w:t>
      </w:r>
    </w:p>
    <w:p w:rsidR="00682273" w:rsidRPr="00682273" w:rsidRDefault="00682273" w:rsidP="00682273">
      <w:pPr>
        <w:pStyle w:val="a5"/>
        <w:tabs>
          <w:tab w:val="left" w:pos="0"/>
        </w:tabs>
        <w:spacing w:line="240" w:lineRule="auto"/>
        <w:ind w:firstLine="709"/>
        <w:rPr>
          <w:bCs/>
          <w:spacing w:val="0"/>
          <w:w w:val="100"/>
          <w:sz w:val="28"/>
          <w:szCs w:val="28"/>
        </w:rPr>
      </w:pPr>
      <w:r w:rsidRPr="00682273">
        <w:rPr>
          <w:bCs/>
          <w:spacing w:val="0"/>
          <w:w w:val="100"/>
          <w:sz w:val="28"/>
          <w:szCs w:val="28"/>
        </w:rPr>
        <w:t xml:space="preserve">1. </w:t>
      </w:r>
      <w:r w:rsidRPr="00682273">
        <w:rPr>
          <w:bCs/>
          <w:i/>
          <w:iCs/>
          <w:spacing w:val="0"/>
          <w:w w:val="100"/>
          <w:sz w:val="28"/>
          <w:szCs w:val="28"/>
        </w:rPr>
        <w:t>Подготовка к наблюдению</w:t>
      </w:r>
      <w:r w:rsidRPr="00682273">
        <w:rPr>
          <w:bCs/>
          <w:spacing w:val="0"/>
          <w:w w:val="100"/>
          <w:sz w:val="28"/>
          <w:szCs w:val="28"/>
        </w:rPr>
        <w:t xml:space="preserve"> (расчленение операции на элементы, заполнение наблюдательного листа, подготовка рабочего места).</w:t>
      </w:r>
    </w:p>
    <w:p w:rsidR="00682273" w:rsidRPr="00682273" w:rsidRDefault="00682273" w:rsidP="00682273">
      <w:pPr>
        <w:pStyle w:val="a5"/>
        <w:tabs>
          <w:tab w:val="left" w:pos="0"/>
        </w:tabs>
        <w:spacing w:line="240" w:lineRule="auto"/>
        <w:ind w:firstLine="709"/>
        <w:rPr>
          <w:bCs/>
          <w:spacing w:val="0"/>
          <w:w w:val="100"/>
          <w:sz w:val="28"/>
          <w:szCs w:val="28"/>
        </w:rPr>
      </w:pPr>
      <w:r w:rsidRPr="00682273">
        <w:rPr>
          <w:bCs/>
          <w:spacing w:val="0"/>
          <w:w w:val="100"/>
          <w:sz w:val="28"/>
          <w:szCs w:val="28"/>
        </w:rPr>
        <w:t xml:space="preserve">2. </w:t>
      </w:r>
      <w:r w:rsidRPr="00682273">
        <w:rPr>
          <w:bCs/>
          <w:i/>
          <w:iCs/>
          <w:spacing w:val="0"/>
          <w:w w:val="100"/>
          <w:sz w:val="28"/>
          <w:szCs w:val="28"/>
        </w:rPr>
        <w:t>Наблюдение (</w:t>
      </w:r>
      <w:r w:rsidRPr="00682273">
        <w:rPr>
          <w:bCs/>
          <w:spacing w:val="0"/>
          <w:w w:val="100"/>
          <w:sz w:val="28"/>
          <w:szCs w:val="28"/>
        </w:rPr>
        <w:t>измерение времени выполнения элементов изучаемой операции и запись продолжительности каждого элемента).</w:t>
      </w:r>
    </w:p>
    <w:p w:rsidR="00682273" w:rsidRPr="00682273" w:rsidRDefault="00682273" w:rsidP="00682273">
      <w:pPr>
        <w:pStyle w:val="a5"/>
        <w:tabs>
          <w:tab w:val="left" w:pos="0"/>
        </w:tabs>
        <w:spacing w:line="240" w:lineRule="auto"/>
        <w:ind w:firstLine="709"/>
        <w:rPr>
          <w:bCs/>
          <w:spacing w:val="0"/>
          <w:w w:val="100"/>
          <w:sz w:val="28"/>
          <w:szCs w:val="28"/>
        </w:rPr>
      </w:pPr>
      <w:r w:rsidRPr="00682273">
        <w:rPr>
          <w:bCs/>
          <w:spacing w:val="0"/>
          <w:w w:val="100"/>
          <w:sz w:val="28"/>
          <w:szCs w:val="28"/>
        </w:rPr>
        <w:t>3</w:t>
      </w:r>
      <w:r w:rsidRPr="00682273">
        <w:rPr>
          <w:bCs/>
          <w:i/>
          <w:iCs/>
          <w:spacing w:val="0"/>
          <w:w w:val="100"/>
          <w:sz w:val="28"/>
          <w:szCs w:val="28"/>
        </w:rPr>
        <w:t>. Обработка хронометрических наблюдений</w:t>
      </w:r>
      <w:r w:rsidRPr="00682273">
        <w:rPr>
          <w:bCs/>
          <w:spacing w:val="0"/>
          <w:w w:val="100"/>
          <w:sz w:val="28"/>
          <w:szCs w:val="28"/>
        </w:rPr>
        <w:t xml:space="preserve"> (определение расчетной продолжительности каждого элемента операции и операции в целом).</w:t>
      </w:r>
    </w:p>
    <w:p w:rsidR="00682273" w:rsidRPr="00682273" w:rsidRDefault="00682273" w:rsidP="00682273">
      <w:pPr>
        <w:pStyle w:val="a5"/>
        <w:tabs>
          <w:tab w:val="left" w:pos="0"/>
        </w:tabs>
        <w:spacing w:line="240" w:lineRule="auto"/>
        <w:ind w:firstLine="709"/>
        <w:rPr>
          <w:bCs/>
          <w:spacing w:val="0"/>
          <w:w w:val="100"/>
          <w:sz w:val="28"/>
          <w:szCs w:val="28"/>
        </w:rPr>
      </w:pPr>
      <w:r w:rsidRPr="00682273">
        <w:rPr>
          <w:bCs/>
          <w:spacing w:val="0"/>
          <w:w w:val="100"/>
          <w:sz w:val="28"/>
          <w:szCs w:val="28"/>
        </w:rPr>
        <w:t xml:space="preserve">4. </w:t>
      </w:r>
      <w:r w:rsidRPr="00682273">
        <w:rPr>
          <w:bCs/>
          <w:i/>
          <w:iCs/>
          <w:spacing w:val="0"/>
          <w:w w:val="100"/>
          <w:sz w:val="28"/>
          <w:szCs w:val="28"/>
        </w:rPr>
        <w:t>Анализ результатов обработки, выводы</w:t>
      </w:r>
      <w:r w:rsidRPr="00682273">
        <w:rPr>
          <w:bCs/>
          <w:spacing w:val="0"/>
          <w:w w:val="100"/>
          <w:sz w:val="28"/>
          <w:szCs w:val="28"/>
        </w:rPr>
        <w:t>, разработка мероприятий, направленных на уменьшение затрат времени.</w:t>
      </w:r>
    </w:p>
    <w:p w:rsidR="00682273" w:rsidRPr="00682273" w:rsidRDefault="00682273" w:rsidP="00682273">
      <w:pPr>
        <w:pStyle w:val="a5"/>
        <w:tabs>
          <w:tab w:val="left" w:pos="0"/>
        </w:tabs>
        <w:spacing w:before="120" w:after="120" w:line="240" w:lineRule="auto"/>
        <w:ind w:firstLine="709"/>
        <w:rPr>
          <w:b/>
          <w:spacing w:val="4"/>
          <w:w w:val="100"/>
          <w:sz w:val="28"/>
          <w:szCs w:val="28"/>
        </w:rPr>
      </w:pPr>
      <w:r w:rsidRPr="00682273">
        <w:rPr>
          <w:b/>
          <w:spacing w:val="4"/>
          <w:w w:val="100"/>
          <w:sz w:val="28"/>
          <w:szCs w:val="28"/>
        </w:rPr>
        <w:t>Фотография рабочего времени представляет собой способ проведения наблюдений затрат рабочего времени с последовательными замерами этих затрат по видам на протяжении одной или нескольких смен.</w:t>
      </w:r>
    </w:p>
    <w:p w:rsidR="00682273" w:rsidRPr="00682273" w:rsidRDefault="00682273" w:rsidP="00682273">
      <w:pPr>
        <w:pStyle w:val="a5"/>
        <w:tabs>
          <w:tab w:val="left" w:pos="0"/>
        </w:tabs>
        <w:spacing w:line="240" w:lineRule="auto"/>
        <w:ind w:firstLine="709"/>
        <w:rPr>
          <w:bCs/>
          <w:spacing w:val="0"/>
          <w:w w:val="100"/>
          <w:sz w:val="28"/>
          <w:szCs w:val="28"/>
        </w:rPr>
      </w:pPr>
      <w:r w:rsidRPr="00682273">
        <w:rPr>
          <w:bCs/>
          <w:spacing w:val="0"/>
          <w:w w:val="100"/>
          <w:sz w:val="28"/>
          <w:szCs w:val="28"/>
        </w:rPr>
        <w:t>Целями фотографии рабочего времени являются:</w:t>
      </w:r>
    </w:p>
    <w:p w:rsidR="00682273" w:rsidRPr="00682273" w:rsidRDefault="00682273" w:rsidP="00682273">
      <w:pPr>
        <w:pStyle w:val="a5"/>
        <w:numPr>
          <w:ilvl w:val="0"/>
          <w:numId w:val="4"/>
        </w:numPr>
        <w:tabs>
          <w:tab w:val="left" w:pos="0"/>
        </w:tabs>
        <w:spacing w:line="240" w:lineRule="auto"/>
        <w:rPr>
          <w:bCs/>
          <w:spacing w:val="0"/>
          <w:w w:val="100"/>
          <w:sz w:val="28"/>
          <w:szCs w:val="28"/>
        </w:rPr>
      </w:pPr>
      <w:r w:rsidRPr="00682273">
        <w:rPr>
          <w:bCs/>
          <w:spacing w:val="0"/>
          <w:w w:val="100"/>
          <w:sz w:val="28"/>
          <w:szCs w:val="28"/>
        </w:rPr>
        <w:t>составление фактического баланса рабочего времени;</w:t>
      </w:r>
    </w:p>
    <w:p w:rsidR="00682273" w:rsidRPr="00682273" w:rsidRDefault="00682273" w:rsidP="00682273">
      <w:pPr>
        <w:pStyle w:val="a5"/>
        <w:numPr>
          <w:ilvl w:val="0"/>
          <w:numId w:val="4"/>
        </w:numPr>
        <w:tabs>
          <w:tab w:val="left" w:pos="0"/>
        </w:tabs>
        <w:spacing w:line="240" w:lineRule="auto"/>
        <w:rPr>
          <w:bCs/>
          <w:spacing w:val="0"/>
          <w:w w:val="100"/>
          <w:sz w:val="28"/>
          <w:szCs w:val="28"/>
        </w:rPr>
      </w:pPr>
      <w:r w:rsidRPr="00682273">
        <w:rPr>
          <w:bCs/>
          <w:spacing w:val="0"/>
          <w:w w:val="100"/>
          <w:sz w:val="28"/>
          <w:szCs w:val="28"/>
        </w:rPr>
        <w:t>выявление причин потерь и непроизводственных затрат времени;</w:t>
      </w:r>
    </w:p>
    <w:p w:rsidR="00682273" w:rsidRPr="00682273" w:rsidRDefault="00682273" w:rsidP="00682273">
      <w:pPr>
        <w:pStyle w:val="a5"/>
        <w:numPr>
          <w:ilvl w:val="0"/>
          <w:numId w:val="4"/>
        </w:numPr>
        <w:tabs>
          <w:tab w:val="left" w:pos="0"/>
        </w:tabs>
        <w:spacing w:line="240" w:lineRule="auto"/>
        <w:rPr>
          <w:bCs/>
          <w:spacing w:val="0"/>
          <w:w w:val="100"/>
          <w:sz w:val="28"/>
          <w:szCs w:val="28"/>
        </w:rPr>
      </w:pPr>
      <w:r w:rsidRPr="00682273">
        <w:rPr>
          <w:bCs/>
          <w:spacing w:val="0"/>
          <w:w w:val="100"/>
          <w:sz w:val="28"/>
          <w:szCs w:val="28"/>
        </w:rPr>
        <w:t>проектирование нормального баланса рабочего времени;</w:t>
      </w:r>
    </w:p>
    <w:p w:rsidR="00682273" w:rsidRPr="00682273" w:rsidRDefault="00682273" w:rsidP="00682273">
      <w:pPr>
        <w:pStyle w:val="a5"/>
        <w:numPr>
          <w:ilvl w:val="0"/>
          <w:numId w:val="4"/>
        </w:numPr>
        <w:tabs>
          <w:tab w:val="left" w:pos="0"/>
        </w:tabs>
        <w:spacing w:line="240" w:lineRule="auto"/>
        <w:rPr>
          <w:bCs/>
          <w:spacing w:val="0"/>
          <w:w w:val="100"/>
          <w:sz w:val="28"/>
          <w:szCs w:val="28"/>
        </w:rPr>
      </w:pPr>
      <w:r w:rsidRPr="00682273">
        <w:rPr>
          <w:bCs/>
          <w:spacing w:val="0"/>
          <w:w w:val="100"/>
          <w:sz w:val="28"/>
          <w:szCs w:val="28"/>
        </w:rPr>
        <w:t>получение данных для нормирования подготовительно-заключи-тельного времени, времени обслуживания рабочего места и перерывов, а также норм обслуживания;</w:t>
      </w:r>
    </w:p>
    <w:p w:rsidR="00682273" w:rsidRPr="00682273" w:rsidRDefault="00682273" w:rsidP="00682273">
      <w:pPr>
        <w:pStyle w:val="a5"/>
        <w:numPr>
          <w:ilvl w:val="0"/>
          <w:numId w:val="4"/>
        </w:numPr>
        <w:tabs>
          <w:tab w:val="left" w:pos="0"/>
        </w:tabs>
        <w:spacing w:line="240" w:lineRule="auto"/>
        <w:rPr>
          <w:bCs/>
          <w:spacing w:val="0"/>
          <w:w w:val="100"/>
          <w:sz w:val="28"/>
          <w:szCs w:val="28"/>
        </w:rPr>
      </w:pPr>
      <w:r w:rsidRPr="00682273">
        <w:rPr>
          <w:bCs/>
          <w:spacing w:val="0"/>
          <w:w w:val="100"/>
          <w:sz w:val="28"/>
          <w:szCs w:val="28"/>
        </w:rPr>
        <w:t>разработка оргтехмероприятий по сокращению затрат рабочего времени.</w:t>
      </w:r>
    </w:p>
    <w:p w:rsidR="00682273" w:rsidRPr="00682273" w:rsidRDefault="00682273" w:rsidP="00682273">
      <w:pPr>
        <w:pStyle w:val="a5"/>
        <w:tabs>
          <w:tab w:val="left" w:pos="0"/>
        </w:tabs>
        <w:spacing w:before="120" w:line="240" w:lineRule="auto"/>
        <w:ind w:left="720" w:firstLine="0"/>
        <w:rPr>
          <w:bCs/>
          <w:spacing w:val="0"/>
          <w:w w:val="100"/>
          <w:sz w:val="28"/>
          <w:szCs w:val="28"/>
        </w:rPr>
      </w:pPr>
      <w:r w:rsidRPr="00682273">
        <w:rPr>
          <w:bCs/>
          <w:spacing w:val="0"/>
          <w:w w:val="100"/>
          <w:sz w:val="28"/>
          <w:szCs w:val="28"/>
        </w:rPr>
        <w:t xml:space="preserve">Фотография может быть </w:t>
      </w:r>
      <w:r w:rsidRPr="00682273">
        <w:rPr>
          <w:b/>
          <w:spacing w:val="0"/>
          <w:w w:val="100"/>
          <w:sz w:val="28"/>
          <w:szCs w:val="28"/>
        </w:rPr>
        <w:t>непрерывной</w:t>
      </w:r>
      <w:r w:rsidRPr="00682273">
        <w:rPr>
          <w:bCs/>
          <w:spacing w:val="0"/>
          <w:w w:val="100"/>
          <w:sz w:val="28"/>
          <w:szCs w:val="28"/>
        </w:rPr>
        <w:t xml:space="preserve"> и </w:t>
      </w:r>
      <w:r w:rsidRPr="00682273">
        <w:rPr>
          <w:b/>
          <w:spacing w:val="0"/>
          <w:w w:val="100"/>
          <w:sz w:val="28"/>
          <w:szCs w:val="28"/>
        </w:rPr>
        <w:t>прерывной</w:t>
      </w:r>
      <w:r w:rsidRPr="00682273">
        <w:rPr>
          <w:bCs/>
          <w:spacing w:val="0"/>
          <w:w w:val="100"/>
          <w:sz w:val="28"/>
          <w:szCs w:val="28"/>
        </w:rPr>
        <w:t xml:space="preserve">. </w:t>
      </w:r>
    </w:p>
    <w:p w:rsidR="00682273" w:rsidRPr="00682273" w:rsidRDefault="00682273" w:rsidP="00682273">
      <w:pPr>
        <w:pStyle w:val="a5"/>
        <w:tabs>
          <w:tab w:val="left" w:pos="0"/>
        </w:tabs>
        <w:spacing w:line="240" w:lineRule="auto"/>
        <w:ind w:firstLine="720"/>
        <w:rPr>
          <w:bCs/>
          <w:spacing w:val="0"/>
          <w:w w:val="100"/>
          <w:sz w:val="28"/>
          <w:szCs w:val="28"/>
        </w:rPr>
      </w:pPr>
      <w:r w:rsidRPr="00682273">
        <w:rPr>
          <w:bCs/>
          <w:spacing w:val="0"/>
          <w:w w:val="100"/>
          <w:sz w:val="28"/>
          <w:szCs w:val="28"/>
        </w:rPr>
        <w:t xml:space="preserve">В зависимости от числа наблюдаемых рабочих фотография бывает: </w:t>
      </w:r>
      <w:r w:rsidRPr="00682273">
        <w:rPr>
          <w:b/>
          <w:spacing w:val="0"/>
          <w:w w:val="100"/>
          <w:sz w:val="28"/>
          <w:szCs w:val="28"/>
        </w:rPr>
        <w:t>индивидуальная, групповая, бригадная</w:t>
      </w:r>
      <w:r w:rsidRPr="00682273">
        <w:rPr>
          <w:bCs/>
          <w:spacing w:val="0"/>
          <w:w w:val="100"/>
          <w:sz w:val="28"/>
          <w:szCs w:val="28"/>
        </w:rPr>
        <w:t>.</w:t>
      </w:r>
    </w:p>
    <w:p w:rsidR="00682273" w:rsidRPr="00682273" w:rsidRDefault="00682273" w:rsidP="00682273">
      <w:pPr>
        <w:pStyle w:val="a5"/>
        <w:tabs>
          <w:tab w:val="left" w:pos="0"/>
        </w:tabs>
        <w:spacing w:line="240" w:lineRule="auto"/>
        <w:ind w:firstLine="720"/>
        <w:rPr>
          <w:bCs/>
          <w:i/>
          <w:iCs/>
          <w:spacing w:val="0"/>
          <w:w w:val="100"/>
          <w:sz w:val="28"/>
          <w:szCs w:val="28"/>
        </w:rPr>
      </w:pPr>
      <w:r w:rsidRPr="00682273">
        <w:rPr>
          <w:bCs/>
          <w:spacing w:val="0"/>
          <w:w w:val="100"/>
          <w:sz w:val="28"/>
          <w:szCs w:val="28"/>
        </w:rPr>
        <w:t xml:space="preserve">Этапы фотографии рабочего времени: </w:t>
      </w:r>
      <w:r w:rsidRPr="00682273">
        <w:rPr>
          <w:bCs/>
          <w:i/>
          <w:iCs/>
          <w:spacing w:val="0"/>
          <w:w w:val="100"/>
          <w:sz w:val="28"/>
          <w:szCs w:val="28"/>
        </w:rPr>
        <w:t>подготовка к наблюдению, наблюдение, обработка данных.</w:t>
      </w:r>
    </w:p>
    <w:p w:rsidR="00682273" w:rsidRPr="00682273" w:rsidRDefault="00682273" w:rsidP="00682273">
      <w:pPr>
        <w:pStyle w:val="a5"/>
        <w:tabs>
          <w:tab w:val="left" w:pos="0"/>
        </w:tabs>
        <w:spacing w:line="240" w:lineRule="auto"/>
        <w:ind w:firstLine="720"/>
        <w:rPr>
          <w:b/>
          <w:spacing w:val="0"/>
          <w:w w:val="100"/>
          <w:sz w:val="28"/>
          <w:szCs w:val="28"/>
        </w:rPr>
      </w:pPr>
      <w:r w:rsidRPr="00682273">
        <w:rPr>
          <w:b/>
          <w:spacing w:val="0"/>
          <w:w w:val="100"/>
          <w:sz w:val="28"/>
          <w:szCs w:val="28"/>
        </w:rPr>
        <w:t>Метод моментальных наблюдений заключается в регистрации и учете количества одноименных затрат рабочего времени в случайно выбранные моменты с последующей обработкой полученных данных.</w:t>
      </w:r>
    </w:p>
    <w:p w:rsidR="00682273" w:rsidRPr="00682273" w:rsidRDefault="00682273" w:rsidP="00682273">
      <w:pPr>
        <w:pStyle w:val="a5"/>
        <w:tabs>
          <w:tab w:val="left" w:pos="0"/>
        </w:tabs>
        <w:spacing w:line="240" w:lineRule="auto"/>
        <w:ind w:firstLine="720"/>
        <w:rPr>
          <w:bCs/>
          <w:spacing w:val="8"/>
          <w:w w:val="100"/>
          <w:sz w:val="28"/>
          <w:szCs w:val="28"/>
        </w:rPr>
      </w:pPr>
      <w:r w:rsidRPr="00682273">
        <w:rPr>
          <w:bCs/>
          <w:spacing w:val="8"/>
          <w:w w:val="100"/>
          <w:sz w:val="28"/>
          <w:szCs w:val="28"/>
        </w:rPr>
        <w:t>Этот метод применяется для проведения массовых (маршрутных) фотографий рабочего времени большого числа наблюдаемых объектов (например, однотипных станков на участке технологической специализации).</w:t>
      </w:r>
    </w:p>
    <w:p w:rsidR="00682273" w:rsidRPr="00682273" w:rsidRDefault="00682273" w:rsidP="00682273">
      <w:pPr>
        <w:pStyle w:val="a5"/>
        <w:tabs>
          <w:tab w:val="left" w:pos="0"/>
        </w:tabs>
        <w:spacing w:line="240" w:lineRule="auto"/>
        <w:ind w:firstLine="720"/>
        <w:rPr>
          <w:bCs/>
          <w:spacing w:val="4"/>
          <w:w w:val="100"/>
          <w:sz w:val="28"/>
          <w:szCs w:val="28"/>
        </w:rPr>
      </w:pPr>
      <w:r w:rsidRPr="00682273">
        <w:rPr>
          <w:bCs/>
          <w:spacing w:val="4"/>
          <w:w w:val="100"/>
          <w:sz w:val="28"/>
          <w:szCs w:val="28"/>
        </w:rPr>
        <w:t>Наблюдатель определяет состав объектов наблюдения, устанавливает маршрут и интервал наблюдения, а затем в процессе наблюдения отмечает, что происходит на данном рабочем месте в очередной момент наблюдения.</w:t>
      </w:r>
    </w:p>
    <w:p w:rsidR="00682273" w:rsidRPr="00682273" w:rsidRDefault="00682273" w:rsidP="00682273">
      <w:pPr>
        <w:pStyle w:val="a5"/>
        <w:tabs>
          <w:tab w:val="left" w:pos="0"/>
        </w:tabs>
        <w:spacing w:line="240" w:lineRule="auto"/>
        <w:ind w:firstLine="720"/>
        <w:rPr>
          <w:bCs/>
          <w:spacing w:val="0"/>
          <w:w w:val="100"/>
          <w:sz w:val="28"/>
          <w:szCs w:val="28"/>
        </w:rPr>
      </w:pPr>
      <w:r w:rsidRPr="00682273">
        <w:rPr>
          <w:bCs/>
          <w:spacing w:val="0"/>
          <w:w w:val="100"/>
          <w:sz w:val="28"/>
          <w:szCs w:val="28"/>
        </w:rPr>
        <w:t>В ходе обработки данных наблюдения подсчитывается количество отмеченных моментов по каждому виду затрат рабочего времени и устанавливается их удельный вес в общем количестве моментов.</w:t>
      </w:r>
    </w:p>
    <w:p w:rsidR="00682273" w:rsidRPr="00682273" w:rsidRDefault="00682273" w:rsidP="00682273">
      <w:pPr>
        <w:pStyle w:val="a5"/>
        <w:tabs>
          <w:tab w:val="left" w:pos="0"/>
        </w:tabs>
        <w:spacing w:line="240" w:lineRule="auto"/>
        <w:ind w:firstLine="720"/>
        <w:rPr>
          <w:bCs/>
          <w:spacing w:val="0"/>
          <w:w w:val="100"/>
          <w:sz w:val="28"/>
          <w:szCs w:val="28"/>
        </w:rPr>
      </w:pPr>
      <w:r w:rsidRPr="00682273">
        <w:rPr>
          <w:bCs/>
          <w:spacing w:val="0"/>
          <w:w w:val="100"/>
          <w:sz w:val="28"/>
          <w:szCs w:val="28"/>
        </w:rPr>
        <w:t>Фактический баланс рабочего времени составляется путем распределения сменного времени пропорционально удельному весу моментов по каждому виду затрат.</w:t>
      </w:r>
    </w:p>
    <w:p w:rsidR="00682273" w:rsidRPr="00682273" w:rsidRDefault="00682273" w:rsidP="00682273">
      <w:pPr>
        <w:pStyle w:val="a5"/>
        <w:tabs>
          <w:tab w:val="left" w:pos="0"/>
        </w:tabs>
        <w:spacing w:line="240" w:lineRule="auto"/>
        <w:ind w:firstLine="720"/>
        <w:rPr>
          <w:bCs/>
          <w:spacing w:val="0"/>
          <w:w w:val="100"/>
          <w:sz w:val="28"/>
          <w:szCs w:val="28"/>
        </w:rPr>
      </w:pPr>
      <w:r w:rsidRPr="00682273">
        <w:rPr>
          <w:bCs/>
          <w:spacing w:val="0"/>
          <w:w w:val="100"/>
          <w:sz w:val="28"/>
          <w:szCs w:val="28"/>
        </w:rPr>
        <w:t>Далее ведется анализ и разработка оргтехмероприятий по совершенствованию производственного процесса.</w:t>
      </w:r>
    </w:p>
    <w:p w:rsidR="00682273" w:rsidRDefault="00682273" w:rsidP="00B92EB3">
      <w:pPr>
        <w:jc w:val="both"/>
        <w:rPr>
          <w:sz w:val="28"/>
          <w:szCs w:val="28"/>
        </w:rPr>
      </w:pPr>
    </w:p>
    <w:p w:rsidR="00682273" w:rsidRDefault="00682273" w:rsidP="00B92EB3">
      <w:pPr>
        <w:jc w:val="both"/>
        <w:rPr>
          <w:sz w:val="28"/>
          <w:szCs w:val="28"/>
        </w:rPr>
      </w:pPr>
    </w:p>
    <w:p w:rsidR="00682273" w:rsidRPr="009F6FDE" w:rsidRDefault="00682273" w:rsidP="009F6FDE">
      <w:pPr>
        <w:pStyle w:val="1"/>
        <w:spacing w:before="0" w:after="60"/>
        <w:jc w:val="center"/>
        <w:rPr>
          <w:rFonts w:ascii="Times New Roman" w:hAnsi="Times New Roman" w:cs="Times New Roman"/>
          <w:b/>
          <w:color w:val="auto"/>
          <w:sz w:val="28"/>
          <w:szCs w:val="28"/>
        </w:rPr>
      </w:pPr>
      <w:bookmarkStart w:id="60" w:name="_Toc405669762"/>
      <w:r w:rsidRPr="009F6FDE">
        <w:rPr>
          <w:rFonts w:ascii="Times New Roman" w:hAnsi="Times New Roman" w:cs="Times New Roman"/>
          <w:b/>
          <w:color w:val="auto"/>
          <w:sz w:val="28"/>
          <w:szCs w:val="28"/>
        </w:rPr>
        <w:lastRenderedPageBreak/>
        <w:t>60. Нормы труда</w:t>
      </w:r>
      <w:bookmarkEnd w:id="60"/>
    </w:p>
    <w:p w:rsidR="00682273" w:rsidRPr="009F6FDE" w:rsidRDefault="00682273" w:rsidP="009F6FDE">
      <w:pPr>
        <w:spacing w:after="60"/>
        <w:rPr>
          <w:sz w:val="28"/>
          <w:szCs w:val="28"/>
        </w:rPr>
      </w:pPr>
    </w:p>
    <w:p w:rsidR="00682273" w:rsidRPr="009F6FDE" w:rsidRDefault="00682273" w:rsidP="009F6FDE">
      <w:pPr>
        <w:pStyle w:val="a5"/>
        <w:tabs>
          <w:tab w:val="left" w:pos="0"/>
        </w:tabs>
        <w:spacing w:after="60" w:line="240" w:lineRule="auto"/>
        <w:ind w:firstLine="0"/>
        <w:rPr>
          <w:b/>
          <w:spacing w:val="0"/>
          <w:w w:val="100"/>
          <w:sz w:val="28"/>
          <w:szCs w:val="28"/>
        </w:rPr>
      </w:pPr>
      <w:r w:rsidRPr="009F6FDE">
        <w:rPr>
          <w:b/>
          <w:spacing w:val="0"/>
          <w:w w:val="100"/>
          <w:sz w:val="28"/>
          <w:szCs w:val="28"/>
        </w:rPr>
        <w:t>Норма труда является конкретным выражением меры труда на каждом предприятии и определяет величину и структуру затрат рабочего времени, необходимых для выполнения данной работы.</w:t>
      </w:r>
    </w:p>
    <w:p w:rsidR="00682273" w:rsidRPr="009F6FDE" w:rsidRDefault="00682273" w:rsidP="009F6FDE">
      <w:pPr>
        <w:pStyle w:val="a5"/>
        <w:tabs>
          <w:tab w:val="left" w:pos="0"/>
        </w:tabs>
        <w:spacing w:after="60" w:line="240" w:lineRule="auto"/>
        <w:ind w:firstLine="709"/>
        <w:rPr>
          <w:bCs/>
          <w:spacing w:val="0"/>
          <w:w w:val="100"/>
          <w:sz w:val="28"/>
          <w:szCs w:val="28"/>
        </w:rPr>
      </w:pPr>
      <w:r w:rsidRPr="009F6FDE">
        <w:rPr>
          <w:bCs/>
          <w:spacing w:val="0"/>
          <w:w w:val="100"/>
          <w:sz w:val="28"/>
          <w:szCs w:val="28"/>
        </w:rPr>
        <w:t>Различают следующие виды норм труда: нормы времени, нормы выработки, нормы обслуживания, нормы численности, нормы управляемости, нормированные задания.</w:t>
      </w:r>
    </w:p>
    <w:p w:rsidR="00682273" w:rsidRPr="009F6FDE" w:rsidRDefault="00682273" w:rsidP="009F6FDE">
      <w:pPr>
        <w:pStyle w:val="a5"/>
        <w:tabs>
          <w:tab w:val="left" w:pos="0"/>
        </w:tabs>
        <w:spacing w:after="60" w:line="240" w:lineRule="auto"/>
        <w:ind w:firstLine="709"/>
        <w:rPr>
          <w:bCs/>
          <w:spacing w:val="0"/>
          <w:w w:val="100"/>
          <w:sz w:val="28"/>
          <w:szCs w:val="28"/>
        </w:rPr>
      </w:pPr>
      <w:r w:rsidRPr="009F6FDE">
        <w:rPr>
          <w:bCs/>
          <w:spacing w:val="0"/>
          <w:w w:val="100"/>
          <w:sz w:val="28"/>
          <w:szCs w:val="28"/>
        </w:rPr>
        <w:t>Все нормы труда являются производными от нормы времени.</w:t>
      </w:r>
    </w:p>
    <w:p w:rsidR="00682273" w:rsidRPr="009F6FDE" w:rsidRDefault="00682273" w:rsidP="009F6FDE">
      <w:pPr>
        <w:pStyle w:val="a5"/>
        <w:tabs>
          <w:tab w:val="left" w:pos="0"/>
        </w:tabs>
        <w:spacing w:after="60" w:line="240" w:lineRule="auto"/>
        <w:ind w:firstLine="709"/>
        <w:rPr>
          <w:bCs/>
          <w:spacing w:val="0"/>
          <w:w w:val="100"/>
          <w:sz w:val="28"/>
          <w:szCs w:val="28"/>
        </w:rPr>
      </w:pPr>
      <w:r w:rsidRPr="009F6FDE">
        <w:rPr>
          <w:b/>
          <w:spacing w:val="0"/>
          <w:w w:val="100"/>
          <w:sz w:val="28"/>
          <w:szCs w:val="28"/>
        </w:rPr>
        <w:t>Норма времени</w:t>
      </w:r>
      <w:r w:rsidRPr="009F6FDE">
        <w:rPr>
          <w:bCs/>
          <w:spacing w:val="0"/>
          <w:w w:val="100"/>
          <w:sz w:val="28"/>
          <w:szCs w:val="28"/>
        </w:rPr>
        <w:t xml:space="preserve"> – это устанавливаемое для определенных организационно-технических условий время на выполнение данной работы (операции), исходя из рационального использования производственных возможностей оборудования и рабочего места с учетом передового производственного опыта.</w:t>
      </w:r>
    </w:p>
    <w:p w:rsidR="00682273" w:rsidRPr="009F6FDE" w:rsidRDefault="00682273" w:rsidP="009F6FDE">
      <w:pPr>
        <w:pStyle w:val="a5"/>
        <w:tabs>
          <w:tab w:val="left" w:pos="0"/>
        </w:tabs>
        <w:spacing w:after="60" w:line="240" w:lineRule="auto"/>
        <w:ind w:firstLine="709"/>
        <w:rPr>
          <w:bCs/>
          <w:spacing w:val="0"/>
          <w:w w:val="100"/>
          <w:sz w:val="28"/>
          <w:szCs w:val="28"/>
        </w:rPr>
      </w:pPr>
      <w:r w:rsidRPr="009F6FDE">
        <w:rPr>
          <w:bCs/>
          <w:spacing w:val="0"/>
          <w:w w:val="100"/>
          <w:sz w:val="28"/>
          <w:szCs w:val="28"/>
        </w:rPr>
        <w:t xml:space="preserve">В </w:t>
      </w:r>
      <w:r w:rsidRPr="009F6FDE">
        <w:rPr>
          <w:b/>
          <w:spacing w:val="0"/>
          <w:w w:val="100"/>
          <w:sz w:val="28"/>
          <w:szCs w:val="28"/>
        </w:rPr>
        <w:t>структуру</w:t>
      </w:r>
      <w:r w:rsidRPr="009F6FDE">
        <w:rPr>
          <w:bCs/>
          <w:spacing w:val="0"/>
          <w:w w:val="100"/>
          <w:sz w:val="28"/>
          <w:szCs w:val="28"/>
        </w:rPr>
        <w:t xml:space="preserve"> технически обоснованной нормы времени входят: оперативное время, время обслуживания рабочего места, время регламентированных перерывов.</w:t>
      </w:r>
    </w:p>
    <w:p w:rsidR="00682273" w:rsidRPr="009F6FDE" w:rsidRDefault="00682273" w:rsidP="009F6FDE">
      <w:pPr>
        <w:pStyle w:val="a5"/>
        <w:tabs>
          <w:tab w:val="left" w:pos="0"/>
        </w:tabs>
        <w:spacing w:after="60" w:line="240" w:lineRule="auto"/>
        <w:ind w:firstLine="709"/>
        <w:rPr>
          <w:bCs/>
          <w:spacing w:val="0"/>
          <w:w w:val="100"/>
          <w:sz w:val="28"/>
          <w:szCs w:val="28"/>
        </w:rPr>
      </w:pPr>
      <w:r w:rsidRPr="009F6FDE">
        <w:rPr>
          <w:bCs/>
          <w:spacing w:val="0"/>
          <w:w w:val="100"/>
          <w:sz w:val="28"/>
          <w:szCs w:val="28"/>
        </w:rPr>
        <w:t>Подготовительно-заключительное время в условиях единичного производства входит в штучное, в условиях массового – не учитывается, а в условиях серийного оно устанавливается на партию деталей и учитывается при расчете штучно-калькуляционного времени.</w:t>
      </w:r>
    </w:p>
    <w:p w:rsidR="00682273" w:rsidRPr="009F6FDE" w:rsidRDefault="00682273" w:rsidP="009F6FDE">
      <w:pPr>
        <w:pStyle w:val="a5"/>
        <w:tabs>
          <w:tab w:val="left" w:pos="0"/>
        </w:tabs>
        <w:spacing w:after="60" w:line="240" w:lineRule="auto"/>
        <w:ind w:firstLine="709"/>
        <w:rPr>
          <w:bCs/>
          <w:spacing w:val="0"/>
          <w:w w:val="100"/>
          <w:sz w:val="28"/>
          <w:szCs w:val="28"/>
        </w:rPr>
      </w:pPr>
      <w:r w:rsidRPr="009F6FDE">
        <w:rPr>
          <w:b/>
          <w:spacing w:val="0"/>
          <w:w w:val="100"/>
          <w:sz w:val="28"/>
          <w:szCs w:val="28"/>
        </w:rPr>
        <w:t xml:space="preserve">Норма выработки – </w:t>
      </w:r>
      <w:r w:rsidRPr="009F6FDE">
        <w:rPr>
          <w:bCs/>
          <w:spacing w:val="0"/>
          <w:w w:val="100"/>
          <w:sz w:val="28"/>
          <w:szCs w:val="28"/>
        </w:rPr>
        <w:t>это количество натуральных или условных единиц продукции, которое должно быть изготовлено в единицу времени (смену, месяц) в определенных организационно-технических условиях одним или группой рабочих соответствующей квалификации.</w:t>
      </w:r>
    </w:p>
    <w:p w:rsidR="00682273" w:rsidRPr="009F6FDE" w:rsidRDefault="00682273" w:rsidP="009F6FDE">
      <w:pPr>
        <w:pStyle w:val="a5"/>
        <w:tabs>
          <w:tab w:val="left" w:pos="0"/>
        </w:tabs>
        <w:spacing w:after="60" w:line="240" w:lineRule="auto"/>
        <w:ind w:firstLine="709"/>
        <w:rPr>
          <w:bCs/>
          <w:spacing w:val="0"/>
          <w:w w:val="100"/>
          <w:sz w:val="28"/>
          <w:szCs w:val="28"/>
        </w:rPr>
      </w:pPr>
      <w:r w:rsidRPr="009F6FDE">
        <w:rPr>
          <w:b/>
          <w:spacing w:val="0"/>
          <w:w w:val="100"/>
          <w:sz w:val="28"/>
          <w:szCs w:val="28"/>
        </w:rPr>
        <w:t>Норма обслуживания</w:t>
      </w:r>
      <w:r w:rsidRPr="009F6FDE">
        <w:rPr>
          <w:bCs/>
          <w:spacing w:val="0"/>
          <w:w w:val="100"/>
          <w:sz w:val="28"/>
          <w:szCs w:val="28"/>
        </w:rPr>
        <w:t xml:space="preserve"> – это установленное количество единиц оборудования (число рабочих мест, м</w:t>
      </w:r>
      <w:r w:rsidRPr="009F6FDE">
        <w:rPr>
          <w:bCs/>
          <w:spacing w:val="0"/>
          <w:w w:val="100"/>
          <w:sz w:val="28"/>
          <w:szCs w:val="28"/>
          <w:vertAlign w:val="superscript"/>
        </w:rPr>
        <w:t>2</w:t>
      </w:r>
      <w:r w:rsidRPr="009F6FDE">
        <w:rPr>
          <w:bCs/>
          <w:spacing w:val="0"/>
          <w:w w:val="100"/>
          <w:sz w:val="28"/>
          <w:szCs w:val="28"/>
        </w:rPr>
        <w:t xml:space="preserve"> площади и т. д.), которое должно обслуживаться одним рабочим или группой рабочих.</w:t>
      </w:r>
    </w:p>
    <w:p w:rsidR="00682273" w:rsidRPr="009F6FDE" w:rsidRDefault="00682273" w:rsidP="009F6FDE">
      <w:pPr>
        <w:pStyle w:val="a5"/>
        <w:tabs>
          <w:tab w:val="left" w:pos="0"/>
        </w:tabs>
        <w:spacing w:after="60" w:line="240" w:lineRule="auto"/>
        <w:ind w:firstLine="709"/>
        <w:rPr>
          <w:bCs/>
          <w:spacing w:val="0"/>
          <w:w w:val="100"/>
          <w:sz w:val="28"/>
          <w:szCs w:val="28"/>
        </w:rPr>
      </w:pPr>
      <w:r w:rsidRPr="009F6FDE">
        <w:rPr>
          <w:b/>
          <w:spacing w:val="0"/>
          <w:w w:val="100"/>
          <w:sz w:val="28"/>
          <w:szCs w:val="28"/>
        </w:rPr>
        <w:t>Норма времени обслуживания</w:t>
      </w:r>
      <w:r w:rsidRPr="009F6FDE">
        <w:rPr>
          <w:bCs/>
          <w:spacing w:val="0"/>
          <w:w w:val="100"/>
          <w:sz w:val="28"/>
          <w:szCs w:val="28"/>
        </w:rPr>
        <w:t xml:space="preserve"> – количество времени, необходимое для обслуживания в течение смены единицы оборудования, м</w:t>
      </w:r>
      <w:r w:rsidRPr="009F6FDE">
        <w:rPr>
          <w:bCs/>
          <w:spacing w:val="0"/>
          <w:w w:val="100"/>
          <w:sz w:val="28"/>
          <w:szCs w:val="28"/>
          <w:vertAlign w:val="superscript"/>
        </w:rPr>
        <w:t>2</w:t>
      </w:r>
      <w:r w:rsidRPr="009F6FDE">
        <w:rPr>
          <w:bCs/>
          <w:spacing w:val="0"/>
          <w:w w:val="100"/>
          <w:sz w:val="28"/>
          <w:szCs w:val="28"/>
        </w:rPr>
        <w:t xml:space="preserve"> производственной площади и т. д.</w:t>
      </w:r>
    </w:p>
    <w:p w:rsidR="00682273" w:rsidRPr="009F6FDE" w:rsidRDefault="00682273" w:rsidP="009F6FDE">
      <w:pPr>
        <w:pStyle w:val="a5"/>
        <w:tabs>
          <w:tab w:val="left" w:pos="0"/>
        </w:tabs>
        <w:spacing w:after="60" w:line="240" w:lineRule="auto"/>
        <w:ind w:firstLine="709"/>
        <w:rPr>
          <w:bCs/>
          <w:spacing w:val="4"/>
          <w:w w:val="100"/>
          <w:sz w:val="28"/>
          <w:szCs w:val="28"/>
        </w:rPr>
      </w:pPr>
      <w:r w:rsidRPr="009F6FDE">
        <w:rPr>
          <w:b/>
          <w:spacing w:val="4"/>
          <w:w w:val="100"/>
          <w:sz w:val="28"/>
          <w:szCs w:val="28"/>
        </w:rPr>
        <w:t>Норма управляемости</w:t>
      </w:r>
      <w:r w:rsidRPr="009F6FDE">
        <w:rPr>
          <w:bCs/>
          <w:spacing w:val="4"/>
          <w:w w:val="100"/>
          <w:sz w:val="28"/>
          <w:szCs w:val="28"/>
        </w:rPr>
        <w:t xml:space="preserve"> – это численность работников или число структурных подразделений, приходящихся на одного руководителя.</w:t>
      </w:r>
    </w:p>
    <w:p w:rsidR="00682273" w:rsidRPr="009F6FDE" w:rsidRDefault="00682273" w:rsidP="009F6FDE">
      <w:pPr>
        <w:pStyle w:val="a5"/>
        <w:tabs>
          <w:tab w:val="left" w:pos="0"/>
        </w:tabs>
        <w:spacing w:after="60" w:line="240" w:lineRule="auto"/>
        <w:ind w:firstLine="709"/>
        <w:rPr>
          <w:bCs/>
          <w:spacing w:val="0"/>
          <w:w w:val="100"/>
          <w:sz w:val="28"/>
          <w:szCs w:val="28"/>
        </w:rPr>
      </w:pPr>
      <w:r w:rsidRPr="009F6FDE">
        <w:rPr>
          <w:b/>
          <w:spacing w:val="0"/>
          <w:w w:val="100"/>
          <w:sz w:val="28"/>
          <w:szCs w:val="28"/>
        </w:rPr>
        <w:t>Норма численности работающих</w:t>
      </w:r>
      <w:r w:rsidRPr="009F6FDE">
        <w:rPr>
          <w:bCs/>
          <w:spacing w:val="0"/>
          <w:w w:val="100"/>
          <w:sz w:val="28"/>
          <w:szCs w:val="28"/>
        </w:rPr>
        <w:t xml:space="preserve"> – это численность работников определенного профессионально-квалификационного состава, требующаяся для выполнения производственного задания.</w:t>
      </w:r>
    </w:p>
    <w:p w:rsidR="00682273" w:rsidRPr="009F6FDE" w:rsidRDefault="00682273" w:rsidP="009F6FDE">
      <w:pPr>
        <w:pStyle w:val="a5"/>
        <w:tabs>
          <w:tab w:val="left" w:pos="0"/>
        </w:tabs>
        <w:spacing w:after="60" w:line="240" w:lineRule="auto"/>
        <w:ind w:firstLine="709"/>
        <w:rPr>
          <w:bCs/>
          <w:spacing w:val="0"/>
          <w:w w:val="100"/>
          <w:sz w:val="28"/>
          <w:szCs w:val="28"/>
        </w:rPr>
      </w:pPr>
      <w:r w:rsidRPr="009F6FDE">
        <w:rPr>
          <w:b/>
          <w:spacing w:val="0"/>
          <w:w w:val="100"/>
          <w:sz w:val="28"/>
          <w:szCs w:val="28"/>
        </w:rPr>
        <w:t>Нормированное задание</w:t>
      </w:r>
      <w:r w:rsidRPr="009F6FDE">
        <w:rPr>
          <w:bCs/>
          <w:spacing w:val="0"/>
          <w:w w:val="100"/>
          <w:sz w:val="28"/>
          <w:szCs w:val="28"/>
        </w:rPr>
        <w:t xml:space="preserve"> – это установленный объем работы, который работник или группа работников должны выполнить за определенный период.</w:t>
      </w:r>
    </w:p>
    <w:p w:rsidR="00682273" w:rsidRPr="009F6FDE" w:rsidRDefault="00682273" w:rsidP="009F6FDE">
      <w:pPr>
        <w:pStyle w:val="a5"/>
        <w:tabs>
          <w:tab w:val="left" w:pos="0"/>
        </w:tabs>
        <w:spacing w:after="60" w:line="240" w:lineRule="auto"/>
        <w:ind w:firstLine="709"/>
        <w:rPr>
          <w:bCs/>
          <w:spacing w:val="0"/>
          <w:w w:val="100"/>
          <w:sz w:val="28"/>
          <w:szCs w:val="28"/>
        </w:rPr>
      </w:pPr>
      <w:r w:rsidRPr="009F6FDE">
        <w:rPr>
          <w:bCs/>
          <w:spacing w:val="0"/>
          <w:w w:val="100"/>
          <w:sz w:val="28"/>
          <w:szCs w:val="28"/>
        </w:rPr>
        <w:t>Для установления норм труда применяются соответствующие методы нормирования труда.</w:t>
      </w:r>
    </w:p>
    <w:p w:rsidR="00682273" w:rsidRPr="009F6FDE" w:rsidRDefault="00682273" w:rsidP="009F6FDE">
      <w:pPr>
        <w:pStyle w:val="a5"/>
        <w:tabs>
          <w:tab w:val="left" w:pos="0"/>
        </w:tabs>
        <w:spacing w:after="60" w:line="240" w:lineRule="auto"/>
        <w:ind w:firstLine="709"/>
        <w:rPr>
          <w:bCs/>
          <w:spacing w:val="4"/>
          <w:w w:val="100"/>
          <w:sz w:val="28"/>
          <w:szCs w:val="28"/>
        </w:rPr>
      </w:pPr>
      <w:r w:rsidRPr="009F6FDE">
        <w:rPr>
          <w:b/>
          <w:spacing w:val="4"/>
          <w:w w:val="100"/>
          <w:sz w:val="28"/>
          <w:szCs w:val="28"/>
        </w:rPr>
        <w:t>Аналитический метод нормирования</w:t>
      </w:r>
      <w:r w:rsidRPr="009F6FDE">
        <w:rPr>
          <w:bCs/>
          <w:spacing w:val="4"/>
          <w:w w:val="100"/>
          <w:sz w:val="28"/>
          <w:szCs w:val="28"/>
        </w:rPr>
        <w:t xml:space="preserve"> базируется на изучении трудового процесса, организации труда на рабочем месте, эффективности использования техники и рабочего инструмента. Подлежащая нормированию работа расчленяется на </w:t>
      </w:r>
      <w:r w:rsidRPr="009F6FDE">
        <w:rPr>
          <w:bCs/>
          <w:spacing w:val="4"/>
          <w:w w:val="100"/>
          <w:sz w:val="28"/>
          <w:szCs w:val="28"/>
        </w:rPr>
        <w:lastRenderedPageBreak/>
        <w:t>составляющие ее технологические и трудовые элементы, которые тщательно анализируются, затем на основе анализа проектируются рациональные приемы и методы выполнения этих элементов и производится соответствующий им расчет необходимых затрат рабочего времени. Этот метод применяется в условиях массового и крупносерийного производства.</w:t>
      </w:r>
    </w:p>
    <w:p w:rsidR="00682273" w:rsidRPr="009F6FDE" w:rsidRDefault="00682273" w:rsidP="009F6FDE">
      <w:pPr>
        <w:pStyle w:val="a5"/>
        <w:tabs>
          <w:tab w:val="left" w:pos="0"/>
        </w:tabs>
        <w:spacing w:after="60" w:line="240" w:lineRule="auto"/>
        <w:ind w:firstLine="709"/>
        <w:rPr>
          <w:bCs/>
          <w:spacing w:val="0"/>
          <w:w w:val="100"/>
          <w:sz w:val="28"/>
          <w:szCs w:val="28"/>
        </w:rPr>
      </w:pPr>
      <w:r w:rsidRPr="009F6FDE">
        <w:rPr>
          <w:b/>
          <w:spacing w:val="0"/>
          <w:w w:val="100"/>
          <w:sz w:val="28"/>
          <w:szCs w:val="28"/>
        </w:rPr>
        <w:t xml:space="preserve">Суммарный метод </w:t>
      </w:r>
      <w:r w:rsidRPr="009F6FDE">
        <w:rPr>
          <w:bCs/>
          <w:spacing w:val="0"/>
          <w:w w:val="100"/>
          <w:sz w:val="28"/>
          <w:szCs w:val="28"/>
        </w:rPr>
        <w:t>позволяет установить нормы труда на основе личного опыта нормировщика и статистических данных о фактических затратах времени на аналогичные работы. Установленные таким путем нормы называются опытно-статистическими, они применяются в условиях единичного и мелкосерийного производства.</w:t>
      </w:r>
    </w:p>
    <w:p w:rsidR="009F6FDE" w:rsidRDefault="009F6FDE" w:rsidP="009F6FDE">
      <w:pPr>
        <w:jc w:val="both"/>
        <w:rPr>
          <w:sz w:val="28"/>
          <w:szCs w:val="28"/>
        </w:rPr>
      </w:pPr>
    </w:p>
    <w:p w:rsidR="009F6FDE" w:rsidRDefault="009F6FDE" w:rsidP="009F6FDE">
      <w:pPr>
        <w:jc w:val="both"/>
        <w:rPr>
          <w:sz w:val="28"/>
          <w:szCs w:val="28"/>
        </w:rPr>
      </w:pPr>
    </w:p>
    <w:p w:rsidR="00D14192" w:rsidRDefault="00D14192" w:rsidP="00D14192">
      <w:pPr>
        <w:pStyle w:val="1"/>
        <w:spacing w:before="0" w:after="60"/>
        <w:jc w:val="center"/>
        <w:rPr>
          <w:rFonts w:ascii="Times New Roman" w:hAnsi="Times New Roman" w:cs="Times New Roman"/>
          <w:b/>
          <w:color w:val="auto"/>
          <w:sz w:val="28"/>
          <w:szCs w:val="28"/>
        </w:rPr>
      </w:pPr>
      <w:bookmarkStart w:id="61" w:name="_Toc405669763"/>
      <w:r w:rsidRPr="00D14192">
        <w:rPr>
          <w:rFonts w:ascii="Times New Roman" w:hAnsi="Times New Roman" w:cs="Times New Roman"/>
          <w:b/>
          <w:color w:val="auto"/>
          <w:sz w:val="28"/>
          <w:szCs w:val="28"/>
        </w:rPr>
        <w:t>61.</w:t>
      </w:r>
      <w:r>
        <w:rPr>
          <w:rFonts w:ascii="Times New Roman" w:hAnsi="Times New Roman" w:cs="Times New Roman"/>
          <w:b/>
          <w:color w:val="auto"/>
          <w:sz w:val="28"/>
          <w:szCs w:val="28"/>
        </w:rPr>
        <w:t xml:space="preserve"> </w:t>
      </w:r>
      <w:r w:rsidRPr="00D14192">
        <w:rPr>
          <w:rFonts w:ascii="Times New Roman" w:hAnsi="Times New Roman" w:cs="Times New Roman"/>
          <w:b/>
          <w:color w:val="auto"/>
          <w:sz w:val="28"/>
          <w:szCs w:val="28"/>
        </w:rPr>
        <w:t>Общая характеристика планирования работы предприятия</w:t>
      </w:r>
      <w:bookmarkEnd w:id="61"/>
    </w:p>
    <w:p w:rsidR="00D14192" w:rsidRPr="00D14192" w:rsidRDefault="00D14192" w:rsidP="00D14192">
      <w:pPr>
        <w:rPr>
          <w:sz w:val="28"/>
          <w:szCs w:val="28"/>
        </w:rPr>
      </w:pPr>
    </w:p>
    <w:p w:rsidR="00D14192" w:rsidRPr="00E46C95" w:rsidRDefault="00D14192" w:rsidP="00D14192">
      <w:pPr>
        <w:pStyle w:val="a5"/>
        <w:tabs>
          <w:tab w:val="right" w:pos="4536"/>
          <w:tab w:val="right" w:pos="9072"/>
        </w:tabs>
        <w:spacing w:line="240" w:lineRule="auto"/>
        <w:ind w:firstLine="709"/>
        <w:rPr>
          <w:bCs/>
          <w:sz w:val="28"/>
          <w:szCs w:val="28"/>
        </w:rPr>
      </w:pPr>
      <w:r w:rsidRPr="00D14192">
        <w:rPr>
          <w:b/>
          <w:bCs/>
          <w:sz w:val="28"/>
          <w:szCs w:val="28"/>
        </w:rPr>
        <w:t xml:space="preserve">Процесс управления производством – </w:t>
      </w:r>
      <w:r w:rsidRPr="00E46C95">
        <w:rPr>
          <w:bCs/>
          <w:sz w:val="28"/>
          <w:szCs w:val="28"/>
        </w:rPr>
        <w:t>это совокупность последовательных действий управленческого персонала по определению целей для объектов управления и их фактического состояния на основе регистрации и обработки соответствующей информации и утверждения экономически обоснованных производственных программ и оперативных заданий.</w:t>
      </w:r>
    </w:p>
    <w:p w:rsidR="00D14192" w:rsidRPr="00D14192" w:rsidRDefault="00D14192" w:rsidP="00D14192">
      <w:pPr>
        <w:pStyle w:val="a5"/>
        <w:tabs>
          <w:tab w:val="right" w:pos="4536"/>
          <w:tab w:val="right" w:pos="9072"/>
        </w:tabs>
        <w:spacing w:line="240" w:lineRule="auto"/>
        <w:ind w:firstLine="709"/>
        <w:rPr>
          <w:spacing w:val="0"/>
          <w:sz w:val="28"/>
          <w:szCs w:val="28"/>
        </w:rPr>
      </w:pPr>
      <w:r w:rsidRPr="00D14192">
        <w:rPr>
          <w:spacing w:val="0"/>
          <w:sz w:val="28"/>
          <w:szCs w:val="28"/>
        </w:rPr>
        <w:t xml:space="preserve">Реализация процесса управления начинается с </w:t>
      </w:r>
      <w:r w:rsidRPr="00D14192">
        <w:rPr>
          <w:b/>
          <w:bCs/>
          <w:spacing w:val="0"/>
          <w:sz w:val="28"/>
          <w:szCs w:val="28"/>
        </w:rPr>
        <w:t>планирования</w:t>
      </w:r>
      <w:r w:rsidRPr="00D14192">
        <w:rPr>
          <w:spacing w:val="0"/>
          <w:sz w:val="28"/>
          <w:szCs w:val="28"/>
        </w:rPr>
        <w:t xml:space="preserve"> производства, т. е. установления производственных заданий на квартал, месяц, неделю, сутки, смену.</w:t>
      </w:r>
    </w:p>
    <w:p w:rsidR="00D14192" w:rsidRPr="00D14192" w:rsidRDefault="00D14192" w:rsidP="00D14192">
      <w:pPr>
        <w:pStyle w:val="a5"/>
        <w:tabs>
          <w:tab w:val="right" w:pos="4536"/>
          <w:tab w:val="right" w:pos="9072"/>
        </w:tabs>
        <w:spacing w:line="240" w:lineRule="auto"/>
        <w:ind w:firstLine="709"/>
        <w:rPr>
          <w:spacing w:val="0"/>
          <w:sz w:val="28"/>
          <w:szCs w:val="28"/>
        </w:rPr>
      </w:pPr>
      <w:r w:rsidRPr="00D14192">
        <w:rPr>
          <w:spacing w:val="0"/>
          <w:sz w:val="28"/>
          <w:szCs w:val="28"/>
        </w:rPr>
        <w:t xml:space="preserve">Каждый плановый период характеризуется определенной производственной ситуацией, которая отличается от запланированной. Поэтому последующим шагом в управлении производством является </w:t>
      </w:r>
      <w:r w:rsidRPr="00D14192">
        <w:rPr>
          <w:b/>
          <w:bCs/>
          <w:spacing w:val="0"/>
          <w:sz w:val="28"/>
          <w:szCs w:val="28"/>
        </w:rPr>
        <w:t>контроль</w:t>
      </w:r>
      <w:r w:rsidRPr="00D14192">
        <w:rPr>
          <w:spacing w:val="0"/>
          <w:sz w:val="28"/>
          <w:szCs w:val="28"/>
        </w:rPr>
        <w:t xml:space="preserve"> выполнения плановых заданий на основании сбора и обработки оперативной информации о ходе производства.</w:t>
      </w:r>
    </w:p>
    <w:p w:rsidR="00D14192" w:rsidRPr="00D14192" w:rsidRDefault="00D14192" w:rsidP="00D14192">
      <w:pPr>
        <w:pStyle w:val="a5"/>
        <w:tabs>
          <w:tab w:val="right" w:pos="4536"/>
          <w:tab w:val="right" w:pos="9072"/>
        </w:tabs>
        <w:spacing w:line="240" w:lineRule="auto"/>
        <w:ind w:firstLine="709"/>
        <w:rPr>
          <w:sz w:val="28"/>
          <w:szCs w:val="28"/>
        </w:rPr>
      </w:pPr>
      <w:r w:rsidRPr="00D14192">
        <w:rPr>
          <w:sz w:val="28"/>
          <w:szCs w:val="28"/>
        </w:rPr>
        <w:t>Традиционно оперативная информация о ходе производства фиксировалась по месту образования вручную. Применение средств вычислительной техники позволяет осуществлять регулирование хода производства в реальном масштабе времени.</w:t>
      </w:r>
    </w:p>
    <w:p w:rsidR="00D14192" w:rsidRPr="00D14192" w:rsidRDefault="00D14192" w:rsidP="00D14192">
      <w:pPr>
        <w:pStyle w:val="a5"/>
        <w:tabs>
          <w:tab w:val="right" w:pos="4536"/>
          <w:tab w:val="right" w:pos="9072"/>
        </w:tabs>
        <w:spacing w:line="240" w:lineRule="auto"/>
        <w:ind w:firstLine="709"/>
        <w:rPr>
          <w:sz w:val="28"/>
          <w:szCs w:val="28"/>
        </w:rPr>
      </w:pPr>
      <w:r w:rsidRPr="00D14192">
        <w:rPr>
          <w:sz w:val="28"/>
          <w:szCs w:val="28"/>
        </w:rPr>
        <w:t xml:space="preserve">На основании полученной и обработанной информации о ходе производства принимаются </w:t>
      </w:r>
      <w:r w:rsidRPr="00D14192">
        <w:rPr>
          <w:b/>
          <w:bCs/>
          <w:sz w:val="28"/>
          <w:szCs w:val="28"/>
        </w:rPr>
        <w:t>решения</w:t>
      </w:r>
      <w:r w:rsidRPr="00D14192">
        <w:rPr>
          <w:sz w:val="28"/>
          <w:szCs w:val="28"/>
        </w:rPr>
        <w:t>, направленные на обеспечение нормального протекания производственного процесса.</w:t>
      </w:r>
    </w:p>
    <w:p w:rsidR="00D14192" w:rsidRPr="00D14192" w:rsidRDefault="00D14192" w:rsidP="00D14192">
      <w:pPr>
        <w:pStyle w:val="a5"/>
        <w:tabs>
          <w:tab w:val="right" w:pos="4536"/>
          <w:tab w:val="right" w:pos="9072"/>
        </w:tabs>
        <w:spacing w:line="240" w:lineRule="auto"/>
        <w:ind w:firstLine="709"/>
        <w:rPr>
          <w:spacing w:val="0"/>
          <w:sz w:val="28"/>
          <w:szCs w:val="28"/>
        </w:rPr>
      </w:pPr>
      <w:r w:rsidRPr="00D14192">
        <w:rPr>
          <w:b/>
          <w:bCs/>
          <w:spacing w:val="0"/>
          <w:sz w:val="28"/>
          <w:szCs w:val="28"/>
        </w:rPr>
        <w:t>Организация выполнения</w:t>
      </w:r>
      <w:r w:rsidRPr="00D14192">
        <w:rPr>
          <w:spacing w:val="0"/>
          <w:sz w:val="28"/>
          <w:szCs w:val="28"/>
        </w:rPr>
        <w:t xml:space="preserve"> принятых управленческих решений – заключительный этап в процессе управления производством.</w:t>
      </w:r>
    </w:p>
    <w:p w:rsidR="00D14192" w:rsidRDefault="00D14192" w:rsidP="00D14192">
      <w:pPr>
        <w:pStyle w:val="a5"/>
        <w:tabs>
          <w:tab w:val="right" w:pos="4536"/>
          <w:tab w:val="right" w:pos="9072"/>
        </w:tabs>
        <w:spacing w:line="240" w:lineRule="auto"/>
        <w:ind w:firstLine="709"/>
        <w:rPr>
          <w:spacing w:val="4"/>
          <w:sz w:val="28"/>
          <w:szCs w:val="28"/>
        </w:rPr>
      </w:pPr>
      <w:r w:rsidRPr="00D14192">
        <w:rPr>
          <w:spacing w:val="4"/>
          <w:sz w:val="28"/>
          <w:szCs w:val="28"/>
        </w:rPr>
        <w:t>Реализация принятых решений зависит от обязательности и строгой дисциплины каждого участника производственного процесса.</w:t>
      </w:r>
    </w:p>
    <w:p w:rsidR="00D14192" w:rsidRDefault="00D14192" w:rsidP="00D14192">
      <w:pPr>
        <w:jc w:val="both"/>
        <w:rPr>
          <w:b/>
          <w:sz w:val="28"/>
          <w:szCs w:val="28"/>
        </w:rPr>
      </w:pPr>
    </w:p>
    <w:p w:rsidR="00D14192" w:rsidRDefault="00D14192" w:rsidP="00D14192">
      <w:pPr>
        <w:jc w:val="both"/>
        <w:rPr>
          <w:b/>
          <w:sz w:val="28"/>
          <w:szCs w:val="28"/>
        </w:rPr>
      </w:pPr>
    </w:p>
    <w:p w:rsidR="00D14192" w:rsidRDefault="00D14192" w:rsidP="00D14192">
      <w:pPr>
        <w:pStyle w:val="1"/>
        <w:spacing w:before="0" w:after="60"/>
        <w:jc w:val="center"/>
        <w:rPr>
          <w:rFonts w:ascii="Times New Roman" w:hAnsi="Times New Roman" w:cs="Times New Roman"/>
          <w:b/>
          <w:color w:val="auto"/>
          <w:sz w:val="28"/>
          <w:szCs w:val="28"/>
        </w:rPr>
      </w:pPr>
      <w:bookmarkStart w:id="62" w:name="_Toc405669764"/>
      <w:r w:rsidRPr="00D14192">
        <w:rPr>
          <w:rFonts w:ascii="Times New Roman" w:hAnsi="Times New Roman" w:cs="Times New Roman"/>
          <w:b/>
          <w:color w:val="auto"/>
          <w:sz w:val="28"/>
          <w:szCs w:val="28"/>
        </w:rPr>
        <w:t>62.</w:t>
      </w:r>
      <w:r>
        <w:rPr>
          <w:rFonts w:ascii="Times New Roman" w:hAnsi="Times New Roman" w:cs="Times New Roman"/>
          <w:b/>
          <w:color w:val="auto"/>
          <w:sz w:val="28"/>
          <w:szCs w:val="28"/>
        </w:rPr>
        <w:t xml:space="preserve"> </w:t>
      </w:r>
      <w:r w:rsidRPr="00D14192">
        <w:rPr>
          <w:rFonts w:ascii="Times New Roman" w:hAnsi="Times New Roman" w:cs="Times New Roman"/>
          <w:b/>
          <w:color w:val="auto"/>
          <w:sz w:val="28"/>
          <w:szCs w:val="28"/>
        </w:rPr>
        <w:t>Формирование производственных программ</w:t>
      </w:r>
      <w:bookmarkEnd w:id="62"/>
    </w:p>
    <w:p w:rsidR="00D14192" w:rsidRPr="00D14192" w:rsidRDefault="00D14192" w:rsidP="00D14192">
      <w:pPr>
        <w:rPr>
          <w:sz w:val="28"/>
          <w:szCs w:val="28"/>
        </w:rPr>
      </w:pPr>
    </w:p>
    <w:p w:rsidR="00D14192" w:rsidRPr="00D14192" w:rsidRDefault="00D14192" w:rsidP="00D14192">
      <w:pPr>
        <w:pStyle w:val="a5"/>
        <w:tabs>
          <w:tab w:val="right" w:pos="4536"/>
          <w:tab w:val="right" w:pos="9072"/>
        </w:tabs>
        <w:spacing w:line="240" w:lineRule="auto"/>
        <w:ind w:firstLine="709"/>
        <w:rPr>
          <w:sz w:val="28"/>
          <w:szCs w:val="28"/>
        </w:rPr>
      </w:pPr>
      <w:r w:rsidRPr="00D14192">
        <w:rPr>
          <w:sz w:val="28"/>
          <w:szCs w:val="28"/>
        </w:rPr>
        <w:t>Производственная программа определяет перечень, количество, сроки и стоимость изготовления изделий.</w:t>
      </w:r>
    </w:p>
    <w:p w:rsidR="00D14192" w:rsidRPr="00D14192" w:rsidRDefault="00D14192" w:rsidP="00D14192">
      <w:pPr>
        <w:pStyle w:val="a5"/>
        <w:tabs>
          <w:tab w:val="right" w:pos="4536"/>
          <w:tab w:val="right" w:pos="9072"/>
        </w:tabs>
        <w:spacing w:line="240" w:lineRule="auto"/>
        <w:ind w:firstLine="709"/>
        <w:rPr>
          <w:spacing w:val="0"/>
          <w:sz w:val="28"/>
          <w:szCs w:val="28"/>
        </w:rPr>
      </w:pPr>
      <w:r w:rsidRPr="00D14192">
        <w:rPr>
          <w:spacing w:val="0"/>
          <w:sz w:val="28"/>
          <w:szCs w:val="28"/>
        </w:rPr>
        <w:t>Основанием для формирования годовой производственной программы предприятия является перспективный план выпуска продукции.</w:t>
      </w:r>
    </w:p>
    <w:p w:rsidR="00D14192" w:rsidRPr="00D14192" w:rsidRDefault="00D14192" w:rsidP="00D14192">
      <w:pPr>
        <w:pStyle w:val="a5"/>
        <w:tabs>
          <w:tab w:val="right" w:pos="4536"/>
          <w:tab w:val="right" w:pos="9072"/>
        </w:tabs>
        <w:spacing w:line="240" w:lineRule="auto"/>
        <w:ind w:firstLine="709"/>
        <w:rPr>
          <w:spacing w:val="0"/>
          <w:sz w:val="28"/>
          <w:szCs w:val="28"/>
        </w:rPr>
      </w:pPr>
      <w:r w:rsidRPr="00D14192">
        <w:rPr>
          <w:spacing w:val="0"/>
          <w:sz w:val="28"/>
          <w:szCs w:val="28"/>
        </w:rPr>
        <w:lastRenderedPageBreak/>
        <w:t>Формирование производственных программ предприятия основывается на принципе получения максимума прибыли.</w:t>
      </w:r>
    </w:p>
    <w:p w:rsidR="00D14192" w:rsidRPr="00D14192" w:rsidRDefault="00D14192" w:rsidP="00D14192">
      <w:pPr>
        <w:pStyle w:val="a5"/>
        <w:tabs>
          <w:tab w:val="right" w:pos="4536"/>
          <w:tab w:val="right" w:pos="9072"/>
        </w:tabs>
        <w:spacing w:line="240" w:lineRule="auto"/>
        <w:ind w:firstLine="709"/>
        <w:rPr>
          <w:spacing w:val="0"/>
          <w:sz w:val="28"/>
          <w:szCs w:val="28"/>
        </w:rPr>
      </w:pPr>
      <w:r w:rsidRPr="00D14192">
        <w:rPr>
          <w:spacing w:val="0"/>
          <w:sz w:val="28"/>
          <w:szCs w:val="28"/>
        </w:rPr>
        <w:t>Целевая функция при этом может быть выражена как максимум суммарного объема реализуемой продукции в ценностном выражении по всей номенклатуре выпускаемой продукции при условии соответствия объема производства в натуральном выражении производственной мощности предприятия,</w:t>
      </w:r>
    </w:p>
    <w:p w:rsidR="00D14192" w:rsidRPr="00D14192" w:rsidRDefault="00D14192" w:rsidP="00D14192">
      <w:pPr>
        <w:pStyle w:val="a5"/>
        <w:tabs>
          <w:tab w:val="right" w:pos="4536"/>
          <w:tab w:val="right" w:pos="9072"/>
        </w:tabs>
        <w:spacing w:line="240" w:lineRule="auto"/>
        <w:ind w:firstLine="0"/>
        <w:jc w:val="center"/>
        <w:rPr>
          <w:spacing w:val="0"/>
          <w:sz w:val="28"/>
          <w:szCs w:val="28"/>
        </w:rPr>
      </w:pPr>
      <w:r w:rsidRPr="00D14192">
        <w:rPr>
          <w:spacing w:val="0"/>
          <w:position w:val="-32"/>
          <w:sz w:val="28"/>
          <w:szCs w:val="28"/>
        </w:rPr>
        <w:object w:dxaOrig="1800" w:dyaOrig="780">
          <v:shape id="_x0000_i1084" type="#_x0000_t75" style="width:90pt;height:39pt" o:ole="">
            <v:imagedata r:id="rId127" o:title=""/>
          </v:shape>
          <o:OLEObject Type="Embed" ProgID="Equation.3" ShapeID="_x0000_i1084" DrawAspect="Content" ObjectID="_1479416647" r:id="rId128"/>
        </w:object>
      </w:r>
      <w:r w:rsidRPr="00D14192">
        <w:rPr>
          <w:spacing w:val="0"/>
          <w:sz w:val="28"/>
          <w:szCs w:val="28"/>
        </w:rPr>
        <w:t>,</w:t>
      </w:r>
    </w:p>
    <w:p w:rsidR="00D14192" w:rsidRPr="00D14192" w:rsidRDefault="00D14192" w:rsidP="00D14192">
      <w:pPr>
        <w:pStyle w:val="a5"/>
        <w:tabs>
          <w:tab w:val="right" w:pos="4536"/>
          <w:tab w:val="right" w:pos="9072"/>
        </w:tabs>
        <w:spacing w:line="240" w:lineRule="auto"/>
        <w:ind w:firstLine="0"/>
        <w:rPr>
          <w:spacing w:val="0"/>
          <w:sz w:val="28"/>
          <w:szCs w:val="28"/>
        </w:rPr>
      </w:pPr>
      <w:r w:rsidRPr="00D14192">
        <w:rPr>
          <w:spacing w:val="0"/>
          <w:sz w:val="28"/>
          <w:szCs w:val="28"/>
        </w:rPr>
        <w:t xml:space="preserve">где </w:t>
      </w:r>
      <w:r w:rsidRPr="00D14192">
        <w:rPr>
          <w:i/>
          <w:iCs/>
          <w:spacing w:val="0"/>
          <w:sz w:val="28"/>
          <w:szCs w:val="28"/>
        </w:rPr>
        <w:t>К</w:t>
      </w:r>
      <w:r w:rsidRPr="00D14192">
        <w:rPr>
          <w:spacing w:val="0"/>
          <w:sz w:val="28"/>
          <w:szCs w:val="28"/>
        </w:rPr>
        <w:t xml:space="preserve"> – количество наименований выпускаемых изделий;</w:t>
      </w:r>
    </w:p>
    <w:p w:rsidR="00D14192" w:rsidRPr="00D14192" w:rsidRDefault="00D14192" w:rsidP="00D14192">
      <w:pPr>
        <w:pStyle w:val="a5"/>
        <w:tabs>
          <w:tab w:val="right" w:pos="4536"/>
          <w:tab w:val="right" w:pos="9072"/>
        </w:tabs>
        <w:spacing w:line="240" w:lineRule="auto"/>
        <w:rPr>
          <w:spacing w:val="0"/>
          <w:sz w:val="28"/>
          <w:szCs w:val="28"/>
        </w:rPr>
      </w:pPr>
      <w:r w:rsidRPr="00D14192">
        <w:rPr>
          <w:i/>
          <w:iCs/>
          <w:spacing w:val="0"/>
          <w:sz w:val="28"/>
          <w:szCs w:val="28"/>
        </w:rPr>
        <w:t>С</w:t>
      </w:r>
      <w:r w:rsidRPr="00D14192">
        <w:rPr>
          <w:i/>
          <w:iCs/>
          <w:spacing w:val="0"/>
          <w:sz w:val="28"/>
          <w:szCs w:val="28"/>
          <w:vertAlign w:val="subscript"/>
          <w:lang w:val="en-US"/>
        </w:rPr>
        <w:t>i</w:t>
      </w:r>
      <w:r w:rsidRPr="00D14192">
        <w:rPr>
          <w:i/>
          <w:iCs/>
          <w:spacing w:val="0"/>
          <w:sz w:val="28"/>
          <w:szCs w:val="28"/>
        </w:rPr>
        <w:t xml:space="preserve"> – </w:t>
      </w:r>
      <w:r w:rsidRPr="00D14192">
        <w:rPr>
          <w:spacing w:val="0"/>
          <w:sz w:val="28"/>
          <w:szCs w:val="28"/>
        </w:rPr>
        <w:t xml:space="preserve">цена изделия </w:t>
      </w:r>
      <w:r w:rsidRPr="00D14192">
        <w:rPr>
          <w:i/>
          <w:iCs/>
          <w:spacing w:val="0"/>
          <w:sz w:val="28"/>
          <w:szCs w:val="28"/>
          <w:lang w:val="en-US"/>
        </w:rPr>
        <w:t>i</w:t>
      </w:r>
      <w:r w:rsidRPr="00D14192">
        <w:rPr>
          <w:i/>
          <w:iCs/>
          <w:spacing w:val="0"/>
          <w:sz w:val="28"/>
          <w:szCs w:val="28"/>
        </w:rPr>
        <w:t>-</w:t>
      </w:r>
      <w:r w:rsidRPr="00D14192">
        <w:rPr>
          <w:spacing w:val="0"/>
          <w:sz w:val="28"/>
          <w:szCs w:val="28"/>
        </w:rPr>
        <w:t>го наименования, руб.;</w:t>
      </w:r>
    </w:p>
    <w:p w:rsidR="00D14192" w:rsidRPr="00D14192" w:rsidRDefault="00D14192" w:rsidP="00D14192">
      <w:pPr>
        <w:pStyle w:val="a5"/>
        <w:tabs>
          <w:tab w:val="right" w:pos="4536"/>
          <w:tab w:val="right" w:pos="9072"/>
        </w:tabs>
        <w:spacing w:line="240" w:lineRule="auto"/>
        <w:rPr>
          <w:spacing w:val="0"/>
          <w:sz w:val="28"/>
          <w:szCs w:val="28"/>
        </w:rPr>
      </w:pPr>
      <w:r w:rsidRPr="00D14192">
        <w:rPr>
          <w:i/>
          <w:iCs/>
          <w:spacing w:val="0"/>
          <w:sz w:val="28"/>
          <w:szCs w:val="28"/>
          <w:lang w:val="en-US"/>
        </w:rPr>
        <w:t>N</w:t>
      </w:r>
      <w:r w:rsidRPr="00D14192">
        <w:rPr>
          <w:i/>
          <w:iCs/>
          <w:spacing w:val="0"/>
          <w:sz w:val="28"/>
          <w:szCs w:val="28"/>
          <w:vertAlign w:val="subscript"/>
          <w:lang w:val="en-US"/>
        </w:rPr>
        <w:t>i</w:t>
      </w:r>
      <w:r w:rsidRPr="00D14192">
        <w:rPr>
          <w:spacing w:val="0"/>
          <w:sz w:val="28"/>
          <w:szCs w:val="28"/>
        </w:rPr>
        <w:t xml:space="preserve"> – производственная программа по изделию </w:t>
      </w:r>
      <w:r w:rsidRPr="00D14192">
        <w:rPr>
          <w:i/>
          <w:iCs/>
          <w:spacing w:val="0"/>
          <w:sz w:val="28"/>
          <w:szCs w:val="28"/>
          <w:lang w:val="en-US"/>
        </w:rPr>
        <w:t>i</w:t>
      </w:r>
      <w:r w:rsidRPr="00D14192">
        <w:rPr>
          <w:spacing w:val="0"/>
          <w:sz w:val="28"/>
          <w:szCs w:val="28"/>
        </w:rPr>
        <w:t>-го наименования, шт.</w:t>
      </w:r>
    </w:p>
    <w:p w:rsidR="00D14192" w:rsidRPr="00D14192" w:rsidRDefault="00D14192" w:rsidP="00D14192">
      <w:pPr>
        <w:pStyle w:val="a5"/>
        <w:tabs>
          <w:tab w:val="right" w:pos="4536"/>
          <w:tab w:val="right" w:pos="9072"/>
        </w:tabs>
        <w:spacing w:before="120" w:line="240" w:lineRule="auto"/>
        <w:ind w:firstLine="709"/>
        <w:rPr>
          <w:spacing w:val="0"/>
          <w:sz w:val="28"/>
          <w:szCs w:val="28"/>
        </w:rPr>
      </w:pPr>
      <w:r w:rsidRPr="00D14192">
        <w:rPr>
          <w:spacing w:val="0"/>
          <w:sz w:val="28"/>
          <w:szCs w:val="28"/>
        </w:rPr>
        <w:t>Принятая производственная программа предприятия конкретизируется по отдельным сборочным единицам, деталям и заготовкам и доводится до каждого цеха основного производства.</w:t>
      </w:r>
    </w:p>
    <w:p w:rsidR="00D14192" w:rsidRPr="00D14192" w:rsidRDefault="00D14192" w:rsidP="00D14192">
      <w:pPr>
        <w:pStyle w:val="a5"/>
        <w:tabs>
          <w:tab w:val="right" w:pos="4536"/>
          <w:tab w:val="right" w:pos="9072"/>
        </w:tabs>
        <w:spacing w:line="240" w:lineRule="auto"/>
        <w:ind w:firstLine="709"/>
        <w:rPr>
          <w:spacing w:val="0"/>
          <w:sz w:val="28"/>
          <w:szCs w:val="28"/>
        </w:rPr>
      </w:pPr>
      <w:r w:rsidRPr="00D14192">
        <w:rPr>
          <w:spacing w:val="0"/>
          <w:sz w:val="28"/>
          <w:szCs w:val="28"/>
        </w:rPr>
        <w:t>В цехах формируются производственные программы на каждый месяц по запуску и выпуску закрепленных за ними изделий и распределяются по участкам, бригадам и рабочим местам.</w:t>
      </w:r>
    </w:p>
    <w:p w:rsidR="00D14192" w:rsidRPr="00D14192" w:rsidRDefault="00D14192" w:rsidP="00D14192">
      <w:pPr>
        <w:pStyle w:val="a5"/>
        <w:tabs>
          <w:tab w:val="right" w:pos="4536"/>
          <w:tab w:val="right" w:pos="9072"/>
        </w:tabs>
        <w:spacing w:after="120" w:line="240" w:lineRule="auto"/>
        <w:ind w:firstLine="709"/>
        <w:rPr>
          <w:spacing w:val="-2"/>
          <w:sz w:val="28"/>
          <w:szCs w:val="28"/>
        </w:rPr>
      </w:pPr>
      <w:r w:rsidRPr="00D14192">
        <w:rPr>
          <w:spacing w:val="-2"/>
          <w:sz w:val="28"/>
          <w:szCs w:val="28"/>
        </w:rPr>
        <w:t>В процессе работы возможны корректировки производственных программ, что осуществляется в процессе управления производственной программой на уровне предприятия, цеха, участка.</w:t>
      </w:r>
    </w:p>
    <w:p w:rsidR="00D14192" w:rsidRPr="00D14192" w:rsidRDefault="00D14192" w:rsidP="00D14192">
      <w:pPr>
        <w:pStyle w:val="a5"/>
        <w:tabs>
          <w:tab w:val="right" w:pos="4536"/>
          <w:tab w:val="right" w:pos="9072"/>
        </w:tabs>
        <w:spacing w:line="240" w:lineRule="auto"/>
        <w:ind w:firstLine="709"/>
        <w:rPr>
          <w:b/>
          <w:i/>
          <w:spacing w:val="0"/>
          <w:sz w:val="28"/>
          <w:szCs w:val="28"/>
        </w:rPr>
      </w:pPr>
      <w:r w:rsidRPr="00D14192">
        <w:rPr>
          <w:b/>
          <w:i/>
          <w:spacing w:val="0"/>
          <w:sz w:val="28"/>
          <w:szCs w:val="28"/>
        </w:rPr>
        <w:t>Система производственных программ включает:</w:t>
      </w:r>
    </w:p>
    <w:p w:rsidR="00D14192" w:rsidRPr="00D14192" w:rsidRDefault="00D14192" w:rsidP="00D14192">
      <w:pPr>
        <w:pStyle w:val="a5"/>
        <w:numPr>
          <w:ilvl w:val="0"/>
          <w:numId w:val="5"/>
        </w:numPr>
        <w:tabs>
          <w:tab w:val="clear" w:pos="1506"/>
          <w:tab w:val="num" w:pos="993"/>
          <w:tab w:val="right" w:pos="4536"/>
          <w:tab w:val="right" w:pos="9072"/>
        </w:tabs>
        <w:spacing w:line="240" w:lineRule="auto"/>
        <w:ind w:left="993" w:hanging="284"/>
        <w:rPr>
          <w:spacing w:val="0"/>
          <w:sz w:val="28"/>
          <w:szCs w:val="28"/>
        </w:rPr>
      </w:pPr>
      <w:r w:rsidRPr="00D14192">
        <w:rPr>
          <w:spacing w:val="0"/>
          <w:sz w:val="28"/>
          <w:szCs w:val="28"/>
        </w:rPr>
        <w:t>формирование перспективного плана выпуска продукции;</w:t>
      </w:r>
    </w:p>
    <w:p w:rsidR="00D14192" w:rsidRPr="00D14192" w:rsidRDefault="00D14192" w:rsidP="00D14192">
      <w:pPr>
        <w:pStyle w:val="a5"/>
        <w:numPr>
          <w:ilvl w:val="0"/>
          <w:numId w:val="5"/>
        </w:numPr>
        <w:tabs>
          <w:tab w:val="clear" w:pos="1506"/>
          <w:tab w:val="num" w:pos="993"/>
          <w:tab w:val="right" w:pos="4536"/>
          <w:tab w:val="right" w:pos="9072"/>
        </w:tabs>
        <w:spacing w:line="240" w:lineRule="auto"/>
        <w:ind w:left="993" w:hanging="284"/>
        <w:rPr>
          <w:spacing w:val="-6"/>
          <w:sz w:val="28"/>
          <w:szCs w:val="28"/>
        </w:rPr>
      </w:pPr>
      <w:r w:rsidRPr="00D14192">
        <w:rPr>
          <w:spacing w:val="-6"/>
          <w:sz w:val="28"/>
          <w:szCs w:val="28"/>
        </w:rPr>
        <w:t>формирование годовой производственной программы предприятия;</w:t>
      </w:r>
    </w:p>
    <w:p w:rsidR="00D14192" w:rsidRPr="00D14192" w:rsidRDefault="00D14192" w:rsidP="00D14192">
      <w:pPr>
        <w:pStyle w:val="a5"/>
        <w:numPr>
          <w:ilvl w:val="0"/>
          <w:numId w:val="5"/>
        </w:numPr>
        <w:tabs>
          <w:tab w:val="clear" w:pos="1506"/>
          <w:tab w:val="num" w:pos="993"/>
          <w:tab w:val="right" w:pos="4536"/>
          <w:tab w:val="right" w:pos="9072"/>
        </w:tabs>
        <w:spacing w:line="240" w:lineRule="auto"/>
        <w:ind w:left="993" w:hanging="284"/>
        <w:rPr>
          <w:sz w:val="28"/>
          <w:szCs w:val="28"/>
        </w:rPr>
      </w:pPr>
      <w:r w:rsidRPr="00D14192">
        <w:rPr>
          <w:sz w:val="28"/>
          <w:szCs w:val="28"/>
        </w:rPr>
        <w:t>расчет календарно-плановых нормативов движения производства;</w:t>
      </w:r>
    </w:p>
    <w:p w:rsidR="00D14192" w:rsidRPr="00D14192" w:rsidRDefault="00D14192" w:rsidP="00D14192">
      <w:pPr>
        <w:pStyle w:val="a5"/>
        <w:numPr>
          <w:ilvl w:val="0"/>
          <w:numId w:val="5"/>
        </w:numPr>
        <w:tabs>
          <w:tab w:val="clear" w:pos="1506"/>
          <w:tab w:val="num" w:pos="993"/>
          <w:tab w:val="right" w:pos="4536"/>
          <w:tab w:val="right" w:pos="9072"/>
        </w:tabs>
        <w:spacing w:line="240" w:lineRule="auto"/>
        <w:ind w:left="993" w:hanging="284"/>
        <w:rPr>
          <w:spacing w:val="0"/>
          <w:sz w:val="28"/>
          <w:szCs w:val="28"/>
        </w:rPr>
      </w:pPr>
      <w:r w:rsidRPr="00D14192">
        <w:rPr>
          <w:spacing w:val="0"/>
          <w:sz w:val="28"/>
          <w:szCs w:val="28"/>
        </w:rPr>
        <w:t>распределение программы выпуска изделий по плановым периодам года для сборочных цехов;</w:t>
      </w:r>
    </w:p>
    <w:p w:rsidR="00D14192" w:rsidRPr="00D14192" w:rsidRDefault="00D14192" w:rsidP="00D14192">
      <w:pPr>
        <w:pStyle w:val="a5"/>
        <w:numPr>
          <w:ilvl w:val="0"/>
          <w:numId w:val="5"/>
        </w:numPr>
        <w:tabs>
          <w:tab w:val="clear" w:pos="1506"/>
          <w:tab w:val="num" w:pos="993"/>
          <w:tab w:val="right" w:pos="4536"/>
          <w:tab w:val="right" w:pos="9072"/>
        </w:tabs>
        <w:spacing w:line="240" w:lineRule="auto"/>
        <w:ind w:left="993" w:hanging="284"/>
        <w:rPr>
          <w:spacing w:val="0"/>
          <w:sz w:val="28"/>
          <w:szCs w:val="28"/>
        </w:rPr>
      </w:pPr>
      <w:r w:rsidRPr="00D14192">
        <w:rPr>
          <w:spacing w:val="0"/>
          <w:sz w:val="28"/>
          <w:szCs w:val="28"/>
        </w:rPr>
        <w:t>формирование производственных программ в цехах на квартал, месяц и их распределение по участкам, бригадам;</w:t>
      </w:r>
    </w:p>
    <w:p w:rsidR="00D14192" w:rsidRPr="00D14192" w:rsidRDefault="00D14192" w:rsidP="00D14192">
      <w:pPr>
        <w:pStyle w:val="a5"/>
        <w:numPr>
          <w:ilvl w:val="0"/>
          <w:numId w:val="5"/>
        </w:numPr>
        <w:tabs>
          <w:tab w:val="clear" w:pos="1506"/>
          <w:tab w:val="num" w:pos="993"/>
          <w:tab w:val="right" w:pos="4536"/>
          <w:tab w:val="right" w:pos="9072"/>
        </w:tabs>
        <w:spacing w:line="240" w:lineRule="auto"/>
        <w:ind w:left="993" w:hanging="284"/>
        <w:rPr>
          <w:spacing w:val="0"/>
          <w:sz w:val="28"/>
          <w:szCs w:val="28"/>
        </w:rPr>
      </w:pPr>
      <w:r w:rsidRPr="00D14192">
        <w:rPr>
          <w:spacing w:val="0"/>
          <w:sz w:val="28"/>
          <w:szCs w:val="28"/>
        </w:rPr>
        <w:t>формирование оперативно-номенклатурных планов (графиков) запуска–выпуска на короткие плановые периоды (декаду, сутки);</w:t>
      </w:r>
    </w:p>
    <w:p w:rsidR="00D14192" w:rsidRPr="00D14192" w:rsidRDefault="00D14192" w:rsidP="00D14192">
      <w:pPr>
        <w:pStyle w:val="a5"/>
        <w:numPr>
          <w:ilvl w:val="0"/>
          <w:numId w:val="5"/>
        </w:numPr>
        <w:tabs>
          <w:tab w:val="clear" w:pos="1506"/>
          <w:tab w:val="num" w:pos="993"/>
          <w:tab w:val="right" w:pos="4536"/>
          <w:tab w:val="right" w:pos="9072"/>
        </w:tabs>
        <w:spacing w:line="240" w:lineRule="auto"/>
        <w:ind w:left="993" w:hanging="284"/>
        <w:rPr>
          <w:spacing w:val="0"/>
          <w:sz w:val="28"/>
          <w:szCs w:val="28"/>
        </w:rPr>
      </w:pPr>
      <w:r w:rsidRPr="00D14192">
        <w:rPr>
          <w:spacing w:val="0"/>
          <w:sz w:val="28"/>
          <w:szCs w:val="28"/>
        </w:rPr>
        <w:t>разработку сменно-суточных заданий.</w:t>
      </w:r>
    </w:p>
    <w:p w:rsidR="00D14192" w:rsidRDefault="00D14192" w:rsidP="00D14192">
      <w:pPr>
        <w:jc w:val="both"/>
        <w:rPr>
          <w:b/>
          <w:sz w:val="28"/>
          <w:szCs w:val="28"/>
        </w:rPr>
      </w:pPr>
    </w:p>
    <w:p w:rsidR="00D14192" w:rsidRDefault="00D14192" w:rsidP="00D14192">
      <w:pPr>
        <w:jc w:val="both"/>
        <w:rPr>
          <w:b/>
          <w:sz w:val="28"/>
          <w:szCs w:val="28"/>
        </w:rPr>
      </w:pPr>
    </w:p>
    <w:p w:rsidR="00D14192" w:rsidRDefault="00D14192" w:rsidP="00D14192">
      <w:pPr>
        <w:pStyle w:val="1"/>
        <w:spacing w:before="0" w:after="60"/>
        <w:jc w:val="center"/>
        <w:rPr>
          <w:rFonts w:ascii="Times New Roman" w:hAnsi="Times New Roman" w:cs="Times New Roman"/>
          <w:b/>
          <w:color w:val="auto"/>
          <w:sz w:val="28"/>
          <w:szCs w:val="28"/>
        </w:rPr>
      </w:pPr>
      <w:bookmarkStart w:id="63" w:name="_Toc405669765"/>
      <w:r w:rsidRPr="00D14192">
        <w:rPr>
          <w:rFonts w:ascii="Times New Roman" w:hAnsi="Times New Roman" w:cs="Times New Roman"/>
          <w:b/>
          <w:color w:val="auto"/>
          <w:sz w:val="28"/>
          <w:szCs w:val="28"/>
        </w:rPr>
        <w:t>63.</w:t>
      </w:r>
      <w:r>
        <w:rPr>
          <w:rFonts w:ascii="Times New Roman" w:hAnsi="Times New Roman" w:cs="Times New Roman"/>
          <w:b/>
          <w:color w:val="auto"/>
          <w:sz w:val="28"/>
          <w:szCs w:val="28"/>
        </w:rPr>
        <w:t xml:space="preserve"> </w:t>
      </w:r>
      <w:r w:rsidRPr="00D14192">
        <w:rPr>
          <w:rFonts w:ascii="Times New Roman" w:hAnsi="Times New Roman" w:cs="Times New Roman"/>
          <w:b/>
          <w:color w:val="auto"/>
          <w:sz w:val="28"/>
          <w:szCs w:val="28"/>
        </w:rPr>
        <w:t>Система календарно-плановых нормативов</w:t>
      </w:r>
      <w:bookmarkEnd w:id="63"/>
    </w:p>
    <w:p w:rsidR="00D14192" w:rsidRPr="00D14192" w:rsidRDefault="00D14192" w:rsidP="00D14192">
      <w:pPr>
        <w:rPr>
          <w:sz w:val="28"/>
          <w:szCs w:val="28"/>
        </w:rPr>
      </w:pPr>
    </w:p>
    <w:p w:rsidR="00D14192" w:rsidRPr="00D14192" w:rsidRDefault="00D14192" w:rsidP="00D14192">
      <w:pPr>
        <w:pStyle w:val="a5"/>
        <w:tabs>
          <w:tab w:val="right" w:pos="4536"/>
          <w:tab w:val="right" w:pos="9072"/>
        </w:tabs>
        <w:spacing w:line="240" w:lineRule="auto"/>
        <w:ind w:firstLine="709"/>
        <w:rPr>
          <w:spacing w:val="0"/>
          <w:sz w:val="28"/>
          <w:szCs w:val="28"/>
        </w:rPr>
      </w:pPr>
      <w:r w:rsidRPr="00D14192">
        <w:rPr>
          <w:spacing w:val="0"/>
          <w:sz w:val="28"/>
          <w:szCs w:val="28"/>
        </w:rPr>
        <w:t>Календарно-плановые нормативы (КПН) обеспечивают рациональную регламентацию каждого в отдельности и в комплексе всех звеньев производственного процесса.</w:t>
      </w:r>
    </w:p>
    <w:p w:rsidR="00D14192" w:rsidRPr="00D14192" w:rsidRDefault="00D14192" w:rsidP="00D14192">
      <w:pPr>
        <w:pStyle w:val="a5"/>
        <w:tabs>
          <w:tab w:val="right" w:pos="4536"/>
          <w:tab w:val="right" w:pos="9072"/>
        </w:tabs>
        <w:spacing w:before="120" w:line="240" w:lineRule="auto"/>
        <w:ind w:firstLine="709"/>
        <w:rPr>
          <w:spacing w:val="0"/>
          <w:sz w:val="28"/>
          <w:szCs w:val="28"/>
        </w:rPr>
      </w:pPr>
      <w:r w:rsidRPr="00D14192">
        <w:rPr>
          <w:spacing w:val="0"/>
          <w:sz w:val="28"/>
          <w:szCs w:val="28"/>
        </w:rPr>
        <w:t>Состав календарно-плановых нормативов специфичен для каждого типа производства.</w:t>
      </w:r>
    </w:p>
    <w:p w:rsidR="00D14192" w:rsidRPr="00D14192" w:rsidRDefault="00D14192" w:rsidP="00D14192">
      <w:pPr>
        <w:pStyle w:val="a5"/>
        <w:tabs>
          <w:tab w:val="right" w:pos="4536"/>
          <w:tab w:val="right" w:pos="9072"/>
        </w:tabs>
        <w:spacing w:before="120" w:line="240" w:lineRule="auto"/>
        <w:ind w:firstLine="709"/>
        <w:rPr>
          <w:b/>
          <w:bCs/>
          <w:spacing w:val="0"/>
          <w:sz w:val="28"/>
          <w:szCs w:val="28"/>
        </w:rPr>
      </w:pPr>
      <w:r w:rsidRPr="00D14192">
        <w:rPr>
          <w:b/>
          <w:bCs/>
          <w:spacing w:val="0"/>
          <w:sz w:val="28"/>
          <w:szCs w:val="28"/>
        </w:rPr>
        <w:t>КПН единичного производства:</w:t>
      </w:r>
    </w:p>
    <w:p w:rsidR="00D14192" w:rsidRPr="00D14192" w:rsidRDefault="00D14192" w:rsidP="00D14192">
      <w:pPr>
        <w:pStyle w:val="a5"/>
        <w:numPr>
          <w:ilvl w:val="0"/>
          <w:numId w:val="5"/>
        </w:numPr>
        <w:tabs>
          <w:tab w:val="clear" w:pos="1506"/>
          <w:tab w:val="num" w:pos="993"/>
          <w:tab w:val="right" w:pos="4536"/>
          <w:tab w:val="right" w:pos="9072"/>
        </w:tabs>
        <w:spacing w:line="240" w:lineRule="auto"/>
        <w:ind w:left="993" w:hanging="284"/>
        <w:rPr>
          <w:spacing w:val="0"/>
          <w:sz w:val="28"/>
          <w:szCs w:val="28"/>
        </w:rPr>
      </w:pPr>
      <w:r w:rsidRPr="00D14192">
        <w:rPr>
          <w:spacing w:val="0"/>
          <w:sz w:val="28"/>
          <w:szCs w:val="28"/>
        </w:rPr>
        <w:t>длительность производственного цикла изготовления изделия;</w:t>
      </w:r>
    </w:p>
    <w:p w:rsidR="00D14192" w:rsidRPr="00D14192" w:rsidRDefault="00D14192" w:rsidP="00D14192">
      <w:pPr>
        <w:pStyle w:val="a5"/>
        <w:numPr>
          <w:ilvl w:val="0"/>
          <w:numId w:val="5"/>
        </w:numPr>
        <w:tabs>
          <w:tab w:val="clear" w:pos="1506"/>
          <w:tab w:val="num" w:pos="993"/>
          <w:tab w:val="right" w:pos="4536"/>
          <w:tab w:val="right" w:pos="9072"/>
        </w:tabs>
        <w:spacing w:line="240" w:lineRule="auto"/>
        <w:ind w:left="993" w:hanging="284"/>
        <w:rPr>
          <w:spacing w:val="0"/>
          <w:sz w:val="28"/>
          <w:szCs w:val="28"/>
        </w:rPr>
      </w:pPr>
      <w:r w:rsidRPr="00D14192">
        <w:rPr>
          <w:spacing w:val="0"/>
          <w:sz w:val="28"/>
          <w:szCs w:val="28"/>
        </w:rPr>
        <w:lastRenderedPageBreak/>
        <w:t>календарные опережения в работе цехов (участков) по изготовлению изделия;</w:t>
      </w:r>
    </w:p>
    <w:p w:rsidR="00D14192" w:rsidRPr="00D14192" w:rsidRDefault="00D14192" w:rsidP="00D14192">
      <w:pPr>
        <w:pStyle w:val="a5"/>
        <w:numPr>
          <w:ilvl w:val="0"/>
          <w:numId w:val="5"/>
        </w:numPr>
        <w:tabs>
          <w:tab w:val="clear" w:pos="1506"/>
          <w:tab w:val="num" w:pos="993"/>
          <w:tab w:val="right" w:pos="4536"/>
          <w:tab w:val="right" w:pos="9072"/>
        </w:tabs>
        <w:spacing w:line="240" w:lineRule="auto"/>
        <w:ind w:left="993" w:hanging="284"/>
        <w:rPr>
          <w:spacing w:val="0"/>
          <w:sz w:val="28"/>
          <w:szCs w:val="28"/>
        </w:rPr>
      </w:pPr>
      <w:r w:rsidRPr="00D14192">
        <w:rPr>
          <w:spacing w:val="0"/>
          <w:sz w:val="28"/>
          <w:szCs w:val="28"/>
        </w:rPr>
        <w:t>цикловые по изделиям и сводные календарные графики выполнения заказов;</w:t>
      </w:r>
    </w:p>
    <w:p w:rsidR="00D14192" w:rsidRPr="00D14192" w:rsidRDefault="00D14192" w:rsidP="00D14192">
      <w:pPr>
        <w:pStyle w:val="a5"/>
        <w:numPr>
          <w:ilvl w:val="0"/>
          <w:numId w:val="5"/>
        </w:numPr>
        <w:tabs>
          <w:tab w:val="clear" w:pos="1506"/>
          <w:tab w:val="num" w:pos="993"/>
          <w:tab w:val="right" w:pos="4536"/>
          <w:tab w:val="right" w:pos="9072"/>
        </w:tabs>
        <w:spacing w:line="240" w:lineRule="auto"/>
        <w:ind w:left="993" w:hanging="284"/>
        <w:rPr>
          <w:spacing w:val="0"/>
          <w:sz w:val="28"/>
          <w:szCs w:val="28"/>
        </w:rPr>
      </w:pPr>
      <w:r w:rsidRPr="00D14192">
        <w:rPr>
          <w:spacing w:val="0"/>
          <w:sz w:val="28"/>
          <w:szCs w:val="28"/>
        </w:rPr>
        <w:t>загрузка оборудования и производственных площадей.</w:t>
      </w:r>
    </w:p>
    <w:p w:rsidR="00D14192" w:rsidRPr="00D14192" w:rsidRDefault="00D14192" w:rsidP="00D14192">
      <w:pPr>
        <w:pStyle w:val="a5"/>
        <w:tabs>
          <w:tab w:val="right" w:pos="4536"/>
          <w:tab w:val="right" w:pos="9072"/>
        </w:tabs>
        <w:spacing w:before="120" w:line="240" w:lineRule="auto"/>
        <w:ind w:firstLine="709"/>
        <w:rPr>
          <w:spacing w:val="0"/>
          <w:sz w:val="28"/>
          <w:szCs w:val="28"/>
        </w:rPr>
      </w:pPr>
      <w:r w:rsidRPr="00D14192">
        <w:rPr>
          <w:b/>
          <w:bCs/>
          <w:spacing w:val="0"/>
          <w:sz w:val="28"/>
          <w:szCs w:val="28"/>
        </w:rPr>
        <w:t>КПН серийного производства</w:t>
      </w:r>
      <w:r w:rsidRPr="00D14192">
        <w:rPr>
          <w:spacing w:val="0"/>
          <w:sz w:val="28"/>
          <w:szCs w:val="28"/>
        </w:rPr>
        <w:t>:</w:t>
      </w:r>
    </w:p>
    <w:p w:rsidR="00D14192" w:rsidRPr="00D14192" w:rsidRDefault="00D14192" w:rsidP="00D14192">
      <w:pPr>
        <w:pStyle w:val="a5"/>
        <w:numPr>
          <w:ilvl w:val="0"/>
          <w:numId w:val="5"/>
        </w:numPr>
        <w:tabs>
          <w:tab w:val="clear" w:pos="1506"/>
          <w:tab w:val="num" w:pos="993"/>
          <w:tab w:val="right" w:pos="4536"/>
          <w:tab w:val="right" w:pos="9072"/>
        </w:tabs>
        <w:spacing w:line="240" w:lineRule="auto"/>
        <w:ind w:left="993" w:hanging="284"/>
        <w:rPr>
          <w:spacing w:val="0"/>
          <w:sz w:val="28"/>
          <w:szCs w:val="28"/>
        </w:rPr>
      </w:pPr>
      <w:r w:rsidRPr="00D14192">
        <w:rPr>
          <w:spacing w:val="0"/>
          <w:sz w:val="28"/>
          <w:szCs w:val="28"/>
        </w:rPr>
        <w:t>размер партий запуска (выпуска);</w:t>
      </w:r>
    </w:p>
    <w:p w:rsidR="00D14192" w:rsidRPr="00D14192" w:rsidRDefault="00D14192" w:rsidP="00D14192">
      <w:pPr>
        <w:pStyle w:val="a5"/>
        <w:numPr>
          <w:ilvl w:val="0"/>
          <w:numId w:val="5"/>
        </w:numPr>
        <w:tabs>
          <w:tab w:val="clear" w:pos="1506"/>
          <w:tab w:val="num" w:pos="993"/>
          <w:tab w:val="right" w:pos="4536"/>
          <w:tab w:val="right" w:pos="9072"/>
        </w:tabs>
        <w:spacing w:line="240" w:lineRule="auto"/>
        <w:ind w:left="993" w:hanging="284"/>
        <w:rPr>
          <w:spacing w:val="0"/>
          <w:sz w:val="28"/>
          <w:szCs w:val="28"/>
        </w:rPr>
      </w:pPr>
      <w:r w:rsidRPr="00D14192">
        <w:rPr>
          <w:spacing w:val="0"/>
          <w:sz w:val="28"/>
          <w:szCs w:val="28"/>
        </w:rPr>
        <w:t>периодичность запуска-выпуска партий;</w:t>
      </w:r>
    </w:p>
    <w:p w:rsidR="00D14192" w:rsidRPr="00D14192" w:rsidRDefault="00D14192" w:rsidP="00D14192">
      <w:pPr>
        <w:pStyle w:val="a5"/>
        <w:numPr>
          <w:ilvl w:val="0"/>
          <w:numId w:val="5"/>
        </w:numPr>
        <w:tabs>
          <w:tab w:val="clear" w:pos="1506"/>
          <w:tab w:val="num" w:pos="993"/>
          <w:tab w:val="right" w:pos="4536"/>
          <w:tab w:val="right" w:pos="9072"/>
        </w:tabs>
        <w:spacing w:line="240" w:lineRule="auto"/>
        <w:ind w:left="993" w:hanging="284"/>
        <w:rPr>
          <w:spacing w:val="0"/>
          <w:sz w:val="28"/>
          <w:szCs w:val="28"/>
        </w:rPr>
      </w:pPr>
      <w:r w:rsidRPr="00D14192">
        <w:rPr>
          <w:spacing w:val="0"/>
          <w:sz w:val="28"/>
          <w:szCs w:val="28"/>
        </w:rPr>
        <w:t>длительность производственного цикла изготовления партии изделий (деталей);</w:t>
      </w:r>
    </w:p>
    <w:p w:rsidR="00D14192" w:rsidRPr="00D14192" w:rsidRDefault="00D14192" w:rsidP="00D14192">
      <w:pPr>
        <w:pStyle w:val="a5"/>
        <w:numPr>
          <w:ilvl w:val="0"/>
          <w:numId w:val="5"/>
        </w:numPr>
        <w:tabs>
          <w:tab w:val="clear" w:pos="1506"/>
          <w:tab w:val="num" w:pos="993"/>
          <w:tab w:val="right" w:pos="4536"/>
          <w:tab w:val="right" w:pos="9072"/>
        </w:tabs>
        <w:spacing w:line="240" w:lineRule="auto"/>
        <w:ind w:left="993" w:hanging="284"/>
        <w:rPr>
          <w:spacing w:val="0"/>
          <w:sz w:val="28"/>
          <w:szCs w:val="28"/>
        </w:rPr>
      </w:pPr>
      <w:r w:rsidRPr="00D14192">
        <w:rPr>
          <w:spacing w:val="0"/>
          <w:sz w:val="28"/>
          <w:szCs w:val="28"/>
        </w:rPr>
        <w:t>размеры производственных заделов.</w:t>
      </w:r>
    </w:p>
    <w:p w:rsidR="00D14192" w:rsidRPr="00D14192" w:rsidRDefault="00D14192" w:rsidP="00D14192">
      <w:pPr>
        <w:pStyle w:val="a5"/>
        <w:tabs>
          <w:tab w:val="right" w:pos="4536"/>
          <w:tab w:val="right" w:pos="9072"/>
        </w:tabs>
        <w:spacing w:before="120" w:line="240" w:lineRule="auto"/>
        <w:ind w:firstLine="709"/>
        <w:rPr>
          <w:b/>
          <w:bCs/>
          <w:spacing w:val="0"/>
          <w:sz w:val="28"/>
          <w:szCs w:val="28"/>
        </w:rPr>
      </w:pPr>
      <w:r w:rsidRPr="00D14192">
        <w:rPr>
          <w:b/>
          <w:bCs/>
          <w:spacing w:val="0"/>
          <w:sz w:val="28"/>
          <w:szCs w:val="28"/>
        </w:rPr>
        <w:t>КПН массового производства:</w:t>
      </w:r>
    </w:p>
    <w:p w:rsidR="00D14192" w:rsidRPr="00D14192" w:rsidRDefault="00D14192" w:rsidP="00D14192">
      <w:pPr>
        <w:pStyle w:val="a5"/>
        <w:numPr>
          <w:ilvl w:val="0"/>
          <w:numId w:val="5"/>
        </w:numPr>
        <w:tabs>
          <w:tab w:val="clear" w:pos="1506"/>
          <w:tab w:val="num" w:pos="993"/>
          <w:tab w:val="right" w:pos="4536"/>
          <w:tab w:val="right" w:pos="9072"/>
        </w:tabs>
        <w:spacing w:line="240" w:lineRule="auto"/>
        <w:ind w:left="993" w:hanging="284"/>
        <w:rPr>
          <w:spacing w:val="0"/>
          <w:sz w:val="28"/>
          <w:szCs w:val="28"/>
        </w:rPr>
      </w:pPr>
      <w:r w:rsidRPr="00D14192">
        <w:rPr>
          <w:spacing w:val="0"/>
          <w:sz w:val="28"/>
          <w:szCs w:val="28"/>
        </w:rPr>
        <w:t>такт поточной линии;</w:t>
      </w:r>
    </w:p>
    <w:p w:rsidR="00D14192" w:rsidRPr="00D14192" w:rsidRDefault="00D14192" w:rsidP="00D14192">
      <w:pPr>
        <w:pStyle w:val="a5"/>
        <w:numPr>
          <w:ilvl w:val="0"/>
          <w:numId w:val="5"/>
        </w:numPr>
        <w:tabs>
          <w:tab w:val="clear" w:pos="1506"/>
          <w:tab w:val="num" w:pos="993"/>
          <w:tab w:val="right" w:pos="4536"/>
          <w:tab w:val="right" w:pos="9072"/>
        </w:tabs>
        <w:spacing w:line="240" w:lineRule="auto"/>
        <w:ind w:left="993" w:hanging="284"/>
        <w:rPr>
          <w:spacing w:val="0"/>
          <w:sz w:val="28"/>
          <w:szCs w:val="28"/>
        </w:rPr>
      </w:pPr>
      <w:r w:rsidRPr="00D14192">
        <w:rPr>
          <w:spacing w:val="0"/>
          <w:sz w:val="28"/>
          <w:szCs w:val="28"/>
        </w:rPr>
        <w:t>графики работы поточных линий;</w:t>
      </w:r>
    </w:p>
    <w:p w:rsidR="00D14192" w:rsidRPr="00D14192" w:rsidRDefault="00D14192" w:rsidP="00D14192">
      <w:pPr>
        <w:pStyle w:val="a5"/>
        <w:numPr>
          <w:ilvl w:val="0"/>
          <w:numId w:val="5"/>
        </w:numPr>
        <w:tabs>
          <w:tab w:val="clear" w:pos="1506"/>
          <w:tab w:val="num" w:pos="993"/>
          <w:tab w:val="right" w:pos="4536"/>
          <w:tab w:val="right" w:pos="9072"/>
        </w:tabs>
        <w:spacing w:line="240" w:lineRule="auto"/>
        <w:ind w:left="993" w:hanging="284"/>
        <w:rPr>
          <w:spacing w:val="0"/>
          <w:sz w:val="28"/>
          <w:szCs w:val="28"/>
        </w:rPr>
      </w:pPr>
      <w:r w:rsidRPr="00D14192">
        <w:rPr>
          <w:spacing w:val="0"/>
          <w:sz w:val="28"/>
          <w:szCs w:val="28"/>
        </w:rPr>
        <w:t>внутрилинейные заделы (технологический, транспортный, оборотный, страховой);</w:t>
      </w:r>
    </w:p>
    <w:p w:rsidR="00D14192" w:rsidRPr="00D14192" w:rsidRDefault="00D14192" w:rsidP="00D14192">
      <w:pPr>
        <w:pStyle w:val="a5"/>
        <w:numPr>
          <w:ilvl w:val="0"/>
          <w:numId w:val="5"/>
        </w:numPr>
        <w:tabs>
          <w:tab w:val="clear" w:pos="1506"/>
          <w:tab w:val="num" w:pos="993"/>
          <w:tab w:val="right" w:pos="4536"/>
          <w:tab w:val="right" w:pos="9072"/>
        </w:tabs>
        <w:spacing w:line="240" w:lineRule="auto"/>
        <w:ind w:left="993" w:hanging="284"/>
        <w:rPr>
          <w:spacing w:val="0"/>
          <w:sz w:val="28"/>
          <w:szCs w:val="28"/>
        </w:rPr>
      </w:pPr>
      <w:r w:rsidRPr="00D14192">
        <w:rPr>
          <w:spacing w:val="0"/>
          <w:sz w:val="28"/>
          <w:szCs w:val="28"/>
        </w:rPr>
        <w:t>межлинейные заделы (оборотный, страховой).</w:t>
      </w:r>
    </w:p>
    <w:p w:rsidR="00D14192" w:rsidRDefault="00D14192" w:rsidP="00D14192">
      <w:pPr>
        <w:jc w:val="both"/>
        <w:rPr>
          <w:b/>
          <w:sz w:val="28"/>
          <w:szCs w:val="28"/>
        </w:rPr>
      </w:pPr>
    </w:p>
    <w:p w:rsidR="00D14192" w:rsidRDefault="00D14192" w:rsidP="00D14192">
      <w:pPr>
        <w:jc w:val="both"/>
        <w:rPr>
          <w:b/>
          <w:sz w:val="28"/>
          <w:szCs w:val="28"/>
        </w:rPr>
      </w:pPr>
    </w:p>
    <w:p w:rsidR="00D14192" w:rsidRDefault="00D14192" w:rsidP="00D14192">
      <w:pPr>
        <w:pStyle w:val="1"/>
        <w:spacing w:before="0" w:after="60"/>
        <w:jc w:val="center"/>
        <w:rPr>
          <w:rFonts w:ascii="Times New Roman" w:hAnsi="Times New Roman" w:cs="Times New Roman"/>
          <w:b/>
          <w:color w:val="auto"/>
          <w:sz w:val="28"/>
          <w:szCs w:val="28"/>
        </w:rPr>
      </w:pPr>
      <w:bookmarkStart w:id="64" w:name="_Toc405669766"/>
      <w:r w:rsidRPr="00D14192">
        <w:rPr>
          <w:rFonts w:ascii="Times New Roman" w:hAnsi="Times New Roman" w:cs="Times New Roman"/>
          <w:b/>
          <w:color w:val="auto"/>
          <w:sz w:val="28"/>
          <w:szCs w:val="28"/>
        </w:rPr>
        <w:t>64.</w:t>
      </w:r>
      <w:r>
        <w:rPr>
          <w:rFonts w:ascii="Times New Roman" w:hAnsi="Times New Roman" w:cs="Times New Roman"/>
          <w:b/>
          <w:color w:val="auto"/>
          <w:sz w:val="28"/>
          <w:szCs w:val="28"/>
        </w:rPr>
        <w:t xml:space="preserve"> </w:t>
      </w:r>
      <w:r w:rsidRPr="00D14192">
        <w:rPr>
          <w:rFonts w:ascii="Times New Roman" w:hAnsi="Times New Roman" w:cs="Times New Roman"/>
          <w:b/>
          <w:color w:val="auto"/>
          <w:sz w:val="28"/>
          <w:szCs w:val="28"/>
        </w:rPr>
        <w:t>Разработка оперативно-календарных планов</w:t>
      </w:r>
      <w:bookmarkEnd w:id="64"/>
    </w:p>
    <w:p w:rsidR="00D14192" w:rsidRPr="00D14192" w:rsidRDefault="00D14192" w:rsidP="00D14192">
      <w:pPr>
        <w:rPr>
          <w:sz w:val="28"/>
          <w:szCs w:val="28"/>
        </w:rPr>
      </w:pPr>
    </w:p>
    <w:p w:rsidR="00D14192" w:rsidRPr="00D14192" w:rsidRDefault="00D14192" w:rsidP="00D14192">
      <w:pPr>
        <w:pStyle w:val="a5"/>
        <w:tabs>
          <w:tab w:val="right" w:pos="4536"/>
          <w:tab w:val="right" w:pos="9072"/>
        </w:tabs>
        <w:spacing w:line="240" w:lineRule="auto"/>
        <w:ind w:firstLine="709"/>
        <w:rPr>
          <w:spacing w:val="0"/>
          <w:sz w:val="28"/>
          <w:szCs w:val="28"/>
        </w:rPr>
      </w:pPr>
      <w:r w:rsidRPr="00D14192">
        <w:rPr>
          <w:spacing w:val="0"/>
          <w:sz w:val="28"/>
          <w:szCs w:val="28"/>
        </w:rPr>
        <w:t>Для обеспечения строгого порядка выполнения работ на уровне цехов, участков, бригад и рабочих мест разрабатываются:</w:t>
      </w:r>
    </w:p>
    <w:p w:rsidR="00D14192" w:rsidRPr="00D14192" w:rsidRDefault="00D14192" w:rsidP="00D14192">
      <w:pPr>
        <w:pStyle w:val="a5"/>
        <w:numPr>
          <w:ilvl w:val="0"/>
          <w:numId w:val="5"/>
        </w:numPr>
        <w:tabs>
          <w:tab w:val="clear" w:pos="1506"/>
          <w:tab w:val="num" w:pos="993"/>
          <w:tab w:val="right" w:pos="4536"/>
          <w:tab w:val="right" w:pos="9072"/>
        </w:tabs>
        <w:spacing w:line="240" w:lineRule="auto"/>
        <w:ind w:left="993" w:hanging="284"/>
        <w:rPr>
          <w:spacing w:val="0"/>
          <w:sz w:val="28"/>
          <w:szCs w:val="28"/>
        </w:rPr>
      </w:pPr>
      <w:r w:rsidRPr="00D14192">
        <w:rPr>
          <w:b/>
          <w:bCs/>
          <w:spacing w:val="0"/>
          <w:sz w:val="28"/>
          <w:szCs w:val="28"/>
        </w:rPr>
        <w:t>оперативно-календарные планы</w:t>
      </w:r>
      <w:r w:rsidRPr="00D14192">
        <w:rPr>
          <w:spacing w:val="0"/>
          <w:sz w:val="28"/>
          <w:szCs w:val="28"/>
        </w:rPr>
        <w:t xml:space="preserve"> (графики запуска–выпуска деталей);</w:t>
      </w:r>
    </w:p>
    <w:p w:rsidR="00D14192" w:rsidRPr="00D14192" w:rsidRDefault="00D14192" w:rsidP="00D14192">
      <w:pPr>
        <w:pStyle w:val="a5"/>
        <w:numPr>
          <w:ilvl w:val="0"/>
          <w:numId w:val="5"/>
        </w:numPr>
        <w:tabs>
          <w:tab w:val="clear" w:pos="1506"/>
          <w:tab w:val="num" w:pos="993"/>
          <w:tab w:val="right" w:pos="4536"/>
          <w:tab w:val="right" w:pos="9072"/>
        </w:tabs>
        <w:spacing w:line="240" w:lineRule="auto"/>
        <w:ind w:left="993" w:hanging="284"/>
        <w:rPr>
          <w:spacing w:val="0"/>
          <w:sz w:val="28"/>
          <w:szCs w:val="28"/>
        </w:rPr>
      </w:pPr>
      <w:r w:rsidRPr="00D14192">
        <w:rPr>
          <w:b/>
          <w:bCs/>
          <w:spacing w:val="0"/>
          <w:sz w:val="28"/>
          <w:szCs w:val="28"/>
        </w:rPr>
        <w:t>сменно-суточные задания.</w:t>
      </w:r>
    </w:p>
    <w:p w:rsidR="00D14192" w:rsidRPr="00D14192" w:rsidRDefault="00D14192" w:rsidP="00F27D03">
      <w:pPr>
        <w:pStyle w:val="a5"/>
        <w:tabs>
          <w:tab w:val="right" w:pos="4536"/>
          <w:tab w:val="right" w:pos="9072"/>
        </w:tabs>
        <w:spacing w:before="120" w:after="120" w:line="240" w:lineRule="auto"/>
        <w:ind w:firstLine="709"/>
        <w:rPr>
          <w:spacing w:val="0"/>
          <w:sz w:val="28"/>
          <w:szCs w:val="28"/>
        </w:rPr>
      </w:pPr>
      <w:r w:rsidRPr="00D14192">
        <w:rPr>
          <w:spacing w:val="0"/>
          <w:sz w:val="28"/>
          <w:szCs w:val="28"/>
        </w:rPr>
        <w:t>Составление оперативно-календарных планов специфично для различных типов производства. Наиболее сложным этот процесс является для цехов серийного производства.</w:t>
      </w:r>
    </w:p>
    <w:p w:rsidR="00D14192" w:rsidRPr="00D14192" w:rsidRDefault="00D14192" w:rsidP="00D14192">
      <w:pPr>
        <w:pStyle w:val="a5"/>
        <w:tabs>
          <w:tab w:val="right" w:pos="4536"/>
          <w:tab w:val="right" w:pos="9072"/>
        </w:tabs>
        <w:spacing w:line="240" w:lineRule="auto"/>
        <w:ind w:firstLine="709"/>
        <w:rPr>
          <w:spacing w:val="0"/>
          <w:sz w:val="28"/>
          <w:szCs w:val="28"/>
        </w:rPr>
      </w:pPr>
      <w:r w:rsidRPr="00F27D03">
        <w:rPr>
          <w:b/>
          <w:bCs/>
          <w:spacing w:val="0"/>
          <w:sz w:val="28"/>
          <w:szCs w:val="28"/>
        </w:rPr>
        <w:t>Основные фактор</w:t>
      </w:r>
      <w:r w:rsidRPr="00F27D03">
        <w:rPr>
          <w:b/>
          <w:spacing w:val="0"/>
          <w:sz w:val="28"/>
          <w:szCs w:val="28"/>
        </w:rPr>
        <w:t>ы</w:t>
      </w:r>
      <w:r w:rsidRPr="00D14192">
        <w:rPr>
          <w:spacing w:val="0"/>
          <w:sz w:val="28"/>
          <w:szCs w:val="28"/>
        </w:rPr>
        <w:t xml:space="preserve">, которые необходимо учитывать при разработке </w:t>
      </w:r>
      <w:r w:rsidRPr="00D14192">
        <w:rPr>
          <w:b/>
          <w:bCs/>
          <w:spacing w:val="0"/>
          <w:sz w:val="28"/>
          <w:szCs w:val="28"/>
        </w:rPr>
        <w:t>оперативно-календарных планов</w:t>
      </w:r>
      <w:r w:rsidRPr="00D14192">
        <w:rPr>
          <w:spacing w:val="0"/>
          <w:sz w:val="28"/>
          <w:szCs w:val="28"/>
        </w:rPr>
        <w:t xml:space="preserve"> серийного производства:</w:t>
      </w:r>
    </w:p>
    <w:p w:rsidR="00D14192" w:rsidRPr="00D14192" w:rsidRDefault="00D14192" w:rsidP="00D14192">
      <w:pPr>
        <w:pStyle w:val="a5"/>
        <w:numPr>
          <w:ilvl w:val="0"/>
          <w:numId w:val="5"/>
        </w:numPr>
        <w:tabs>
          <w:tab w:val="clear" w:pos="1506"/>
          <w:tab w:val="num" w:pos="1134"/>
          <w:tab w:val="right" w:pos="4536"/>
          <w:tab w:val="right" w:pos="9072"/>
        </w:tabs>
        <w:spacing w:line="240" w:lineRule="auto"/>
        <w:ind w:left="1134" w:hanging="425"/>
        <w:rPr>
          <w:spacing w:val="0"/>
          <w:sz w:val="28"/>
          <w:szCs w:val="28"/>
        </w:rPr>
      </w:pPr>
      <w:r w:rsidRPr="00D14192">
        <w:rPr>
          <w:spacing w:val="0"/>
          <w:sz w:val="28"/>
          <w:szCs w:val="28"/>
        </w:rPr>
        <w:t>необходимость определения периодичности запуска партий деталей в обработку;</w:t>
      </w:r>
    </w:p>
    <w:p w:rsidR="00D14192" w:rsidRPr="00D14192" w:rsidRDefault="00D14192" w:rsidP="00D14192">
      <w:pPr>
        <w:pStyle w:val="a5"/>
        <w:numPr>
          <w:ilvl w:val="0"/>
          <w:numId w:val="5"/>
        </w:numPr>
        <w:tabs>
          <w:tab w:val="clear" w:pos="1506"/>
          <w:tab w:val="num" w:pos="1134"/>
          <w:tab w:val="right" w:pos="4536"/>
          <w:tab w:val="right" w:pos="9072"/>
        </w:tabs>
        <w:spacing w:line="240" w:lineRule="auto"/>
        <w:ind w:left="1134" w:hanging="425"/>
        <w:rPr>
          <w:spacing w:val="0"/>
          <w:sz w:val="28"/>
          <w:szCs w:val="28"/>
        </w:rPr>
      </w:pPr>
      <w:r w:rsidRPr="00D14192">
        <w:rPr>
          <w:spacing w:val="0"/>
          <w:sz w:val="28"/>
          <w:szCs w:val="28"/>
        </w:rPr>
        <w:t>необходимость установления очередности запуска деталей;</w:t>
      </w:r>
    </w:p>
    <w:p w:rsidR="00D14192" w:rsidRPr="00D14192" w:rsidRDefault="00D14192" w:rsidP="00D14192">
      <w:pPr>
        <w:pStyle w:val="a5"/>
        <w:numPr>
          <w:ilvl w:val="0"/>
          <w:numId w:val="5"/>
        </w:numPr>
        <w:tabs>
          <w:tab w:val="clear" w:pos="1506"/>
          <w:tab w:val="num" w:pos="1134"/>
          <w:tab w:val="right" w:pos="4536"/>
          <w:tab w:val="right" w:pos="9072"/>
        </w:tabs>
        <w:spacing w:line="240" w:lineRule="auto"/>
        <w:ind w:left="1134" w:hanging="425"/>
        <w:rPr>
          <w:spacing w:val="0"/>
          <w:sz w:val="28"/>
          <w:szCs w:val="28"/>
        </w:rPr>
      </w:pPr>
      <w:r w:rsidRPr="00D14192">
        <w:rPr>
          <w:spacing w:val="0"/>
          <w:sz w:val="28"/>
          <w:szCs w:val="28"/>
        </w:rPr>
        <w:t>необходимость переналадки оборудования;</w:t>
      </w:r>
    </w:p>
    <w:p w:rsidR="00D14192" w:rsidRPr="00D14192" w:rsidRDefault="00D14192" w:rsidP="00D14192">
      <w:pPr>
        <w:pStyle w:val="a5"/>
        <w:numPr>
          <w:ilvl w:val="0"/>
          <w:numId w:val="5"/>
        </w:numPr>
        <w:tabs>
          <w:tab w:val="clear" w:pos="1506"/>
          <w:tab w:val="num" w:pos="1134"/>
          <w:tab w:val="right" w:pos="4536"/>
          <w:tab w:val="right" w:pos="9072"/>
        </w:tabs>
        <w:spacing w:line="240" w:lineRule="auto"/>
        <w:ind w:left="1134" w:hanging="425"/>
        <w:rPr>
          <w:spacing w:val="0"/>
          <w:sz w:val="28"/>
          <w:szCs w:val="28"/>
        </w:rPr>
      </w:pPr>
      <w:r w:rsidRPr="00D14192">
        <w:rPr>
          <w:spacing w:val="0"/>
          <w:sz w:val="28"/>
          <w:szCs w:val="28"/>
        </w:rPr>
        <w:t>необходимость поиска оптимальных вариантов загрузки оборудования и рабочих за счет применения многостаночного обслуживания и совмещения профессий и функций;</w:t>
      </w:r>
    </w:p>
    <w:p w:rsidR="00D14192" w:rsidRPr="00D14192" w:rsidRDefault="00D14192" w:rsidP="00D14192">
      <w:pPr>
        <w:pStyle w:val="a5"/>
        <w:numPr>
          <w:ilvl w:val="0"/>
          <w:numId w:val="5"/>
        </w:numPr>
        <w:tabs>
          <w:tab w:val="clear" w:pos="1506"/>
          <w:tab w:val="num" w:pos="1134"/>
          <w:tab w:val="right" w:pos="4536"/>
          <w:tab w:val="right" w:pos="9072"/>
        </w:tabs>
        <w:spacing w:line="240" w:lineRule="auto"/>
        <w:ind w:left="1134" w:hanging="425"/>
        <w:rPr>
          <w:spacing w:val="0"/>
          <w:sz w:val="28"/>
          <w:szCs w:val="28"/>
        </w:rPr>
      </w:pPr>
      <w:r w:rsidRPr="00D14192">
        <w:rPr>
          <w:spacing w:val="0"/>
          <w:sz w:val="28"/>
          <w:szCs w:val="28"/>
        </w:rPr>
        <w:t>необходимость детализации оперативно-календарных планов вплоть до пооперационного задания по каждой партии;</w:t>
      </w:r>
    </w:p>
    <w:p w:rsidR="00D14192" w:rsidRPr="00D14192" w:rsidRDefault="00D14192" w:rsidP="00D14192">
      <w:pPr>
        <w:pStyle w:val="a5"/>
        <w:numPr>
          <w:ilvl w:val="0"/>
          <w:numId w:val="5"/>
        </w:numPr>
        <w:tabs>
          <w:tab w:val="clear" w:pos="1506"/>
          <w:tab w:val="num" w:pos="1134"/>
          <w:tab w:val="right" w:pos="4536"/>
          <w:tab w:val="right" w:pos="9072"/>
        </w:tabs>
        <w:spacing w:line="240" w:lineRule="auto"/>
        <w:ind w:left="1134" w:hanging="425"/>
        <w:rPr>
          <w:spacing w:val="0"/>
          <w:sz w:val="28"/>
          <w:szCs w:val="28"/>
        </w:rPr>
      </w:pPr>
      <w:r w:rsidRPr="00D14192">
        <w:rPr>
          <w:spacing w:val="0"/>
          <w:sz w:val="28"/>
          <w:szCs w:val="28"/>
        </w:rPr>
        <w:t>необходимость выделения ключевых операций для осуществления контроля хода производства;</w:t>
      </w:r>
    </w:p>
    <w:p w:rsidR="00D14192" w:rsidRPr="00D14192" w:rsidRDefault="00D14192" w:rsidP="00D14192">
      <w:pPr>
        <w:pStyle w:val="a5"/>
        <w:numPr>
          <w:ilvl w:val="0"/>
          <w:numId w:val="5"/>
        </w:numPr>
        <w:tabs>
          <w:tab w:val="clear" w:pos="1506"/>
          <w:tab w:val="num" w:pos="1134"/>
          <w:tab w:val="right" w:pos="4536"/>
          <w:tab w:val="right" w:pos="9072"/>
        </w:tabs>
        <w:spacing w:line="240" w:lineRule="auto"/>
        <w:ind w:left="1134" w:hanging="425"/>
        <w:rPr>
          <w:spacing w:val="0"/>
          <w:sz w:val="28"/>
          <w:szCs w:val="28"/>
        </w:rPr>
      </w:pPr>
      <w:r w:rsidRPr="00D14192">
        <w:rPr>
          <w:spacing w:val="0"/>
          <w:sz w:val="28"/>
          <w:szCs w:val="28"/>
        </w:rPr>
        <w:t>необходимость учета запуска деталей в различных подразделениях различными партиями.</w:t>
      </w:r>
    </w:p>
    <w:p w:rsidR="00D14192" w:rsidRPr="00D14192" w:rsidRDefault="00D14192" w:rsidP="00F27D03">
      <w:pPr>
        <w:pStyle w:val="a5"/>
        <w:tabs>
          <w:tab w:val="right" w:pos="4536"/>
          <w:tab w:val="right" w:pos="9072"/>
        </w:tabs>
        <w:spacing w:before="120" w:line="240" w:lineRule="auto"/>
        <w:ind w:firstLine="709"/>
        <w:rPr>
          <w:spacing w:val="-6"/>
          <w:sz w:val="28"/>
          <w:szCs w:val="28"/>
        </w:rPr>
      </w:pPr>
      <w:r w:rsidRPr="00D14192">
        <w:rPr>
          <w:b/>
          <w:bCs/>
          <w:spacing w:val="-6"/>
          <w:sz w:val="28"/>
          <w:szCs w:val="28"/>
        </w:rPr>
        <w:lastRenderedPageBreak/>
        <w:t>Сменно-суточные задания</w:t>
      </w:r>
      <w:r w:rsidRPr="00D14192">
        <w:rPr>
          <w:spacing w:val="-6"/>
          <w:sz w:val="28"/>
          <w:szCs w:val="28"/>
        </w:rPr>
        <w:t xml:space="preserve"> конкретизируют на очередные сутки (по сменам) оперативно-календарный план по запуску деталей в производство.</w:t>
      </w:r>
    </w:p>
    <w:p w:rsidR="00D14192" w:rsidRPr="00D14192" w:rsidRDefault="00D14192" w:rsidP="00F27D03">
      <w:pPr>
        <w:pStyle w:val="a5"/>
        <w:tabs>
          <w:tab w:val="right" w:pos="4536"/>
          <w:tab w:val="right" w:pos="9072"/>
        </w:tabs>
        <w:spacing w:before="120" w:line="240" w:lineRule="auto"/>
        <w:ind w:firstLine="709"/>
        <w:rPr>
          <w:spacing w:val="0"/>
          <w:sz w:val="28"/>
          <w:szCs w:val="28"/>
        </w:rPr>
      </w:pPr>
      <w:r w:rsidRPr="00D14192">
        <w:rPr>
          <w:b/>
          <w:bCs/>
          <w:spacing w:val="0"/>
          <w:sz w:val="28"/>
          <w:szCs w:val="28"/>
        </w:rPr>
        <w:t>Требования к разработке сменно-суточных заданий</w:t>
      </w:r>
      <w:r w:rsidRPr="00D14192">
        <w:rPr>
          <w:spacing w:val="0"/>
          <w:sz w:val="28"/>
          <w:szCs w:val="28"/>
        </w:rPr>
        <w:t>:</w:t>
      </w:r>
    </w:p>
    <w:p w:rsidR="00D14192" w:rsidRPr="00D14192" w:rsidRDefault="00D14192" w:rsidP="00D14192">
      <w:pPr>
        <w:pStyle w:val="a5"/>
        <w:numPr>
          <w:ilvl w:val="0"/>
          <w:numId w:val="5"/>
        </w:numPr>
        <w:tabs>
          <w:tab w:val="clear" w:pos="1506"/>
          <w:tab w:val="num" w:pos="1134"/>
          <w:tab w:val="right" w:pos="4536"/>
          <w:tab w:val="right" w:pos="9072"/>
        </w:tabs>
        <w:spacing w:line="240" w:lineRule="auto"/>
        <w:ind w:left="1134" w:hanging="425"/>
        <w:rPr>
          <w:spacing w:val="0"/>
          <w:sz w:val="28"/>
          <w:szCs w:val="28"/>
        </w:rPr>
      </w:pPr>
      <w:r w:rsidRPr="00D14192">
        <w:rPr>
          <w:spacing w:val="0"/>
          <w:sz w:val="28"/>
          <w:szCs w:val="28"/>
        </w:rPr>
        <w:t>сменно-суточные задания разрабатываются посменно для каждого участка цеха, а внутри каждой смены – по отдельным рабочим местам;</w:t>
      </w:r>
    </w:p>
    <w:p w:rsidR="00D14192" w:rsidRPr="00D14192" w:rsidRDefault="00D14192" w:rsidP="00D14192">
      <w:pPr>
        <w:pStyle w:val="a5"/>
        <w:numPr>
          <w:ilvl w:val="0"/>
          <w:numId w:val="5"/>
        </w:numPr>
        <w:tabs>
          <w:tab w:val="clear" w:pos="1506"/>
          <w:tab w:val="num" w:pos="1134"/>
          <w:tab w:val="right" w:pos="4536"/>
          <w:tab w:val="right" w:pos="9072"/>
        </w:tabs>
        <w:spacing w:line="240" w:lineRule="auto"/>
        <w:ind w:left="1134" w:hanging="425"/>
        <w:rPr>
          <w:spacing w:val="0"/>
          <w:sz w:val="28"/>
          <w:szCs w:val="28"/>
        </w:rPr>
      </w:pPr>
      <w:r w:rsidRPr="00D14192">
        <w:rPr>
          <w:spacing w:val="0"/>
          <w:sz w:val="28"/>
          <w:szCs w:val="28"/>
        </w:rPr>
        <w:t>при составлении сменных заданий должны быть учтены отставания, допущенные в предыдущую смену;</w:t>
      </w:r>
    </w:p>
    <w:p w:rsidR="00D14192" w:rsidRPr="00D14192" w:rsidRDefault="00D14192" w:rsidP="00D14192">
      <w:pPr>
        <w:pStyle w:val="a5"/>
        <w:numPr>
          <w:ilvl w:val="0"/>
          <w:numId w:val="5"/>
        </w:numPr>
        <w:tabs>
          <w:tab w:val="clear" w:pos="1506"/>
          <w:tab w:val="num" w:pos="1134"/>
          <w:tab w:val="right" w:pos="4536"/>
          <w:tab w:val="right" w:pos="9072"/>
        </w:tabs>
        <w:spacing w:line="240" w:lineRule="auto"/>
        <w:ind w:left="1134" w:hanging="425"/>
        <w:rPr>
          <w:spacing w:val="0"/>
          <w:sz w:val="28"/>
          <w:szCs w:val="28"/>
        </w:rPr>
      </w:pPr>
      <w:r w:rsidRPr="00D14192">
        <w:rPr>
          <w:spacing w:val="0"/>
          <w:sz w:val="28"/>
          <w:szCs w:val="28"/>
        </w:rPr>
        <w:t>при включении в задание последующих операций необходимо проверить выполнение предыдущих;</w:t>
      </w:r>
    </w:p>
    <w:p w:rsidR="00D14192" w:rsidRPr="00D14192" w:rsidRDefault="00D14192" w:rsidP="00D14192">
      <w:pPr>
        <w:pStyle w:val="a5"/>
        <w:numPr>
          <w:ilvl w:val="0"/>
          <w:numId w:val="5"/>
        </w:numPr>
        <w:tabs>
          <w:tab w:val="clear" w:pos="1506"/>
          <w:tab w:val="num" w:pos="1134"/>
          <w:tab w:val="right" w:pos="4536"/>
          <w:tab w:val="right" w:pos="9072"/>
        </w:tabs>
        <w:spacing w:line="240" w:lineRule="auto"/>
        <w:ind w:left="1134" w:hanging="425"/>
        <w:rPr>
          <w:spacing w:val="0"/>
          <w:sz w:val="28"/>
          <w:szCs w:val="28"/>
        </w:rPr>
      </w:pPr>
      <w:r w:rsidRPr="00D14192">
        <w:rPr>
          <w:spacing w:val="0"/>
          <w:sz w:val="28"/>
          <w:szCs w:val="28"/>
        </w:rPr>
        <w:t>необходимо учитывать фактически достигнутый рабочими уровень выработки норм;</w:t>
      </w:r>
    </w:p>
    <w:p w:rsidR="00D14192" w:rsidRPr="00D14192" w:rsidRDefault="00D14192" w:rsidP="00D14192">
      <w:pPr>
        <w:pStyle w:val="a5"/>
        <w:numPr>
          <w:ilvl w:val="0"/>
          <w:numId w:val="5"/>
        </w:numPr>
        <w:tabs>
          <w:tab w:val="clear" w:pos="1506"/>
          <w:tab w:val="num" w:pos="1134"/>
          <w:tab w:val="right" w:pos="4536"/>
          <w:tab w:val="right" w:pos="9072"/>
        </w:tabs>
        <w:spacing w:line="240" w:lineRule="auto"/>
        <w:ind w:left="1134" w:hanging="425"/>
        <w:rPr>
          <w:spacing w:val="0"/>
          <w:sz w:val="28"/>
          <w:szCs w:val="28"/>
        </w:rPr>
      </w:pPr>
      <w:r w:rsidRPr="00D14192">
        <w:rPr>
          <w:spacing w:val="0"/>
          <w:sz w:val="28"/>
          <w:szCs w:val="28"/>
        </w:rPr>
        <w:t>на основании сменно-суточного задания осуществляется оперативная подготовка производства (обеспечение рабочих мест материалами, заготовками, оснасткой, документацией и т. д.).</w:t>
      </w:r>
    </w:p>
    <w:p w:rsidR="00D14192" w:rsidRPr="00F27D03" w:rsidRDefault="00D14192" w:rsidP="00F27D03">
      <w:pPr>
        <w:pStyle w:val="a5"/>
        <w:tabs>
          <w:tab w:val="right" w:pos="4536"/>
          <w:tab w:val="right" w:pos="9072"/>
        </w:tabs>
        <w:spacing w:before="120" w:line="240" w:lineRule="auto"/>
        <w:ind w:firstLine="709"/>
        <w:rPr>
          <w:spacing w:val="0"/>
          <w:sz w:val="28"/>
          <w:szCs w:val="28"/>
        </w:rPr>
      </w:pPr>
      <w:r w:rsidRPr="00F27D03">
        <w:rPr>
          <w:spacing w:val="0"/>
          <w:sz w:val="28"/>
          <w:szCs w:val="28"/>
        </w:rPr>
        <w:t xml:space="preserve">При составлении сменно-суточных заданий необходимо учитывать </w:t>
      </w:r>
      <w:r w:rsidRPr="00F27D03">
        <w:rPr>
          <w:b/>
          <w:bCs/>
          <w:spacing w:val="0"/>
          <w:sz w:val="28"/>
          <w:szCs w:val="28"/>
        </w:rPr>
        <w:t>непредвиденные факторы</w:t>
      </w:r>
      <w:r w:rsidRPr="00F27D03">
        <w:rPr>
          <w:spacing w:val="0"/>
          <w:sz w:val="28"/>
          <w:szCs w:val="28"/>
        </w:rPr>
        <w:t>:</w:t>
      </w:r>
    </w:p>
    <w:p w:rsidR="00D14192" w:rsidRPr="00F27D03" w:rsidRDefault="00D14192" w:rsidP="00D14192">
      <w:pPr>
        <w:pStyle w:val="a5"/>
        <w:numPr>
          <w:ilvl w:val="0"/>
          <w:numId w:val="5"/>
        </w:numPr>
        <w:tabs>
          <w:tab w:val="right" w:pos="4536"/>
          <w:tab w:val="right" w:pos="9072"/>
        </w:tabs>
        <w:spacing w:line="240" w:lineRule="auto"/>
        <w:rPr>
          <w:spacing w:val="0"/>
          <w:sz w:val="28"/>
          <w:szCs w:val="28"/>
        </w:rPr>
      </w:pPr>
      <w:r w:rsidRPr="00F27D03">
        <w:rPr>
          <w:spacing w:val="0"/>
          <w:sz w:val="28"/>
          <w:szCs w:val="28"/>
        </w:rPr>
        <w:t>выход из строя оборудования;</w:t>
      </w:r>
    </w:p>
    <w:p w:rsidR="00D14192" w:rsidRPr="00F27D03" w:rsidRDefault="00D14192" w:rsidP="00D14192">
      <w:pPr>
        <w:pStyle w:val="a5"/>
        <w:numPr>
          <w:ilvl w:val="0"/>
          <w:numId w:val="5"/>
        </w:numPr>
        <w:tabs>
          <w:tab w:val="right" w:pos="4536"/>
          <w:tab w:val="right" w:pos="9072"/>
        </w:tabs>
        <w:spacing w:line="240" w:lineRule="auto"/>
        <w:rPr>
          <w:spacing w:val="0"/>
          <w:sz w:val="28"/>
          <w:szCs w:val="28"/>
        </w:rPr>
      </w:pPr>
      <w:r w:rsidRPr="00F27D03">
        <w:rPr>
          <w:spacing w:val="0"/>
          <w:sz w:val="28"/>
          <w:szCs w:val="28"/>
        </w:rPr>
        <w:t>невыходы рабочих;</w:t>
      </w:r>
    </w:p>
    <w:p w:rsidR="00D14192" w:rsidRPr="00F27D03" w:rsidRDefault="00D14192" w:rsidP="00D14192">
      <w:pPr>
        <w:pStyle w:val="a5"/>
        <w:numPr>
          <w:ilvl w:val="0"/>
          <w:numId w:val="5"/>
        </w:numPr>
        <w:tabs>
          <w:tab w:val="right" w:pos="4536"/>
          <w:tab w:val="right" w:pos="9072"/>
        </w:tabs>
        <w:spacing w:line="240" w:lineRule="auto"/>
        <w:rPr>
          <w:spacing w:val="0"/>
          <w:sz w:val="28"/>
          <w:szCs w:val="28"/>
        </w:rPr>
      </w:pPr>
      <w:r w:rsidRPr="00F27D03">
        <w:rPr>
          <w:spacing w:val="0"/>
          <w:sz w:val="28"/>
          <w:szCs w:val="28"/>
        </w:rPr>
        <w:t>непоступление в срок материалов, заготовок, деталей и т. п.;</w:t>
      </w:r>
    </w:p>
    <w:p w:rsidR="00D14192" w:rsidRPr="00F27D03" w:rsidRDefault="00D14192" w:rsidP="00D14192">
      <w:pPr>
        <w:pStyle w:val="a5"/>
        <w:numPr>
          <w:ilvl w:val="0"/>
          <w:numId w:val="5"/>
        </w:numPr>
        <w:tabs>
          <w:tab w:val="right" w:pos="4536"/>
          <w:tab w:val="right" w:pos="9072"/>
        </w:tabs>
        <w:spacing w:line="240" w:lineRule="auto"/>
        <w:rPr>
          <w:spacing w:val="0"/>
          <w:sz w:val="28"/>
          <w:szCs w:val="28"/>
        </w:rPr>
      </w:pPr>
      <w:r w:rsidRPr="00F27D03">
        <w:rPr>
          <w:spacing w:val="0"/>
          <w:sz w:val="28"/>
          <w:szCs w:val="28"/>
        </w:rPr>
        <w:t>несвоевременное выполнение технической подготовки производства;</w:t>
      </w:r>
    </w:p>
    <w:p w:rsidR="00D14192" w:rsidRPr="00F27D03" w:rsidRDefault="00D14192" w:rsidP="00D14192">
      <w:pPr>
        <w:pStyle w:val="a5"/>
        <w:numPr>
          <w:ilvl w:val="0"/>
          <w:numId w:val="5"/>
        </w:numPr>
        <w:tabs>
          <w:tab w:val="right" w:pos="4536"/>
          <w:tab w:val="right" w:pos="9072"/>
        </w:tabs>
        <w:spacing w:line="240" w:lineRule="auto"/>
        <w:rPr>
          <w:spacing w:val="0"/>
          <w:sz w:val="28"/>
          <w:szCs w:val="28"/>
        </w:rPr>
      </w:pPr>
      <w:r w:rsidRPr="00F27D03">
        <w:rPr>
          <w:spacing w:val="0"/>
          <w:sz w:val="28"/>
          <w:szCs w:val="28"/>
        </w:rPr>
        <w:t>получение дополнительных оперативных заданий;</w:t>
      </w:r>
    </w:p>
    <w:p w:rsidR="00D14192" w:rsidRPr="00F27D03" w:rsidRDefault="00D14192" w:rsidP="00D14192">
      <w:pPr>
        <w:pStyle w:val="a5"/>
        <w:numPr>
          <w:ilvl w:val="0"/>
          <w:numId w:val="5"/>
        </w:numPr>
        <w:tabs>
          <w:tab w:val="right" w:pos="4536"/>
          <w:tab w:val="right" w:pos="9072"/>
        </w:tabs>
        <w:spacing w:line="240" w:lineRule="auto"/>
        <w:rPr>
          <w:spacing w:val="0"/>
          <w:sz w:val="28"/>
          <w:szCs w:val="28"/>
        </w:rPr>
      </w:pPr>
      <w:r w:rsidRPr="00F27D03">
        <w:rPr>
          <w:spacing w:val="0"/>
          <w:sz w:val="28"/>
          <w:szCs w:val="28"/>
        </w:rPr>
        <w:t>другие факторы.</w:t>
      </w:r>
    </w:p>
    <w:p w:rsidR="00D14192" w:rsidRDefault="00D14192" w:rsidP="00D14192">
      <w:pPr>
        <w:jc w:val="both"/>
        <w:rPr>
          <w:sz w:val="28"/>
          <w:szCs w:val="28"/>
        </w:rPr>
      </w:pPr>
      <w:r w:rsidRPr="00F27D03">
        <w:rPr>
          <w:sz w:val="28"/>
          <w:szCs w:val="28"/>
        </w:rPr>
        <w:t>Сменно-суточное задание разрабатывается планово-диспетчерским бюро (ПДБ) и передается мастеру участка для выполнения.</w:t>
      </w:r>
    </w:p>
    <w:p w:rsidR="00F27D03" w:rsidRDefault="00F27D03" w:rsidP="00D14192">
      <w:pPr>
        <w:jc w:val="both"/>
        <w:rPr>
          <w:sz w:val="28"/>
          <w:szCs w:val="28"/>
        </w:rPr>
      </w:pPr>
    </w:p>
    <w:p w:rsidR="00F27D03" w:rsidRDefault="00F27D03" w:rsidP="00D14192">
      <w:pPr>
        <w:jc w:val="both"/>
        <w:rPr>
          <w:sz w:val="28"/>
          <w:szCs w:val="28"/>
        </w:rPr>
      </w:pPr>
    </w:p>
    <w:p w:rsidR="00F27D03" w:rsidRDefault="00F27D03" w:rsidP="00F27D03">
      <w:pPr>
        <w:pStyle w:val="1"/>
        <w:spacing w:before="0"/>
        <w:jc w:val="center"/>
        <w:rPr>
          <w:rFonts w:ascii="Times New Roman" w:hAnsi="Times New Roman" w:cs="Times New Roman"/>
          <w:b/>
          <w:color w:val="auto"/>
          <w:sz w:val="28"/>
          <w:szCs w:val="28"/>
        </w:rPr>
      </w:pPr>
      <w:bookmarkStart w:id="65" w:name="_Toc405669767"/>
      <w:r w:rsidRPr="00F27D03">
        <w:rPr>
          <w:rFonts w:ascii="Times New Roman" w:hAnsi="Times New Roman" w:cs="Times New Roman"/>
          <w:b/>
          <w:color w:val="auto"/>
          <w:sz w:val="28"/>
          <w:szCs w:val="28"/>
        </w:rPr>
        <w:t>65.</w:t>
      </w:r>
      <w:r>
        <w:rPr>
          <w:rFonts w:ascii="Times New Roman" w:hAnsi="Times New Roman" w:cs="Times New Roman"/>
          <w:b/>
          <w:color w:val="auto"/>
          <w:sz w:val="28"/>
          <w:szCs w:val="28"/>
        </w:rPr>
        <w:t xml:space="preserve"> </w:t>
      </w:r>
      <w:r w:rsidRPr="00F27D03">
        <w:rPr>
          <w:rFonts w:ascii="Times New Roman" w:hAnsi="Times New Roman" w:cs="Times New Roman"/>
          <w:b/>
          <w:color w:val="auto"/>
          <w:sz w:val="28"/>
          <w:szCs w:val="28"/>
        </w:rPr>
        <w:t>Организация работы по выполнению производственных программ</w:t>
      </w:r>
      <w:bookmarkEnd w:id="65"/>
    </w:p>
    <w:p w:rsidR="00F27D03" w:rsidRPr="00F27D03" w:rsidRDefault="00F27D03" w:rsidP="00F27D03">
      <w:pPr>
        <w:rPr>
          <w:sz w:val="28"/>
          <w:szCs w:val="28"/>
        </w:rPr>
      </w:pPr>
    </w:p>
    <w:p w:rsidR="00F27D03" w:rsidRPr="00F27D03" w:rsidRDefault="00F27D03" w:rsidP="00F27D03">
      <w:pPr>
        <w:pStyle w:val="a5"/>
        <w:tabs>
          <w:tab w:val="right" w:pos="4536"/>
          <w:tab w:val="right" w:pos="9072"/>
        </w:tabs>
        <w:spacing w:line="240" w:lineRule="auto"/>
        <w:ind w:firstLine="709"/>
        <w:rPr>
          <w:b/>
          <w:bCs/>
          <w:sz w:val="28"/>
          <w:szCs w:val="28"/>
        </w:rPr>
      </w:pPr>
      <w:r w:rsidRPr="00F27D03">
        <w:rPr>
          <w:b/>
          <w:bCs/>
          <w:sz w:val="28"/>
          <w:szCs w:val="28"/>
        </w:rPr>
        <w:t>Под организацией работы по выполнению производственных программ и заданий понимается совокупность мер, связанных с регламентацией действий управленческого персонала по материально-техническому обеспечению работы цехов, мобилизации имеющихся ресурсов и их перераспределению с целью выполнения производственных программ.</w:t>
      </w:r>
    </w:p>
    <w:p w:rsidR="00F27D03" w:rsidRPr="00F27D03" w:rsidRDefault="00F27D03" w:rsidP="00F27D03">
      <w:pPr>
        <w:pStyle w:val="a5"/>
        <w:tabs>
          <w:tab w:val="right" w:pos="4536"/>
          <w:tab w:val="right" w:pos="9072"/>
        </w:tabs>
        <w:spacing w:before="120" w:line="240" w:lineRule="auto"/>
        <w:ind w:firstLine="709"/>
        <w:rPr>
          <w:spacing w:val="0"/>
          <w:sz w:val="28"/>
          <w:szCs w:val="28"/>
        </w:rPr>
      </w:pPr>
      <w:r w:rsidRPr="00F27D03">
        <w:rPr>
          <w:b/>
          <w:bCs/>
          <w:spacing w:val="0"/>
          <w:sz w:val="28"/>
          <w:szCs w:val="28"/>
        </w:rPr>
        <w:t>На межцеховом уровне</w:t>
      </w:r>
      <w:r w:rsidRPr="00F27D03">
        <w:rPr>
          <w:spacing w:val="0"/>
          <w:sz w:val="28"/>
          <w:szCs w:val="28"/>
        </w:rPr>
        <w:t xml:space="preserve"> организация работы цехов включает:</w:t>
      </w:r>
    </w:p>
    <w:p w:rsidR="00F27D03" w:rsidRPr="00F27D03" w:rsidRDefault="00F27D03" w:rsidP="00F27D03">
      <w:pPr>
        <w:pStyle w:val="a5"/>
        <w:numPr>
          <w:ilvl w:val="0"/>
          <w:numId w:val="5"/>
        </w:numPr>
        <w:tabs>
          <w:tab w:val="clear" w:pos="1506"/>
          <w:tab w:val="num" w:pos="993"/>
          <w:tab w:val="right" w:pos="4536"/>
          <w:tab w:val="right" w:pos="9072"/>
        </w:tabs>
        <w:spacing w:line="240" w:lineRule="auto"/>
        <w:ind w:left="993" w:hanging="284"/>
        <w:rPr>
          <w:spacing w:val="0"/>
          <w:sz w:val="28"/>
          <w:szCs w:val="28"/>
        </w:rPr>
      </w:pPr>
      <w:r w:rsidRPr="00F27D03">
        <w:rPr>
          <w:spacing w:val="0"/>
          <w:sz w:val="28"/>
          <w:szCs w:val="28"/>
        </w:rPr>
        <w:t>обеспечение цехов конструкторской и технологической документацией;</w:t>
      </w:r>
    </w:p>
    <w:p w:rsidR="00F27D03" w:rsidRPr="00F27D03" w:rsidRDefault="00F27D03" w:rsidP="00F27D03">
      <w:pPr>
        <w:pStyle w:val="a5"/>
        <w:numPr>
          <w:ilvl w:val="0"/>
          <w:numId w:val="5"/>
        </w:numPr>
        <w:tabs>
          <w:tab w:val="clear" w:pos="1506"/>
          <w:tab w:val="num" w:pos="993"/>
          <w:tab w:val="right" w:pos="4536"/>
          <w:tab w:val="right" w:pos="9072"/>
        </w:tabs>
        <w:spacing w:line="240" w:lineRule="auto"/>
        <w:ind w:left="993" w:hanging="284"/>
        <w:rPr>
          <w:spacing w:val="0"/>
          <w:sz w:val="28"/>
          <w:szCs w:val="28"/>
        </w:rPr>
      </w:pPr>
      <w:r w:rsidRPr="00F27D03">
        <w:rPr>
          <w:spacing w:val="0"/>
          <w:sz w:val="28"/>
          <w:szCs w:val="28"/>
        </w:rPr>
        <w:t>своевременную выдачу производственных программ и заданий;</w:t>
      </w:r>
    </w:p>
    <w:p w:rsidR="00F27D03" w:rsidRPr="00F27D03" w:rsidRDefault="00F27D03" w:rsidP="00F27D03">
      <w:pPr>
        <w:pStyle w:val="a5"/>
        <w:numPr>
          <w:ilvl w:val="0"/>
          <w:numId w:val="5"/>
        </w:numPr>
        <w:tabs>
          <w:tab w:val="clear" w:pos="1506"/>
          <w:tab w:val="num" w:pos="993"/>
          <w:tab w:val="right" w:pos="4536"/>
          <w:tab w:val="right" w:pos="9072"/>
        </w:tabs>
        <w:spacing w:line="240" w:lineRule="auto"/>
        <w:ind w:left="993" w:hanging="284"/>
        <w:rPr>
          <w:spacing w:val="0"/>
          <w:sz w:val="28"/>
          <w:szCs w:val="28"/>
        </w:rPr>
      </w:pPr>
      <w:r w:rsidRPr="00F27D03">
        <w:rPr>
          <w:spacing w:val="0"/>
          <w:sz w:val="28"/>
          <w:szCs w:val="28"/>
        </w:rPr>
        <w:t>обеспечение цехов сырьем, материалами, комплектующими изделиями и полуфабрикатами;</w:t>
      </w:r>
    </w:p>
    <w:p w:rsidR="00F27D03" w:rsidRPr="00F27D03" w:rsidRDefault="00F27D03" w:rsidP="00F27D03">
      <w:pPr>
        <w:pStyle w:val="a5"/>
        <w:numPr>
          <w:ilvl w:val="0"/>
          <w:numId w:val="5"/>
        </w:numPr>
        <w:tabs>
          <w:tab w:val="clear" w:pos="1506"/>
          <w:tab w:val="num" w:pos="993"/>
          <w:tab w:val="right" w:pos="4536"/>
          <w:tab w:val="right" w:pos="9072"/>
        </w:tabs>
        <w:spacing w:line="240" w:lineRule="auto"/>
        <w:ind w:left="993" w:hanging="284"/>
        <w:rPr>
          <w:spacing w:val="0"/>
          <w:sz w:val="28"/>
          <w:szCs w:val="28"/>
        </w:rPr>
      </w:pPr>
      <w:r w:rsidRPr="00F27D03">
        <w:rPr>
          <w:spacing w:val="0"/>
          <w:sz w:val="28"/>
          <w:szCs w:val="28"/>
        </w:rPr>
        <w:t>организацию своевременной подачи в цеха инструмента и приспособлений;</w:t>
      </w:r>
    </w:p>
    <w:p w:rsidR="00F27D03" w:rsidRPr="00F27D03" w:rsidRDefault="00F27D03" w:rsidP="00F27D03">
      <w:pPr>
        <w:pStyle w:val="a5"/>
        <w:numPr>
          <w:ilvl w:val="0"/>
          <w:numId w:val="5"/>
        </w:numPr>
        <w:tabs>
          <w:tab w:val="clear" w:pos="1506"/>
          <w:tab w:val="num" w:pos="993"/>
          <w:tab w:val="right" w:pos="4536"/>
          <w:tab w:val="right" w:pos="9072"/>
        </w:tabs>
        <w:spacing w:line="240" w:lineRule="auto"/>
        <w:ind w:left="993" w:hanging="284"/>
        <w:rPr>
          <w:spacing w:val="0"/>
          <w:sz w:val="28"/>
          <w:szCs w:val="28"/>
        </w:rPr>
      </w:pPr>
      <w:r w:rsidRPr="00F27D03">
        <w:rPr>
          <w:spacing w:val="0"/>
          <w:sz w:val="28"/>
          <w:szCs w:val="28"/>
        </w:rPr>
        <w:t>обеспечение своевременного ремонта оборудования, транспортного межцехового обслуживания и т. д.</w:t>
      </w:r>
    </w:p>
    <w:p w:rsidR="00F27D03" w:rsidRPr="00F27D03" w:rsidRDefault="00F27D03" w:rsidP="00F27D03">
      <w:pPr>
        <w:pStyle w:val="a5"/>
        <w:tabs>
          <w:tab w:val="right" w:pos="4536"/>
          <w:tab w:val="right" w:pos="9072"/>
        </w:tabs>
        <w:spacing w:before="120" w:line="240" w:lineRule="auto"/>
        <w:ind w:firstLine="709"/>
        <w:rPr>
          <w:spacing w:val="0"/>
          <w:sz w:val="28"/>
          <w:szCs w:val="28"/>
        </w:rPr>
      </w:pPr>
      <w:r w:rsidRPr="00F27D03">
        <w:rPr>
          <w:b/>
          <w:bCs/>
          <w:spacing w:val="0"/>
          <w:sz w:val="28"/>
          <w:szCs w:val="28"/>
        </w:rPr>
        <w:lastRenderedPageBreak/>
        <w:t>На внутрицеховом уровне</w:t>
      </w:r>
      <w:r w:rsidRPr="00F27D03">
        <w:rPr>
          <w:spacing w:val="0"/>
          <w:sz w:val="28"/>
          <w:szCs w:val="28"/>
        </w:rPr>
        <w:t xml:space="preserve"> осуществляется организация работы производственных участков (бригад). Задача заключается в рациональной организации и обслуживании рабочих мест по всем функциям: подготовительно-технологической, транспортной и погрузочно-разгрузоч-ной, инструментальной, энергетической, наладочной, ремонтной, контрольной, хозяйственно-бытового обслуживания.</w:t>
      </w:r>
    </w:p>
    <w:p w:rsidR="00F27D03" w:rsidRPr="00F27D03" w:rsidRDefault="00F27D03" w:rsidP="00F27D03">
      <w:pPr>
        <w:pStyle w:val="a5"/>
        <w:tabs>
          <w:tab w:val="right" w:pos="4536"/>
          <w:tab w:val="right" w:pos="9072"/>
        </w:tabs>
        <w:spacing w:before="120" w:line="240" w:lineRule="auto"/>
        <w:ind w:firstLine="709"/>
        <w:rPr>
          <w:spacing w:val="0"/>
          <w:sz w:val="28"/>
          <w:szCs w:val="28"/>
        </w:rPr>
      </w:pPr>
      <w:r w:rsidRPr="00F27D03">
        <w:rPr>
          <w:spacing w:val="0"/>
          <w:sz w:val="28"/>
          <w:szCs w:val="28"/>
        </w:rPr>
        <w:t>При организации работы по выполнению производственных программ и заданий необходимо обращать особое внимание на:</w:t>
      </w:r>
    </w:p>
    <w:p w:rsidR="00F27D03" w:rsidRPr="00F27D03" w:rsidRDefault="00F27D03" w:rsidP="00F27D03">
      <w:pPr>
        <w:pStyle w:val="a5"/>
        <w:numPr>
          <w:ilvl w:val="0"/>
          <w:numId w:val="5"/>
        </w:numPr>
        <w:tabs>
          <w:tab w:val="clear" w:pos="1506"/>
          <w:tab w:val="num" w:pos="993"/>
          <w:tab w:val="right" w:pos="4536"/>
          <w:tab w:val="right" w:pos="9072"/>
        </w:tabs>
        <w:spacing w:line="240" w:lineRule="auto"/>
        <w:ind w:left="993" w:hanging="284"/>
        <w:rPr>
          <w:spacing w:val="0"/>
          <w:sz w:val="28"/>
          <w:szCs w:val="28"/>
        </w:rPr>
      </w:pPr>
      <w:r w:rsidRPr="00F27D03">
        <w:rPr>
          <w:spacing w:val="0"/>
          <w:sz w:val="28"/>
          <w:szCs w:val="28"/>
        </w:rPr>
        <w:t>условия труда, его содержательность, рациональный режим труда и отдыха;</w:t>
      </w:r>
    </w:p>
    <w:p w:rsidR="00F27D03" w:rsidRPr="00F27D03" w:rsidRDefault="00F27D03" w:rsidP="00F27D03">
      <w:pPr>
        <w:pStyle w:val="a5"/>
        <w:numPr>
          <w:ilvl w:val="0"/>
          <w:numId w:val="5"/>
        </w:numPr>
        <w:tabs>
          <w:tab w:val="clear" w:pos="1506"/>
          <w:tab w:val="num" w:pos="993"/>
          <w:tab w:val="right" w:pos="4536"/>
          <w:tab w:val="right" w:pos="9072"/>
        </w:tabs>
        <w:spacing w:line="240" w:lineRule="auto"/>
        <w:ind w:left="993" w:hanging="284"/>
        <w:rPr>
          <w:spacing w:val="0"/>
          <w:sz w:val="28"/>
          <w:szCs w:val="28"/>
        </w:rPr>
      </w:pPr>
      <w:r w:rsidRPr="00F27D03">
        <w:rPr>
          <w:spacing w:val="0"/>
          <w:sz w:val="28"/>
          <w:szCs w:val="28"/>
        </w:rPr>
        <w:t>использование каждого работника в соответствии с его способностями и квалификацией;</w:t>
      </w:r>
    </w:p>
    <w:p w:rsidR="00F27D03" w:rsidRPr="00F27D03" w:rsidRDefault="00F27D03" w:rsidP="00F27D03">
      <w:pPr>
        <w:pStyle w:val="a5"/>
        <w:numPr>
          <w:ilvl w:val="0"/>
          <w:numId w:val="5"/>
        </w:numPr>
        <w:tabs>
          <w:tab w:val="clear" w:pos="1506"/>
          <w:tab w:val="num" w:pos="993"/>
          <w:tab w:val="right" w:pos="4536"/>
          <w:tab w:val="right" w:pos="9072"/>
        </w:tabs>
        <w:spacing w:line="240" w:lineRule="auto"/>
        <w:ind w:left="993" w:hanging="284"/>
        <w:rPr>
          <w:spacing w:val="0"/>
          <w:sz w:val="28"/>
          <w:szCs w:val="28"/>
        </w:rPr>
      </w:pPr>
      <w:r w:rsidRPr="00F27D03">
        <w:rPr>
          <w:spacing w:val="0"/>
          <w:sz w:val="28"/>
          <w:szCs w:val="28"/>
        </w:rPr>
        <w:t>психологический климат в коллективе и социальную активность работающих;</w:t>
      </w:r>
    </w:p>
    <w:p w:rsidR="00F27D03" w:rsidRPr="00F27D03" w:rsidRDefault="00F27D03" w:rsidP="00F27D03">
      <w:pPr>
        <w:pStyle w:val="a5"/>
        <w:numPr>
          <w:ilvl w:val="0"/>
          <w:numId w:val="5"/>
        </w:numPr>
        <w:tabs>
          <w:tab w:val="clear" w:pos="1506"/>
          <w:tab w:val="num" w:pos="993"/>
          <w:tab w:val="right" w:pos="4536"/>
          <w:tab w:val="right" w:pos="9072"/>
        </w:tabs>
        <w:spacing w:line="240" w:lineRule="auto"/>
        <w:ind w:left="993" w:hanging="284"/>
        <w:rPr>
          <w:spacing w:val="-6"/>
          <w:sz w:val="28"/>
          <w:szCs w:val="28"/>
        </w:rPr>
      </w:pPr>
      <w:r w:rsidRPr="00F27D03">
        <w:rPr>
          <w:spacing w:val="-6"/>
          <w:sz w:val="28"/>
          <w:szCs w:val="28"/>
        </w:rPr>
        <w:t>создание условий для развития у рабочих творческих способностей.</w:t>
      </w:r>
    </w:p>
    <w:p w:rsidR="00F27D03" w:rsidRPr="00F27D03" w:rsidRDefault="00F27D03" w:rsidP="00D14192">
      <w:pPr>
        <w:jc w:val="both"/>
        <w:rPr>
          <w:b/>
          <w:sz w:val="28"/>
          <w:szCs w:val="28"/>
        </w:rPr>
      </w:pPr>
    </w:p>
    <w:p w:rsidR="00F27D03" w:rsidRDefault="00F27D03" w:rsidP="00D14192">
      <w:pPr>
        <w:jc w:val="both"/>
        <w:rPr>
          <w:b/>
          <w:sz w:val="28"/>
          <w:szCs w:val="28"/>
        </w:rPr>
      </w:pPr>
    </w:p>
    <w:p w:rsidR="00F27D03" w:rsidRPr="00D422CB" w:rsidRDefault="00F27D03" w:rsidP="00F27D03">
      <w:pPr>
        <w:pStyle w:val="1"/>
        <w:spacing w:before="0"/>
        <w:jc w:val="center"/>
        <w:rPr>
          <w:rFonts w:ascii="Times New Roman" w:hAnsi="Times New Roman" w:cs="Times New Roman"/>
          <w:b/>
          <w:color w:val="auto"/>
          <w:sz w:val="28"/>
          <w:szCs w:val="28"/>
        </w:rPr>
      </w:pPr>
      <w:bookmarkStart w:id="66" w:name="_Toc405669768"/>
      <w:r w:rsidRPr="00D422CB">
        <w:rPr>
          <w:rFonts w:ascii="Times New Roman" w:hAnsi="Times New Roman" w:cs="Times New Roman"/>
          <w:b/>
          <w:color w:val="auto"/>
          <w:sz w:val="28"/>
          <w:szCs w:val="28"/>
        </w:rPr>
        <w:t>66. Сущность и содержание управления предприятием</w:t>
      </w:r>
      <w:bookmarkEnd w:id="66"/>
    </w:p>
    <w:p w:rsidR="00F27D03" w:rsidRPr="00D422CB" w:rsidRDefault="00F27D03" w:rsidP="00F27D03">
      <w:pPr>
        <w:rPr>
          <w:sz w:val="28"/>
          <w:szCs w:val="28"/>
        </w:rPr>
      </w:pPr>
    </w:p>
    <w:p w:rsidR="00D422CB" w:rsidRPr="00D422CB" w:rsidRDefault="00D422CB" w:rsidP="00D422CB">
      <w:pPr>
        <w:ind w:firstLine="427"/>
        <w:jc w:val="both"/>
        <w:rPr>
          <w:sz w:val="28"/>
          <w:szCs w:val="28"/>
        </w:rPr>
      </w:pPr>
      <w:r w:rsidRPr="00D422CB">
        <w:rPr>
          <w:b/>
          <w:sz w:val="28"/>
          <w:szCs w:val="28"/>
        </w:rPr>
        <w:t>Управление</w:t>
      </w:r>
      <w:r w:rsidRPr="00D422CB">
        <w:rPr>
          <w:sz w:val="28"/>
          <w:szCs w:val="28"/>
        </w:rPr>
        <w:t xml:space="preserve"> – это процесс воздействия на систему в целях перевода е</w:t>
      </w:r>
      <w:r>
        <w:rPr>
          <w:sz w:val="28"/>
          <w:szCs w:val="28"/>
        </w:rPr>
        <w:t xml:space="preserve">ё в новое состояние на основе использования присущих этой системе объективных </w:t>
      </w:r>
      <w:r w:rsidRPr="00D422CB">
        <w:rPr>
          <w:sz w:val="28"/>
          <w:szCs w:val="28"/>
        </w:rPr>
        <w:t xml:space="preserve">законов и закономерностей. </w:t>
      </w:r>
    </w:p>
    <w:p w:rsidR="00D422CB" w:rsidRPr="00D422CB" w:rsidRDefault="00D422CB" w:rsidP="00D422CB">
      <w:pPr>
        <w:ind w:firstLine="427"/>
        <w:jc w:val="both"/>
        <w:rPr>
          <w:sz w:val="28"/>
          <w:szCs w:val="28"/>
        </w:rPr>
      </w:pPr>
      <w:r w:rsidRPr="00D422CB">
        <w:rPr>
          <w:b/>
          <w:sz w:val="28"/>
          <w:szCs w:val="28"/>
        </w:rPr>
        <w:t xml:space="preserve">Управление предприятием </w:t>
      </w:r>
      <w:r w:rsidRPr="00D422CB">
        <w:rPr>
          <w:sz w:val="28"/>
          <w:szCs w:val="28"/>
        </w:rPr>
        <w:t>- целенаправленное, упорядочивающее возд</w:t>
      </w:r>
      <w:r>
        <w:rPr>
          <w:sz w:val="28"/>
          <w:szCs w:val="28"/>
        </w:rPr>
        <w:t xml:space="preserve">ействие органов руководства, администрации предприятия и </w:t>
      </w:r>
      <w:r w:rsidRPr="00D422CB">
        <w:rPr>
          <w:sz w:val="28"/>
          <w:szCs w:val="28"/>
        </w:rPr>
        <w:t>общественных организаций на производственный коллектив с целью эффективного ведения производства.</w:t>
      </w:r>
      <w:r>
        <w:rPr>
          <w:sz w:val="28"/>
          <w:szCs w:val="28"/>
        </w:rPr>
        <w:t xml:space="preserve"> </w:t>
      </w:r>
    </w:p>
    <w:p w:rsidR="00D422CB" w:rsidRPr="00D422CB" w:rsidRDefault="00D422CB" w:rsidP="00D422CB">
      <w:pPr>
        <w:ind w:firstLine="427"/>
        <w:jc w:val="both"/>
        <w:rPr>
          <w:sz w:val="28"/>
          <w:szCs w:val="28"/>
        </w:rPr>
      </w:pPr>
      <w:r w:rsidRPr="00D422CB">
        <w:rPr>
          <w:b/>
          <w:sz w:val="28"/>
          <w:szCs w:val="28"/>
        </w:rPr>
        <w:t xml:space="preserve">Основная цель </w:t>
      </w:r>
      <w:r w:rsidRPr="00D422CB">
        <w:rPr>
          <w:sz w:val="28"/>
          <w:szCs w:val="28"/>
        </w:rPr>
        <w:t xml:space="preserve">управления предприятием: создание условий для планомерной и бесперебойной его работы. </w:t>
      </w:r>
    </w:p>
    <w:p w:rsidR="00D422CB" w:rsidRPr="00D422CB" w:rsidRDefault="00D422CB" w:rsidP="00D422CB">
      <w:pPr>
        <w:spacing w:before="120" w:line="259" w:lineRule="auto"/>
        <w:ind w:left="427"/>
        <w:jc w:val="both"/>
        <w:rPr>
          <w:sz w:val="28"/>
          <w:szCs w:val="28"/>
        </w:rPr>
      </w:pPr>
      <w:r w:rsidRPr="00D422CB">
        <w:rPr>
          <w:b/>
          <w:sz w:val="28"/>
          <w:szCs w:val="28"/>
          <w:u w:val="single" w:color="000000"/>
        </w:rPr>
        <w:t>Управление предприятием включает:</w:t>
      </w:r>
      <w:r>
        <w:rPr>
          <w:b/>
          <w:sz w:val="28"/>
          <w:szCs w:val="28"/>
        </w:rPr>
        <w:t xml:space="preserve"> </w:t>
      </w:r>
    </w:p>
    <w:p w:rsidR="00D422CB" w:rsidRDefault="00D422CB" w:rsidP="00D422CB">
      <w:pPr>
        <w:numPr>
          <w:ilvl w:val="0"/>
          <w:numId w:val="17"/>
        </w:numPr>
        <w:spacing w:after="11" w:line="251" w:lineRule="auto"/>
        <w:ind w:hanging="360"/>
        <w:jc w:val="both"/>
        <w:rPr>
          <w:sz w:val="28"/>
          <w:szCs w:val="28"/>
        </w:rPr>
      </w:pPr>
      <w:r w:rsidRPr="00D422CB">
        <w:rPr>
          <w:sz w:val="28"/>
          <w:szCs w:val="28"/>
        </w:rPr>
        <w:t xml:space="preserve">целеполагание, </w:t>
      </w:r>
    </w:p>
    <w:p w:rsidR="00D422CB" w:rsidRPr="00D422CB" w:rsidRDefault="00D422CB" w:rsidP="00D422CB">
      <w:pPr>
        <w:numPr>
          <w:ilvl w:val="0"/>
          <w:numId w:val="17"/>
        </w:numPr>
        <w:spacing w:after="11" w:line="251" w:lineRule="auto"/>
        <w:ind w:hanging="360"/>
        <w:jc w:val="both"/>
        <w:rPr>
          <w:sz w:val="28"/>
          <w:szCs w:val="28"/>
        </w:rPr>
      </w:pPr>
      <w:r w:rsidRPr="00D422CB">
        <w:rPr>
          <w:sz w:val="28"/>
          <w:szCs w:val="28"/>
        </w:rPr>
        <w:t xml:space="preserve">координацию, </w:t>
      </w:r>
    </w:p>
    <w:p w:rsidR="00D422CB" w:rsidRPr="00D422CB" w:rsidRDefault="00D422CB" w:rsidP="00D422CB">
      <w:pPr>
        <w:numPr>
          <w:ilvl w:val="0"/>
          <w:numId w:val="17"/>
        </w:numPr>
        <w:spacing w:after="11" w:line="251" w:lineRule="auto"/>
        <w:ind w:hanging="360"/>
        <w:jc w:val="both"/>
        <w:rPr>
          <w:sz w:val="28"/>
          <w:szCs w:val="28"/>
        </w:rPr>
      </w:pPr>
      <w:r w:rsidRPr="00D422CB">
        <w:rPr>
          <w:sz w:val="28"/>
          <w:szCs w:val="28"/>
        </w:rPr>
        <w:t xml:space="preserve">регламентацию, </w:t>
      </w:r>
    </w:p>
    <w:p w:rsidR="00D422CB" w:rsidRPr="00D422CB" w:rsidRDefault="00D422CB" w:rsidP="00D422CB">
      <w:pPr>
        <w:numPr>
          <w:ilvl w:val="0"/>
          <w:numId w:val="17"/>
        </w:numPr>
        <w:spacing w:after="11" w:line="251" w:lineRule="auto"/>
        <w:ind w:hanging="360"/>
        <w:jc w:val="both"/>
        <w:rPr>
          <w:sz w:val="28"/>
          <w:szCs w:val="28"/>
        </w:rPr>
      </w:pPr>
      <w:r w:rsidRPr="00D422CB">
        <w:rPr>
          <w:sz w:val="28"/>
          <w:szCs w:val="28"/>
        </w:rPr>
        <w:t xml:space="preserve">организационную структуру, </w:t>
      </w:r>
    </w:p>
    <w:p w:rsidR="00D422CB" w:rsidRPr="00D422CB" w:rsidRDefault="00D422CB" w:rsidP="00D422CB">
      <w:pPr>
        <w:numPr>
          <w:ilvl w:val="0"/>
          <w:numId w:val="17"/>
        </w:numPr>
        <w:spacing w:after="11" w:line="251" w:lineRule="auto"/>
        <w:ind w:hanging="360"/>
        <w:jc w:val="both"/>
        <w:rPr>
          <w:sz w:val="28"/>
          <w:szCs w:val="28"/>
        </w:rPr>
      </w:pPr>
      <w:r w:rsidRPr="00D422CB">
        <w:rPr>
          <w:sz w:val="28"/>
          <w:szCs w:val="28"/>
        </w:rPr>
        <w:t xml:space="preserve">стимулирование, </w:t>
      </w:r>
    </w:p>
    <w:p w:rsidR="00D422CB" w:rsidRPr="00D422CB" w:rsidRDefault="00D422CB" w:rsidP="00D422CB">
      <w:pPr>
        <w:numPr>
          <w:ilvl w:val="0"/>
          <w:numId w:val="17"/>
        </w:numPr>
        <w:spacing w:after="11" w:line="251" w:lineRule="auto"/>
        <w:ind w:hanging="360"/>
        <w:jc w:val="both"/>
        <w:rPr>
          <w:sz w:val="28"/>
          <w:szCs w:val="28"/>
        </w:rPr>
      </w:pPr>
      <w:r w:rsidRPr="00D422CB">
        <w:rPr>
          <w:sz w:val="28"/>
          <w:szCs w:val="28"/>
        </w:rPr>
        <w:t xml:space="preserve">контроль и оценку результатов деятельности. </w:t>
      </w:r>
    </w:p>
    <w:p w:rsidR="00F27D03" w:rsidRPr="00D422CB" w:rsidRDefault="00F27D03" w:rsidP="00D14192">
      <w:pPr>
        <w:jc w:val="both"/>
        <w:rPr>
          <w:b/>
          <w:sz w:val="28"/>
          <w:szCs w:val="28"/>
        </w:rPr>
      </w:pPr>
    </w:p>
    <w:p w:rsidR="00D95169" w:rsidRPr="00D422CB" w:rsidRDefault="00D95169" w:rsidP="00D14192">
      <w:pPr>
        <w:jc w:val="both"/>
        <w:rPr>
          <w:b/>
          <w:sz w:val="28"/>
          <w:szCs w:val="28"/>
        </w:rPr>
      </w:pPr>
    </w:p>
    <w:p w:rsidR="00D95169" w:rsidRDefault="00D95169" w:rsidP="00D95169">
      <w:pPr>
        <w:pStyle w:val="1"/>
        <w:spacing w:before="0"/>
        <w:jc w:val="center"/>
        <w:rPr>
          <w:rFonts w:ascii="Times New Roman" w:hAnsi="Times New Roman" w:cs="Times New Roman"/>
          <w:b/>
          <w:color w:val="auto"/>
          <w:sz w:val="28"/>
          <w:szCs w:val="28"/>
        </w:rPr>
      </w:pPr>
      <w:bookmarkStart w:id="67" w:name="_Toc405669769"/>
      <w:r w:rsidRPr="00D95169">
        <w:rPr>
          <w:rFonts w:ascii="Times New Roman" w:hAnsi="Times New Roman" w:cs="Times New Roman"/>
          <w:b/>
          <w:color w:val="auto"/>
          <w:sz w:val="28"/>
          <w:szCs w:val="28"/>
        </w:rPr>
        <w:t>67.</w:t>
      </w:r>
      <w:r>
        <w:rPr>
          <w:rFonts w:ascii="Times New Roman" w:hAnsi="Times New Roman" w:cs="Times New Roman"/>
          <w:b/>
          <w:color w:val="auto"/>
          <w:sz w:val="28"/>
          <w:szCs w:val="28"/>
        </w:rPr>
        <w:t xml:space="preserve"> </w:t>
      </w:r>
      <w:r w:rsidRPr="00D95169">
        <w:rPr>
          <w:rFonts w:ascii="Times New Roman" w:hAnsi="Times New Roman" w:cs="Times New Roman"/>
          <w:b/>
          <w:color w:val="auto"/>
          <w:sz w:val="28"/>
          <w:szCs w:val="28"/>
        </w:rPr>
        <w:t>Структура управляемой подсистемы</w:t>
      </w:r>
      <w:bookmarkEnd w:id="67"/>
    </w:p>
    <w:p w:rsidR="00D95169" w:rsidRPr="00D422CB" w:rsidRDefault="00D95169" w:rsidP="00D422CB">
      <w:pPr>
        <w:jc w:val="both"/>
        <w:rPr>
          <w:sz w:val="28"/>
          <w:szCs w:val="28"/>
        </w:rPr>
      </w:pPr>
    </w:p>
    <w:p w:rsidR="00D422CB" w:rsidRPr="00E46C95" w:rsidRDefault="00D422CB" w:rsidP="00D422CB">
      <w:pPr>
        <w:numPr>
          <w:ilvl w:val="0"/>
          <w:numId w:val="18"/>
        </w:numPr>
        <w:spacing w:after="16" w:line="249" w:lineRule="auto"/>
        <w:ind w:left="426" w:hanging="360"/>
        <w:jc w:val="both"/>
        <w:rPr>
          <w:b/>
          <w:i/>
          <w:sz w:val="28"/>
          <w:szCs w:val="28"/>
        </w:rPr>
      </w:pPr>
      <w:r w:rsidRPr="00E46C95">
        <w:rPr>
          <w:b/>
          <w:i/>
          <w:sz w:val="28"/>
          <w:szCs w:val="28"/>
        </w:rPr>
        <w:t xml:space="preserve">Техническая подсистема  </w:t>
      </w:r>
    </w:p>
    <w:p w:rsidR="00D422CB" w:rsidRPr="00D422CB" w:rsidRDefault="00D422CB" w:rsidP="00D422CB">
      <w:pPr>
        <w:spacing w:after="16" w:line="249" w:lineRule="auto"/>
        <w:ind w:left="426" w:firstLine="684"/>
        <w:jc w:val="both"/>
        <w:rPr>
          <w:sz w:val="28"/>
          <w:szCs w:val="28"/>
        </w:rPr>
      </w:pPr>
      <w:r w:rsidRPr="00D422CB">
        <w:rPr>
          <w:sz w:val="28"/>
          <w:szCs w:val="28"/>
        </w:rPr>
        <w:t xml:space="preserve">Состоит из машин, станков, аппаратов и других видов оборудования и играет важную роль в процессе производства.  </w:t>
      </w:r>
    </w:p>
    <w:p w:rsidR="00D422CB" w:rsidRPr="00E46C95" w:rsidRDefault="00D422CB" w:rsidP="00D422CB">
      <w:pPr>
        <w:numPr>
          <w:ilvl w:val="0"/>
          <w:numId w:val="18"/>
        </w:numPr>
        <w:spacing w:after="16" w:line="249" w:lineRule="auto"/>
        <w:ind w:left="426" w:hanging="360"/>
        <w:jc w:val="both"/>
        <w:rPr>
          <w:b/>
          <w:i/>
          <w:sz w:val="28"/>
          <w:szCs w:val="28"/>
        </w:rPr>
      </w:pPr>
      <w:r w:rsidRPr="00E46C95">
        <w:rPr>
          <w:b/>
          <w:i/>
          <w:sz w:val="28"/>
          <w:szCs w:val="28"/>
        </w:rPr>
        <w:t xml:space="preserve">Технологическая подсистема </w:t>
      </w:r>
    </w:p>
    <w:p w:rsidR="00D422CB" w:rsidRPr="00D422CB" w:rsidRDefault="00D422CB" w:rsidP="00D422CB">
      <w:pPr>
        <w:spacing w:after="16" w:line="249" w:lineRule="auto"/>
        <w:ind w:left="426" w:firstLine="684"/>
        <w:jc w:val="both"/>
        <w:rPr>
          <w:sz w:val="28"/>
          <w:szCs w:val="28"/>
        </w:rPr>
      </w:pPr>
      <w:r w:rsidRPr="00D422CB">
        <w:rPr>
          <w:sz w:val="28"/>
          <w:szCs w:val="28"/>
        </w:rPr>
        <w:t xml:space="preserve">Представляет собой набор определѐнных правил, определяющих последовательность выполнения операций и процессов производства, в ходе которых создаѐтся продукция определѐнной конфигурации, параметров, качества. </w:t>
      </w:r>
    </w:p>
    <w:p w:rsidR="00D422CB" w:rsidRPr="00E46C95" w:rsidRDefault="00D422CB" w:rsidP="00D422CB">
      <w:pPr>
        <w:numPr>
          <w:ilvl w:val="0"/>
          <w:numId w:val="18"/>
        </w:numPr>
        <w:spacing w:after="16" w:line="249" w:lineRule="auto"/>
        <w:ind w:left="426" w:hanging="360"/>
        <w:jc w:val="both"/>
        <w:rPr>
          <w:b/>
          <w:i/>
          <w:sz w:val="28"/>
          <w:szCs w:val="28"/>
        </w:rPr>
      </w:pPr>
      <w:r w:rsidRPr="00E46C95">
        <w:rPr>
          <w:b/>
          <w:i/>
          <w:sz w:val="28"/>
          <w:szCs w:val="28"/>
        </w:rPr>
        <w:lastRenderedPageBreak/>
        <w:t xml:space="preserve">Подсистема организации производства </w:t>
      </w:r>
    </w:p>
    <w:p w:rsidR="00D422CB" w:rsidRPr="00D422CB" w:rsidRDefault="00D422CB" w:rsidP="00D422CB">
      <w:pPr>
        <w:spacing w:after="16" w:line="249" w:lineRule="auto"/>
        <w:ind w:left="426" w:firstLine="684"/>
        <w:jc w:val="both"/>
        <w:rPr>
          <w:sz w:val="28"/>
          <w:szCs w:val="28"/>
        </w:rPr>
      </w:pPr>
      <w:r w:rsidRPr="00D422CB">
        <w:rPr>
          <w:sz w:val="28"/>
          <w:szCs w:val="28"/>
        </w:rPr>
        <w:t xml:space="preserve">Позволяет рационально использовать людей, оборудование (средства труда) и предметы труда, создаѐт условия для эффективного процесса производства. </w:t>
      </w:r>
    </w:p>
    <w:p w:rsidR="00D422CB" w:rsidRPr="00E46C95" w:rsidRDefault="00D422CB" w:rsidP="00D422CB">
      <w:pPr>
        <w:numPr>
          <w:ilvl w:val="0"/>
          <w:numId w:val="18"/>
        </w:numPr>
        <w:spacing w:after="16" w:line="249" w:lineRule="auto"/>
        <w:ind w:left="426" w:hanging="360"/>
        <w:jc w:val="both"/>
        <w:rPr>
          <w:b/>
          <w:i/>
          <w:sz w:val="28"/>
          <w:szCs w:val="28"/>
        </w:rPr>
      </w:pPr>
      <w:r w:rsidRPr="00E46C95">
        <w:rPr>
          <w:b/>
          <w:i/>
          <w:sz w:val="28"/>
          <w:szCs w:val="28"/>
        </w:rPr>
        <w:t xml:space="preserve">Подсистема совместного труда </w:t>
      </w:r>
    </w:p>
    <w:p w:rsidR="00D422CB" w:rsidRPr="00D422CB" w:rsidRDefault="00D422CB" w:rsidP="00D422CB">
      <w:pPr>
        <w:spacing w:after="16" w:line="249" w:lineRule="auto"/>
        <w:ind w:left="426" w:firstLine="684"/>
        <w:jc w:val="both"/>
        <w:rPr>
          <w:sz w:val="28"/>
          <w:szCs w:val="28"/>
        </w:rPr>
      </w:pPr>
      <w:r w:rsidRPr="00D422CB">
        <w:rPr>
          <w:sz w:val="28"/>
          <w:szCs w:val="28"/>
        </w:rPr>
        <w:t xml:space="preserve">Представляет собой определѐнные количественные и качественные пропорции отдельных видов труда, их взаимные связи в процессе производства.  </w:t>
      </w:r>
    </w:p>
    <w:p w:rsidR="00D422CB" w:rsidRPr="00E46C95" w:rsidRDefault="00D422CB" w:rsidP="00D422CB">
      <w:pPr>
        <w:numPr>
          <w:ilvl w:val="0"/>
          <w:numId w:val="18"/>
        </w:numPr>
        <w:spacing w:after="16" w:line="249" w:lineRule="auto"/>
        <w:ind w:left="426" w:hanging="360"/>
        <w:jc w:val="both"/>
        <w:rPr>
          <w:b/>
          <w:i/>
          <w:sz w:val="28"/>
          <w:szCs w:val="28"/>
        </w:rPr>
      </w:pPr>
      <w:r w:rsidRPr="00E46C95">
        <w:rPr>
          <w:b/>
          <w:i/>
          <w:sz w:val="28"/>
          <w:szCs w:val="28"/>
        </w:rPr>
        <w:t xml:space="preserve">Экономическая подсистема </w:t>
      </w:r>
    </w:p>
    <w:p w:rsidR="00D422CB" w:rsidRPr="00D422CB" w:rsidRDefault="00D422CB" w:rsidP="00D422CB">
      <w:pPr>
        <w:spacing w:after="16" w:line="249" w:lineRule="auto"/>
        <w:ind w:left="426" w:firstLine="684"/>
        <w:jc w:val="both"/>
        <w:rPr>
          <w:sz w:val="28"/>
          <w:szCs w:val="28"/>
        </w:rPr>
      </w:pPr>
      <w:r w:rsidRPr="00D422CB">
        <w:rPr>
          <w:sz w:val="28"/>
          <w:szCs w:val="28"/>
        </w:rPr>
        <w:t>Выражает собой единство всех экономических процессов в производстве, а также экономических связей всех сторон произв</w:t>
      </w:r>
      <w:bookmarkStart w:id="68" w:name="_GoBack"/>
      <w:bookmarkEnd w:id="68"/>
      <w:r w:rsidRPr="00D422CB">
        <w:rPr>
          <w:sz w:val="28"/>
          <w:szCs w:val="28"/>
        </w:rPr>
        <w:t xml:space="preserve">одства.  </w:t>
      </w:r>
    </w:p>
    <w:p w:rsidR="00E46C95" w:rsidRDefault="00E46C95" w:rsidP="009244FE">
      <w:pPr>
        <w:ind w:left="426"/>
        <w:jc w:val="center"/>
        <w:rPr>
          <w:b/>
          <w:sz w:val="28"/>
          <w:szCs w:val="28"/>
        </w:rPr>
      </w:pPr>
      <w:bookmarkStart w:id="69" w:name="_Toc405669770"/>
    </w:p>
    <w:p w:rsidR="00E46C95" w:rsidRDefault="00E46C95" w:rsidP="009244FE">
      <w:pPr>
        <w:ind w:left="426"/>
        <w:jc w:val="center"/>
        <w:rPr>
          <w:b/>
          <w:sz w:val="28"/>
          <w:szCs w:val="28"/>
        </w:rPr>
      </w:pPr>
    </w:p>
    <w:p w:rsidR="00A00494" w:rsidRPr="00136A85" w:rsidRDefault="00A00494" w:rsidP="00136A85">
      <w:pPr>
        <w:pStyle w:val="1"/>
        <w:spacing w:before="0"/>
        <w:jc w:val="center"/>
        <w:rPr>
          <w:rFonts w:ascii="Times New Roman" w:hAnsi="Times New Roman" w:cs="Times New Roman"/>
          <w:b/>
          <w:color w:val="auto"/>
          <w:sz w:val="28"/>
          <w:szCs w:val="28"/>
        </w:rPr>
      </w:pPr>
      <w:r w:rsidRPr="00136A85">
        <w:rPr>
          <w:rFonts w:ascii="Times New Roman" w:hAnsi="Times New Roman" w:cs="Times New Roman"/>
          <w:b/>
          <w:color w:val="auto"/>
          <w:sz w:val="28"/>
          <w:szCs w:val="28"/>
        </w:rPr>
        <w:t>68. Методы принятия управленческих решений</w:t>
      </w:r>
      <w:bookmarkEnd w:id="69"/>
    </w:p>
    <w:p w:rsidR="00A00494" w:rsidRPr="00D422CB" w:rsidRDefault="00A00494" w:rsidP="00D422CB">
      <w:pPr>
        <w:jc w:val="both"/>
        <w:rPr>
          <w:sz w:val="28"/>
          <w:szCs w:val="28"/>
        </w:rPr>
      </w:pPr>
    </w:p>
    <w:p w:rsidR="00D422CB" w:rsidRPr="00D422CB" w:rsidRDefault="00D422CB" w:rsidP="00D422CB">
      <w:pPr>
        <w:ind w:firstLine="427"/>
        <w:jc w:val="both"/>
        <w:rPr>
          <w:sz w:val="28"/>
          <w:szCs w:val="28"/>
        </w:rPr>
      </w:pPr>
      <w:r w:rsidRPr="00D422CB">
        <w:rPr>
          <w:b/>
          <w:i/>
          <w:sz w:val="28"/>
          <w:szCs w:val="28"/>
        </w:rPr>
        <w:t>Управленческое решение</w:t>
      </w:r>
      <w:r w:rsidRPr="00D422CB">
        <w:rPr>
          <w:sz w:val="28"/>
          <w:szCs w:val="28"/>
        </w:rPr>
        <w:t xml:space="preserve"> – это концентрированное выражение процесса управления на его заключительной стадии, выраженное каким-либо способом (устно или письменно) субъектом управления в пределах его компетенции. </w:t>
      </w:r>
    </w:p>
    <w:p w:rsidR="00D422CB" w:rsidRPr="00D422CB" w:rsidRDefault="00D422CB" w:rsidP="00D422CB">
      <w:pPr>
        <w:spacing w:before="120"/>
        <w:ind w:firstLine="427"/>
        <w:jc w:val="both"/>
        <w:rPr>
          <w:sz w:val="28"/>
          <w:szCs w:val="28"/>
        </w:rPr>
      </w:pPr>
      <w:r w:rsidRPr="00D422CB">
        <w:rPr>
          <w:b/>
          <w:i/>
          <w:sz w:val="28"/>
          <w:szCs w:val="28"/>
        </w:rPr>
        <w:t>Проблема</w:t>
      </w:r>
      <w:r w:rsidRPr="00D422CB">
        <w:rPr>
          <w:sz w:val="28"/>
          <w:szCs w:val="28"/>
        </w:rPr>
        <w:t xml:space="preserve"> </w:t>
      </w:r>
      <w:r>
        <w:rPr>
          <w:sz w:val="28"/>
          <w:szCs w:val="28"/>
        </w:rPr>
        <w:t xml:space="preserve">– </w:t>
      </w:r>
      <w:r w:rsidRPr="00D422CB">
        <w:rPr>
          <w:sz w:val="28"/>
          <w:szCs w:val="28"/>
        </w:rPr>
        <w:t xml:space="preserve">ситуация, характеризующаяся таким различием между необходимым (желаемым) и существующим состоянием управляемой системы, которое препятствует ее развитию или нормальному функционированию. </w:t>
      </w:r>
    </w:p>
    <w:p w:rsidR="00D422CB" w:rsidRPr="00D422CB" w:rsidRDefault="00D422CB" w:rsidP="00D422CB">
      <w:pPr>
        <w:spacing w:before="120"/>
        <w:ind w:left="412"/>
        <w:jc w:val="both"/>
        <w:rPr>
          <w:b/>
          <w:i/>
          <w:sz w:val="28"/>
          <w:szCs w:val="28"/>
        </w:rPr>
      </w:pPr>
      <w:r w:rsidRPr="00D422CB">
        <w:rPr>
          <w:b/>
          <w:i/>
          <w:sz w:val="28"/>
          <w:szCs w:val="28"/>
        </w:rPr>
        <w:t xml:space="preserve">Методы: </w:t>
      </w:r>
    </w:p>
    <w:p w:rsidR="00D422CB" w:rsidRPr="00D422CB" w:rsidRDefault="00D422CB" w:rsidP="00D422CB">
      <w:pPr>
        <w:numPr>
          <w:ilvl w:val="0"/>
          <w:numId w:val="19"/>
        </w:numPr>
        <w:spacing w:after="15" w:line="249" w:lineRule="auto"/>
        <w:ind w:hanging="360"/>
        <w:jc w:val="both"/>
        <w:rPr>
          <w:sz w:val="28"/>
          <w:szCs w:val="28"/>
        </w:rPr>
      </w:pPr>
      <w:r w:rsidRPr="00D422CB">
        <w:rPr>
          <w:sz w:val="28"/>
          <w:szCs w:val="28"/>
        </w:rPr>
        <w:t xml:space="preserve">Метод, основанный на профессиональных знаниях, накопленном опыте, интуиции, что позволяет обоснованно выбрать и принять правильное решение. </w:t>
      </w:r>
    </w:p>
    <w:p w:rsidR="00D422CB" w:rsidRPr="00D422CB" w:rsidRDefault="00D422CB" w:rsidP="00D422CB">
      <w:pPr>
        <w:numPr>
          <w:ilvl w:val="0"/>
          <w:numId w:val="19"/>
        </w:numPr>
        <w:spacing w:after="15" w:line="249" w:lineRule="auto"/>
        <w:ind w:hanging="360"/>
        <w:jc w:val="both"/>
        <w:rPr>
          <w:sz w:val="28"/>
          <w:szCs w:val="28"/>
        </w:rPr>
      </w:pPr>
      <w:r w:rsidRPr="00D422CB">
        <w:rPr>
          <w:sz w:val="28"/>
          <w:szCs w:val="28"/>
        </w:rPr>
        <w:t xml:space="preserve">Метод, основанный на научно-практическом подходе, базирующимся на анализе большого количества информации с использованием электронно-вычислительной техники, экономико-математических методов, личного опыта и знаний. </w:t>
      </w:r>
    </w:p>
    <w:p w:rsidR="00A00494" w:rsidRDefault="00A00494" w:rsidP="00E46C95">
      <w:pPr>
        <w:spacing w:after="160"/>
        <w:jc w:val="both"/>
        <w:rPr>
          <w:b/>
          <w:sz w:val="28"/>
          <w:szCs w:val="28"/>
        </w:rPr>
      </w:pPr>
    </w:p>
    <w:p w:rsidR="007618CB" w:rsidRPr="00D422CB" w:rsidRDefault="007618CB" w:rsidP="007618CB">
      <w:pPr>
        <w:pStyle w:val="1"/>
        <w:spacing w:before="0"/>
        <w:jc w:val="center"/>
        <w:rPr>
          <w:rFonts w:ascii="Times New Roman" w:hAnsi="Times New Roman" w:cs="Times New Roman"/>
          <w:b/>
          <w:color w:val="auto"/>
          <w:sz w:val="28"/>
          <w:szCs w:val="28"/>
        </w:rPr>
      </w:pPr>
      <w:bookmarkStart w:id="70" w:name="_Toc405669771"/>
      <w:r w:rsidRPr="00D422CB">
        <w:rPr>
          <w:rFonts w:ascii="Times New Roman" w:hAnsi="Times New Roman" w:cs="Times New Roman"/>
          <w:b/>
          <w:color w:val="auto"/>
          <w:sz w:val="28"/>
          <w:szCs w:val="28"/>
        </w:rPr>
        <w:t>69. Принципы управления</w:t>
      </w:r>
      <w:bookmarkEnd w:id="70"/>
    </w:p>
    <w:p w:rsidR="007618CB" w:rsidRPr="00D422CB" w:rsidRDefault="007618CB" w:rsidP="007618CB">
      <w:pPr>
        <w:rPr>
          <w:sz w:val="28"/>
          <w:szCs w:val="28"/>
        </w:rPr>
      </w:pPr>
    </w:p>
    <w:p w:rsidR="00D422CB" w:rsidRPr="00D422CB" w:rsidRDefault="00D422CB" w:rsidP="00D422CB">
      <w:pPr>
        <w:ind w:firstLine="427"/>
        <w:rPr>
          <w:sz w:val="28"/>
          <w:szCs w:val="28"/>
        </w:rPr>
      </w:pPr>
      <w:r w:rsidRPr="00D422CB">
        <w:rPr>
          <w:b/>
          <w:i/>
          <w:sz w:val="28"/>
          <w:szCs w:val="28"/>
        </w:rPr>
        <w:t>Принципы управления</w:t>
      </w:r>
      <w:r>
        <w:rPr>
          <w:sz w:val="28"/>
          <w:szCs w:val="28"/>
        </w:rPr>
        <w:t xml:space="preserve"> –</w:t>
      </w:r>
      <w:r w:rsidRPr="00D422CB">
        <w:rPr>
          <w:sz w:val="28"/>
          <w:szCs w:val="28"/>
        </w:rPr>
        <w:t xml:space="preserve"> руководящие правила, основополагающие положения, нормы поведения, требования к системе управления, структуры и организации процесса управления. </w:t>
      </w:r>
    </w:p>
    <w:p w:rsidR="00D422CB" w:rsidRPr="00D422CB" w:rsidRDefault="00D422CB" w:rsidP="00D422CB">
      <w:pPr>
        <w:spacing w:before="120" w:after="13" w:line="250" w:lineRule="auto"/>
        <w:ind w:firstLine="427"/>
        <w:jc w:val="both"/>
        <w:rPr>
          <w:b/>
          <w:i/>
          <w:sz w:val="28"/>
          <w:szCs w:val="28"/>
        </w:rPr>
      </w:pPr>
      <w:r w:rsidRPr="00D422CB">
        <w:rPr>
          <w:b/>
          <w:i/>
          <w:sz w:val="28"/>
          <w:szCs w:val="28"/>
        </w:rPr>
        <w:t xml:space="preserve">Общие принципы управления  </w:t>
      </w:r>
    </w:p>
    <w:p w:rsidR="00D422CB" w:rsidRPr="00D422CB" w:rsidRDefault="00D422CB" w:rsidP="00D422CB">
      <w:pPr>
        <w:numPr>
          <w:ilvl w:val="0"/>
          <w:numId w:val="20"/>
        </w:numPr>
        <w:spacing w:after="13" w:line="250" w:lineRule="auto"/>
        <w:ind w:hanging="360"/>
        <w:jc w:val="both"/>
        <w:rPr>
          <w:sz w:val="28"/>
          <w:szCs w:val="28"/>
        </w:rPr>
      </w:pPr>
      <w:r w:rsidRPr="00D422CB">
        <w:rPr>
          <w:sz w:val="28"/>
          <w:szCs w:val="28"/>
        </w:rPr>
        <w:t xml:space="preserve">принцип централизации, децентрализации;  </w:t>
      </w:r>
    </w:p>
    <w:p w:rsidR="00D422CB" w:rsidRDefault="00D422CB" w:rsidP="00D422CB">
      <w:pPr>
        <w:numPr>
          <w:ilvl w:val="0"/>
          <w:numId w:val="20"/>
        </w:numPr>
        <w:spacing w:after="13" w:line="250" w:lineRule="auto"/>
        <w:ind w:hanging="360"/>
        <w:jc w:val="both"/>
        <w:rPr>
          <w:sz w:val="28"/>
          <w:szCs w:val="28"/>
        </w:rPr>
      </w:pPr>
      <w:r w:rsidRPr="00D422CB">
        <w:rPr>
          <w:sz w:val="28"/>
          <w:szCs w:val="28"/>
        </w:rPr>
        <w:t xml:space="preserve">принцип сочетания централизации и децентрализации;  </w:t>
      </w:r>
    </w:p>
    <w:p w:rsidR="00D422CB" w:rsidRPr="00D422CB" w:rsidRDefault="00D422CB" w:rsidP="00D422CB">
      <w:pPr>
        <w:numPr>
          <w:ilvl w:val="0"/>
          <w:numId w:val="20"/>
        </w:numPr>
        <w:spacing w:after="13" w:line="250" w:lineRule="auto"/>
        <w:ind w:hanging="360"/>
        <w:jc w:val="both"/>
        <w:rPr>
          <w:sz w:val="28"/>
          <w:szCs w:val="28"/>
        </w:rPr>
      </w:pPr>
      <w:r w:rsidRPr="00D422CB">
        <w:rPr>
          <w:sz w:val="28"/>
          <w:szCs w:val="28"/>
        </w:rPr>
        <w:t xml:space="preserve">единоначалие и коллегиальность;  </w:t>
      </w:r>
    </w:p>
    <w:p w:rsidR="00D422CB" w:rsidRPr="00D422CB" w:rsidRDefault="00D422CB" w:rsidP="00D422CB">
      <w:pPr>
        <w:numPr>
          <w:ilvl w:val="0"/>
          <w:numId w:val="20"/>
        </w:numPr>
        <w:spacing w:after="13" w:line="250" w:lineRule="auto"/>
        <w:ind w:hanging="360"/>
        <w:jc w:val="both"/>
        <w:rPr>
          <w:sz w:val="28"/>
          <w:szCs w:val="28"/>
        </w:rPr>
      </w:pPr>
      <w:r w:rsidRPr="00D422CB">
        <w:rPr>
          <w:sz w:val="28"/>
          <w:szCs w:val="28"/>
        </w:rPr>
        <w:t xml:space="preserve">принцип демократизации.  </w:t>
      </w:r>
    </w:p>
    <w:p w:rsidR="00D422CB" w:rsidRPr="00D422CB" w:rsidRDefault="00D422CB" w:rsidP="00D422CB">
      <w:pPr>
        <w:spacing w:before="120" w:after="13" w:line="250" w:lineRule="auto"/>
        <w:ind w:firstLine="427"/>
        <w:jc w:val="both"/>
        <w:rPr>
          <w:b/>
          <w:i/>
          <w:sz w:val="28"/>
          <w:szCs w:val="28"/>
        </w:rPr>
      </w:pPr>
      <w:r w:rsidRPr="00D422CB">
        <w:rPr>
          <w:b/>
          <w:i/>
          <w:sz w:val="28"/>
          <w:szCs w:val="28"/>
        </w:rPr>
        <w:t xml:space="preserve">Частные принципы управления  </w:t>
      </w:r>
    </w:p>
    <w:p w:rsidR="00D422CB" w:rsidRPr="00D422CB" w:rsidRDefault="00D422CB" w:rsidP="00D422CB">
      <w:pPr>
        <w:numPr>
          <w:ilvl w:val="0"/>
          <w:numId w:val="20"/>
        </w:numPr>
        <w:spacing w:after="13" w:line="250" w:lineRule="auto"/>
        <w:ind w:hanging="360"/>
        <w:jc w:val="both"/>
        <w:rPr>
          <w:sz w:val="28"/>
          <w:szCs w:val="28"/>
        </w:rPr>
      </w:pPr>
      <w:r w:rsidRPr="00D422CB">
        <w:rPr>
          <w:sz w:val="28"/>
          <w:szCs w:val="28"/>
        </w:rPr>
        <w:t xml:space="preserve">разделение труда;  </w:t>
      </w:r>
    </w:p>
    <w:p w:rsidR="00D422CB" w:rsidRPr="00D422CB" w:rsidRDefault="00D422CB" w:rsidP="00D422CB">
      <w:pPr>
        <w:numPr>
          <w:ilvl w:val="0"/>
          <w:numId w:val="20"/>
        </w:numPr>
        <w:spacing w:after="13" w:line="250" w:lineRule="auto"/>
        <w:ind w:hanging="360"/>
        <w:jc w:val="both"/>
        <w:rPr>
          <w:sz w:val="28"/>
          <w:szCs w:val="28"/>
        </w:rPr>
      </w:pPr>
      <w:r w:rsidRPr="00D422CB">
        <w:rPr>
          <w:sz w:val="28"/>
          <w:szCs w:val="28"/>
        </w:rPr>
        <w:t xml:space="preserve">иерархичность уровней управления;  </w:t>
      </w:r>
    </w:p>
    <w:p w:rsidR="00D422CB" w:rsidRDefault="00D422CB" w:rsidP="00D422CB">
      <w:pPr>
        <w:numPr>
          <w:ilvl w:val="0"/>
          <w:numId w:val="20"/>
        </w:numPr>
        <w:spacing w:after="13" w:line="250" w:lineRule="auto"/>
        <w:ind w:hanging="360"/>
        <w:jc w:val="both"/>
        <w:rPr>
          <w:sz w:val="28"/>
          <w:szCs w:val="28"/>
        </w:rPr>
      </w:pPr>
      <w:r w:rsidRPr="00D422CB">
        <w:rPr>
          <w:sz w:val="28"/>
          <w:szCs w:val="28"/>
        </w:rPr>
        <w:t xml:space="preserve">наличие эффективной системы контроля;  </w:t>
      </w:r>
    </w:p>
    <w:p w:rsidR="00D422CB" w:rsidRPr="00D422CB" w:rsidRDefault="00D422CB" w:rsidP="00D422CB">
      <w:pPr>
        <w:numPr>
          <w:ilvl w:val="0"/>
          <w:numId w:val="20"/>
        </w:numPr>
        <w:spacing w:after="13" w:line="250" w:lineRule="auto"/>
        <w:ind w:hanging="360"/>
        <w:jc w:val="both"/>
        <w:rPr>
          <w:sz w:val="28"/>
          <w:szCs w:val="28"/>
        </w:rPr>
      </w:pPr>
      <w:r w:rsidRPr="00D422CB">
        <w:rPr>
          <w:sz w:val="28"/>
          <w:szCs w:val="28"/>
        </w:rPr>
        <w:t xml:space="preserve">соответствие исполнителей квалификационным требованиям.  </w:t>
      </w:r>
    </w:p>
    <w:p w:rsidR="002732DB" w:rsidRPr="00D422CB" w:rsidRDefault="002732DB" w:rsidP="002732DB">
      <w:pPr>
        <w:pStyle w:val="1"/>
        <w:spacing w:before="0"/>
        <w:jc w:val="center"/>
        <w:rPr>
          <w:b/>
          <w:bCs/>
          <w:spacing w:val="-2"/>
          <w:sz w:val="28"/>
          <w:szCs w:val="28"/>
        </w:rPr>
      </w:pPr>
      <w:bookmarkStart w:id="71" w:name="_Toc405669772"/>
      <w:r w:rsidRPr="00D422CB">
        <w:rPr>
          <w:rFonts w:ascii="Times New Roman" w:hAnsi="Times New Roman" w:cs="Times New Roman"/>
          <w:b/>
          <w:color w:val="auto"/>
          <w:sz w:val="28"/>
          <w:szCs w:val="28"/>
        </w:rPr>
        <w:lastRenderedPageBreak/>
        <w:t>70. Методы управления</w:t>
      </w:r>
      <w:bookmarkEnd w:id="71"/>
      <w:r w:rsidRPr="00D422CB">
        <w:rPr>
          <w:b/>
          <w:bCs/>
          <w:spacing w:val="-2"/>
          <w:sz w:val="28"/>
          <w:szCs w:val="28"/>
        </w:rPr>
        <w:tab/>
      </w:r>
    </w:p>
    <w:p w:rsidR="002732DB" w:rsidRPr="0002406A" w:rsidRDefault="002732DB" w:rsidP="002732DB">
      <w:pPr>
        <w:rPr>
          <w:sz w:val="28"/>
          <w:szCs w:val="28"/>
        </w:rPr>
      </w:pPr>
    </w:p>
    <w:p w:rsidR="0002406A" w:rsidRPr="0002406A" w:rsidRDefault="0002406A" w:rsidP="00176F2E">
      <w:pPr>
        <w:spacing w:after="30" w:line="239" w:lineRule="auto"/>
        <w:ind w:firstLine="427"/>
        <w:jc w:val="both"/>
        <w:rPr>
          <w:sz w:val="28"/>
          <w:szCs w:val="28"/>
        </w:rPr>
      </w:pPr>
      <w:r w:rsidRPr="0002406A">
        <w:rPr>
          <w:b/>
          <w:i/>
          <w:sz w:val="28"/>
          <w:szCs w:val="28"/>
        </w:rPr>
        <w:t>Метод управления</w:t>
      </w:r>
      <w:r w:rsidRPr="0002406A">
        <w:rPr>
          <w:sz w:val="28"/>
          <w:szCs w:val="28"/>
        </w:rPr>
        <w:t xml:space="preserve"> - совокупность приемов воздействия на организационную систему, обеспечивающих целенаправленное изменение ее состояния и действий ее элементов. </w:t>
      </w:r>
    </w:p>
    <w:p w:rsidR="0002406A" w:rsidRDefault="0002406A" w:rsidP="00176F2E">
      <w:pPr>
        <w:spacing w:before="240" w:line="259" w:lineRule="auto"/>
        <w:ind w:left="412" w:right="5297" w:firstLine="67"/>
        <w:jc w:val="both"/>
        <w:rPr>
          <w:sz w:val="28"/>
          <w:szCs w:val="28"/>
        </w:rPr>
      </w:pPr>
      <w:r w:rsidRPr="0002406A">
        <w:rPr>
          <w:b/>
          <w:sz w:val="28"/>
          <w:szCs w:val="28"/>
        </w:rPr>
        <w:t>Организационные методы</w:t>
      </w:r>
      <w:r w:rsidRPr="0002406A">
        <w:rPr>
          <w:sz w:val="28"/>
          <w:szCs w:val="28"/>
        </w:rPr>
        <w:t xml:space="preserve"> </w:t>
      </w:r>
    </w:p>
    <w:p w:rsidR="0002406A" w:rsidRPr="0002406A" w:rsidRDefault="0002406A" w:rsidP="00176F2E">
      <w:pPr>
        <w:spacing w:line="259" w:lineRule="auto"/>
        <w:ind w:right="5297" w:firstLine="345"/>
        <w:jc w:val="both"/>
        <w:rPr>
          <w:sz w:val="28"/>
          <w:szCs w:val="28"/>
        </w:rPr>
      </w:pPr>
      <w:r w:rsidRPr="0002406A">
        <w:rPr>
          <w:rFonts w:ascii="Wingdings" w:eastAsia="Wingdings" w:hAnsi="Wingdings" w:cs="Wingdings"/>
          <w:sz w:val="28"/>
          <w:szCs w:val="28"/>
        </w:rPr>
        <w:t></w:t>
      </w:r>
      <w:r w:rsidRPr="0002406A">
        <w:rPr>
          <w:rFonts w:ascii="Arial" w:eastAsia="Arial" w:hAnsi="Arial" w:cs="Arial"/>
          <w:sz w:val="28"/>
          <w:szCs w:val="28"/>
        </w:rPr>
        <w:t xml:space="preserve"> </w:t>
      </w:r>
      <w:r w:rsidRPr="0002406A">
        <w:rPr>
          <w:sz w:val="28"/>
          <w:szCs w:val="28"/>
        </w:rPr>
        <w:t xml:space="preserve">Регламентирования. </w:t>
      </w:r>
    </w:p>
    <w:p w:rsidR="0002406A" w:rsidRPr="0002406A" w:rsidRDefault="0002406A" w:rsidP="00176F2E">
      <w:pPr>
        <w:numPr>
          <w:ilvl w:val="0"/>
          <w:numId w:val="21"/>
        </w:numPr>
        <w:spacing w:after="14" w:line="249" w:lineRule="auto"/>
        <w:ind w:hanging="360"/>
        <w:jc w:val="both"/>
        <w:rPr>
          <w:sz w:val="28"/>
          <w:szCs w:val="28"/>
        </w:rPr>
      </w:pPr>
      <w:r w:rsidRPr="0002406A">
        <w:rPr>
          <w:sz w:val="28"/>
          <w:szCs w:val="28"/>
        </w:rPr>
        <w:t xml:space="preserve">Нормирования. </w:t>
      </w:r>
    </w:p>
    <w:p w:rsidR="0002406A" w:rsidRPr="0002406A" w:rsidRDefault="0002406A" w:rsidP="00176F2E">
      <w:pPr>
        <w:numPr>
          <w:ilvl w:val="0"/>
          <w:numId w:val="21"/>
        </w:numPr>
        <w:spacing w:after="14" w:line="249" w:lineRule="auto"/>
        <w:ind w:hanging="360"/>
        <w:jc w:val="both"/>
        <w:rPr>
          <w:sz w:val="28"/>
          <w:szCs w:val="28"/>
        </w:rPr>
      </w:pPr>
      <w:r w:rsidRPr="0002406A">
        <w:rPr>
          <w:sz w:val="28"/>
          <w:szCs w:val="28"/>
        </w:rPr>
        <w:t xml:space="preserve">Инструктирования. </w:t>
      </w:r>
    </w:p>
    <w:p w:rsidR="0002406A" w:rsidRDefault="0002406A" w:rsidP="00176F2E">
      <w:pPr>
        <w:spacing w:before="240" w:line="259" w:lineRule="auto"/>
        <w:ind w:left="427"/>
        <w:jc w:val="both"/>
        <w:rPr>
          <w:sz w:val="28"/>
          <w:szCs w:val="28"/>
        </w:rPr>
      </w:pPr>
      <w:r w:rsidRPr="0002406A">
        <w:rPr>
          <w:b/>
          <w:sz w:val="28"/>
          <w:szCs w:val="28"/>
        </w:rPr>
        <w:t xml:space="preserve"> Экономические методы</w:t>
      </w:r>
      <w:r w:rsidRPr="0002406A">
        <w:rPr>
          <w:sz w:val="28"/>
          <w:szCs w:val="28"/>
        </w:rPr>
        <w:t xml:space="preserve"> </w:t>
      </w:r>
    </w:p>
    <w:p w:rsidR="0002406A" w:rsidRPr="0002406A" w:rsidRDefault="0002406A" w:rsidP="00176F2E">
      <w:pPr>
        <w:ind w:right="5643" w:firstLine="345"/>
        <w:jc w:val="both"/>
        <w:rPr>
          <w:sz w:val="28"/>
          <w:szCs w:val="28"/>
        </w:rPr>
      </w:pPr>
      <w:r w:rsidRPr="0002406A">
        <w:rPr>
          <w:rFonts w:ascii="Wingdings" w:eastAsia="Wingdings" w:hAnsi="Wingdings" w:cs="Wingdings"/>
          <w:sz w:val="28"/>
          <w:szCs w:val="28"/>
        </w:rPr>
        <w:t></w:t>
      </w:r>
      <w:r w:rsidRPr="0002406A">
        <w:rPr>
          <w:rFonts w:ascii="Arial" w:eastAsia="Arial" w:hAnsi="Arial" w:cs="Arial"/>
          <w:sz w:val="28"/>
          <w:szCs w:val="28"/>
        </w:rPr>
        <w:t xml:space="preserve"> </w:t>
      </w:r>
      <w:r>
        <w:rPr>
          <w:sz w:val="28"/>
          <w:szCs w:val="28"/>
        </w:rPr>
        <w:t>Коммерческий расчё</w:t>
      </w:r>
      <w:r w:rsidRPr="0002406A">
        <w:rPr>
          <w:sz w:val="28"/>
          <w:szCs w:val="28"/>
        </w:rPr>
        <w:t xml:space="preserve">т. </w:t>
      </w:r>
    </w:p>
    <w:p w:rsidR="0002406A" w:rsidRPr="0002406A" w:rsidRDefault="0002406A" w:rsidP="00176F2E">
      <w:pPr>
        <w:numPr>
          <w:ilvl w:val="0"/>
          <w:numId w:val="21"/>
        </w:numPr>
        <w:spacing w:after="14" w:line="249" w:lineRule="auto"/>
        <w:ind w:hanging="360"/>
        <w:jc w:val="both"/>
        <w:rPr>
          <w:sz w:val="28"/>
          <w:szCs w:val="28"/>
        </w:rPr>
      </w:pPr>
      <w:r w:rsidRPr="0002406A">
        <w:rPr>
          <w:sz w:val="28"/>
          <w:szCs w:val="28"/>
        </w:rPr>
        <w:t xml:space="preserve">Цены и механизм ценообразования. </w:t>
      </w:r>
    </w:p>
    <w:p w:rsidR="0002406A" w:rsidRPr="0002406A" w:rsidRDefault="0002406A" w:rsidP="00176F2E">
      <w:pPr>
        <w:numPr>
          <w:ilvl w:val="0"/>
          <w:numId w:val="21"/>
        </w:numPr>
        <w:spacing w:after="14" w:line="249" w:lineRule="auto"/>
        <w:ind w:hanging="360"/>
        <w:jc w:val="both"/>
        <w:rPr>
          <w:sz w:val="28"/>
          <w:szCs w:val="28"/>
        </w:rPr>
      </w:pPr>
      <w:r w:rsidRPr="0002406A">
        <w:rPr>
          <w:sz w:val="28"/>
          <w:szCs w:val="28"/>
        </w:rPr>
        <w:t xml:space="preserve">Материальное поощрение. </w:t>
      </w:r>
    </w:p>
    <w:p w:rsidR="0002406A" w:rsidRPr="0002406A" w:rsidRDefault="0002406A" w:rsidP="00176F2E">
      <w:pPr>
        <w:numPr>
          <w:ilvl w:val="0"/>
          <w:numId w:val="21"/>
        </w:numPr>
        <w:spacing w:after="14" w:line="249" w:lineRule="auto"/>
        <w:ind w:hanging="360"/>
        <w:jc w:val="both"/>
        <w:rPr>
          <w:sz w:val="28"/>
          <w:szCs w:val="28"/>
        </w:rPr>
      </w:pPr>
      <w:r w:rsidRPr="0002406A">
        <w:rPr>
          <w:sz w:val="28"/>
          <w:szCs w:val="28"/>
        </w:rPr>
        <w:t xml:space="preserve">Анализ хозяйственной деятельности. </w:t>
      </w:r>
    </w:p>
    <w:p w:rsidR="0002406A" w:rsidRPr="0002406A" w:rsidRDefault="0002406A" w:rsidP="00176F2E">
      <w:pPr>
        <w:spacing w:before="240" w:after="2" w:line="259" w:lineRule="auto"/>
        <w:ind w:left="427"/>
        <w:jc w:val="both"/>
        <w:rPr>
          <w:b/>
          <w:sz w:val="28"/>
          <w:szCs w:val="28"/>
        </w:rPr>
      </w:pPr>
      <w:r w:rsidRPr="0002406A">
        <w:rPr>
          <w:b/>
          <w:sz w:val="28"/>
          <w:szCs w:val="28"/>
        </w:rPr>
        <w:t xml:space="preserve"> Социально-психологические методы </w:t>
      </w:r>
    </w:p>
    <w:p w:rsidR="0002406A" w:rsidRPr="0002406A" w:rsidRDefault="0002406A" w:rsidP="00176F2E">
      <w:pPr>
        <w:numPr>
          <w:ilvl w:val="0"/>
          <w:numId w:val="22"/>
        </w:numPr>
        <w:spacing w:after="14" w:line="249" w:lineRule="auto"/>
        <w:ind w:hanging="360"/>
        <w:jc w:val="both"/>
        <w:rPr>
          <w:sz w:val="28"/>
          <w:szCs w:val="28"/>
        </w:rPr>
      </w:pPr>
      <w:r w:rsidRPr="0002406A">
        <w:rPr>
          <w:sz w:val="28"/>
          <w:szCs w:val="28"/>
        </w:rPr>
        <w:t xml:space="preserve">подбор коллектива; </w:t>
      </w:r>
    </w:p>
    <w:p w:rsidR="0002406A" w:rsidRDefault="0002406A" w:rsidP="00176F2E">
      <w:pPr>
        <w:numPr>
          <w:ilvl w:val="0"/>
          <w:numId w:val="22"/>
        </w:numPr>
        <w:spacing w:after="14" w:line="249" w:lineRule="auto"/>
        <w:ind w:hanging="360"/>
        <w:jc w:val="both"/>
        <w:rPr>
          <w:sz w:val="28"/>
          <w:szCs w:val="28"/>
        </w:rPr>
      </w:pPr>
      <w:r w:rsidRPr="0002406A">
        <w:rPr>
          <w:sz w:val="28"/>
          <w:szCs w:val="28"/>
        </w:rPr>
        <w:t xml:space="preserve">создание благоприятной обстановки в коллективе; </w:t>
      </w:r>
    </w:p>
    <w:p w:rsidR="0002406A" w:rsidRPr="0002406A" w:rsidRDefault="0002406A" w:rsidP="00176F2E">
      <w:pPr>
        <w:numPr>
          <w:ilvl w:val="0"/>
          <w:numId w:val="22"/>
        </w:numPr>
        <w:spacing w:after="14" w:line="249" w:lineRule="auto"/>
        <w:ind w:hanging="360"/>
        <w:jc w:val="both"/>
        <w:rPr>
          <w:sz w:val="28"/>
          <w:szCs w:val="28"/>
        </w:rPr>
      </w:pPr>
      <w:r w:rsidRPr="0002406A">
        <w:rPr>
          <w:sz w:val="28"/>
          <w:szCs w:val="28"/>
        </w:rPr>
        <w:t xml:space="preserve">проведения социологических исследований; </w:t>
      </w:r>
    </w:p>
    <w:p w:rsidR="0002406A" w:rsidRPr="0002406A" w:rsidRDefault="0002406A" w:rsidP="00176F2E">
      <w:pPr>
        <w:numPr>
          <w:ilvl w:val="0"/>
          <w:numId w:val="22"/>
        </w:numPr>
        <w:spacing w:after="14" w:line="249" w:lineRule="auto"/>
        <w:ind w:hanging="360"/>
        <w:jc w:val="both"/>
        <w:rPr>
          <w:sz w:val="28"/>
          <w:szCs w:val="28"/>
        </w:rPr>
      </w:pPr>
      <w:r w:rsidRPr="0002406A">
        <w:rPr>
          <w:sz w:val="28"/>
          <w:szCs w:val="28"/>
        </w:rPr>
        <w:t xml:space="preserve">поддержка инициативы и предприимчивости. </w:t>
      </w:r>
    </w:p>
    <w:p w:rsidR="0002406A" w:rsidRPr="0002406A" w:rsidRDefault="0002406A" w:rsidP="00176F2E">
      <w:pPr>
        <w:spacing w:before="240" w:after="3" w:line="259" w:lineRule="auto"/>
        <w:ind w:left="427"/>
        <w:jc w:val="both"/>
        <w:rPr>
          <w:b/>
          <w:sz w:val="28"/>
          <w:szCs w:val="28"/>
        </w:rPr>
      </w:pPr>
      <w:r w:rsidRPr="0002406A">
        <w:rPr>
          <w:sz w:val="28"/>
          <w:szCs w:val="28"/>
        </w:rPr>
        <w:t xml:space="preserve"> </w:t>
      </w:r>
      <w:r w:rsidRPr="0002406A">
        <w:rPr>
          <w:b/>
          <w:sz w:val="28"/>
          <w:szCs w:val="28"/>
        </w:rPr>
        <w:t xml:space="preserve">Распорядительные методы </w:t>
      </w:r>
    </w:p>
    <w:p w:rsidR="0002406A" w:rsidRPr="0002406A" w:rsidRDefault="0002406A" w:rsidP="00176F2E">
      <w:pPr>
        <w:ind w:firstLine="427"/>
        <w:jc w:val="both"/>
        <w:rPr>
          <w:sz w:val="28"/>
          <w:szCs w:val="28"/>
        </w:rPr>
      </w:pPr>
      <w:r w:rsidRPr="0002406A">
        <w:rPr>
          <w:sz w:val="28"/>
          <w:szCs w:val="28"/>
        </w:rPr>
        <w:t xml:space="preserve">Реализуются через приказы, директивы, приказания, постановления различного уровня. </w:t>
      </w:r>
    </w:p>
    <w:p w:rsidR="0002406A" w:rsidRPr="0002406A" w:rsidRDefault="0002406A" w:rsidP="00176F2E">
      <w:pPr>
        <w:spacing w:before="240" w:after="2" w:line="259" w:lineRule="auto"/>
        <w:ind w:left="427"/>
        <w:jc w:val="both"/>
        <w:rPr>
          <w:b/>
          <w:sz w:val="28"/>
          <w:szCs w:val="28"/>
        </w:rPr>
      </w:pPr>
      <w:r w:rsidRPr="0002406A">
        <w:rPr>
          <w:b/>
          <w:sz w:val="28"/>
          <w:szCs w:val="28"/>
        </w:rPr>
        <w:t xml:space="preserve"> Правовые методы </w:t>
      </w:r>
    </w:p>
    <w:p w:rsidR="0002406A" w:rsidRPr="0002406A" w:rsidRDefault="0002406A" w:rsidP="00176F2E">
      <w:pPr>
        <w:ind w:firstLine="427"/>
        <w:jc w:val="both"/>
        <w:rPr>
          <w:sz w:val="28"/>
          <w:szCs w:val="28"/>
        </w:rPr>
      </w:pPr>
      <w:r w:rsidRPr="0002406A">
        <w:rPr>
          <w:sz w:val="28"/>
          <w:szCs w:val="28"/>
        </w:rPr>
        <w:t xml:space="preserve">Выражаются в различных нормативных и законодательных актах, положениях и инструкциях органов государственного управления. Требуют соблюдения Трудового кодекса и Хозяйственного права. </w:t>
      </w:r>
    </w:p>
    <w:p w:rsidR="002732DB" w:rsidRPr="0002406A" w:rsidRDefault="002732DB" w:rsidP="00176F2E">
      <w:pPr>
        <w:jc w:val="both"/>
        <w:rPr>
          <w:b/>
          <w:sz w:val="28"/>
          <w:szCs w:val="28"/>
        </w:rPr>
      </w:pPr>
    </w:p>
    <w:p w:rsidR="002732DB" w:rsidRPr="0002406A" w:rsidRDefault="002732DB" w:rsidP="00D14192">
      <w:pPr>
        <w:jc w:val="both"/>
        <w:rPr>
          <w:b/>
          <w:sz w:val="28"/>
          <w:szCs w:val="28"/>
        </w:rPr>
      </w:pPr>
    </w:p>
    <w:p w:rsidR="00FD7E30" w:rsidRPr="0002406A" w:rsidRDefault="00FD7E30" w:rsidP="00FD7E30">
      <w:pPr>
        <w:pStyle w:val="1"/>
        <w:spacing w:before="0"/>
        <w:jc w:val="center"/>
        <w:rPr>
          <w:rFonts w:ascii="Times New Roman" w:hAnsi="Times New Roman" w:cs="Times New Roman"/>
          <w:b/>
          <w:color w:val="auto"/>
          <w:sz w:val="28"/>
          <w:szCs w:val="28"/>
        </w:rPr>
      </w:pPr>
      <w:bookmarkStart w:id="72" w:name="_Toc405669773"/>
      <w:r w:rsidRPr="0002406A">
        <w:rPr>
          <w:rFonts w:ascii="Times New Roman" w:hAnsi="Times New Roman" w:cs="Times New Roman"/>
          <w:b/>
          <w:color w:val="auto"/>
          <w:sz w:val="28"/>
          <w:szCs w:val="28"/>
        </w:rPr>
        <w:t>71.</w:t>
      </w:r>
      <w:r w:rsidR="00FB6CBE">
        <w:rPr>
          <w:rFonts w:ascii="Times New Roman" w:hAnsi="Times New Roman" w:cs="Times New Roman"/>
          <w:b/>
          <w:color w:val="auto"/>
          <w:sz w:val="28"/>
          <w:szCs w:val="28"/>
        </w:rPr>
        <w:t xml:space="preserve"> </w:t>
      </w:r>
      <w:r w:rsidRPr="0002406A">
        <w:rPr>
          <w:rFonts w:ascii="Times New Roman" w:hAnsi="Times New Roman" w:cs="Times New Roman"/>
          <w:b/>
          <w:color w:val="auto"/>
          <w:sz w:val="28"/>
          <w:szCs w:val="28"/>
        </w:rPr>
        <w:t>Принципы построения организационной структуры</w:t>
      </w:r>
      <w:bookmarkEnd w:id="72"/>
    </w:p>
    <w:p w:rsidR="00FD7E30" w:rsidRPr="0002406A" w:rsidRDefault="00FD7E30" w:rsidP="00FD7E30">
      <w:pPr>
        <w:rPr>
          <w:sz w:val="28"/>
          <w:szCs w:val="28"/>
        </w:rPr>
      </w:pPr>
    </w:p>
    <w:p w:rsidR="009244FE" w:rsidRDefault="000860EA" w:rsidP="000860EA">
      <w:pPr>
        <w:spacing w:after="120"/>
        <w:ind w:firstLine="427"/>
        <w:rPr>
          <w:sz w:val="28"/>
          <w:szCs w:val="28"/>
        </w:rPr>
      </w:pPr>
      <w:r w:rsidRPr="000860EA">
        <w:rPr>
          <w:b/>
          <w:i/>
          <w:sz w:val="28"/>
          <w:szCs w:val="28"/>
        </w:rPr>
        <w:t>Организационная структура управления предприятием</w:t>
      </w:r>
      <w:r w:rsidRPr="000860EA">
        <w:rPr>
          <w:sz w:val="28"/>
          <w:szCs w:val="28"/>
        </w:rPr>
        <w:t xml:space="preserve"> - состав (перечень) отделов, служб и подразделений в аппарате управления, системная их организация, характер соподчиненности и подотчетности друг другу и высшему органу управления предприятием, а также набор координационных и информационных связей, порядок распределения функций управления по различным уровням и подразделениям управленческой иерархии. </w:t>
      </w:r>
    </w:p>
    <w:p w:rsidR="00E46C95" w:rsidRDefault="00E46C95" w:rsidP="000860EA">
      <w:pPr>
        <w:spacing w:after="120"/>
        <w:ind w:firstLine="427"/>
        <w:rPr>
          <w:b/>
          <w:sz w:val="28"/>
          <w:szCs w:val="28"/>
          <w:u w:val="single" w:color="000000"/>
        </w:rPr>
      </w:pPr>
    </w:p>
    <w:p w:rsidR="00E46C95" w:rsidRDefault="00E46C95" w:rsidP="000860EA">
      <w:pPr>
        <w:spacing w:after="120"/>
        <w:ind w:firstLine="427"/>
        <w:rPr>
          <w:b/>
          <w:sz w:val="28"/>
          <w:szCs w:val="28"/>
          <w:u w:val="single" w:color="000000"/>
        </w:rPr>
      </w:pPr>
    </w:p>
    <w:p w:rsidR="00E46C95" w:rsidRDefault="00E46C95" w:rsidP="000860EA">
      <w:pPr>
        <w:spacing w:after="120"/>
        <w:ind w:firstLine="427"/>
        <w:rPr>
          <w:b/>
          <w:sz w:val="28"/>
          <w:szCs w:val="28"/>
          <w:u w:val="single" w:color="000000"/>
        </w:rPr>
      </w:pPr>
    </w:p>
    <w:p w:rsidR="000860EA" w:rsidRPr="000860EA" w:rsidRDefault="000860EA" w:rsidP="000860EA">
      <w:pPr>
        <w:spacing w:after="120"/>
        <w:ind w:firstLine="427"/>
        <w:rPr>
          <w:sz w:val="28"/>
          <w:szCs w:val="28"/>
        </w:rPr>
      </w:pPr>
      <w:r w:rsidRPr="000860EA">
        <w:rPr>
          <w:b/>
          <w:sz w:val="28"/>
          <w:szCs w:val="28"/>
          <w:u w:val="single" w:color="000000"/>
        </w:rPr>
        <w:lastRenderedPageBreak/>
        <w:t>Элементы структуры управления предприятием:</w:t>
      </w:r>
      <w:r w:rsidRPr="000860EA">
        <w:rPr>
          <w:sz w:val="28"/>
          <w:szCs w:val="28"/>
        </w:rPr>
        <w:t xml:space="preserve"> </w:t>
      </w:r>
    </w:p>
    <w:p w:rsidR="000860EA" w:rsidRPr="000860EA" w:rsidRDefault="000860EA" w:rsidP="000860EA">
      <w:pPr>
        <w:numPr>
          <w:ilvl w:val="0"/>
          <w:numId w:val="23"/>
        </w:numPr>
        <w:spacing w:after="9" w:line="254" w:lineRule="auto"/>
        <w:ind w:hanging="360"/>
        <w:jc w:val="both"/>
        <w:rPr>
          <w:sz w:val="28"/>
          <w:szCs w:val="28"/>
        </w:rPr>
      </w:pPr>
      <w:r w:rsidRPr="000860EA">
        <w:rPr>
          <w:sz w:val="28"/>
          <w:szCs w:val="28"/>
          <w:shd w:val="clear" w:color="auto" w:fill="FFFFFF"/>
        </w:rPr>
        <w:t>Структурное подразделение – административно-обособленная часть</w:t>
      </w:r>
      <w:r w:rsidRPr="000860EA">
        <w:rPr>
          <w:sz w:val="28"/>
          <w:szCs w:val="28"/>
        </w:rPr>
        <w:t xml:space="preserve"> аппарата управления, выполняющая одну или несколько функций управления (материально-технологического обеспечения, технического руководства социально-экономического управления, контроля, оперативного регулирования ).  </w:t>
      </w:r>
    </w:p>
    <w:p w:rsidR="000860EA" w:rsidRPr="000860EA" w:rsidRDefault="000860EA" w:rsidP="000860EA">
      <w:pPr>
        <w:numPr>
          <w:ilvl w:val="0"/>
          <w:numId w:val="23"/>
        </w:numPr>
        <w:spacing w:after="9" w:line="254" w:lineRule="auto"/>
        <w:ind w:hanging="360"/>
        <w:jc w:val="both"/>
        <w:rPr>
          <w:sz w:val="28"/>
          <w:szCs w:val="28"/>
        </w:rPr>
      </w:pPr>
      <w:r w:rsidRPr="000860EA">
        <w:rPr>
          <w:sz w:val="28"/>
          <w:szCs w:val="28"/>
        </w:rPr>
        <w:t xml:space="preserve">Звено структуры управления – более мелкое структурное подразделение (бюро), реализующее определѐнную функцию или еѐ часть.  </w:t>
      </w:r>
    </w:p>
    <w:p w:rsidR="000860EA" w:rsidRPr="000860EA" w:rsidRDefault="000860EA" w:rsidP="000860EA">
      <w:pPr>
        <w:numPr>
          <w:ilvl w:val="0"/>
          <w:numId w:val="23"/>
        </w:numPr>
        <w:spacing w:line="260" w:lineRule="auto"/>
        <w:ind w:hanging="360"/>
        <w:jc w:val="both"/>
        <w:rPr>
          <w:sz w:val="28"/>
          <w:szCs w:val="28"/>
        </w:rPr>
      </w:pPr>
      <w:r w:rsidRPr="000860EA">
        <w:rPr>
          <w:sz w:val="28"/>
          <w:szCs w:val="28"/>
        </w:rPr>
        <w:t xml:space="preserve">Ступень (уровень) управления – это совокупность структурных подразделений и звеньев, находящихся на одном уровне управления. </w:t>
      </w:r>
    </w:p>
    <w:p w:rsidR="000860EA" w:rsidRPr="000860EA" w:rsidRDefault="000860EA" w:rsidP="000860EA">
      <w:pPr>
        <w:spacing w:after="3" w:line="259" w:lineRule="auto"/>
        <w:ind w:left="427"/>
        <w:rPr>
          <w:sz w:val="28"/>
          <w:szCs w:val="28"/>
        </w:rPr>
      </w:pPr>
      <w:r w:rsidRPr="000860EA">
        <w:rPr>
          <w:b/>
          <w:sz w:val="28"/>
          <w:szCs w:val="28"/>
        </w:rPr>
        <w:t xml:space="preserve"> </w:t>
      </w:r>
    </w:p>
    <w:p w:rsidR="000860EA" w:rsidRPr="000860EA" w:rsidRDefault="000860EA" w:rsidP="000860EA">
      <w:pPr>
        <w:spacing w:after="120"/>
        <w:ind w:firstLine="427"/>
        <w:rPr>
          <w:sz w:val="28"/>
          <w:szCs w:val="28"/>
        </w:rPr>
      </w:pPr>
      <w:r w:rsidRPr="000860EA">
        <w:rPr>
          <w:b/>
          <w:i/>
          <w:sz w:val="28"/>
          <w:szCs w:val="28"/>
        </w:rPr>
        <w:t xml:space="preserve">Принципы построения организационной структуры </w:t>
      </w:r>
      <w:r w:rsidRPr="000860EA">
        <w:rPr>
          <w:sz w:val="28"/>
          <w:szCs w:val="28"/>
        </w:rPr>
        <w:t xml:space="preserve"> </w:t>
      </w:r>
    </w:p>
    <w:p w:rsidR="000860EA" w:rsidRPr="000860EA" w:rsidRDefault="000860EA" w:rsidP="000860EA">
      <w:pPr>
        <w:numPr>
          <w:ilvl w:val="0"/>
          <w:numId w:val="24"/>
        </w:numPr>
        <w:spacing w:after="9" w:line="254" w:lineRule="auto"/>
        <w:ind w:hanging="370"/>
        <w:jc w:val="both"/>
        <w:rPr>
          <w:sz w:val="28"/>
          <w:szCs w:val="28"/>
        </w:rPr>
      </w:pPr>
      <w:r w:rsidRPr="000860EA">
        <w:rPr>
          <w:sz w:val="28"/>
          <w:szCs w:val="28"/>
        </w:rPr>
        <w:t xml:space="preserve">Минимальное число иерархических уровней, т.е. минимальное число звеньев по уровням управления. </w:t>
      </w:r>
    </w:p>
    <w:p w:rsidR="000860EA" w:rsidRPr="000860EA" w:rsidRDefault="000860EA" w:rsidP="000860EA">
      <w:pPr>
        <w:numPr>
          <w:ilvl w:val="0"/>
          <w:numId w:val="24"/>
        </w:numPr>
        <w:spacing w:after="9" w:line="254" w:lineRule="auto"/>
        <w:ind w:hanging="370"/>
        <w:jc w:val="both"/>
        <w:rPr>
          <w:sz w:val="28"/>
          <w:szCs w:val="28"/>
        </w:rPr>
      </w:pPr>
      <w:r w:rsidRPr="000860EA">
        <w:rPr>
          <w:sz w:val="28"/>
          <w:szCs w:val="28"/>
        </w:rPr>
        <w:t xml:space="preserve">Гибкость структуры, т.е. способность перестраиваться под влиянием внутренних и внешних изменений. </w:t>
      </w:r>
    </w:p>
    <w:p w:rsidR="000860EA" w:rsidRPr="000860EA" w:rsidRDefault="000860EA" w:rsidP="000860EA">
      <w:pPr>
        <w:numPr>
          <w:ilvl w:val="0"/>
          <w:numId w:val="24"/>
        </w:numPr>
        <w:spacing w:after="9" w:line="254" w:lineRule="auto"/>
        <w:ind w:hanging="370"/>
        <w:jc w:val="both"/>
        <w:rPr>
          <w:sz w:val="28"/>
          <w:szCs w:val="28"/>
        </w:rPr>
      </w:pPr>
      <w:r w:rsidRPr="000860EA">
        <w:rPr>
          <w:sz w:val="28"/>
          <w:szCs w:val="28"/>
        </w:rPr>
        <w:t xml:space="preserve">Рациональное соотношение централизации и децентрализации функций управления на всех его уровнях. </w:t>
      </w:r>
    </w:p>
    <w:p w:rsidR="000860EA" w:rsidRPr="000860EA" w:rsidRDefault="000860EA" w:rsidP="000860EA">
      <w:pPr>
        <w:numPr>
          <w:ilvl w:val="0"/>
          <w:numId w:val="24"/>
        </w:numPr>
        <w:spacing w:after="9" w:line="254" w:lineRule="auto"/>
        <w:ind w:hanging="370"/>
        <w:jc w:val="both"/>
        <w:rPr>
          <w:sz w:val="28"/>
          <w:szCs w:val="28"/>
        </w:rPr>
      </w:pPr>
      <w:r>
        <w:rPr>
          <w:sz w:val="28"/>
          <w:szCs w:val="28"/>
        </w:rPr>
        <w:t>Чё</w:t>
      </w:r>
      <w:r w:rsidRPr="000860EA">
        <w:rPr>
          <w:sz w:val="28"/>
          <w:szCs w:val="28"/>
        </w:rPr>
        <w:t xml:space="preserve">ткое распределение функций между звеньями различных уровней.  </w:t>
      </w:r>
    </w:p>
    <w:p w:rsidR="002732DB" w:rsidRPr="000860EA" w:rsidRDefault="002732DB" w:rsidP="00D14192">
      <w:pPr>
        <w:jc w:val="both"/>
        <w:rPr>
          <w:b/>
          <w:sz w:val="28"/>
          <w:szCs w:val="28"/>
        </w:rPr>
      </w:pPr>
    </w:p>
    <w:p w:rsidR="00FD7E30" w:rsidRPr="000860EA" w:rsidRDefault="00FD7E30" w:rsidP="00D14192">
      <w:pPr>
        <w:jc w:val="both"/>
        <w:rPr>
          <w:b/>
          <w:sz w:val="28"/>
          <w:szCs w:val="28"/>
        </w:rPr>
      </w:pPr>
    </w:p>
    <w:p w:rsidR="000F5451" w:rsidRPr="000860EA" w:rsidRDefault="000F5451" w:rsidP="000F5451">
      <w:pPr>
        <w:pStyle w:val="1"/>
        <w:spacing w:before="0"/>
        <w:jc w:val="center"/>
        <w:rPr>
          <w:rFonts w:ascii="Times New Roman" w:hAnsi="Times New Roman" w:cs="Times New Roman"/>
          <w:b/>
          <w:color w:val="auto"/>
          <w:sz w:val="28"/>
          <w:szCs w:val="28"/>
        </w:rPr>
      </w:pPr>
      <w:bookmarkStart w:id="73" w:name="_Toc405669774"/>
      <w:r w:rsidRPr="000860EA">
        <w:rPr>
          <w:rFonts w:ascii="Times New Roman" w:hAnsi="Times New Roman" w:cs="Times New Roman"/>
          <w:b/>
          <w:color w:val="auto"/>
          <w:sz w:val="28"/>
          <w:szCs w:val="28"/>
        </w:rPr>
        <w:t>72. Линейная организационная структура управления</w:t>
      </w:r>
      <w:bookmarkEnd w:id="73"/>
    </w:p>
    <w:p w:rsidR="000F5451" w:rsidRPr="000860EA" w:rsidRDefault="000F5451" w:rsidP="000860EA">
      <w:pPr>
        <w:jc w:val="both"/>
        <w:rPr>
          <w:sz w:val="28"/>
          <w:szCs w:val="28"/>
        </w:rPr>
      </w:pPr>
    </w:p>
    <w:p w:rsidR="000860EA" w:rsidRPr="000860EA" w:rsidRDefault="000860EA" w:rsidP="000860EA">
      <w:pPr>
        <w:ind w:left="-17" w:right="-11" w:firstLine="709"/>
        <w:jc w:val="both"/>
        <w:rPr>
          <w:sz w:val="28"/>
          <w:szCs w:val="28"/>
        </w:rPr>
      </w:pPr>
      <w:r w:rsidRPr="000860EA">
        <w:rPr>
          <w:sz w:val="28"/>
          <w:szCs w:val="28"/>
        </w:rPr>
        <w:t xml:space="preserve">Во главе каждого подразделения стоит руководитель, наделенный определенными полномочиями, осуществляемый руководство подчиненными ему работниками. </w:t>
      </w:r>
    </w:p>
    <w:p w:rsidR="000860EA" w:rsidRPr="000860EA" w:rsidRDefault="000860EA" w:rsidP="000860EA">
      <w:pPr>
        <w:ind w:left="-17" w:right="-11" w:firstLine="709"/>
        <w:jc w:val="both"/>
        <w:rPr>
          <w:sz w:val="28"/>
          <w:szCs w:val="28"/>
        </w:rPr>
      </w:pPr>
      <w:r w:rsidRPr="000860EA">
        <w:rPr>
          <w:sz w:val="28"/>
          <w:szCs w:val="28"/>
        </w:rPr>
        <w:t xml:space="preserve">Преимущества линейной структуры: единство и четкость распорядительства; не появляется противоречивых команд; обеспечивается быстрое принятие решений; согласованность действий исполнителей; полная ответственность руководителя за результаты деятельности своего звена. </w:t>
      </w:r>
    </w:p>
    <w:p w:rsidR="000860EA" w:rsidRDefault="000860EA" w:rsidP="000860EA">
      <w:pPr>
        <w:ind w:left="-17" w:right="-11" w:firstLine="709"/>
        <w:jc w:val="both"/>
        <w:rPr>
          <w:sz w:val="28"/>
          <w:szCs w:val="28"/>
        </w:rPr>
      </w:pPr>
      <w:r w:rsidRPr="000860EA">
        <w:rPr>
          <w:sz w:val="28"/>
          <w:szCs w:val="28"/>
        </w:rPr>
        <w:t xml:space="preserve">Недостатки линейной структуры: руководитель должен обладать обширными разносторонними знаниями по всем видам деятельности (экономическим, организационным, техническим, социальным); отсутствие специалистов по реализации отдельных функций управления; структура менее гибкая и недостаточно быстро учитывает изменяющиеся условия. </w:t>
      </w:r>
    </w:p>
    <w:p w:rsidR="000860EA" w:rsidRPr="000860EA" w:rsidRDefault="000860EA" w:rsidP="000860EA">
      <w:pPr>
        <w:ind w:left="-15" w:right="-12"/>
        <w:jc w:val="center"/>
        <w:rPr>
          <w:sz w:val="28"/>
          <w:szCs w:val="28"/>
        </w:rPr>
      </w:pPr>
      <w:r>
        <w:rPr>
          <w:noProof/>
        </w:rPr>
        <w:drawing>
          <wp:inline distT="0" distB="0" distL="0" distR="0">
            <wp:extent cx="5945505" cy="1943100"/>
            <wp:effectExtent l="0" t="0" r="0" b="0"/>
            <wp:docPr id="57" name="Picture 420"/>
            <wp:cNvGraphicFramePr/>
            <a:graphic xmlns:a="http://schemas.openxmlformats.org/drawingml/2006/main">
              <a:graphicData uri="http://schemas.openxmlformats.org/drawingml/2006/picture">
                <pic:pic xmlns:pic="http://schemas.openxmlformats.org/drawingml/2006/picture">
                  <pic:nvPicPr>
                    <pic:cNvPr id="1" name="Picture 420"/>
                    <pic:cNvPicPr/>
                  </pic:nvPicPr>
                  <pic:blipFill>
                    <a:blip r:embed="rId129" cstate="print">
                      <a:extLst>
                        <a:ext uri="{28A0092B-C50C-407E-A947-70E740481C1C}">
                          <a14:useLocalDpi xmlns:a14="http://schemas.microsoft.com/office/drawing/2010/main" val="0"/>
                        </a:ext>
                      </a:extLst>
                    </a:blip>
                    <a:stretch>
                      <a:fillRect/>
                    </a:stretch>
                  </pic:blipFill>
                  <pic:spPr>
                    <a:xfrm>
                      <a:off x="0" y="0"/>
                      <a:ext cx="5947212" cy="1943658"/>
                    </a:xfrm>
                    <a:prstGeom prst="rect">
                      <a:avLst/>
                    </a:prstGeom>
                  </pic:spPr>
                </pic:pic>
              </a:graphicData>
            </a:graphic>
          </wp:inline>
        </w:drawing>
      </w:r>
    </w:p>
    <w:p w:rsidR="000860EA" w:rsidRDefault="00D33E61" w:rsidP="00D33E61">
      <w:pPr>
        <w:pStyle w:val="1"/>
        <w:spacing w:before="0"/>
        <w:jc w:val="center"/>
        <w:rPr>
          <w:rFonts w:ascii="Times New Roman" w:hAnsi="Times New Roman" w:cs="Times New Roman"/>
          <w:b/>
          <w:color w:val="auto"/>
          <w:sz w:val="28"/>
          <w:szCs w:val="28"/>
        </w:rPr>
      </w:pPr>
      <w:bookmarkStart w:id="74" w:name="_Toc405669775"/>
      <w:r w:rsidRPr="00D33E61">
        <w:rPr>
          <w:rFonts w:ascii="Times New Roman" w:hAnsi="Times New Roman" w:cs="Times New Roman"/>
          <w:b/>
          <w:color w:val="auto"/>
          <w:sz w:val="28"/>
          <w:szCs w:val="28"/>
        </w:rPr>
        <w:lastRenderedPageBreak/>
        <w:t>73</w:t>
      </w:r>
      <w:r>
        <w:rPr>
          <w:rFonts w:ascii="Times New Roman" w:hAnsi="Times New Roman" w:cs="Times New Roman"/>
          <w:b/>
          <w:color w:val="auto"/>
          <w:sz w:val="28"/>
          <w:szCs w:val="28"/>
        </w:rPr>
        <w:t>.</w:t>
      </w:r>
      <w:r w:rsidRPr="00D33E61">
        <w:rPr>
          <w:rFonts w:ascii="Times New Roman" w:hAnsi="Times New Roman" w:cs="Times New Roman"/>
          <w:b/>
          <w:color w:val="auto"/>
          <w:sz w:val="28"/>
          <w:szCs w:val="28"/>
        </w:rPr>
        <w:t xml:space="preserve"> Функциональная организационная структура управления</w:t>
      </w:r>
      <w:bookmarkEnd w:id="74"/>
    </w:p>
    <w:p w:rsidR="00D33E61" w:rsidRPr="00D33E61" w:rsidRDefault="00D33E61" w:rsidP="00D33E61">
      <w:pPr>
        <w:rPr>
          <w:sz w:val="28"/>
          <w:szCs w:val="28"/>
        </w:rPr>
      </w:pPr>
    </w:p>
    <w:p w:rsidR="00D33E61" w:rsidRPr="00D33E61" w:rsidRDefault="00D33E61" w:rsidP="00D33E61">
      <w:pPr>
        <w:ind w:left="-15" w:right="75"/>
        <w:rPr>
          <w:sz w:val="28"/>
          <w:szCs w:val="28"/>
        </w:rPr>
      </w:pPr>
      <w:r w:rsidRPr="00D33E61">
        <w:rPr>
          <w:sz w:val="28"/>
          <w:szCs w:val="28"/>
        </w:rPr>
        <w:t xml:space="preserve">Повышается эффективность управления за счет создания функциональных звеньев, участия в работе квалифицированных специалистов, передачи им полномочий и ответственности за результаты своей деятельности, специализирующихся на выполнении определенных видов работ в единой системе линейного управления. </w:t>
      </w:r>
    </w:p>
    <w:p w:rsidR="00D33E61" w:rsidRPr="00D33E61" w:rsidRDefault="00D33E61" w:rsidP="00D33E61">
      <w:pPr>
        <w:ind w:left="-15" w:right="75"/>
        <w:rPr>
          <w:sz w:val="28"/>
          <w:szCs w:val="28"/>
        </w:rPr>
      </w:pPr>
      <w:r w:rsidRPr="00D33E61">
        <w:rPr>
          <w:sz w:val="28"/>
          <w:szCs w:val="28"/>
        </w:rPr>
        <w:t xml:space="preserve">Преимущества: стимулирует деловую и профессиональную специализацию; линейные руководители освобождаются от глубоких знаний по каждой функции; упрощается работа линейных руководителей, возрастает удельный вес перспективных решений. </w:t>
      </w:r>
    </w:p>
    <w:p w:rsidR="00D33E61" w:rsidRPr="00D33E61" w:rsidRDefault="00D33E61" w:rsidP="00D33E61">
      <w:pPr>
        <w:ind w:left="-15" w:right="75"/>
        <w:rPr>
          <w:sz w:val="28"/>
          <w:szCs w:val="28"/>
        </w:rPr>
      </w:pPr>
      <w:r w:rsidRPr="00D33E61">
        <w:rPr>
          <w:sz w:val="28"/>
          <w:szCs w:val="28"/>
        </w:rPr>
        <w:t xml:space="preserve">Недостатки: в большой организации цель команд от руководителя до непосредственного исполнителя становится слишком длинной; имеет место дублирование в решении вопросов управления.   </w:t>
      </w:r>
    </w:p>
    <w:p w:rsidR="00D33E61" w:rsidRPr="00D33E61" w:rsidRDefault="00D33E61" w:rsidP="00D33E61">
      <w:pPr>
        <w:spacing w:line="259" w:lineRule="auto"/>
        <w:ind w:left="427"/>
        <w:rPr>
          <w:sz w:val="28"/>
          <w:szCs w:val="28"/>
        </w:rPr>
      </w:pPr>
      <w:r w:rsidRPr="00D33E61">
        <w:rPr>
          <w:sz w:val="28"/>
          <w:szCs w:val="28"/>
        </w:rPr>
        <w:t xml:space="preserve"> </w:t>
      </w:r>
    </w:p>
    <w:p w:rsidR="00D33E61" w:rsidRPr="00D33E61" w:rsidRDefault="00D33E61" w:rsidP="00D33E61">
      <w:pPr>
        <w:spacing w:line="259" w:lineRule="auto"/>
        <w:jc w:val="center"/>
        <w:rPr>
          <w:sz w:val="28"/>
          <w:szCs w:val="28"/>
        </w:rPr>
      </w:pPr>
      <w:r w:rsidRPr="00D33E61">
        <w:rPr>
          <w:noProof/>
          <w:sz w:val="28"/>
          <w:szCs w:val="28"/>
        </w:rPr>
        <w:drawing>
          <wp:inline distT="0" distB="0" distL="0" distR="0" wp14:anchorId="54275C7F" wp14:editId="05144F7A">
            <wp:extent cx="4968083" cy="1571625"/>
            <wp:effectExtent l="0" t="0" r="4445" b="0"/>
            <wp:docPr id="54" name="Picture 54"/>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130"/>
                    <a:stretch>
                      <a:fillRect/>
                    </a:stretch>
                  </pic:blipFill>
                  <pic:spPr>
                    <a:xfrm>
                      <a:off x="0" y="0"/>
                      <a:ext cx="4973785" cy="1573429"/>
                    </a:xfrm>
                    <a:prstGeom prst="rect">
                      <a:avLst/>
                    </a:prstGeom>
                  </pic:spPr>
                </pic:pic>
              </a:graphicData>
            </a:graphic>
          </wp:inline>
        </w:drawing>
      </w:r>
    </w:p>
    <w:p w:rsidR="000860EA" w:rsidRPr="00D33E61" w:rsidRDefault="000860EA" w:rsidP="000860EA">
      <w:pPr>
        <w:spacing w:line="259" w:lineRule="auto"/>
        <w:jc w:val="both"/>
        <w:rPr>
          <w:sz w:val="28"/>
          <w:szCs w:val="28"/>
        </w:rPr>
      </w:pPr>
    </w:p>
    <w:p w:rsidR="000860EA" w:rsidRDefault="000860EA" w:rsidP="00D33E61">
      <w:pPr>
        <w:rPr>
          <w:sz w:val="28"/>
          <w:szCs w:val="28"/>
        </w:rPr>
      </w:pPr>
    </w:p>
    <w:p w:rsidR="00D33E61" w:rsidRDefault="00D33E61" w:rsidP="00D33E61">
      <w:pPr>
        <w:pStyle w:val="1"/>
        <w:spacing w:before="0"/>
        <w:jc w:val="center"/>
        <w:rPr>
          <w:rFonts w:ascii="Times New Roman" w:hAnsi="Times New Roman" w:cs="Times New Roman"/>
          <w:b/>
          <w:color w:val="auto"/>
          <w:sz w:val="28"/>
          <w:szCs w:val="28"/>
        </w:rPr>
      </w:pPr>
      <w:bookmarkStart w:id="75" w:name="_Toc405669776"/>
      <w:r w:rsidRPr="00D33E61">
        <w:rPr>
          <w:rFonts w:ascii="Times New Roman" w:hAnsi="Times New Roman" w:cs="Times New Roman"/>
          <w:b/>
          <w:color w:val="auto"/>
          <w:sz w:val="28"/>
          <w:szCs w:val="28"/>
        </w:rPr>
        <w:t>74</w:t>
      </w:r>
      <w:r>
        <w:rPr>
          <w:rFonts w:ascii="Times New Roman" w:hAnsi="Times New Roman" w:cs="Times New Roman"/>
          <w:b/>
          <w:color w:val="auto"/>
          <w:sz w:val="28"/>
          <w:szCs w:val="28"/>
        </w:rPr>
        <w:t>.</w:t>
      </w:r>
      <w:r w:rsidRPr="00D33E61">
        <w:rPr>
          <w:rFonts w:ascii="Times New Roman" w:hAnsi="Times New Roman" w:cs="Times New Roman"/>
          <w:b/>
          <w:color w:val="auto"/>
          <w:sz w:val="28"/>
          <w:szCs w:val="28"/>
        </w:rPr>
        <w:t xml:space="preserve"> Бригадная структура управления</w:t>
      </w:r>
      <w:bookmarkEnd w:id="75"/>
    </w:p>
    <w:p w:rsidR="00D33E61" w:rsidRPr="00D33E61" w:rsidRDefault="00D33E61" w:rsidP="00D33E61">
      <w:pPr>
        <w:rPr>
          <w:sz w:val="28"/>
          <w:szCs w:val="28"/>
        </w:rPr>
      </w:pPr>
    </w:p>
    <w:p w:rsidR="00D33E61" w:rsidRDefault="00D33E61" w:rsidP="00D33E61">
      <w:pPr>
        <w:rPr>
          <w:sz w:val="28"/>
          <w:szCs w:val="28"/>
        </w:rPr>
      </w:pPr>
      <w:r w:rsidRPr="00D33E61">
        <w:rPr>
          <w:sz w:val="28"/>
          <w:szCs w:val="28"/>
        </w:rPr>
        <w:t xml:space="preserve">Характерна групповая форма организации труда и производства, которая формируется на принципах автономной работы бригады, обычно состоящей из рабочих специалистов и управленцев от 5—7 до 20—25 человек, самостоятельна в принятии решений и координации деятельности по горизонтали. </w:t>
      </w:r>
    </w:p>
    <w:p w:rsidR="00D33E61" w:rsidRPr="00D33E61" w:rsidRDefault="00D33E61" w:rsidP="00D33E61">
      <w:pPr>
        <w:rPr>
          <w:sz w:val="28"/>
          <w:szCs w:val="28"/>
        </w:rPr>
      </w:pPr>
    </w:p>
    <w:p w:rsidR="00D33E61" w:rsidRPr="00D33E61" w:rsidRDefault="00D33E61" w:rsidP="00D33E61">
      <w:pPr>
        <w:spacing w:line="259" w:lineRule="auto"/>
        <w:ind w:left="427"/>
        <w:jc w:val="center"/>
        <w:rPr>
          <w:sz w:val="28"/>
          <w:szCs w:val="28"/>
        </w:rPr>
      </w:pPr>
      <w:r>
        <w:rPr>
          <w:noProof/>
        </w:rPr>
        <w:drawing>
          <wp:inline distT="0" distB="0" distL="0" distR="0" wp14:anchorId="37D3A5A3" wp14:editId="4D862339">
            <wp:extent cx="5003165" cy="2133600"/>
            <wp:effectExtent l="0" t="0" r="6985" b="0"/>
            <wp:docPr id="295" name="Picture 243"/>
            <wp:cNvGraphicFramePr/>
            <a:graphic xmlns:a="http://schemas.openxmlformats.org/drawingml/2006/main">
              <a:graphicData uri="http://schemas.openxmlformats.org/drawingml/2006/picture">
                <pic:pic xmlns:pic="http://schemas.openxmlformats.org/drawingml/2006/picture">
                  <pic:nvPicPr>
                    <pic:cNvPr id="293" name="Picture 243"/>
                    <pic:cNvPicPr/>
                  </pic:nvPicPr>
                  <pic:blipFill rotWithShape="1">
                    <a:blip r:embed="rId131" cstate="print">
                      <a:extLst>
                        <a:ext uri="{28A0092B-C50C-407E-A947-70E740481C1C}">
                          <a14:useLocalDpi xmlns:a14="http://schemas.microsoft.com/office/drawing/2010/main" val="0"/>
                        </a:ext>
                      </a:extLst>
                    </a:blip>
                    <a:srcRect b="9628"/>
                    <a:stretch/>
                  </pic:blipFill>
                  <pic:spPr bwMode="auto">
                    <a:xfrm>
                      <a:off x="0" y="0"/>
                      <a:ext cx="5003165" cy="2133600"/>
                    </a:xfrm>
                    <a:prstGeom prst="rect">
                      <a:avLst/>
                    </a:prstGeom>
                    <a:ln>
                      <a:noFill/>
                    </a:ln>
                    <a:extLst>
                      <a:ext uri="{53640926-AAD7-44D8-BBD7-CCE9431645EC}">
                        <a14:shadowObscured xmlns:a14="http://schemas.microsoft.com/office/drawing/2010/main"/>
                      </a:ext>
                    </a:extLst>
                  </pic:spPr>
                </pic:pic>
              </a:graphicData>
            </a:graphic>
          </wp:inline>
        </w:drawing>
      </w:r>
    </w:p>
    <w:p w:rsidR="00D33E61" w:rsidRDefault="00D33E61" w:rsidP="00D33E61">
      <w:pPr>
        <w:rPr>
          <w:sz w:val="28"/>
          <w:szCs w:val="28"/>
        </w:rPr>
      </w:pPr>
    </w:p>
    <w:p w:rsidR="00E46C95" w:rsidRDefault="00E46C95" w:rsidP="00D33E61">
      <w:pPr>
        <w:rPr>
          <w:sz w:val="28"/>
          <w:szCs w:val="28"/>
        </w:rPr>
      </w:pPr>
    </w:p>
    <w:p w:rsidR="00B1232B" w:rsidRDefault="00B1232B" w:rsidP="00D33E61">
      <w:pPr>
        <w:rPr>
          <w:sz w:val="28"/>
          <w:szCs w:val="28"/>
        </w:rPr>
      </w:pPr>
    </w:p>
    <w:p w:rsidR="00B1232B" w:rsidRDefault="00B1232B" w:rsidP="00B1232B">
      <w:pPr>
        <w:pStyle w:val="1"/>
        <w:spacing w:before="0"/>
        <w:jc w:val="center"/>
      </w:pPr>
      <w:bookmarkStart w:id="76" w:name="_Toc405669777"/>
      <w:r w:rsidRPr="00B1232B">
        <w:rPr>
          <w:rFonts w:ascii="Times New Roman" w:hAnsi="Times New Roman" w:cs="Times New Roman"/>
          <w:b/>
          <w:color w:val="auto"/>
          <w:sz w:val="28"/>
          <w:szCs w:val="28"/>
        </w:rPr>
        <w:lastRenderedPageBreak/>
        <w:t>75</w:t>
      </w:r>
      <w:r>
        <w:rPr>
          <w:rFonts w:ascii="Times New Roman" w:hAnsi="Times New Roman" w:cs="Times New Roman"/>
          <w:b/>
          <w:color w:val="auto"/>
          <w:sz w:val="28"/>
          <w:szCs w:val="28"/>
        </w:rPr>
        <w:t>.</w:t>
      </w:r>
      <w:r w:rsidRPr="00B1232B">
        <w:rPr>
          <w:rFonts w:ascii="Times New Roman" w:hAnsi="Times New Roman" w:cs="Times New Roman"/>
          <w:b/>
          <w:color w:val="auto"/>
          <w:sz w:val="28"/>
          <w:szCs w:val="28"/>
        </w:rPr>
        <w:t xml:space="preserve"> Проектные организационные структуры</w:t>
      </w:r>
      <w:bookmarkEnd w:id="76"/>
      <w:r w:rsidRPr="00B1232B">
        <w:rPr>
          <w:rFonts w:ascii="Times New Roman" w:hAnsi="Times New Roman" w:cs="Times New Roman"/>
          <w:b/>
          <w:color w:val="auto"/>
          <w:sz w:val="28"/>
          <w:szCs w:val="28"/>
        </w:rPr>
        <w:t xml:space="preserve"> </w:t>
      </w:r>
    </w:p>
    <w:p w:rsidR="00D33E61" w:rsidRPr="00B1232B" w:rsidRDefault="00D33E61" w:rsidP="00D33E61">
      <w:pPr>
        <w:rPr>
          <w:sz w:val="28"/>
          <w:szCs w:val="28"/>
        </w:rPr>
      </w:pPr>
    </w:p>
    <w:p w:rsidR="00B1232B" w:rsidRDefault="00B1232B" w:rsidP="00B1232B">
      <w:pPr>
        <w:ind w:firstLine="345"/>
        <w:jc w:val="both"/>
        <w:rPr>
          <w:sz w:val="28"/>
          <w:szCs w:val="28"/>
        </w:rPr>
      </w:pPr>
      <w:r w:rsidRPr="00B1232B">
        <w:rPr>
          <w:sz w:val="28"/>
          <w:szCs w:val="28"/>
        </w:rPr>
        <w:t xml:space="preserve">Проектная (программно-целевая) структура </w:t>
      </w:r>
      <w:r>
        <w:rPr>
          <w:sz w:val="28"/>
          <w:szCs w:val="28"/>
        </w:rPr>
        <w:t xml:space="preserve">– </w:t>
      </w:r>
      <w:r w:rsidRPr="00B1232B">
        <w:rPr>
          <w:sz w:val="28"/>
          <w:szCs w:val="28"/>
        </w:rPr>
        <w:t xml:space="preserve">временная организация, создаваемая по разработке проектов, охватывающих любые процессы целенаправленных изменений в системе, например, модернизацию производства, освоение новых изделий или технологий, строительство объектов и т. п. </w:t>
      </w:r>
    </w:p>
    <w:p w:rsidR="00B1232B" w:rsidRPr="00B1232B" w:rsidRDefault="00B1232B" w:rsidP="00B1232B">
      <w:pPr>
        <w:spacing w:before="120"/>
        <w:ind w:firstLine="345"/>
        <w:jc w:val="both"/>
        <w:rPr>
          <w:sz w:val="28"/>
          <w:szCs w:val="28"/>
        </w:rPr>
      </w:pPr>
      <w:r w:rsidRPr="00B1232B">
        <w:rPr>
          <w:b/>
          <w:sz w:val="28"/>
          <w:szCs w:val="28"/>
          <w:u w:val="single" w:color="000000"/>
        </w:rPr>
        <w:t>Управление проектом:</w:t>
      </w:r>
      <w:r w:rsidRPr="00B1232B">
        <w:rPr>
          <w:b/>
          <w:sz w:val="28"/>
          <w:szCs w:val="28"/>
        </w:rPr>
        <w:t xml:space="preserve"> </w:t>
      </w:r>
      <w:r w:rsidRPr="00B1232B">
        <w:rPr>
          <w:sz w:val="28"/>
          <w:szCs w:val="28"/>
        </w:rPr>
        <w:t xml:space="preserve"> </w:t>
      </w:r>
    </w:p>
    <w:p w:rsidR="00B1232B" w:rsidRPr="00B1232B" w:rsidRDefault="00B1232B" w:rsidP="00B1232B">
      <w:pPr>
        <w:numPr>
          <w:ilvl w:val="0"/>
          <w:numId w:val="25"/>
        </w:numPr>
        <w:spacing w:after="28" w:line="257" w:lineRule="auto"/>
        <w:ind w:firstLine="360"/>
        <w:jc w:val="both"/>
        <w:rPr>
          <w:sz w:val="28"/>
          <w:szCs w:val="28"/>
        </w:rPr>
      </w:pPr>
      <w:r w:rsidRPr="00B1232B">
        <w:rPr>
          <w:sz w:val="28"/>
          <w:szCs w:val="28"/>
        </w:rPr>
        <w:t>О</w:t>
      </w:r>
      <w:r>
        <w:rPr>
          <w:sz w:val="28"/>
          <w:szCs w:val="28"/>
        </w:rPr>
        <w:t xml:space="preserve">пределение </w:t>
      </w:r>
      <w:r w:rsidRPr="00B1232B">
        <w:rPr>
          <w:sz w:val="28"/>
          <w:szCs w:val="28"/>
        </w:rPr>
        <w:t xml:space="preserve">целей проекта. </w:t>
      </w:r>
    </w:p>
    <w:p w:rsidR="00B1232B" w:rsidRPr="00B1232B" w:rsidRDefault="00B1232B" w:rsidP="00B1232B">
      <w:pPr>
        <w:numPr>
          <w:ilvl w:val="0"/>
          <w:numId w:val="25"/>
        </w:numPr>
        <w:spacing w:after="28" w:line="257" w:lineRule="auto"/>
        <w:ind w:firstLine="360"/>
        <w:jc w:val="both"/>
        <w:rPr>
          <w:sz w:val="28"/>
          <w:szCs w:val="28"/>
        </w:rPr>
      </w:pPr>
      <w:r w:rsidRPr="00B1232B">
        <w:rPr>
          <w:sz w:val="28"/>
          <w:szCs w:val="28"/>
        </w:rPr>
        <w:t xml:space="preserve">Формирование структуры. </w:t>
      </w:r>
    </w:p>
    <w:p w:rsidR="00B1232B" w:rsidRPr="00B1232B" w:rsidRDefault="00B1232B" w:rsidP="00B1232B">
      <w:pPr>
        <w:numPr>
          <w:ilvl w:val="0"/>
          <w:numId w:val="25"/>
        </w:numPr>
        <w:spacing w:after="28" w:line="257" w:lineRule="auto"/>
        <w:ind w:firstLine="360"/>
        <w:jc w:val="both"/>
        <w:rPr>
          <w:sz w:val="28"/>
          <w:szCs w:val="28"/>
        </w:rPr>
      </w:pPr>
      <w:r w:rsidRPr="00B1232B">
        <w:rPr>
          <w:sz w:val="28"/>
          <w:szCs w:val="28"/>
        </w:rPr>
        <w:t xml:space="preserve">Планирование и организация выполнения работ. </w:t>
      </w:r>
    </w:p>
    <w:p w:rsidR="00B1232B" w:rsidRPr="00B1232B" w:rsidRDefault="00B1232B" w:rsidP="00B1232B">
      <w:pPr>
        <w:numPr>
          <w:ilvl w:val="0"/>
          <w:numId w:val="25"/>
        </w:numPr>
        <w:spacing w:after="28" w:line="257" w:lineRule="auto"/>
        <w:ind w:firstLine="360"/>
        <w:jc w:val="both"/>
        <w:rPr>
          <w:sz w:val="28"/>
          <w:szCs w:val="28"/>
        </w:rPr>
      </w:pPr>
      <w:r w:rsidRPr="00B1232B">
        <w:rPr>
          <w:sz w:val="28"/>
          <w:szCs w:val="28"/>
        </w:rPr>
        <w:t xml:space="preserve">Координация действий исполнителей. </w:t>
      </w:r>
    </w:p>
    <w:p w:rsidR="00B1232B" w:rsidRPr="00B1232B" w:rsidRDefault="00B1232B" w:rsidP="00B1232B">
      <w:pPr>
        <w:spacing w:before="120" w:after="20" w:line="259" w:lineRule="auto"/>
        <w:jc w:val="both"/>
        <w:rPr>
          <w:sz w:val="28"/>
          <w:szCs w:val="28"/>
        </w:rPr>
      </w:pPr>
      <w:r w:rsidRPr="00B1232B">
        <w:rPr>
          <w:b/>
          <w:sz w:val="28"/>
          <w:szCs w:val="28"/>
          <w:u w:val="single" w:color="000000"/>
        </w:rPr>
        <w:t>Преимущества проектной структуры организации управления:</w:t>
      </w:r>
      <w:r w:rsidRPr="00B1232B">
        <w:rPr>
          <w:sz w:val="28"/>
          <w:szCs w:val="28"/>
        </w:rPr>
        <w:t xml:space="preserve"> </w:t>
      </w:r>
    </w:p>
    <w:p w:rsidR="00B1232B" w:rsidRPr="00B1232B" w:rsidRDefault="00B1232B" w:rsidP="00B1232B">
      <w:pPr>
        <w:numPr>
          <w:ilvl w:val="0"/>
          <w:numId w:val="25"/>
        </w:numPr>
        <w:spacing w:after="28" w:line="257" w:lineRule="auto"/>
        <w:ind w:firstLine="360"/>
        <w:jc w:val="both"/>
        <w:rPr>
          <w:sz w:val="28"/>
          <w:szCs w:val="28"/>
        </w:rPr>
      </w:pPr>
      <w:r w:rsidRPr="00B1232B">
        <w:rPr>
          <w:sz w:val="28"/>
          <w:szCs w:val="28"/>
        </w:rPr>
        <w:t xml:space="preserve">большая гибкость; </w:t>
      </w:r>
    </w:p>
    <w:p w:rsidR="00B1232B" w:rsidRPr="00B1232B" w:rsidRDefault="00B1232B" w:rsidP="00B1232B">
      <w:pPr>
        <w:numPr>
          <w:ilvl w:val="0"/>
          <w:numId w:val="25"/>
        </w:numPr>
        <w:spacing w:after="28" w:line="257" w:lineRule="auto"/>
        <w:ind w:firstLine="360"/>
        <w:jc w:val="both"/>
        <w:rPr>
          <w:sz w:val="28"/>
          <w:szCs w:val="28"/>
        </w:rPr>
      </w:pPr>
      <w:r w:rsidRPr="00B1232B">
        <w:rPr>
          <w:sz w:val="28"/>
          <w:szCs w:val="28"/>
        </w:rPr>
        <w:t xml:space="preserve">достаточная простота и экономичность; </w:t>
      </w:r>
    </w:p>
    <w:p w:rsidR="00B1232B" w:rsidRDefault="00B1232B" w:rsidP="00B1232B">
      <w:pPr>
        <w:numPr>
          <w:ilvl w:val="0"/>
          <w:numId w:val="25"/>
        </w:numPr>
        <w:spacing w:after="2" w:line="257" w:lineRule="auto"/>
        <w:ind w:firstLine="360"/>
        <w:jc w:val="both"/>
        <w:rPr>
          <w:sz w:val="28"/>
          <w:szCs w:val="28"/>
        </w:rPr>
      </w:pPr>
      <w:r w:rsidRPr="00B1232B">
        <w:rPr>
          <w:sz w:val="28"/>
          <w:szCs w:val="28"/>
        </w:rPr>
        <w:t xml:space="preserve">хорошая адаптивность к изменениям извне. </w:t>
      </w:r>
    </w:p>
    <w:p w:rsidR="00B1232B" w:rsidRPr="00B1232B" w:rsidRDefault="00B1232B" w:rsidP="00B1232B">
      <w:pPr>
        <w:spacing w:before="120" w:after="2" w:line="257" w:lineRule="auto"/>
        <w:jc w:val="both"/>
        <w:rPr>
          <w:sz w:val="28"/>
          <w:szCs w:val="28"/>
        </w:rPr>
      </w:pPr>
      <w:r w:rsidRPr="00B1232B">
        <w:rPr>
          <w:b/>
          <w:sz w:val="28"/>
          <w:szCs w:val="28"/>
          <w:u w:val="single" w:color="000000"/>
        </w:rPr>
        <w:t>Недостатки проектной структуры организации управления:</w:t>
      </w:r>
      <w:r w:rsidRPr="00B1232B">
        <w:rPr>
          <w:sz w:val="28"/>
          <w:szCs w:val="28"/>
        </w:rPr>
        <w:t xml:space="preserve"> При одновременной разработки группой нескольких целевых программ происходит дробление ресурсов и заметно усложняется развитие организации как единого целого. </w:t>
      </w:r>
    </w:p>
    <w:p w:rsidR="00B1232B" w:rsidRPr="00B1232B" w:rsidRDefault="00B1232B" w:rsidP="00D33E61">
      <w:pPr>
        <w:rPr>
          <w:sz w:val="28"/>
          <w:szCs w:val="28"/>
        </w:rPr>
      </w:pPr>
    </w:p>
    <w:sectPr w:rsidR="00B1232B" w:rsidRPr="00B1232B" w:rsidSect="00E46C95">
      <w:footerReference w:type="even" r:id="rId132"/>
      <w:footerReference w:type="default" r:id="rId133"/>
      <w:pgSz w:w="11906" w:h="16838"/>
      <w:pgMar w:top="851" w:right="851" w:bottom="851" w:left="85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C769A" w:rsidRDefault="00DC769A" w:rsidP="00E46C95">
      <w:r>
        <w:separator/>
      </w:r>
    </w:p>
  </w:endnote>
  <w:endnote w:type="continuationSeparator" w:id="0">
    <w:p w:rsidR="00DC769A" w:rsidRDefault="00DC769A" w:rsidP="00E46C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43" w:usb2="00000009" w:usb3="00000000" w:csb0="000001FF" w:csb1="00000000"/>
  </w:font>
  <w:font w:name="Verdana">
    <w:panose1 w:val="020B0604030504040204"/>
    <w:charset w:val="CC"/>
    <w:family w:val="swiss"/>
    <w:pitch w:val="variable"/>
    <w:sig w:usb0="A10006FF" w:usb1="4000205B" w:usb2="00000010" w:usb3="00000000" w:csb0="0000019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64C000" w:usb3="00000000" w:csb0="00000001"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 w:name="Arial Unicode MS">
    <w:panose1 w:val="020B0604020202020204"/>
    <w:charset w:val="00"/>
    <w:family w:val="roman"/>
    <w:notTrueType/>
    <w:pitch w:val="variable"/>
    <w:sig w:usb0="00000003" w:usb1="00000000" w:usb2="00000000" w:usb3="00000000" w:csb0="00000001" w:csb1="00000000"/>
  </w:font>
  <w:font w:name="Bookman Old Style">
    <w:panose1 w:val="02050604050505020204"/>
    <w:charset w:val="CC"/>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64027467"/>
      <w:docPartObj>
        <w:docPartGallery w:val="Page Numbers (Bottom of Page)"/>
        <w:docPartUnique/>
      </w:docPartObj>
    </w:sdtPr>
    <w:sdtEndPr/>
    <w:sdtContent>
      <w:p w:rsidR="00E46C95" w:rsidRDefault="00E46C95">
        <w:pPr>
          <w:pStyle w:val="af5"/>
        </w:pPr>
        <w:r>
          <w:fldChar w:fldCharType="begin"/>
        </w:r>
        <w:r>
          <w:instrText>PAGE   \* MERGEFORMAT</w:instrText>
        </w:r>
        <w:r>
          <w:fldChar w:fldCharType="separate"/>
        </w:r>
        <w:r w:rsidR="00136A85">
          <w:rPr>
            <w:noProof/>
          </w:rPr>
          <w:t>74</w:t>
        </w:r>
        <w:r>
          <w:fldChar w:fldCharType="end"/>
        </w:r>
      </w:p>
    </w:sdtContent>
  </w:sdt>
  <w:p w:rsidR="00E46C95" w:rsidRDefault="00E46C95">
    <w:pPr>
      <w:pStyle w:val="af5"/>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49100201"/>
      <w:docPartObj>
        <w:docPartGallery w:val="Page Numbers (Bottom of Page)"/>
        <w:docPartUnique/>
      </w:docPartObj>
    </w:sdtPr>
    <w:sdtEndPr/>
    <w:sdtContent>
      <w:p w:rsidR="00E46C95" w:rsidRDefault="00E46C95">
        <w:pPr>
          <w:pStyle w:val="af5"/>
          <w:jc w:val="right"/>
        </w:pPr>
        <w:r>
          <w:fldChar w:fldCharType="begin"/>
        </w:r>
        <w:r>
          <w:instrText>PAGE   \* MERGEFORMAT</w:instrText>
        </w:r>
        <w:r>
          <w:fldChar w:fldCharType="separate"/>
        </w:r>
        <w:r w:rsidR="00136A85">
          <w:rPr>
            <w:noProof/>
          </w:rPr>
          <w:t>71</w:t>
        </w:r>
        <w:r>
          <w:fldChar w:fldCharType="end"/>
        </w:r>
      </w:p>
    </w:sdtContent>
  </w:sdt>
  <w:p w:rsidR="00E46C95" w:rsidRDefault="00E46C95">
    <w:pPr>
      <w:pStyle w:val="af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C769A" w:rsidRDefault="00DC769A" w:rsidP="00E46C95">
      <w:r>
        <w:separator/>
      </w:r>
    </w:p>
  </w:footnote>
  <w:footnote w:type="continuationSeparator" w:id="0">
    <w:p w:rsidR="00DC769A" w:rsidRDefault="00DC769A" w:rsidP="00E46C9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36531E"/>
    <w:multiLevelType w:val="multilevel"/>
    <w:tmpl w:val="FE78EC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7EC0B25"/>
    <w:multiLevelType w:val="hybridMultilevel"/>
    <w:tmpl w:val="90905F42"/>
    <w:lvl w:ilvl="0" w:tplc="F17254BA">
      <w:start w:val="1"/>
      <w:numFmt w:val="decimal"/>
      <w:lvlText w:val="%1."/>
      <w:lvlJc w:val="left"/>
      <w:pPr>
        <w:ind w:left="71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FD069756">
      <w:start w:val="1"/>
      <w:numFmt w:val="lowerLetter"/>
      <w:lvlText w:val="%2"/>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35288C7E">
      <w:start w:val="1"/>
      <w:numFmt w:val="lowerRoman"/>
      <w:lvlText w:val="%3"/>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2CC2539C">
      <w:start w:val="1"/>
      <w:numFmt w:val="decimal"/>
      <w:lvlText w:val="%4"/>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E82C99F6">
      <w:start w:val="1"/>
      <w:numFmt w:val="lowerLetter"/>
      <w:lvlText w:val="%5"/>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DBD63930">
      <w:start w:val="1"/>
      <w:numFmt w:val="lowerRoman"/>
      <w:lvlText w:val="%6"/>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4176D4B8">
      <w:start w:val="1"/>
      <w:numFmt w:val="decimal"/>
      <w:lvlText w:val="%7"/>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4F2A5FCA">
      <w:start w:val="1"/>
      <w:numFmt w:val="lowerLetter"/>
      <w:lvlText w:val="%8"/>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2488C45C">
      <w:start w:val="1"/>
      <w:numFmt w:val="lowerRoman"/>
      <w:lvlText w:val="%9"/>
      <w:lvlJc w:val="left"/>
      <w:pPr>
        <w:ind w:left="64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
    <w:nsid w:val="09E374FA"/>
    <w:multiLevelType w:val="hybridMultilevel"/>
    <w:tmpl w:val="EED4F31E"/>
    <w:lvl w:ilvl="0" w:tplc="3A58A8FE">
      <w:start w:val="1"/>
      <w:numFmt w:val="bullet"/>
      <w:lvlText w:val="-"/>
      <w:lvlJc w:val="left"/>
      <w:pPr>
        <w:tabs>
          <w:tab w:val="num" w:pos="1429"/>
        </w:tabs>
        <w:ind w:left="1429" w:hanging="360"/>
      </w:pPr>
      <w:rPr>
        <w:rFonts w:ascii="Verdana" w:hAnsi="Verdana"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3">
    <w:nsid w:val="0D191923"/>
    <w:multiLevelType w:val="hybridMultilevel"/>
    <w:tmpl w:val="37725892"/>
    <w:lvl w:ilvl="0" w:tplc="3A58A8FE">
      <w:start w:val="1"/>
      <w:numFmt w:val="bullet"/>
      <w:lvlText w:val="-"/>
      <w:lvlJc w:val="left"/>
      <w:pPr>
        <w:tabs>
          <w:tab w:val="num" w:pos="1429"/>
        </w:tabs>
        <w:ind w:left="1429" w:hanging="360"/>
      </w:pPr>
      <w:rPr>
        <w:rFonts w:ascii="Verdana" w:hAnsi="Verdana"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4">
    <w:nsid w:val="10E72F40"/>
    <w:multiLevelType w:val="hybridMultilevel"/>
    <w:tmpl w:val="BD608C20"/>
    <w:lvl w:ilvl="0" w:tplc="09F08160">
      <w:start w:val="1"/>
      <w:numFmt w:val="bullet"/>
      <w:lvlText w:val=""/>
      <w:lvlJc w:val="left"/>
      <w:pPr>
        <w:tabs>
          <w:tab w:val="num" w:pos="720"/>
        </w:tabs>
        <w:ind w:left="720" w:hanging="360"/>
      </w:pPr>
      <w:rPr>
        <w:rFonts w:ascii="Wingdings" w:hAnsi="Wingdings" w:hint="default"/>
      </w:rPr>
    </w:lvl>
    <w:lvl w:ilvl="1" w:tplc="E8583F4C" w:tentative="1">
      <w:start w:val="1"/>
      <w:numFmt w:val="bullet"/>
      <w:lvlText w:val=""/>
      <w:lvlJc w:val="left"/>
      <w:pPr>
        <w:tabs>
          <w:tab w:val="num" w:pos="1440"/>
        </w:tabs>
        <w:ind w:left="1440" w:hanging="360"/>
      </w:pPr>
      <w:rPr>
        <w:rFonts w:ascii="Wingdings" w:hAnsi="Wingdings" w:hint="default"/>
      </w:rPr>
    </w:lvl>
    <w:lvl w:ilvl="2" w:tplc="BFDE3040" w:tentative="1">
      <w:start w:val="1"/>
      <w:numFmt w:val="bullet"/>
      <w:lvlText w:val=""/>
      <w:lvlJc w:val="left"/>
      <w:pPr>
        <w:tabs>
          <w:tab w:val="num" w:pos="2160"/>
        </w:tabs>
        <w:ind w:left="2160" w:hanging="360"/>
      </w:pPr>
      <w:rPr>
        <w:rFonts w:ascii="Wingdings" w:hAnsi="Wingdings" w:hint="default"/>
      </w:rPr>
    </w:lvl>
    <w:lvl w:ilvl="3" w:tplc="91D4E78C" w:tentative="1">
      <w:start w:val="1"/>
      <w:numFmt w:val="bullet"/>
      <w:lvlText w:val=""/>
      <w:lvlJc w:val="left"/>
      <w:pPr>
        <w:tabs>
          <w:tab w:val="num" w:pos="2880"/>
        </w:tabs>
        <w:ind w:left="2880" w:hanging="360"/>
      </w:pPr>
      <w:rPr>
        <w:rFonts w:ascii="Wingdings" w:hAnsi="Wingdings" w:hint="default"/>
      </w:rPr>
    </w:lvl>
    <w:lvl w:ilvl="4" w:tplc="A21824AC" w:tentative="1">
      <w:start w:val="1"/>
      <w:numFmt w:val="bullet"/>
      <w:lvlText w:val=""/>
      <w:lvlJc w:val="left"/>
      <w:pPr>
        <w:tabs>
          <w:tab w:val="num" w:pos="3600"/>
        </w:tabs>
        <w:ind w:left="3600" w:hanging="360"/>
      </w:pPr>
      <w:rPr>
        <w:rFonts w:ascii="Wingdings" w:hAnsi="Wingdings" w:hint="default"/>
      </w:rPr>
    </w:lvl>
    <w:lvl w:ilvl="5" w:tplc="47505888" w:tentative="1">
      <w:start w:val="1"/>
      <w:numFmt w:val="bullet"/>
      <w:lvlText w:val=""/>
      <w:lvlJc w:val="left"/>
      <w:pPr>
        <w:tabs>
          <w:tab w:val="num" w:pos="4320"/>
        </w:tabs>
        <w:ind w:left="4320" w:hanging="360"/>
      </w:pPr>
      <w:rPr>
        <w:rFonts w:ascii="Wingdings" w:hAnsi="Wingdings" w:hint="default"/>
      </w:rPr>
    </w:lvl>
    <w:lvl w:ilvl="6" w:tplc="BE208C28" w:tentative="1">
      <w:start w:val="1"/>
      <w:numFmt w:val="bullet"/>
      <w:lvlText w:val=""/>
      <w:lvlJc w:val="left"/>
      <w:pPr>
        <w:tabs>
          <w:tab w:val="num" w:pos="5040"/>
        </w:tabs>
        <w:ind w:left="5040" w:hanging="360"/>
      </w:pPr>
      <w:rPr>
        <w:rFonts w:ascii="Wingdings" w:hAnsi="Wingdings" w:hint="default"/>
      </w:rPr>
    </w:lvl>
    <w:lvl w:ilvl="7" w:tplc="5CF0E9D0" w:tentative="1">
      <w:start w:val="1"/>
      <w:numFmt w:val="bullet"/>
      <w:lvlText w:val=""/>
      <w:lvlJc w:val="left"/>
      <w:pPr>
        <w:tabs>
          <w:tab w:val="num" w:pos="5760"/>
        </w:tabs>
        <w:ind w:left="5760" w:hanging="360"/>
      </w:pPr>
      <w:rPr>
        <w:rFonts w:ascii="Wingdings" w:hAnsi="Wingdings" w:hint="default"/>
      </w:rPr>
    </w:lvl>
    <w:lvl w:ilvl="8" w:tplc="5D5C1B4A" w:tentative="1">
      <w:start w:val="1"/>
      <w:numFmt w:val="bullet"/>
      <w:lvlText w:val=""/>
      <w:lvlJc w:val="left"/>
      <w:pPr>
        <w:tabs>
          <w:tab w:val="num" w:pos="6480"/>
        </w:tabs>
        <w:ind w:left="6480" w:hanging="360"/>
      </w:pPr>
      <w:rPr>
        <w:rFonts w:ascii="Wingdings" w:hAnsi="Wingdings" w:hint="default"/>
      </w:rPr>
    </w:lvl>
  </w:abstractNum>
  <w:abstractNum w:abstractNumId="5">
    <w:nsid w:val="1BA94ADD"/>
    <w:multiLevelType w:val="hybridMultilevel"/>
    <w:tmpl w:val="8094462A"/>
    <w:lvl w:ilvl="0" w:tplc="27D0C5CC">
      <w:start w:val="1"/>
      <w:numFmt w:val="bullet"/>
      <w:lvlText w:val="•"/>
      <w:lvlJc w:val="left"/>
      <w:pPr>
        <w:ind w:left="142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BBD2DBF8">
      <w:start w:val="1"/>
      <w:numFmt w:val="bullet"/>
      <w:lvlText w:val="o"/>
      <w:lvlJc w:val="left"/>
      <w:pPr>
        <w:ind w:left="19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5DD4260C">
      <w:start w:val="1"/>
      <w:numFmt w:val="bullet"/>
      <w:lvlText w:val="▪"/>
      <w:lvlJc w:val="left"/>
      <w:pPr>
        <w:ind w:left="27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241EE61E">
      <w:start w:val="1"/>
      <w:numFmt w:val="bullet"/>
      <w:lvlText w:val="•"/>
      <w:lvlJc w:val="left"/>
      <w:pPr>
        <w:ind w:left="34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BFA80184">
      <w:start w:val="1"/>
      <w:numFmt w:val="bullet"/>
      <w:lvlText w:val="o"/>
      <w:lvlJc w:val="left"/>
      <w:pPr>
        <w:ind w:left="41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8E827A56">
      <w:start w:val="1"/>
      <w:numFmt w:val="bullet"/>
      <w:lvlText w:val="▪"/>
      <w:lvlJc w:val="left"/>
      <w:pPr>
        <w:ind w:left="48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C6449528">
      <w:start w:val="1"/>
      <w:numFmt w:val="bullet"/>
      <w:lvlText w:val="•"/>
      <w:lvlJc w:val="left"/>
      <w:pPr>
        <w:ind w:left="55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919A2642">
      <w:start w:val="1"/>
      <w:numFmt w:val="bullet"/>
      <w:lvlText w:val="o"/>
      <w:lvlJc w:val="left"/>
      <w:pPr>
        <w:ind w:left="63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FFEA37BC">
      <w:start w:val="1"/>
      <w:numFmt w:val="bullet"/>
      <w:lvlText w:val="▪"/>
      <w:lvlJc w:val="left"/>
      <w:pPr>
        <w:ind w:left="70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6">
    <w:nsid w:val="204B0E90"/>
    <w:multiLevelType w:val="hybridMultilevel"/>
    <w:tmpl w:val="AB6850DC"/>
    <w:lvl w:ilvl="0" w:tplc="9C68E6F0">
      <w:start w:val="1"/>
      <w:numFmt w:val="bullet"/>
      <w:lvlText w:val=""/>
      <w:lvlJc w:val="left"/>
      <w:pPr>
        <w:ind w:left="705"/>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4A60A0FE">
      <w:start w:val="1"/>
      <w:numFmt w:val="bullet"/>
      <w:lvlText w:val="o"/>
      <w:lvlJc w:val="left"/>
      <w:pPr>
        <w:ind w:left="14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D20EF8DE">
      <w:start w:val="1"/>
      <w:numFmt w:val="bullet"/>
      <w:lvlText w:val="▪"/>
      <w:lvlJc w:val="left"/>
      <w:pPr>
        <w:ind w:left="21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01601190">
      <w:start w:val="1"/>
      <w:numFmt w:val="bullet"/>
      <w:lvlText w:val="•"/>
      <w:lvlJc w:val="left"/>
      <w:pPr>
        <w:ind w:left="28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45FC25F4">
      <w:start w:val="1"/>
      <w:numFmt w:val="bullet"/>
      <w:lvlText w:val="o"/>
      <w:lvlJc w:val="left"/>
      <w:pPr>
        <w:ind w:left="36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5156BF90">
      <w:start w:val="1"/>
      <w:numFmt w:val="bullet"/>
      <w:lvlText w:val="▪"/>
      <w:lvlJc w:val="left"/>
      <w:pPr>
        <w:ind w:left="43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99003004">
      <w:start w:val="1"/>
      <w:numFmt w:val="bullet"/>
      <w:lvlText w:val="•"/>
      <w:lvlJc w:val="left"/>
      <w:pPr>
        <w:ind w:left="50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5A4C6E98">
      <w:start w:val="1"/>
      <w:numFmt w:val="bullet"/>
      <w:lvlText w:val="o"/>
      <w:lvlJc w:val="left"/>
      <w:pPr>
        <w:ind w:left="57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3FBCA16E">
      <w:start w:val="1"/>
      <w:numFmt w:val="bullet"/>
      <w:lvlText w:val="▪"/>
      <w:lvlJc w:val="left"/>
      <w:pPr>
        <w:ind w:left="64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7">
    <w:nsid w:val="21835A7D"/>
    <w:multiLevelType w:val="hybridMultilevel"/>
    <w:tmpl w:val="4DB6D33E"/>
    <w:lvl w:ilvl="0" w:tplc="9CDAECF6">
      <w:start w:val="1"/>
      <w:numFmt w:val="bullet"/>
      <w:lvlText w:val="•"/>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4E22BD72">
      <w:start w:val="1"/>
      <w:numFmt w:val="bullet"/>
      <w:lvlText w:val="o"/>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4060FB4A">
      <w:start w:val="1"/>
      <w:numFmt w:val="bullet"/>
      <w:lvlText w:val="▪"/>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CCA430A0">
      <w:start w:val="1"/>
      <w:numFmt w:val="bullet"/>
      <w:lvlText w:val="•"/>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F69EC3A0">
      <w:start w:val="1"/>
      <w:numFmt w:val="bullet"/>
      <w:lvlText w:val="o"/>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8DD0CD1A">
      <w:start w:val="1"/>
      <w:numFmt w:val="bullet"/>
      <w:lvlText w:val="▪"/>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0826EBA4">
      <w:start w:val="1"/>
      <w:numFmt w:val="bullet"/>
      <w:lvlText w:val="•"/>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708054F4">
      <w:start w:val="1"/>
      <w:numFmt w:val="bullet"/>
      <w:lvlText w:val="o"/>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64DE086A">
      <w:start w:val="1"/>
      <w:numFmt w:val="bullet"/>
      <w:lvlText w:val="▪"/>
      <w:lvlJc w:val="left"/>
      <w:pPr>
        <w:ind w:left="68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8">
    <w:nsid w:val="274F3A7A"/>
    <w:multiLevelType w:val="hybridMultilevel"/>
    <w:tmpl w:val="3E0EF4F8"/>
    <w:lvl w:ilvl="0" w:tplc="0996226C">
      <w:start w:val="20"/>
      <w:numFmt w:val="bullet"/>
      <w:lvlText w:val="–"/>
      <w:lvlJc w:val="left"/>
      <w:pPr>
        <w:tabs>
          <w:tab w:val="num" w:pos="1080"/>
        </w:tabs>
        <w:ind w:left="1080" w:hanging="360"/>
      </w:pPr>
      <w:rPr>
        <w:rFonts w:ascii="Times New Roman" w:eastAsia="Times New Roman" w:hAnsi="Times New Roman" w:cs="Times New Roman"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9">
    <w:nsid w:val="29711D57"/>
    <w:multiLevelType w:val="hybridMultilevel"/>
    <w:tmpl w:val="6DB425E6"/>
    <w:lvl w:ilvl="0" w:tplc="0996226C">
      <w:start w:val="20"/>
      <w:numFmt w:val="bullet"/>
      <w:lvlText w:val="–"/>
      <w:lvlJc w:val="left"/>
      <w:pPr>
        <w:tabs>
          <w:tab w:val="num" w:pos="1506"/>
        </w:tabs>
        <w:ind w:left="1506" w:hanging="360"/>
      </w:pPr>
      <w:rPr>
        <w:rFonts w:ascii="Times New Roman" w:eastAsia="Times New Roman" w:hAnsi="Times New Roman" w:cs="Times New Roman" w:hint="default"/>
      </w:rPr>
    </w:lvl>
    <w:lvl w:ilvl="1" w:tplc="04190007">
      <w:start w:val="1"/>
      <w:numFmt w:val="bullet"/>
      <w:lvlText w:val=""/>
      <w:lvlJc w:val="left"/>
      <w:pPr>
        <w:tabs>
          <w:tab w:val="num" w:pos="1866"/>
        </w:tabs>
        <w:ind w:left="1866" w:hanging="360"/>
      </w:pPr>
      <w:rPr>
        <w:rFonts w:ascii="Wingdings" w:hAnsi="Wingdings" w:hint="default"/>
        <w:sz w:val="16"/>
      </w:rPr>
    </w:lvl>
    <w:lvl w:ilvl="2" w:tplc="04190005" w:tentative="1">
      <w:start w:val="1"/>
      <w:numFmt w:val="bullet"/>
      <w:lvlText w:val=""/>
      <w:lvlJc w:val="left"/>
      <w:pPr>
        <w:tabs>
          <w:tab w:val="num" w:pos="2586"/>
        </w:tabs>
        <w:ind w:left="2586" w:hanging="360"/>
      </w:pPr>
      <w:rPr>
        <w:rFonts w:ascii="Wingdings" w:hAnsi="Wingdings" w:hint="default"/>
      </w:rPr>
    </w:lvl>
    <w:lvl w:ilvl="3" w:tplc="04190001" w:tentative="1">
      <w:start w:val="1"/>
      <w:numFmt w:val="bullet"/>
      <w:lvlText w:val=""/>
      <w:lvlJc w:val="left"/>
      <w:pPr>
        <w:tabs>
          <w:tab w:val="num" w:pos="3306"/>
        </w:tabs>
        <w:ind w:left="3306" w:hanging="360"/>
      </w:pPr>
      <w:rPr>
        <w:rFonts w:ascii="Symbol" w:hAnsi="Symbol" w:hint="default"/>
      </w:rPr>
    </w:lvl>
    <w:lvl w:ilvl="4" w:tplc="04190003" w:tentative="1">
      <w:start w:val="1"/>
      <w:numFmt w:val="bullet"/>
      <w:lvlText w:val="o"/>
      <w:lvlJc w:val="left"/>
      <w:pPr>
        <w:tabs>
          <w:tab w:val="num" w:pos="4026"/>
        </w:tabs>
        <w:ind w:left="4026" w:hanging="360"/>
      </w:pPr>
      <w:rPr>
        <w:rFonts w:ascii="Courier New" w:hAnsi="Courier New" w:hint="default"/>
      </w:rPr>
    </w:lvl>
    <w:lvl w:ilvl="5" w:tplc="04190005" w:tentative="1">
      <w:start w:val="1"/>
      <w:numFmt w:val="bullet"/>
      <w:lvlText w:val=""/>
      <w:lvlJc w:val="left"/>
      <w:pPr>
        <w:tabs>
          <w:tab w:val="num" w:pos="4746"/>
        </w:tabs>
        <w:ind w:left="4746" w:hanging="360"/>
      </w:pPr>
      <w:rPr>
        <w:rFonts w:ascii="Wingdings" w:hAnsi="Wingdings" w:hint="default"/>
      </w:rPr>
    </w:lvl>
    <w:lvl w:ilvl="6" w:tplc="04190001" w:tentative="1">
      <w:start w:val="1"/>
      <w:numFmt w:val="bullet"/>
      <w:lvlText w:val=""/>
      <w:lvlJc w:val="left"/>
      <w:pPr>
        <w:tabs>
          <w:tab w:val="num" w:pos="5466"/>
        </w:tabs>
        <w:ind w:left="5466" w:hanging="360"/>
      </w:pPr>
      <w:rPr>
        <w:rFonts w:ascii="Symbol" w:hAnsi="Symbol" w:hint="default"/>
      </w:rPr>
    </w:lvl>
    <w:lvl w:ilvl="7" w:tplc="04190003" w:tentative="1">
      <w:start w:val="1"/>
      <w:numFmt w:val="bullet"/>
      <w:lvlText w:val="o"/>
      <w:lvlJc w:val="left"/>
      <w:pPr>
        <w:tabs>
          <w:tab w:val="num" w:pos="6186"/>
        </w:tabs>
        <w:ind w:left="6186" w:hanging="360"/>
      </w:pPr>
      <w:rPr>
        <w:rFonts w:ascii="Courier New" w:hAnsi="Courier New" w:hint="default"/>
      </w:rPr>
    </w:lvl>
    <w:lvl w:ilvl="8" w:tplc="04190005" w:tentative="1">
      <w:start w:val="1"/>
      <w:numFmt w:val="bullet"/>
      <w:lvlText w:val=""/>
      <w:lvlJc w:val="left"/>
      <w:pPr>
        <w:tabs>
          <w:tab w:val="num" w:pos="6906"/>
        </w:tabs>
        <w:ind w:left="6906" w:hanging="360"/>
      </w:pPr>
      <w:rPr>
        <w:rFonts w:ascii="Wingdings" w:hAnsi="Wingdings" w:hint="default"/>
      </w:rPr>
    </w:lvl>
  </w:abstractNum>
  <w:abstractNum w:abstractNumId="10">
    <w:nsid w:val="3A7C59E4"/>
    <w:multiLevelType w:val="hybridMultilevel"/>
    <w:tmpl w:val="881E8DF8"/>
    <w:lvl w:ilvl="0" w:tplc="0996226C">
      <w:start w:val="20"/>
      <w:numFmt w:val="bullet"/>
      <w:lvlText w:val="–"/>
      <w:lvlJc w:val="left"/>
      <w:pPr>
        <w:tabs>
          <w:tab w:val="num" w:pos="1800"/>
        </w:tabs>
        <w:ind w:left="1800" w:hanging="360"/>
      </w:pPr>
      <w:rPr>
        <w:rFonts w:ascii="Times New Roman" w:eastAsia="Times New Roman" w:hAnsi="Times New Roman" w:cs="Times New Roman" w:hint="default"/>
      </w:rPr>
    </w:lvl>
    <w:lvl w:ilvl="1" w:tplc="04190001">
      <w:start w:val="1"/>
      <w:numFmt w:val="bullet"/>
      <w:lvlText w:val=""/>
      <w:lvlJc w:val="left"/>
      <w:pPr>
        <w:tabs>
          <w:tab w:val="num" w:pos="2160"/>
        </w:tabs>
        <w:ind w:left="2160" w:hanging="360"/>
      </w:pPr>
      <w:rPr>
        <w:rFonts w:ascii="Symbol" w:hAnsi="Symbol" w:hint="default"/>
      </w:rPr>
    </w:lvl>
    <w:lvl w:ilvl="2" w:tplc="04190005" w:tentative="1">
      <w:start w:val="1"/>
      <w:numFmt w:val="bullet"/>
      <w:lvlText w:val=""/>
      <w:lvlJc w:val="left"/>
      <w:pPr>
        <w:tabs>
          <w:tab w:val="num" w:pos="2880"/>
        </w:tabs>
        <w:ind w:left="2880" w:hanging="360"/>
      </w:pPr>
      <w:rPr>
        <w:rFonts w:ascii="Wingdings" w:hAnsi="Wingdings" w:hint="default"/>
      </w:rPr>
    </w:lvl>
    <w:lvl w:ilvl="3" w:tplc="04190001" w:tentative="1">
      <w:start w:val="1"/>
      <w:numFmt w:val="bullet"/>
      <w:lvlText w:val=""/>
      <w:lvlJc w:val="left"/>
      <w:pPr>
        <w:tabs>
          <w:tab w:val="num" w:pos="3600"/>
        </w:tabs>
        <w:ind w:left="3600" w:hanging="360"/>
      </w:pPr>
      <w:rPr>
        <w:rFonts w:ascii="Symbol" w:hAnsi="Symbol" w:hint="default"/>
      </w:rPr>
    </w:lvl>
    <w:lvl w:ilvl="4" w:tplc="04190003" w:tentative="1">
      <w:start w:val="1"/>
      <w:numFmt w:val="bullet"/>
      <w:lvlText w:val="o"/>
      <w:lvlJc w:val="left"/>
      <w:pPr>
        <w:tabs>
          <w:tab w:val="num" w:pos="4320"/>
        </w:tabs>
        <w:ind w:left="4320" w:hanging="360"/>
      </w:pPr>
      <w:rPr>
        <w:rFonts w:ascii="Courier New" w:hAnsi="Courier New" w:hint="default"/>
      </w:rPr>
    </w:lvl>
    <w:lvl w:ilvl="5" w:tplc="04190005" w:tentative="1">
      <w:start w:val="1"/>
      <w:numFmt w:val="bullet"/>
      <w:lvlText w:val=""/>
      <w:lvlJc w:val="left"/>
      <w:pPr>
        <w:tabs>
          <w:tab w:val="num" w:pos="5040"/>
        </w:tabs>
        <w:ind w:left="5040" w:hanging="360"/>
      </w:pPr>
      <w:rPr>
        <w:rFonts w:ascii="Wingdings" w:hAnsi="Wingdings" w:hint="default"/>
      </w:rPr>
    </w:lvl>
    <w:lvl w:ilvl="6" w:tplc="04190001" w:tentative="1">
      <w:start w:val="1"/>
      <w:numFmt w:val="bullet"/>
      <w:lvlText w:val=""/>
      <w:lvlJc w:val="left"/>
      <w:pPr>
        <w:tabs>
          <w:tab w:val="num" w:pos="5760"/>
        </w:tabs>
        <w:ind w:left="5760" w:hanging="360"/>
      </w:pPr>
      <w:rPr>
        <w:rFonts w:ascii="Symbol" w:hAnsi="Symbol" w:hint="default"/>
      </w:rPr>
    </w:lvl>
    <w:lvl w:ilvl="7" w:tplc="04190003" w:tentative="1">
      <w:start w:val="1"/>
      <w:numFmt w:val="bullet"/>
      <w:lvlText w:val="o"/>
      <w:lvlJc w:val="left"/>
      <w:pPr>
        <w:tabs>
          <w:tab w:val="num" w:pos="6480"/>
        </w:tabs>
        <w:ind w:left="6480" w:hanging="360"/>
      </w:pPr>
      <w:rPr>
        <w:rFonts w:ascii="Courier New" w:hAnsi="Courier New" w:hint="default"/>
      </w:rPr>
    </w:lvl>
    <w:lvl w:ilvl="8" w:tplc="04190005" w:tentative="1">
      <w:start w:val="1"/>
      <w:numFmt w:val="bullet"/>
      <w:lvlText w:val=""/>
      <w:lvlJc w:val="left"/>
      <w:pPr>
        <w:tabs>
          <w:tab w:val="num" w:pos="7200"/>
        </w:tabs>
        <w:ind w:left="7200" w:hanging="360"/>
      </w:pPr>
      <w:rPr>
        <w:rFonts w:ascii="Wingdings" w:hAnsi="Wingdings" w:hint="default"/>
      </w:rPr>
    </w:lvl>
  </w:abstractNum>
  <w:abstractNum w:abstractNumId="11">
    <w:nsid w:val="3C39139E"/>
    <w:multiLevelType w:val="hybridMultilevel"/>
    <w:tmpl w:val="ACF836A8"/>
    <w:lvl w:ilvl="0" w:tplc="2DC2B94C">
      <w:start w:val="1"/>
      <w:numFmt w:val="bullet"/>
      <w:lvlText w:val=""/>
      <w:lvlJc w:val="left"/>
      <w:pPr>
        <w:ind w:left="705"/>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0D8ADCBA">
      <w:start w:val="1"/>
      <w:numFmt w:val="bullet"/>
      <w:lvlText w:val="o"/>
      <w:lvlJc w:val="left"/>
      <w:pPr>
        <w:ind w:left="14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56742628">
      <w:start w:val="1"/>
      <w:numFmt w:val="bullet"/>
      <w:lvlText w:val="▪"/>
      <w:lvlJc w:val="left"/>
      <w:pPr>
        <w:ind w:left="21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245AF884">
      <w:start w:val="1"/>
      <w:numFmt w:val="bullet"/>
      <w:lvlText w:val="•"/>
      <w:lvlJc w:val="left"/>
      <w:pPr>
        <w:ind w:left="28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9A46FE14">
      <w:start w:val="1"/>
      <w:numFmt w:val="bullet"/>
      <w:lvlText w:val="o"/>
      <w:lvlJc w:val="left"/>
      <w:pPr>
        <w:ind w:left="36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DB5869E4">
      <w:start w:val="1"/>
      <w:numFmt w:val="bullet"/>
      <w:lvlText w:val="▪"/>
      <w:lvlJc w:val="left"/>
      <w:pPr>
        <w:ind w:left="43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E66EBD70">
      <w:start w:val="1"/>
      <w:numFmt w:val="bullet"/>
      <w:lvlText w:val="•"/>
      <w:lvlJc w:val="left"/>
      <w:pPr>
        <w:ind w:left="50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E506C71A">
      <w:start w:val="1"/>
      <w:numFmt w:val="bullet"/>
      <w:lvlText w:val="o"/>
      <w:lvlJc w:val="left"/>
      <w:pPr>
        <w:ind w:left="57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DB3C1C8A">
      <w:start w:val="1"/>
      <w:numFmt w:val="bullet"/>
      <w:lvlText w:val="▪"/>
      <w:lvlJc w:val="left"/>
      <w:pPr>
        <w:ind w:left="64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12">
    <w:nsid w:val="408B544F"/>
    <w:multiLevelType w:val="hybridMultilevel"/>
    <w:tmpl w:val="1FC635E8"/>
    <w:lvl w:ilvl="0" w:tplc="7C7ACD70">
      <w:start w:val="1"/>
      <w:numFmt w:val="bullet"/>
      <w:lvlText w:val=""/>
      <w:lvlJc w:val="left"/>
      <w:pPr>
        <w:tabs>
          <w:tab w:val="num" w:pos="720"/>
        </w:tabs>
        <w:ind w:left="720" w:hanging="360"/>
      </w:pPr>
      <w:rPr>
        <w:rFonts w:ascii="Wingdings" w:hAnsi="Wingdings" w:hint="default"/>
      </w:rPr>
    </w:lvl>
    <w:lvl w:ilvl="1" w:tplc="CD1C660A" w:tentative="1">
      <w:start w:val="1"/>
      <w:numFmt w:val="bullet"/>
      <w:lvlText w:val=""/>
      <w:lvlJc w:val="left"/>
      <w:pPr>
        <w:tabs>
          <w:tab w:val="num" w:pos="1440"/>
        </w:tabs>
        <w:ind w:left="1440" w:hanging="360"/>
      </w:pPr>
      <w:rPr>
        <w:rFonts w:ascii="Wingdings" w:hAnsi="Wingdings" w:hint="default"/>
      </w:rPr>
    </w:lvl>
    <w:lvl w:ilvl="2" w:tplc="FFACF20E" w:tentative="1">
      <w:start w:val="1"/>
      <w:numFmt w:val="bullet"/>
      <w:lvlText w:val=""/>
      <w:lvlJc w:val="left"/>
      <w:pPr>
        <w:tabs>
          <w:tab w:val="num" w:pos="2160"/>
        </w:tabs>
        <w:ind w:left="2160" w:hanging="360"/>
      </w:pPr>
      <w:rPr>
        <w:rFonts w:ascii="Wingdings" w:hAnsi="Wingdings" w:hint="default"/>
      </w:rPr>
    </w:lvl>
    <w:lvl w:ilvl="3" w:tplc="A63E02B0" w:tentative="1">
      <w:start w:val="1"/>
      <w:numFmt w:val="bullet"/>
      <w:lvlText w:val=""/>
      <w:lvlJc w:val="left"/>
      <w:pPr>
        <w:tabs>
          <w:tab w:val="num" w:pos="2880"/>
        </w:tabs>
        <w:ind w:left="2880" w:hanging="360"/>
      </w:pPr>
      <w:rPr>
        <w:rFonts w:ascii="Wingdings" w:hAnsi="Wingdings" w:hint="default"/>
      </w:rPr>
    </w:lvl>
    <w:lvl w:ilvl="4" w:tplc="6502627E" w:tentative="1">
      <w:start w:val="1"/>
      <w:numFmt w:val="bullet"/>
      <w:lvlText w:val=""/>
      <w:lvlJc w:val="left"/>
      <w:pPr>
        <w:tabs>
          <w:tab w:val="num" w:pos="3600"/>
        </w:tabs>
        <w:ind w:left="3600" w:hanging="360"/>
      </w:pPr>
      <w:rPr>
        <w:rFonts w:ascii="Wingdings" w:hAnsi="Wingdings" w:hint="default"/>
      </w:rPr>
    </w:lvl>
    <w:lvl w:ilvl="5" w:tplc="078A9E14" w:tentative="1">
      <w:start w:val="1"/>
      <w:numFmt w:val="bullet"/>
      <w:lvlText w:val=""/>
      <w:lvlJc w:val="left"/>
      <w:pPr>
        <w:tabs>
          <w:tab w:val="num" w:pos="4320"/>
        </w:tabs>
        <w:ind w:left="4320" w:hanging="360"/>
      </w:pPr>
      <w:rPr>
        <w:rFonts w:ascii="Wingdings" w:hAnsi="Wingdings" w:hint="default"/>
      </w:rPr>
    </w:lvl>
    <w:lvl w:ilvl="6" w:tplc="F806A91E" w:tentative="1">
      <w:start w:val="1"/>
      <w:numFmt w:val="bullet"/>
      <w:lvlText w:val=""/>
      <w:lvlJc w:val="left"/>
      <w:pPr>
        <w:tabs>
          <w:tab w:val="num" w:pos="5040"/>
        </w:tabs>
        <w:ind w:left="5040" w:hanging="360"/>
      </w:pPr>
      <w:rPr>
        <w:rFonts w:ascii="Wingdings" w:hAnsi="Wingdings" w:hint="default"/>
      </w:rPr>
    </w:lvl>
    <w:lvl w:ilvl="7" w:tplc="6FB87FA4" w:tentative="1">
      <w:start w:val="1"/>
      <w:numFmt w:val="bullet"/>
      <w:lvlText w:val=""/>
      <w:lvlJc w:val="left"/>
      <w:pPr>
        <w:tabs>
          <w:tab w:val="num" w:pos="5760"/>
        </w:tabs>
        <w:ind w:left="5760" w:hanging="360"/>
      </w:pPr>
      <w:rPr>
        <w:rFonts w:ascii="Wingdings" w:hAnsi="Wingdings" w:hint="default"/>
      </w:rPr>
    </w:lvl>
    <w:lvl w:ilvl="8" w:tplc="262E1090" w:tentative="1">
      <w:start w:val="1"/>
      <w:numFmt w:val="bullet"/>
      <w:lvlText w:val=""/>
      <w:lvlJc w:val="left"/>
      <w:pPr>
        <w:tabs>
          <w:tab w:val="num" w:pos="6480"/>
        </w:tabs>
        <w:ind w:left="6480" w:hanging="360"/>
      </w:pPr>
      <w:rPr>
        <w:rFonts w:ascii="Wingdings" w:hAnsi="Wingdings" w:hint="default"/>
      </w:rPr>
    </w:lvl>
  </w:abstractNum>
  <w:abstractNum w:abstractNumId="13">
    <w:nsid w:val="43777068"/>
    <w:multiLevelType w:val="hybridMultilevel"/>
    <w:tmpl w:val="1A9E78A4"/>
    <w:lvl w:ilvl="0" w:tplc="A5F2CEC2">
      <w:start w:val="1"/>
      <w:numFmt w:val="decimal"/>
      <w:lvlText w:val="%1."/>
      <w:lvlJc w:val="left"/>
      <w:pPr>
        <w:ind w:left="70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FFFFFF"/>
        <w:vertAlign w:val="baseline"/>
      </w:rPr>
    </w:lvl>
    <w:lvl w:ilvl="1" w:tplc="6B10A9B6">
      <w:start w:val="1"/>
      <w:numFmt w:val="lowerLetter"/>
      <w:lvlText w:val="%2"/>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FFFFFF"/>
        <w:vertAlign w:val="baseline"/>
      </w:rPr>
    </w:lvl>
    <w:lvl w:ilvl="2" w:tplc="3C9483EC">
      <w:start w:val="1"/>
      <w:numFmt w:val="lowerRoman"/>
      <w:lvlText w:val="%3"/>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FFFFFF"/>
        <w:vertAlign w:val="baseline"/>
      </w:rPr>
    </w:lvl>
    <w:lvl w:ilvl="3" w:tplc="68CCEEFA">
      <w:start w:val="1"/>
      <w:numFmt w:val="decimal"/>
      <w:lvlText w:val="%4"/>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FFFFFF"/>
        <w:vertAlign w:val="baseline"/>
      </w:rPr>
    </w:lvl>
    <w:lvl w:ilvl="4" w:tplc="81D41D84">
      <w:start w:val="1"/>
      <w:numFmt w:val="lowerLetter"/>
      <w:lvlText w:val="%5"/>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FFFFFF"/>
        <w:vertAlign w:val="baseline"/>
      </w:rPr>
    </w:lvl>
    <w:lvl w:ilvl="5" w:tplc="D67E3A54">
      <w:start w:val="1"/>
      <w:numFmt w:val="lowerRoman"/>
      <w:lvlText w:val="%6"/>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FFFFFF"/>
        <w:vertAlign w:val="baseline"/>
      </w:rPr>
    </w:lvl>
    <w:lvl w:ilvl="6" w:tplc="096814EE">
      <w:start w:val="1"/>
      <w:numFmt w:val="decimal"/>
      <w:lvlText w:val="%7"/>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FFFFFF"/>
        <w:vertAlign w:val="baseline"/>
      </w:rPr>
    </w:lvl>
    <w:lvl w:ilvl="7" w:tplc="70ECA03C">
      <w:start w:val="1"/>
      <w:numFmt w:val="lowerLetter"/>
      <w:lvlText w:val="%8"/>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FFFFFF"/>
        <w:vertAlign w:val="baseline"/>
      </w:rPr>
    </w:lvl>
    <w:lvl w:ilvl="8" w:tplc="AC944AFC">
      <w:start w:val="1"/>
      <w:numFmt w:val="lowerRoman"/>
      <w:lvlText w:val="%9"/>
      <w:lvlJc w:val="left"/>
      <w:pPr>
        <w:ind w:left="64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FFFFFF"/>
        <w:vertAlign w:val="baseline"/>
      </w:rPr>
    </w:lvl>
  </w:abstractNum>
  <w:abstractNum w:abstractNumId="14">
    <w:nsid w:val="4A5C6F4A"/>
    <w:multiLevelType w:val="hybridMultilevel"/>
    <w:tmpl w:val="8318CC4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nsid w:val="4FD42EEF"/>
    <w:multiLevelType w:val="hybridMultilevel"/>
    <w:tmpl w:val="80D856C4"/>
    <w:lvl w:ilvl="0" w:tplc="3A58A8FE">
      <w:start w:val="1"/>
      <w:numFmt w:val="bullet"/>
      <w:lvlText w:val="-"/>
      <w:lvlJc w:val="left"/>
      <w:pPr>
        <w:tabs>
          <w:tab w:val="num" w:pos="1429"/>
        </w:tabs>
        <w:ind w:left="1429" w:hanging="360"/>
      </w:pPr>
      <w:rPr>
        <w:rFonts w:ascii="Verdana" w:hAnsi="Verdana"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6">
    <w:nsid w:val="52CF1E33"/>
    <w:multiLevelType w:val="hybridMultilevel"/>
    <w:tmpl w:val="7A020DD2"/>
    <w:lvl w:ilvl="0" w:tplc="0E08CFCC">
      <w:start w:val="1"/>
      <w:numFmt w:val="decimal"/>
      <w:lvlText w:val="%1)"/>
      <w:lvlJc w:val="left"/>
      <w:pPr>
        <w:tabs>
          <w:tab w:val="num" w:pos="1068"/>
        </w:tabs>
        <w:ind w:left="1068" w:hanging="360"/>
      </w:pPr>
      <w:rPr>
        <w:rFonts w:hint="default"/>
      </w:rPr>
    </w:lvl>
    <w:lvl w:ilvl="1" w:tplc="04190019" w:tentative="1">
      <w:start w:val="1"/>
      <w:numFmt w:val="lowerLetter"/>
      <w:lvlText w:val="%2."/>
      <w:lvlJc w:val="left"/>
      <w:pPr>
        <w:tabs>
          <w:tab w:val="num" w:pos="1788"/>
        </w:tabs>
        <w:ind w:left="1788" w:hanging="360"/>
      </w:pPr>
    </w:lvl>
    <w:lvl w:ilvl="2" w:tplc="0419001B" w:tentative="1">
      <w:start w:val="1"/>
      <w:numFmt w:val="lowerRoman"/>
      <w:lvlText w:val="%3."/>
      <w:lvlJc w:val="right"/>
      <w:pPr>
        <w:tabs>
          <w:tab w:val="num" w:pos="2508"/>
        </w:tabs>
        <w:ind w:left="2508" w:hanging="180"/>
      </w:pPr>
    </w:lvl>
    <w:lvl w:ilvl="3" w:tplc="0419000F" w:tentative="1">
      <w:start w:val="1"/>
      <w:numFmt w:val="decimal"/>
      <w:lvlText w:val="%4."/>
      <w:lvlJc w:val="left"/>
      <w:pPr>
        <w:tabs>
          <w:tab w:val="num" w:pos="3228"/>
        </w:tabs>
        <w:ind w:left="3228" w:hanging="360"/>
      </w:pPr>
    </w:lvl>
    <w:lvl w:ilvl="4" w:tplc="04190019" w:tentative="1">
      <w:start w:val="1"/>
      <w:numFmt w:val="lowerLetter"/>
      <w:lvlText w:val="%5."/>
      <w:lvlJc w:val="left"/>
      <w:pPr>
        <w:tabs>
          <w:tab w:val="num" w:pos="3948"/>
        </w:tabs>
        <w:ind w:left="3948" w:hanging="360"/>
      </w:pPr>
    </w:lvl>
    <w:lvl w:ilvl="5" w:tplc="0419001B" w:tentative="1">
      <w:start w:val="1"/>
      <w:numFmt w:val="lowerRoman"/>
      <w:lvlText w:val="%6."/>
      <w:lvlJc w:val="right"/>
      <w:pPr>
        <w:tabs>
          <w:tab w:val="num" w:pos="4668"/>
        </w:tabs>
        <w:ind w:left="4668" w:hanging="180"/>
      </w:pPr>
    </w:lvl>
    <w:lvl w:ilvl="6" w:tplc="0419000F" w:tentative="1">
      <w:start w:val="1"/>
      <w:numFmt w:val="decimal"/>
      <w:lvlText w:val="%7."/>
      <w:lvlJc w:val="left"/>
      <w:pPr>
        <w:tabs>
          <w:tab w:val="num" w:pos="5388"/>
        </w:tabs>
        <w:ind w:left="5388" w:hanging="360"/>
      </w:pPr>
    </w:lvl>
    <w:lvl w:ilvl="7" w:tplc="04190019" w:tentative="1">
      <w:start w:val="1"/>
      <w:numFmt w:val="lowerLetter"/>
      <w:lvlText w:val="%8."/>
      <w:lvlJc w:val="left"/>
      <w:pPr>
        <w:tabs>
          <w:tab w:val="num" w:pos="6108"/>
        </w:tabs>
        <w:ind w:left="6108" w:hanging="360"/>
      </w:pPr>
    </w:lvl>
    <w:lvl w:ilvl="8" w:tplc="0419001B" w:tentative="1">
      <w:start w:val="1"/>
      <w:numFmt w:val="lowerRoman"/>
      <w:lvlText w:val="%9."/>
      <w:lvlJc w:val="right"/>
      <w:pPr>
        <w:tabs>
          <w:tab w:val="num" w:pos="6828"/>
        </w:tabs>
        <w:ind w:left="6828" w:hanging="180"/>
      </w:pPr>
    </w:lvl>
  </w:abstractNum>
  <w:abstractNum w:abstractNumId="17">
    <w:nsid w:val="54F87E00"/>
    <w:multiLevelType w:val="hybridMultilevel"/>
    <w:tmpl w:val="51E63C10"/>
    <w:lvl w:ilvl="0" w:tplc="803E3710">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B2660D6">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8B47A78">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A9C8F090">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46628C4">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3A540664">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9B8858E6">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FF432AC">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CEA8904">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8">
    <w:nsid w:val="56553E5A"/>
    <w:multiLevelType w:val="multilevel"/>
    <w:tmpl w:val="9A7C00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58337477"/>
    <w:multiLevelType w:val="hybridMultilevel"/>
    <w:tmpl w:val="954288B0"/>
    <w:lvl w:ilvl="0" w:tplc="D75EB4D2">
      <w:start w:val="1"/>
      <w:numFmt w:val="decimal"/>
      <w:lvlText w:val="%1."/>
      <w:lvlJc w:val="left"/>
      <w:pPr>
        <w:ind w:left="737" w:hanging="360"/>
      </w:pPr>
      <w:rPr>
        <w:rFonts w:hint="default"/>
        <w:b/>
        <w:i/>
      </w:rPr>
    </w:lvl>
    <w:lvl w:ilvl="1" w:tplc="04190019" w:tentative="1">
      <w:start w:val="1"/>
      <w:numFmt w:val="lowerLetter"/>
      <w:lvlText w:val="%2."/>
      <w:lvlJc w:val="left"/>
      <w:pPr>
        <w:ind w:left="1457" w:hanging="360"/>
      </w:pPr>
    </w:lvl>
    <w:lvl w:ilvl="2" w:tplc="0419001B" w:tentative="1">
      <w:start w:val="1"/>
      <w:numFmt w:val="lowerRoman"/>
      <w:lvlText w:val="%3."/>
      <w:lvlJc w:val="right"/>
      <w:pPr>
        <w:ind w:left="2177" w:hanging="180"/>
      </w:pPr>
    </w:lvl>
    <w:lvl w:ilvl="3" w:tplc="0419000F" w:tentative="1">
      <w:start w:val="1"/>
      <w:numFmt w:val="decimal"/>
      <w:lvlText w:val="%4."/>
      <w:lvlJc w:val="left"/>
      <w:pPr>
        <w:ind w:left="2897" w:hanging="360"/>
      </w:pPr>
    </w:lvl>
    <w:lvl w:ilvl="4" w:tplc="04190019" w:tentative="1">
      <w:start w:val="1"/>
      <w:numFmt w:val="lowerLetter"/>
      <w:lvlText w:val="%5."/>
      <w:lvlJc w:val="left"/>
      <w:pPr>
        <w:ind w:left="3617" w:hanging="360"/>
      </w:pPr>
    </w:lvl>
    <w:lvl w:ilvl="5" w:tplc="0419001B" w:tentative="1">
      <w:start w:val="1"/>
      <w:numFmt w:val="lowerRoman"/>
      <w:lvlText w:val="%6."/>
      <w:lvlJc w:val="right"/>
      <w:pPr>
        <w:ind w:left="4337" w:hanging="180"/>
      </w:pPr>
    </w:lvl>
    <w:lvl w:ilvl="6" w:tplc="0419000F" w:tentative="1">
      <w:start w:val="1"/>
      <w:numFmt w:val="decimal"/>
      <w:lvlText w:val="%7."/>
      <w:lvlJc w:val="left"/>
      <w:pPr>
        <w:ind w:left="5057" w:hanging="360"/>
      </w:pPr>
    </w:lvl>
    <w:lvl w:ilvl="7" w:tplc="04190019" w:tentative="1">
      <w:start w:val="1"/>
      <w:numFmt w:val="lowerLetter"/>
      <w:lvlText w:val="%8."/>
      <w:lvlJc w:val="left"/>
      <w:pPr>
        <w:ind w:left="5777" w:hanging="360"/>
      </w:pPr>
    </w:lvl>
    <w:lvl w:ilvl="8" w:tplc="0419001B" w:tentative="1">
      <w:start w:val="1"/>
      <w:numFmt w:val="lowerRoman"/>
      <w:lvlText w:val="%9."/>
      <w:lvlJc w:val="right"/>
      <w:pPr>
        <w:ind w:left="6497" w:hanging="180"/>
      </w:pPr>
    </w:lvl>
  </w:abstractNum>
  <w:abstractNum w:abstractNumId="20">
    <w:nsid w:val="5FCE31F5"/>
    <w:multiLevelType w:val="hybridMultilevel"/>
    <w:tmpl w:val="984C1B7C"/>
    <w:lvl w:ilvl="0" w:tplc="BBC60D12">
      <w:start w:val="1"/>
      <w:numFmt w:val="decimal"/>
      <w:lvlText w:val="%1)"/>
      <w:lvlJc w:val="left"/>
      <w:pPr>
        <w:ind w:left="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D79881CE">
      <w:start w:val="1"/>
      <w:numFmt w:val="lowerLetter"/>
      <w:lvlText w:val="%2"/>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5CAA5B08">
      <w:start w:val="1"/>
      <w:numFmt w:val="lowerRoman"/>
      <w:lvlText w:val="%3"/>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BABAE804">
      <w:start w:val="1"/>
      <w:numFmt w:val="decimal"/>
      <w:lvlText w:val="%4"/>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84227BD2">
      <w:start w:val="1"/>
      <w:numFmt w:val="lowerLetter"/>
      <w:lvlText w:val="%5"/>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CBD4384E">
      <w:start w:val="1"/>
      <w:numFmt w:val="lowerRoman"/>
      <w:lvlText w:val="%6"/>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5008D458">
      <w:start w:val="1"/>
      <w:numFmt w:val="decimal"/>
      <w:lvlText w:val="%7"/>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DC80BE1A">
      <w:start w:val="1"/>
      <w:numFmt w:val="lowerLetter"/>
      <w:lvlText w:val="%8"/>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778EFC08">
      <w:start w:val="1"/>
      <w:numFmt w:val="lowerRoman"/>
      <w:lvlText w:val="%9"/>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1">
    <w:nsid w:val="64334E4B"/>
    <w:multiLevelType w:val="hybridMultilevel"/>
    <w:tmpl w:val="D1100060"/>
    <w:lvl w:ilvl="0" w:tplc="B89A91D2">
      <w:start w:val="1"/>
      <w:numFmt w:val="decimal"/>
      <w:lvlText w:val="%1)"/>
      <w:lvlJc w:val="left"/>
      <w:pPr>
        <w:ind w:left="77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8CD2E9AC">
      <w:start w:val="1"/>
      <w:numFmt w:val="lowerLetter"/>
      <w:lvlText w:val="%2"/>
      <w:lvlJc w:val="left"/>
      <w:pPr>
        <w:ind w:left="150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FF54E3D8">
      <w:start w:val="1"/>
      <w:numFmt w:val="lowerRoman"/>
      <w:lvlText w:val="%3"/>
      <w:lvlJc w:val="left"/>
      <w:pPr>
        <w:ind w:left="222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8A9042A4">
      <w:start w:val="1"/>
      <w:numFmt w:val="decimal"/>
      <w:lvlText w:val="%4"/>
      <w:lvlJc w:val="left"/>
      <w:pPr>
        <w:ind w:left="294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19902232">
      <w:start w:val="1"/>
      <w:numFmt w:val="lowerLetter"/>
      <w:lvlText w:val="%5"/>
      <w:lvlJc w:val="left"/>
      <w:pPr>
        <w:ind w:left="366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50EE4182">
      <w:start w:val="1"/>
      <w:numFmt w:val="lowerRoman"/>
      <w:lvlText w:val="%6"/>
      <w:lvlJc w:val="left"/>
      <w:pPr>
        <w:ind w:left="438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AE22CB0A">
      <w:start w:val="1"/>
      <w:numFmt w:val="decimal"/>
      <w:lvlText w:val="%7"/>
      <w:lvlJc w:val="left"/>
      <w:pPr>
        <w:ind w:left="510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D61C8A5A">
      <w:start w:val="1"/>
      <w:numFmt w:val="lowerLetter"/>
      <w:lvlText w:val="%8"/>
      <w:lvlJc w:val="left"/>
      <w:pPr>
        <w:ind w:left="582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42901C2A">
      <w:start w:val="1"/>
      <w:numFmt w:val="lowerRoman"/>
      <w:lvlText w:val="%9"/>
      <w:lvlJc w:val="left"/>
      <w:pPr>
        <w:ind w:left="654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2">
    <w:nsid w:val="74AB1EF5"/>
    <w:multiLevelType w:val="multilevel"/>
    <w:tmpl w:val="A56224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767549C2"/>
    <w:multiLevelType w:val="hybridMultilevel"/>
    <w:tmpl w:val="BA0003E8"/>
    <w:lvl w:ilvl="0" w:tplc="12F460BA">
      <w:start w:val="1"/>
      <w:numFmt w:val="bullet"/>
      <w:lvlText w:val="–"/>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2208D1D6">
      <w:start w:val="1"/>
      <w:numFmt w:val="bullet"/>
      <w:lvlText w:val="o"/>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9BE89960">
      <w:start w:val="1"/>
      <w:numFmt w:val="bullet"/>
      <w:lvlText w:val="▪"/>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7E34FDFE">
      <w:start w:val="1"/>
      <w:numFmt w:val="bullet"/>
      <w:lvlText w:val="•"/>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AC64F4E2">
      <w:start w:val="1"/>
      <w:numFmt w:val="bullet"/>
      <w:lvlText w:val="o"/>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4A0C357E">
      <w:start w:val="1"/>
      <w:numFmt w:val="bullet"/>
      <w:lvlText w:val="▪"/>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6EB206AE">
      <w:start w:val="1"/>
      <w:numFmt w:val="bullet"/>
      <w:lvlText w:val="•"/>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C406C07C">
      <w:start w:val="1"/>
      <w:numFmt w:val="bullet"/>
      <w:lvlText w:val="o"/>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F7C0242C">
      <w:start w:val="1"/>
      <w:numFmt w:val="bullet"/>
      <w:lvlText w:val="▪"/>
      <w:lvlJc w:val="left"/>
      <w:pPr>
        <w:ind w:left="68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4">
    <w:nsid w:val="76BD7377"/>
    <w:multiLevelType w:val="hybridMultilevel"/>
    <w:tmpl w:val="F1284F44"/>
    <w:lvl w:ilvl="0" w:tplc="750A82CE">
      <w:start w:val="1"/>
      <w:numFmt w:val="bullet"/>
      <w:lvlText w:val=""/>
      <w:lvlJc w:val="left"/>
      <w:pPr>
        <w:ind w:left="345"/>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AD288886">
      <w:start w:val="1"/>
      <w:numFmt w:val="bullet"/>
      <w:lvlText w:val="o"/>
      <w:lvlJc w:val="left"/>
      <w:pPr>
        <w:ind w:left="14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E068A32E">
      <w:start w:val="1"/>
      <w:numFmt w:val="bullet"/>
      <w:lvlText w:val="▪"/>
      <w:lvlJc w:val="left"/>
      <w:pPr>
        <w:ind w:left="21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A776F88A">
      <w:start w:val="1"/>
      <w:numFmt w:val="bullet"/>
      <w:lvlText w:val="•"/>
      <w:lvlJc w:val="left"/>
      <w:pPr>
        <w:ind w:left="28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7CA2F482">
      <w:start w:val="1"/>
      <w:numFmt w:val="bullet"/>
      <w:lvlText w:val="o"/>
      <w:lvlJc w:val="left"/>
      <w:pPr>
        <w:ind w:left="36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D88C2646">
      <w:start w:val="1"/>
      <w:numFmt w:val="bullet"/>
      <w:lvlText w:val="▪"/>
      <w:lvlJc w:val="left"/>
      <w:pPr>
        <w:ind w:left="43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9C7E3A26">
      <w:start w:val="1"/>
      <w:numFmt w:val="bullet"/>
      <w:lvlText w:val="•"/>
      <w:lvlJc w:val="left"/>
      <w:pPr>
        <w:ind w:left="50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2384D83E">
      <w:start w:val="1"/>
      <w:numFmt w:val="bullet"/>
      <w:lvlText w:val="o"/>
      <w:lvlJc w:val="left"/>
      <w:pPr>
        <w:ind w:left="57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3F38A518">
      <w:start w:val="1"/>
      <w:numFmt w:val="bullet"/>
      <w:lvlText w:val="▪"/>
      <w:lvlJc w:val="left"/>
      <w:pPr>
        <w:ind w:left="64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25">
    <w:nsid w:val="77472895"/>
    <w:multiLevelType w:val="hybridMultilevel"/>
    <w:tmpl w:val="F5069D72"/>
    <w:lvl w:ilvl="0" w:tplc="AAD42620">
      <w:start w:val="1"/>
      <w:numFmt w:val="decimal"/>
      <w:lvlText w:val="%1)"/>
      <w:lvlJc w:val="left"/>
      <w:pPr>
        <w:tabs>
          <w:tab w:val="num" w:pos="1698"/>
        </w:tabs>
        <w:ind w:left="1698" w:hanging="990"/>
      </w:pPr>
      <w:rPr>
        <w:rFonts w:hint="default"/>
      </w:rPr>
    </w:lvl>
    <w:lvl w:ilvl="1" w:tplc="04190019" w:tentative="1">
      <w:start w:val="1"/>
      <w:numFmt w:val="lowerLetter"/>
      <w:lvlText w:val="%2."/>
      <w:lvlJc w:val="left"/>
      <w:pPr>
        <w:tabs>
          <w:tab w:val="num" w:pos="1788"/>
        </w:tabs>
        <w:ind w:left="1788" w:hanging="360"/>
      </w:pPr>
    </w:lvl>
    <w:lvl w:ilvl="2" w:tplc="0419001B" w:tentative="1">
      <w:start w:val="1"/>
      <w:numFmt w:val="lowerRoman"/>
      <w:lvlText w:val="%3."/>
      <w:lvlJc w:val="right"/>
      <w:pPr>
        <w:tabs>
          <w:tab w:val="num" w:pos="2508"/>
        </w:tabs>
        <w:ind w:left="2508" w:hanging="180"/>
      </w:pPr>
    </w:lvl>
    <w:lvl w:ilvl="3" w:tplc="0419000F" w:tentative="1">
      <w:start w:val="1"/>
      <w:numFmt w:val="decimal"/>
      <w:lvlText w:val="%4."/>
      <w:lvlJc w:val="left"/>
      <w:pPr>
        <w:tabs>
          <w:tab w:val="num" w:pos="3228"/>
        </w:tabs>
        <w:ind w:left="3228" w:hanging="360"/>
      </w:pPr>
    </w:lvl>
    <w:lvl w:ilvl="4" w:tplc="04190019" w:tentative="1">
      <w:start w:val="1"/>
      <w:numFmt w:val="lowerLetter"/>
      <w:lvlText w:val="%5."/>
      <w:lvlJc w:val="left"/>
      <w:pPr>
        <w:tabs>
          <w:tab w:val="num" w:pos="3948"/>
        </w:tabs>
        <w:ind w:left="3948" w:hanging="360"/>
      </w:pPr>
    </w:lvl>
    <w:lvl w:ilvl="5" w:tplc="0419001B" w:tentative="1">
      <w:start w:val="1"/>
      <w:numFmt w:val="lowerRoman"/>
      <w:lvlText w:val="%6."/>
      <w:lvlJc w:val="right"/>
      <w:pPr>
        <w:tabs>
          <w:tab w:val="num" w:pos="4668"/>
        </w:tabs>
        <w:ind w:left="4668" w:hanging="180"/>
      </w:pPr>
    </w:lvl>
    <w:lvl w:ilvl="6" w:tplc="0419000F" w:tentative="1">
      <w:start w:val="1"/>
      <w:numFmt w:val="decimal"/>
      <w:lvlText w:val="%7."/>
      <w:lvlJc w:val="left"/>
      <w:pPr>
        <w:tabs>
          <w:tab w:val="num" w:pos="5388"/>
        </w:tabs>
        <w:ind w:left="5388" w:hanging="360"/>
      </w:pPr>
    </w:lvl>
    <w:lvl w:ilvl="7" w:tplc="04190019" w:tentative="1">
      <w:start w:val="1"/>
      <w:numFmt w:val="lowerLetter"/>
      <w:lvlText w:val="%8."/>
      <w:lvlJc w:val="left"/>
      <w:pPr>
        <w:tabs>
          <w:tab w:val="num" w:pos="6108"/>
        </w:tabs>
        <w:ind w:left="6108" w:hanging="360"/>
      </w:pPr>
    </w:lvl>
    <w:lvl w:ilvl="8" w:tplc="0419001B" w:tentative="1">
      <w:start w:val="1"/>
      <w:numFmt w:val="lowerRoman"/>
      <w:lvlText w:val="%9."/>
      <w:lvlJc w:val="right"/>
      <w:pPr>
        <w:tabs>
          <w:tab w:val="num" w:pos="6828"/>
        </w:tabs>
        <w:ind w:left="6828" w:hanging="180"/>
      </w:pPr>
    </w:lvl>
  </w:abstractNum>
  <w:abstractNum w:abstractNumId="26">
    <w:nsid w:val="78C56599"/>
    <w:multiLevelType w:val="multilevel"/>
    <w:tmpl w:val="B42C8D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7DBA0A07"/>
    <w:multiLevelType w:val="hybridMultilevel"/>
    <w:tmpl w:val="DB668170"/>
    <w:lvl w:ilvl="0" w:tplc="0D42ED0E">
      <w:start w:val="1"/>
      <w:numFmt w:val="bullet"/>
      <w:lvlText w:val=""/>
      <w:lvlJc w:val="left"/>
      <w:pPr>
        <w:ind w:left="705"/>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DD42BCD2">
      <w:start w:val="1"/>
      <w:numFmt w:val="bullet"/>
      <w:lvlText w:val="o"/>
      <w:lvlJc w:val="left"/>
      <w:pPr>
        <w:ind w:left="14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381CE40E">
      <w:start w:val="1"/>
      <w:numFmt w:val="bullet"/>
      <w:lvlText w:val="▪"/>
      <w:lvlJc w:val="left"/>
      <w:pPr>
        <w:ind w:left="21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A5346568">
      <w:start w:val="1"/>
      <w:numFmt w:val="bullet"/>
      <w:lvlText w:val="•"/>
      <w:lvlJc w:val="left"/>
      <w:pPr>
        <w:ind w:left="28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C9CE7A1A">
      <w:start w:val="1"/>
      <w:numFmt w:val="bullet"/>
      <w:lvlText w:val="o"/>
      <w:lvlJc w:val="left"/>
      <w:pPr>
        <w:ind w:left="36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DAD6D05E">
      <w:start w:val="1"/>
      <w:numFmt w:val="bullet"/>
      <w:lvlText w:val="▪"/>
      <w:lvlJc w:val="left"/>
      <w:pPr>
        <w:ind w:left="43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5674F9FC">
      <w:start w:val="1"/>
      <w:numFmt w:val="bullet"/>
      <w:lvlText w:val="•"/>
      <w:lvlJc w:val="left"/>
      <w:pPr>
        <w:ind w:left="50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D19CD6DA">
      <w:start w:val="1"/>
      <w:numFmt w:val="bullet"/>
      <w:lvlText w:val="o"/>
      <w:lvlJc w:val="left"/>
      <w:pPr>
        <w:ind w:left="57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2A44F5B4">
      <w:start w:val="1"/>
      <w:numFmt w:val="bullet"/>
      <w:lvlText w:val="▪"/>
      <w:lvlJc w:val="left"/>
      <w:pPr>
        <w:ind w:left="64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num w:numId="1">
    <w:abstractNumId w:val="4"/>
  </w:num>
  <w:num w:numId="2">
    <w:abstractNumId w:val="12"/>
  </w:num>
  <w:num w:numId="3">
    <w:abstractNumId w:val="20"/>
  </w:num>
  <w:num w:numId="4">
    <w:abstractNumId w:val="8"/>
  </w:num>
  <w:num w:numId="5">
    <w:abstractNumId w:val="9"/>
  </w:num>
  <w:num w:numId="6">
    <w:abstractNumId w:val="10"/>
  </w:num>
  <w:num w:numId="7">
    <w:abstractNumId w:val="25"/>
  </w:num>
  <w:num w:numId="8">
    <w:abstractNumId w:val="16"/>
  </w:num>
  <w:num w:numId="9">
    <w:abstractNumId w:val="15"/>
  </w:num>
  <w:num w:numId="10">
    <w:abstractNumId w:val="2"/>
  </w:num>
  <w:num w:numId="11">
    <w:abstractNumId w:val="14"/>
  </w:num>
  <w:num w:numId="12">
    <w:abstractNumId w:val="3"/>
  </w:num>
  <w:num w:numId="13">
    <w:abstractNumId w:val="26"/>
  </w:num>
  <w:num w:numId="14">
    <w:abstractNumId w:val="22"/>
  </w:num>
  <w:num w:numId="15">
    <w:abstractNumId w:val="18"/>
  </w:num>
  <w:num w:numId="16">
    <w:abstractNumId w:val="0"/>
  </w:num>
  <w:num w:numId="17">
    <w:abstractNumId w:val="27"/>
  </w:num>
  <w:num w:numId="18">
    <w:abstractNumId w:val="7"/>
  </w:num>
  <w:num w:numId="19">
    <w:abstractNumId w:val="21"/>
  </w:num>
  <w:num w:numId="20">
    <w:abstractNumId w:val="5"/>
  </w:num>
  <w:num w:numId="21">
    <w:abstractNumId w:val="11"/>
  </w:num>
  <w:num w:numId="22">
    <w:abstractNumId w:val="6"/>
  </w:num>
  <w:num w:numId="23">
    <w:abstractNumId w:val="13"/>
  </w:num>
  <w:num w:numId="24">
    <w:abstractNumId w:val="1"/>
  </w:num>
  <w:num w:numId="25">
    <w:abstractNumId w:val="24"/>
  </w:num>
  <w:num w:numId="26">
    <w:abstractNumId w:val="17"/>
  </w:num>
  <w:num w:numId="27">
    <w:abstractNumId w:val="23"/>
  </w:num>
  <w:num w:numId="28">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autoHyphenation/>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07942"/>
    <w:rsid w:val="0002406A"/>
    <w:rsid w:val="00042170"/>
    <w:rsid w:val="00065EA5"/>
    <w:rsid w:val="000860EA"/>
    <w:rsid w:val="000B0DA7"/>
    <w:rsid w:val="000E6505"/>
    <w:rsid w:val="000F4365"/>
    <w:rsid w:val="000F5451"/>
    <w:rsid w:val="0012077E"/>
    <w:rsid w:val="00136429"/>
    <w:rsid w:val="00136A85"/>
    <w:rsid w:val="00176F2E"/>
    <w:rsid w:val="001D2431"/>
    <w:rsid w:val="001E20AB"/>
    <w:rsid w:val="001E7070"/>
    <w:rsid w:val="001E7913"/>
    <w:rsid w:val="00244477"/>
    <w:rsid w:val="0025726F"/>
    <w:rsid w:val="002732DB"/>
    <w:rsid w:val="00307942"/>
    <w:rsid w:val="00355808"/>
    <w:rsid w:val="003700FD"/>
    <w:rsid w:val="003A2635"/>
    <w:rsid w:val="00476D28"/>
    <w:rsid w:val="004A66C1"/>
    <w:rsid w:val="004B192B"/>
    <w:rsid w:val="004C636F"/>
    <w:rsid w:val="00554C04"/>
    <w:rsid w:val="0058787C"/>
    <w:rsid w:val="00587BFA"/>
    <w:rsid w:val="005935F4"/>
    <w:rsid w:val="005C07DF"/>
    <w:rsid w:val="00673FD6"/>
    <w:rsid w:val="00682273"/>
    <w:rsid w:val="006A2CD1"/>
    <w:rsid w:val="006C67B8"/>
    <w:rsid w:val="006C6E18"/>
    <w:rsid w:val="006E6BFB"/>
    <w:rsid w:val="007133A5"/>
    <w:rsid w:val="00737F7C"/>
    <w:rsid w:val="007618CB"/>
    <w:rsid w:val="00794E3A"/>
    <w:rsid w:val="007D26DC"/>
    <w:rsid w:val="008F0061"/>
    <w:rsid w:val="009244FE"/>
    <w:rsid w:val="009F1419"/>
    <w:rsid w:val="009F6FDE"/>
    <w:rsid w:val="00A00494"/>
    <w:rsid w:val="00A35586"/>
    <w:rsid w:val="00AA7177"/>
    <w:rsid w:val="00AE6A99"/>
    <w:rsid w:val="00B1232B"/>
    <w:rsid w:val="00B66250"/>
    <w:rsid w:val="00B91B4B"/>
    <w:rsid w:val="00B92EB3"/>
    <w:rsid w:val="00B975A3"/>
    <w:rsid w:val="00C66411"/>
    <w:rsid w:val="00CF7CC9"/>
    <w:rsid w:val="00D14192"/>
    <w:rsid w:val="00D33E61"/>
    <w:rsid w:val="00D422CB"/>
    <w:rsid w:val="00D429A0"/>
    <w:rsid w:val="00D600E5"/>
    <w:rsid w:val="00D95169"/>
    <w:rsid w:val="00DC769A"/>
    <w:rsid w:val="00DF5DA5"/>
    <w:rsid w:val="00E31BEA"/>
    <w:rsid w:val="00E46C95"/>
    <w:rsid w:val="00E56774"/>
    <w:rsid w:val="00E97302"/>
    <w:rsid w:val="00F27D03"/>
    <w:rsid w:val="00F8352D"/>
    <w:rsid w:val="00FB43D6"/>
    <w:rsid w:val="00FB6CBE"/>
    <w:rsid w:val="00FD7E3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hapeDefaults>
    <o:shapedefaults v:ext="edit" spidmax="1064"/>
    <o:shapelayout v:ext="edit">
      <o:idmap v:ext="edit" data="1"/>
    </o:shapelayout>
  </w:shapeDefaults>
  <w:decimalSymbol w:val=","/>
  <w:listSeparator w:val=";"/>
  <w15:chartTrackingRefBased/>
  <w15:docId w15:val="{84D17D8E-E362-4C0B-9596-B99FB26994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700FD"/>
    <w:pPr>
      <w:spacing w:after="0" w:line="240" w:lineRule="auto"/>
    </w:pPr>
    <w:rPr>
      <w:rFonts w:ascii="Times New Roman" w:eastAsia="Times New Roman" w:hAnsi="Times New Roman" w:cs="Times New Roman"/>
      <w:sz w:val="24"/>
      <w:szCs w:val="24"/>
      <w:lang w:eastAsia="ru-RU"/>
    </w:rPr>
  </w:style>
  <w:style w:type="paragraph" w:styleId="1">
    <w:name w:val="heading 1"/>
    <w:basedOn w:val="a"/>
    <w:next w:val="a"/>
    <w:link w:val="10"/>
    <w:uiPriority w:val="9"/>
    <w:qFormat/>
    <w:rsid w:val="003700FD"/>
    <w:pPr>
      <w:keepNext/>
      <w:keepLines/>
      <w:spacing w:before="240"/>
      <w:outlineLvl w:val="0"/>
    </w:pPr>
    <w:rPr>
      <w:rFonts w:asciiTheme="majorHAnsi" w:eastAsiaTheme="majorEastAsia" w:hAnsiTheme="majorHAnsi" w:cstheme="majorBidi"/>
      <w:color w:val="2E74B5"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3700FD"/>
    <w:rPr>
      <w:rFonts w:asciiTheme="majorHAnsi" w:eastAsiaTheme="majorEastAsia" w:hAnsiTheme="majorHAnsi" w:cstheme="majorBidi"/>
      <w:color w:val="2E74B5" w:themeColor="accent1" w:themeShade="BF"/>
      <w:sz w:val="32"/>
      <w:szCs w:val="32"/>
      <w:lang w:eastAsia="ru-RU"/>
    </w:rPr>
  </w:style>
  <w:style w:type="paragraph" w:styleId="a3">
    <w:name w:val="TOC Heading"/>
    <w:basedOn w:val="1"/>
    <w:next w:val="a"/>
    <w:uiPriority w:val="39"/>
    <w:unhideWhenUsed/>
    <w:qFormat/>
    <w:rsid w:val="003700FD"/>
    <w:pPr>
      <w:spacing w:line="259" w:lineRule="auto"/>
      <w:outlineLvl w:val="9"/>
    </w:pPr>
  </w:style>
  <w:style w:type="paragraph" w:styleId="11">
    <w:name w:val="toc 1"/>
    <w:basedOn w:val="a"/>
    <w:next w:val="a"/>
    <w:autoRedefine/>
    <w:uiPriority w:val="39"/>
    <w:unhideWhenUsed/>
    <w:rsid w:val="00E46C95"/>
    <w:pPr>
      <w:tabs>
        <w:tab w:val="right" w:leader="dot" w:pos="11328"/>
      </w:tabs>
      <w:spacing w:after="60"/>
    </w:pPr>
  </w:style>
  <w:style w:type="character" w:styleId="a4">
    <w:name w:val="Hyperlink"/>
    <w:basedOn w:val="a0"/>
    <w:uiPriority w:val="99"/>
    <w:unhideWhenUsed/>
    <w:rsid w:val="003700FD"/>
    <w:rPr>
      <w:color w:val="0563C1" w:themeColor="hyperlink"/>
      <w:u w:val="single"/>
    </w:rPr>
  </w:style>
  <w:style w:type="table" w:customStyle="1" w:styleId="TableGrid">
    <w:name w:val="TableGrid"/>
    <w:rsid w:val="003700FD"/>
    <w:pPr>
      <w:spacing w:after="0" w:line="240" w:lineRule="auto"/>
    </w:pPr>
    <w:rPr>
      <w:rFonts w:eastAsiaTheme="minorEastAsia"/>
      <w:lang w:eastAsia="ru-RU"/>
    </w:rPr>
    <w:tblPr>
      <w:tblCellMar>
        <w:top w:w="0" w:type="dxa"/>
        <w:left w:w="0" w:type="dxa"/>
        <w:bottom w:w="0" w:type="dxa"/>
        <w:right w:w="0" w:type="dxa"/>
      </w:tblCellMar>
    </w:tblPr>
  </w:style>
  <w:style w:type="paragraph" w:styleId="a5">
    <w:name w:val="Body Text Indent"/>
    <w:basedOn w:val="a"/>
    <w:link w:val="a6"/>
    <w:rsid w:val="003700FD"/>
    <w:pPr>
      <w:shd w:val="clear" w:color="auto" w:fill="FFFFFF"/>
      <w:spacing w:line="360" w:lineRule="auto"/>
      <w:ind w:firstLine="426"/>
      <w:jc w:val="both"/>
    </w:pPr>
    <w:rPr>
      <w:snapToGrid w:val="0"/>
      <w:color w:val="000000"/>
      <w:spacing w:val="-4"/>
      <w:w w:val="103"/>
      <w:szCs w:val="20"/>
    </w:rPr>
  </w:style>
  <w:style w:type="character" w:customStyle="1" w:styleId="a6">
    <w:name w:val="Основной текст с отступом Знак"/>
    <w:basedOn w:val="a0"/>
    <w:link w:val="a5"/>
    <w:rsid w:val="003700FD"/>
    <w:rPr>
      <w:rFonts w:ascii="Times New Roman" w:eastAsia="Times New Roman" w:hAnsi="Times New Roman" w:cs="Times New Roman"/>
      <w:snapToGrid w:val="0"/>
      <w:color w:val="000000"/>
      <w:spacing w:val="-4"/>
      <w:w w:val="103"/>
      <w:sz w:val="24"/>
      <w:szCs w:val="20"/>
      <w:shd w:val="clear" w:color="auto" w:fill="FFFFFF"/>
      <w:lang w:eastAsia="ru-RU"/>
    </w:rPr>
  </w:style>
  <w:style w:type="paragraph" w:styleId="a7">
    <w:name w:val="Title"/>
    <w:basedOn w:val="a"/>
    <w:link w:val="a8"/>
    <w:qFormat/>
    <w:rsid w:val="003700FD"/>
    <w:pPr>
      <w:shd w:val="clear" w:color="auto" w:fill="FFFFFF"/>
      <w:spacing w:before="403"/>
      <w:jc w:val="center"/>
    </w:pPr>
    <w:rPr>
      <w:snapToGrid w:val="0"/>
      <w:color w:val="000000"/>
      <w:spacing w:val="-12"/>
      <w:szCs w:val="20"/>
    </w:rPr>
  </w:style>
  <w:style w:type="character" w:customStyle="1" w:styleId="a8">
    <w:name w:val="Название Знак"/>
    <w:basedOn w:val="a0"/>
    <w:link w:val="a7"/>
    <w:rsid w:val="003700FD"/>
    <w:rPr>
      <w:rFonts w:ascii="Times New Roman" w:eastAsia="Times New Roman" w:hAnsi="Times New Roman" w:cs="Times New Roman"/>
      <w:snapToGrid w:val="0"/>
      <w:color w:val="000000"/>
      <w:spacing w:val="-12"/>
      <w:sz w:val="24"/>
      <w:szCs w:val="20"/>
      <w:shd w:val="clear" w:color="auto" w:fill="FFFFFF"/>
      <w:lang w:eastAsia="ru-RU"/>
    </w:rPr>
  </w:style>
  <w:style w:type="paragraph" w:customStyle="1" w:styleId="12">
    <w:name w:val="заголовок 1"/>
    <w:basedOn w:val="a"/>
    <w:next w:val="a"/>
    <w:rsid w:val="003700FD"/>
    <w:pPr>
      <w:keepNext/>
      <w:jc w:val="center"/>
    </w:pPr>
    <w:rPr>
      <w:b/>
      <w:sz w:val="28"/>
      <w:szCs w:val="20"/>
    </w:rPr>
  </w:style>
  <w:style w:type="paragraph" w:customStyle="1" w:styleId="3">
    <w:name w:val="заголовок 3"/>
    <w:basedOn w:val="a"/>
    <w:next w:val="a"/>
    <w:rsid w:val="003700FD"/>
    <w:pPr>
      <w:keepNext/>
    </w:pPr>
    <w:rPr>
      <w:b/>
      <w:sz w:val="20"/>
      <w:szCs w:val="20"/>
    </w:rPr>
  </w:style>
  <w:style w:type="character" w:styleId="a9">
    <w:name w:val="FollowedHyperlink"/>
    <w:basedOn w:val="a0"/>
    <w:uiPriority w:val="99"/>
    <w:semiHidden/>
    <w:unhideWhenUsed/>
    <w:rsid w:val="00A35586"/>
    <w:rPr>
      <w:color w:val="954F72" w:themeColor="followedHyperlink"/>
      <w:u w:val="single"/>
    </w:rPr>
  </w:style>
  <w:style w:type="paragraph" w:styleId="aa">
    <w:name w:val="Balloon Text"/>
    <w:basedOn w:val="a"/>
    <w:link w:val="ab"/>
    <w:uiPriority w:val="99"/>
    <w:semiHidden/>
    <w:unhideWhenUsed/>
    <w:rsid w:val="00476D28"/>
    <w:rPr>
      <w:rFonts w:ascii="Segoe UI" w:hAnsi="Segoe UI" w:cs="Segoe UI"/>
      <w:sz w:val="18"/>
      <w:szCs w:val="18"/>
    </w:rPr>
  </w:style>
  <w:style w:type="character" w:customStyle="1" w:styleId="ab">
    <w:name w:val="Текст выноски Знак"/>
    <w:basedOn w:val="a0"/>
    <w:link w:val="aa"/>
    <w:uiPriority w:val="99"/>
    <w:semiHidden/>
    <w:rsid w:val="00476D28"/>
    <w:rPr>
      <w:rFonts w:ascii="Segoe UI" w:eastAsia="Times New Roman" w:hAnsi="Segoe UI" w:cs="Segoe UI"/>
      <w:sz w:val="18"/>
      <w:szCs w:val="18"/>
      <w:lang w:eastAsia="ru-RU"/>
    </w:rPr>
  </w:style>
  <w:style w:type="table" w:styleId="ac">
    <w:name w:val="Table Grid"/>
    <w:basedOn w:val="a1"/>
    <w:rsid w:val="00CF7CC9"/>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d">
    <w:name w:val="Body Text"/>
    <w:basedOn w:val="a"/>
    <w:link w:val="ae"/>
    <w:rsid w:val="00682273"/>
    <w:pPr>
      <w:spacing w:after="120"/>
    </w:pPr>
  </w:style>
  <w:style w:type="character" w:customStyle="1" w:styleId="ae">
    <w:name w:val="Основной текст Знак"/>
    <w:basedOn w:val="a0"/>
    <w:link w:val="ad"/>
    <w:rsid w:val="00682273"/>
    <w:rPr>
      <w:rFonts w:ascii="Times New Roman" w:eastAsia="Times New Roman" w:hAnsi="Times New Roman" w:cs="Times New Roman"/>
      <w:sz w:val="24"/>
      <w:szCs w:val="24"/>
      <w:lang w:eastAsia="ru-RU"/>
    </w:rPr>
  </w:style>
  <w:style w:type="paragraph" w:styleId="af">
    <w:name w:val="Normal (Web)"/>
    <w:basedOn w:val="a"/>
    <w:rsid w:val="00F27D03"/>
    <w:pPr>
      <w:spacing w:before="100" w:beforeAutospacing="1" w:after="100" w:afterAutospacing="1"/>
    </w:pPr>
  </w:style>
  <w:style w:type="paragraph" w:styleId="30">
    <w:name w:val="Body Text Indent 3"/>
    <w:basedOn w:val="a"/>
    <w:link w:val="31"/>
    <w:rsid w:val="00F27D03"/>
    <w:pPr>
      <w:spacing w:after="120"/>
      <w:ind w:left="283"/>
    </w:pPr>
    <w:rPr>
      <w:sz w:val="16"/>
      <w:szCs w:val="16"/>
    </w:rPr>
  </w:style>
  <w:style w:type="character" w:customStyle="1" w:styleId="31">
    <w:name w:val="Основной текст с отступом 3 Знак"/>
    <w:basedOn w:val="a0"/>
    <w:link w:val="30"/>
    <w:rsid w:val="00F27D03"/>
    <w:rPr>
      <w:rFonts w:ascii="Times New Roman" w:eastAsia="Times New Roman" w:hAnsi="Times New Roman" w:cs="Times New Roman"/>
      <w:sz w:val="16"/>
      <w:szCs w:val="16"/>
      <w:lang w:eastAsia="ru-RU"/>
    </w:rPr>
  </w:style>
  <w:style w:type="paragraph" w:styleId="32">
    <w:name w:val="Body Text 3"/>
    <w:basedOn w:val="a"/>
    <w:link w:val="33"/>
    <w:rsid w:val="00D95169"/>
    <w:pPr>
      <w:spacing w:after="120"/>
    </w:pPr>
    <w:rPr>
      <w:sz w:val="16"/>
      <w:szCs w:val="16"/>
    </w:rPr>
  </w:style>
  <w:style w:type="character" w:customStyle="1" w:styleId="33">
    <w:name w:val="Основной текст 3 Знак"/>
    <w:basedOn w:val="a0"/>
    <w:link w:val="32"/>
    <w:rsid w:val="00D95169"/>
    <w:rPr>
      <w:rFonts w:ascii="Times New Roman" w:eastAsia="Times New Roman" w:hAnsi="Times New Roman" w:cs="Times New Roman"/>
      <w:sz w:val="16"/>
      <w:szCs w:val="16"/>
      <w:lang w:eastAsia="ru-RU"/>
    </w:rPr>
  </w:style>
  <w:style w:type="character" w:styleId="af0">
    <w:name w:val="Strong"/>
    <w:basedOn w:val="a0"/>
    <w:qFormat/>
    <w:rsid w:val="007618CB"/>
    <w:rPr>
      <w:b/>
      <w:bCs/>
    </w:rPr>
  </w:style>
  <w:style w:type="character" w:styleId="af1">
    <w:name w:val="Emphasis"/>
    <w:basedOn w:val="a0"/>
    <w:qFormat/>
    <w:rsid w:val="007618CB"/>
    <w:rPr>
      <w:i/>
      <w:iCs/>
    </w:rPr>
  </w:style>
  <w:style w:type="paragraph" w:styleId="af2">
    <w:name w:val="List Paragraph"/>
    <w:basedOn w:val="a"/>
    <w:uiPriority w:val="34"/>
    <w:qFormat/>
    <w:rsid w:val="005C07DF"/>
    <w:pPr>
      <w:ind w:left="720"/>
      <w:contextualSpacing/>
    </w:pPr>
  </w:style>
  <w:style w:type="paragraph" w:styleId="af3">
    <w:name w:val="header"/>
    <w:basedOn w:val="a"/>
    <w:link w:val="af4"/>
    <w:uiPriority w:val="99"/>
    <w:unhideWhenUsed/>
    <w:rsid w:val="00E46C95"/>
    <w:pPr>
      <w:tabs>
        <w:tab w:val="center" w:pos="4677"/>
        <w:tab w:val="right" w:pos="9355"/>
      </w:tabs>
    </w:pPr>
  </w:style>
  <w:style w:type="character" w:customStyle="1" w:styleId="af4">
    <w:name w:val="Верхний колонтитул Знак"/>
    <w:basedOn w:val="a0"/>
    <w:link w:val="af3"/>
    <w:uiPriority w:val="99"/>
    <w:rsid w:val="00E46C95"/>
    <w:rPr>
      <w:rFonts w:ascii="Times New Roman" w:eastAsia="Times New Roman" w:hAnsi="Times New Roman" w:cs="Times New Roman"/>
      <w:sz w:val="24"/>
      <w:szCs w:val="24"/>
      <w:lang w:eastAsia="ru-RU"/>
    </w:rPr>
  </w:style>
  <w:style w:type="paragraph" w:styleId="af5">
    <w:name w:val="footer"/>
    <w:basedOn w:val="a"/>
    <w:link w:val="af6"/>
    <w:uiPriority w:val="99"/>
    <w:unhideWhenUsed/>
    <w:rsid w:val="00E46C95"/>
    <w:pPr>
      <w:tabs>
        <w:tab w:val="center" w:pos="4677"/>
        <w:tab w:val="right" w:pos="9355"/>
      </w:tabs>
    </w:pPr>
  </w:style>
  <w:style w:type="character" w:customStyle="1" w:styleId="af6">
    <w:name w:val="Нижний колонтитул Знак"/>
    <w:basedOn w:val="a0"/>
    <w:link w:val="af5"/>
    <w:uiPriority w:val="99"/>
    <w:rsid w:val="00E46C95"/>
    <w:rPr>
      <w:rFonts w:ascii="Times New Roman" w:eastAsia="Times New Roman" w:hAnsi="Times New Roman" w:cs="Times New Roman"/>
      <w:sz w:val="24"/>
      <w:szCs w:val="24"/>
      <w:lang w:eastAsia="ru-RU"/>
    </w:rPr>
  </w:style>
  <w:style w:type="paragraph" w:styleId="af7">
    <w:name w:val="caption"/>
    <w:basedOn w:val="a"/>
    <w:next w:val="a"/>
    <w:uiPriority w:val="35"/>
    <w:unhideWhenUsed/>
    <w:qFormat/>
    <w:rsid w:val="00E46C95"/>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11.bin"/><Relationship Id="rId117" Type="http://schemas.openxmlformats.org/officeDocument/2006/relationships/oleObject" Target="embeddings/oleObject55.bin"/><Relationship Id="rId21" Type="http://schemas.openxmlformats.org/officeDocument/2006/relationships/image" Target="media/image6.wmf"/><Relationship Id="rId42" Type="http://schemas.openxmlformats.org/officeDocument/2006/relationships/oleObject" Target="embeddings/oleObject19.bin"/><Relationship Id="rId47" Type="http://schemas.openxmlformats.org/officeDocument/2006/relationships/image" Target="media/image19.wmf"/><Relationship Id="rId63" Type="http://schemas.openxmlformats.org/officeDocument/2006/relationships/oleObject" Target="embeddings/oleObject28.bin"/><Relationship Id="rId68" Type="http://schemas.openxmlformats.org/officeDocument/2006/relationships/image" Target="media/image30.wmf"/><Relationship Id="rId84" Type="http://schemas.openxmlformats.org/officeDocument/2006/relationships/image" Target="media/image38.wmf"/><Relationship Id="rId89" Type="http://schemas.openxmlformats.org/officeDocument/2006/relationships/oleObject" Target="embeddings/oleObject41.bin"/><Relationship Id="rId112" Type="http://schemas.openxmlformats.org/officeDocument/2006/relationships/image" Target="media/image52.wmf"/><Relationship Id="rId133" Type="http://schemas.openxmlformats.org/officeDocument/2006/relationships/footer" Target="footer2.xml"/><Relationship Id="rId16" Type="http://schemas.openxmlformats.org/officeDocument/2006/relationships/oleObject" Target="embeddings/oleObject6.bin"/><Relationship Id="rId107" Type="http://schemas.openxmlformats.org/officeDocument/2006/relationships/oleObject" Target="embeddings/oleObject50.bin"/><Relationship Id="rId11" Type="http://schemas.openxmlformats.org/officeDocument/2006/relationships/oleObject" Target="embeddings/oleObject2.bin"/><Relationship Id="rId32" Type="http://schemas.openxmlformats.org/officeDocument/2006/relationships/oleObject" Target="embeddings/oleObject14.bin"/><Relationship Id="rId37" Type="http://schemas.openxmlformats.org/officeDocument/2006/relationships/image" Target="media/image14.wmf"/><Relationship Id="rId53" Type="http://schemas.openxmlformats.org/officeDocument/2006/relationships/image" Target="media/image22.png"/><Relationship Id="rId58" Type="http://schemas.openxmlformats.org/officeDocument/2006/relationships/image" Target="media/image25.wmf"/><Relationship Id="rId74" Type="http://schemas.openxmlformats.org/officeDocument/2006/relationships/image" Target="media/image33.wmf"/><Relationship Id="rId79" Type="http://schemas.openxmlformats.org/officeDocument/2006/relationships/oleObject" Target="embeddings/oleObject36.bin"/><Relationship Id="rId102" Type="http://schemas.openxmlformats.org/officeDocument/2006/relationships/image" Target="media/image47.wmf"/><Relationship Id="rId123" Type="http://schemas.openxmlformats.org/officeDocument/2006/relationships/image" Target="media/image58.wmf"/><Relationship Id="rId128" Type="http://schemas.openxmlformats.org/officeDocument/2006/relationships/oleObject" Target="embeddings/oleObject59.bin"/><Relationship Id="rId5" Type="http://schemas.openxmlformats.org/officeDocument/2006/relationships/webSettings" Target="webSettings.xml"/><Relationship Id="rId90" Type="http://schemas.openxmlformats.org/officeDocument/2006/relationships/image" Target="media/image41.wmf"/><Relationship Id="rId95" Type="http://schemas.openxmlformats.org/officeDocument/2006/relationships/oleObject" Target="embeddings/oleObject44.bin"/><Relationship Id="rId14" Type="http://schemas.openxmlformats.org/officeDocument/2006/relationships/oleObject" Target="embeddings/oleObject4.bin"/><Relationship Id="rId22" Type="http://schemas.openxmlformats.org/officeDocument/2006/relationships/oleObject" Target="embeddings/oleObject9.bin"/><Relationship Id="rId27" Type="http://schemas.openxmlformats.org/officeDocument/2006/relationships/image" Target="media/image9.wmf"/><Relationship Id="rId30" Type="http://schemas.openxmlformats.org/officeDocument/2006/relationships/oleObject" Target="embeddings/oleObject13.bin"/><Relationship Id="rId35" Type="http://schemas.openxmlformats.org/officeDocument/2006/relationships/image" Target="media/image13.wmf"/><Relationship Id="rId43" Type="http://schemas.openxmlformats.org/officeDocument/2006/relationships/image" Target="media/image17.wmf"/><Relationship Id="rId48" Type="http://schemas.openxmlformats.org/officeDocument/2006/relationships/oleObject" Target="embeddings/oleObject22.bin"/><Relationship Id="rId56" Type="http://schemas.openxmlformats.org/officeDocument/2006/relationships/image" Target="media/image24.wmf"/><Relationship Id="rId64" Type="http://schemas.openxmlformats.org/officeDocument/2006/relationships/image" Target="media/image28.wmf"/><Relationship Id="rId69" Type="http://schemas.openxmlformats.org/officeDocument/2006/relationships/oleObject" Target="embeddings/oleObject31.bin"/><Relationship Id="rId77" Type="http://schemas.openxmlformats.org/officeDocument/2006/relationships/oleObject" Target="embeddings/oleObject35.bin"/><Relationship Id="rId100" Type="http://schemas.openxmlformats.org/officeDocument/2006/relationships/image" Target="media/image46.wmf"/><Relationship Id="rId105" Type="http://schemas.openxmlformats.org/officeDocument/2006/relationships/oleObject" Target="embeddings/oleObject49.bin"/><Relationship Id="rId113" Type="http://schemas.openxmlformats.org/officeDocument/2006/relationships/oleObject" Target="embeddings/oleObject53.bin"/><Relationship Id="rId118" Type="http://schemas.openxmlformats.org/officeDocument/2006/relationships/image" Target="media/image55.png"/><Relationship Id="rId126" Type="http://schemas.openxmlformats.org/officeDocument/2006/relationships/oleObject" Target="embeddings/oleObject58.bin"/><Relationship Id="rId134" Type="http://schemas.openxmlformats.org/officeDocument/2006/relationships/fontTable" Target="fontTable.xml"/><Relationship Id="rId8" Type="http://schemas.openxmlformats.org/officeDocument/2006/relationships/image" Target="media/image1.emf"/><Relationship Id="rId51" Type="http://schemas.openxmlformats.org/officeDocument/2006/relationships/image" Target="media/image21.png"/><Relationship Id="rId72" Type="http://schemas.openxmlformats.org/officeDocument/2006/relationships/image" Target="media/image32.wmf"/><Relationship Id="rId80" Type="http://schemas.openxmlformats.org/officeDocument/2006/relationships/image" Target="media/image36.wmf"/><Relationship Id="rId85" Type="http://schemas.openxmlformats.org/officeDocument/2006/relationships/oleObject" Target="embeddings/oleObject39.bin"/><Relationship Id="rId93" Type="http://schemas.openxmlformats.org/officeDocument/2006/relationships/oleObject" Target="embeddings/oleObject43.bin"/><Relationship Id="rId98" Type="http://schemas.openxmlformats.org/officeDocument/2006/relationships/image" Target="media/image45.wmf"/><Relationship Id="rId121" Type="http://schemas.openxmlformats.org/officeDocument/2006/relationships/image" Target="media/image57.wmf"/><Relationship Id="rId3" Type="http://schemas.openxmlformats.org/officeDocument/2006/relationships/styles" Target="styles.xml"/><Relationship Id="rId12" Type="http://schemas.openxmlformats.org/officeDocument/2006/relationships/image" Target="media/image3.wmf"/><Relationship Id="rId17" Type="http://schemas.openxmlformats.org/officeDocument/2006/relationships/image" Target="media/image4.wmf"/><Relationship Id="rId25" Type="http://schemas.openxmlformats.org/officeDocument/2006/relationships/image" Target="media/image8.wmf"/><Relationship Id="rId33" Type="http://schemas.openxmlformats.org/officeDocument/2006/relationships/image" Target="media/image12.wmf"/><Relationship Id="rId38" Type="http://schemas.openxmlformats.org/officeDocument/2006/relationships/oleObject" Target="embeddings/oleObject17.bin"/><Relationship Id="rId46" Type="http://schemas.openxmlformats.org/officeDocument/2006/relationships/oleObject" Target="embeddings/oleObject21.bin"/><Relationship Id="rId59" Type="http://schemas.openxmlformats.org/officeDocument/2006/relationships/oleObject" Target="embeddings/oleObject26.bin"/><Relationship Id="rId67" Type="http://schemas.openxmlformats.org/officeDocument/2006/relationships/oleObject" Target="embeddings/oleObject30.bin"/><Relationship Id="rId103" Type="http://schemas.openxmlformats.org/officeDocument/2006/relationships/oleObject" Target="embeddings/oleObject48.bin"/><Relationship Id="rId108" Type="http://schemas.openxmlformats.org/officeDocument/2006/relationships/image" Target="media/image50.wmf"/><Relationship Id="rId116" Type="http://schemas.openxmlformats.org/officeDocument/2006/relationships/image" Target="media/image54.wmf"/><Relationship Id="rId124" Type="http://schemas.openxmlformats.org/officeDocument/2006/relationships/oleObject" Target="embeddings/oleObject57.bin"/><Relationship Id="rId129" Type="http://schemas.openxmlformats.org/officeDocument/2006/relationships/image" Target="media/image61.png"/><Relationship Id="rId20" Type="http://schemas.openxmlformats.org/officeDocument/2006/relationships/oleObject" Target="embeddings/oleObject8.bin"/><Relationship Id="rId41" Type="http://schemas.openxmlformats.org/officeDocument/2006/relationships/image" Target="media/image16.wmf"/><Relationship Id="rId54" Type="http://schemas.openxmlformats.org/officeDocument/2006/relationships/image" Target="media/image23.wmf"/><Relationship Id="rId62" Type="http://schemas.openxmlformats.org/officeDocument/2006/relationships/image" Target="media/image27.wmf"/><Relationship Id="rId70" Type="http://schemas.openxmlformats.org/officeDocument/2006/relationships/image" Target="media/image31.wmf"/><Relationship Id="rId75" Type="http://schemas.openxmlformats.org/officeDocument/2006/relationships/oleObject" Target="embeddings/oleObject34.bin"/><Relationship Id="rId83" Type="http://schemas.openxmlformats.org/officeDocument/2006/relationships/oleObject" Target="embeddings/oleObject38.bin"/><Relationship Id="rId88" Type="http://schemas.openxmlformats.org/officeDocument/2006/relationships/image" Target="media/image40.wmf"/><Relationship Id="rId91" Type="http://schemas.openxmlformats.org/officeDocument/2006/relationships/oleObject" Target="embeddings/oleObject42.bin"/><Relationship Id="rId96" Type="http://schemas.openxmlformats.org/officeDocument/2006/relationships/image" Target="media/image44.wmf"/><Relationship Id="rId111" Type="http://schemas.openxmlformats.org/officeDocument/2006/relationships/oleObject" Target="embeddings/oleObject52.bin"/><Relationship Id="rId13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5.bin"/><Relationship Id="rId23" Type="http://schemas.openxmlformats.org/officeDocument/2006/relationships/image" Target="media/image7.wmf"/><Relationship Id="rId28" Type="http://schemas.openxmlformats.org/officeDocument/2006/relationships/oleObject" Target="embeddings/oleObject12.bin"/><Relationship Id="rId36" Type="http://schemas.openxmlformats.org/officeDocument/2006/relationships/oleObject" Target="embeddings/oleObject16.bin"/><Relationship Id="rId49" Type="http://schemas.openxmlformats.org/officeDocument/2006/relationships/image" Target="media/image20.wmf"/><Relationship Id="rId57" Type="http://schemas.openxmlformats.org/officeDocument/2006/relationships/oleObject" Target="embeddings/oleObject25.bin"/><Relationship Id="rId106" Type="http://schemas.openxmlformats.org/officeDocument/2006/relationships/image" Target="media/image49.wmf"/><Relationship Id="rId114" Type="http://schemas.openxmlformats.org/officeDocument/2006/relationships/image" Target="media/image53.wmf"/><Relationship Id="rId119" Type="http://schemas.openxmlformats.org/officeDocument/2006/relationships/image" Target="media/image56.png"/><Relationship Id="rId127" Type="http://schemas.openxmlformats.org/officeDocument/2006/relationships/image" Target="media/image60.wmf"/><Relationship Id="rId10" Type="http://schemas.openxmlformats.org/officeDocument/2006/relationships/image" Target="media/image2.wmf"/><Relationship Id="rId31" Type="http://schemas.openxmlformats.org/officeDocument/2006/relationships/image" Target="media/image11.wmf"/><Relationship Id="rId44" Type="http://schemas.openxmlformats.org/officeDocument/2006/relationships/oleObject" Target="embeddings/oleObject20.bin"/><Relationship Id="rId52" Type="http://schemas.openxmlformats.org/officeDocument/2006/relationships/image" Target="http://www.aup.ru/books/m83/img/7-07_11.gif" TargetMode="External"/><Relationship Id="rId60" Type="http://schemas.openxmlformats.org/officeDocument/2006/relationships/image" Target="media/image26.wmf"/><Relationship Id="rId65" Type="http://schemas.openxmlformats.org/officeDocument/2006/relationships/oleObject" Target="embeddings/oleObject29.bin"/><Relationship Id="rId73" Type="http://schemas.openxmlformats.org/officeDocument/2006/relationships/oleObject" Target="embeddings/oleObject33.bin"/><Relationship Id="rId78" Type="http://schemas.openxmlformats.org/officeDocument/2006/relationships/image" Target="media/image35.wmf"/><Relationship Id="rId81" Type="http://schemas.openxmlformats.org/officeDocument/2006/relationships/oleObject" Target="embeddings/oleObject37.bin"/><Relationship Id="rId86" Type="http://schemas.openxmlformats.org/officeDocument/2006/relationships/image" Target="media/image39.wmf"/><Relationship Id="rId94" Type="http://schemas.openxmlformats.org/officeDocument/2006/relationships/image" Target="media/image43.wmf"/><Relationship Id="rId99" Type="http://schemas.openxmlformats.org/officeDocument/2006/relationships/oleObject" Target="embeddings/oleObject46.bin"/><Relationship Id="rId101" Type="http://schemas.openxmlformats.org/officeDocument/2006/relationships/oleObject" Target="embeddings/oleObject47.bin"/><Relationship Id="rId122" Type="http://schemas.openxmlformats.org/officeDocument/2006/relationships/oleObject" Target="embeddings/oleObject56.bin"/><Relationship Id="rId130" Type="http://schemas.openxmlformats.org/officeDocument/2006/relationships/image" Target="media/image62.jpg"/><Relationship Id="rId13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oleObject" Target="embeddings/oleObject1.bin"/><Relationship Id="rId13" Type="http://schemas.openxmlformats.org/officeDocument/2006/relationships/oleObject" Target="embeddings/oleObject3.bin"/><Relationship Id="rId18" Type="http://schemas.openxmlformats.org/officeDocument/2006/relationships/oleObject" Target="embeddings/oleObject7.bin"/><Relationship Id="rId39" Type="http://schemas.openxmlformats.org/officeDocument/2006/relationships/image" Target="media/image15.wmf"/><Relationship Id="rId109" Type="http://schemas.openxmlformats.org/officeDocument/2006/relationships/oleObject" Target="embeddings/oleObject51.bin"/><Relationship Id="rId34" Type="http://schemas.openxmlformats.org/officeDocument/2006/relationships/oleObject" Target="embeddings/oleObject15.bin"/><Relationship Id="rId50" Type="http://schemas.openxmlformats.org/officeDocument/2006/relationships/oleObject" Target="embeddings/oleObject23.bin"/><Relationship Id="rId55" Type="http://schemas.openxmlformats.org/officeDocument/2006/relationships/oleObject" Target="embeddings/oleObject24.bin"/><Relationship Id="rId76" Type="http://schemas.openxmlformats.org/officeDocument/2006/relationships/image" Target="media/image34.wmf"/><Relationship Id="rId97" Type="http://schemas.openxmlformats.org/officeDocument/2006/relationships/oleObject" Target="embeddings/oleObject45.bin"/><Relationship Id="rId104" Type="http://schemas.openxmlformats.org/officeDocument/2006/relationships/image" Target="media/image48.wmf"/><Relationship Id="rId120" Type="http://schemas.openxmlformats.org/officeDocument/2006/relationships/image" Target="http://www.aup.ru/books/m83/img/7-07_13.gif" TargetMode="External"/><Relationship Id="rId125" Type="http://schemas.openxmlformats.org/officeDocument/2006/relationships/image" Target="media/image59.wmf"/><Relationship Id="rId7" Type="http://schemas.openxmlformats.org/officeDocument/2006/relationships/endnotes" Target="endnotes.xml"/><Relationship Id="rId71" Type="http://schemas.openxmlformats.org/officeDocument/2006/relationships/oleObject" Target="embeddings/oleObject32.bin"/><Relationship Id="rId92" Type="http://schemas.openxmlformats.org/officeDocument/2006/relationships/image" Target="media/image42.wmf"/><Relationship Id="rId2" Type="http://schemas.openxmlformats.org/officeDocument/2006/relationships/numbering" Target="numbering.xml"/><Relationship Id="rId29" Type="http://schemas.openxmlformats.org/officeDocument/2006/relationships/image" Target="media/image10.wmf"/><Relationship Id="rId24" Type="http://schemas.openxmlformats.org/officeDocument/2006/relationships/oleObject" Target="embeddings/oleObject10.bin"/><Relationship Id="rId40" Type="http://schemas.openxmlformats.org/officeDocument/2006/relationships/oleObject" Target="embeddings/oleObject18.bin"/><Relationship Id="rId45" Type="http://schemas.openxmlformats.org/officeDocument/2006/relationships/image" Target="media/image18.wmf"/><Relationship Id="rId66" Type="http://schemas.openxmlformats.org/officeDocument/2006/relationships/image" Target="media/image29.wmf"/><Relationship Id="rId87" Type="http://schemas.openxmlformats.org/officeDocument/2006/relationships/oleObject" Target="embeddings/oleObject40.bin"/><Relationship Id="rId110" Type="http://schemas.openxmlformats.org/officeDocument/2006/relationships/image" Target="media/image51.wmf"/><Relationship Id="rId115" Type="http://schemas.openxmlformats.org/officeDocument/2006/relationships/oleObject" Target="embeddings/oleObject54.bin"/><Relationship Id="rId131" Type="http://schemas.openxmlformats.org/officeDocument/2006/relationships/image" Target="media/image63.png"/><Relationship Id="rId61" Type="http://schemas.openxmlformats.org/officeDocument/2006/relationships/oleObject" Target="embeddings/oleObject27.bin"/><Relationship Id="rId82" Type="http://schemas.openxmlformats.org/officeDocument/2006/relationships/image" Target="media/image37.wmf"/><Relationship Id="rId19" Type="http://schemas.openxmlformats.org/officeDocument/2006/relationships/image" Target="media/image5.wm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DEBBA1-1852-4F1A-9B2B-0098D1EFFE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TotalTime>
  <Pages>75</Pages>
  <Words>22261</Words>
  <Characters>126894</Characters>
  <Application>Microsoft Office Word</Application>
  <DocSecurity>0</DocSecurity>
  <Lines>1057</Lines>
  <Paragraphs>297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148858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Evgeny</dc:creator>
  <cp:keywords/>
  <dc:description/>
  <cp:lastModifiedBy>Evgeny</cp:lastModifiedBy>
  <cp:revision>40</cp:revision>
  <cp:lastPrinted>2014-12-06T20:09:00Z</cp:lastPrinted>
  <dcterms:created xsi:type="dcterms:W3CDTF">2014-12-06T18:33:00Z</dcterms:created>
  <dcterms:modified xsi:type="dcterms:W3CDTF">2014-12-06T21:16:00Z</dcterms:modified>
</cp:coreProperties>
</file>