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774" w:type="dxa"/>
        <w:tblLook w:val="04A0" w:firstRow="1" w:lastRow="0" w:firstColumn="1" w:lastColumn="0" w:noHBand="0" w:noVBand="1"/>
      </w:tblPr>
      <w:tblGrid>
        <w:gridCol w:w="2443"/>
        <w:gridCol w:w="2443"/>
        <w:gridCol w:w="2443"/>
        <w:gridCol w:w="2445"/>
      </w:tblGrid>
      <w:tr w:rsidR="00B6688C" w:rsidTr="00B6688C">
        <w:trPr>
          <w:trHeight w:val="745"/>
        </w:trPr>
        <w:tc>
          <w:tcPr>
            <w:tcW w:w="2443" w:type="dxa"/>
          </w:tcPr>
          <w:p w:rsidR="00B6688C" w:rsidRDefault="00B6688C">
            <w:r>
              <w:t>Работа</w:t>
            </w:r>
          </w:p>
        </w:tc>
        <w:tc>
          <w:tcPr>
            <w:tcW w:w="2443" w:type="dxa"/>
          </w:tcPr>
          <w:p w:rsidR="00B6688C" w:rsidRDefault="00B6688C">
            <w:r>
              <w:t>Номер работы</w:t>
            </w:r>
          </w:p>
        </w:tc>
        <w:tc>
          <w:tcPr>
            <w:tcW w:w="2443" w:type="dxa"/>
          </w:tcPr>
          <w:p w:rsidR="00B6688C" w:rsidRDefault="00B6688C">
            <w:r>
              <w:t>Срок выполнения</w:t>
            </w:r>
          </w:p>
        </w:tc>
        <w:tc>
          <w:tcPr>
            <w:tcW w:w="2445" w:type="dxa"/>
          </w:tcPr>
          <w:p w:rsidR="00B6688C" w:rsidRDefault="00B6688C">
            <w:r>
              <w:t>Каким работам предшествует</w:t>
            </w:r>
          </w:p>
        </w:tc>
      </w:tr>
      <w:tr w:rsidR="00B6688C" w:rsidTr="00B6688C">
        <w:trPr>
          <w:trHeight w:val="759"/>
        </w:trPr>
        <w:tc>
          <w:tcPr>
            <w:tcW w:w="2443" w:type="dxa"/>
          </w:tcPr>
          <w:p w:rsidR="00B6688C" w:rsidRDefault="00B6688C">
            <w:r>
              <w:t>Макет клиентской части</w:t>
            </w:r>
          </w:p>
        </w:tc>
        <w:tc>
          <w:tcPr>
            <w:tcW w:w="2443" w:type="dxa"/>
          </w:tcPr>
          <w:p w:rsidR="00B6688C" w:rsidRDefault="00B6688C">
            <w:r>
              <w:t>1</w:t>
            </w:r>
          </w:p>
        </w:tc>
        <w:tc>
          <w:tcPr>
            <w:tcW w:w="2443" w:type="dxa"/>
          </w:tcPr>
          <w:p w:rsidR="00B6688C" w:rsidRDefault="00B92045">
            <w:r>
              <w:t>20</w:t>
            </w:r>
          </w:p>
        </w:tc>
        <w:tc>
          <w:tcPr>
            <w:tcW w:w="2445" w:type="dxa"/>
          </w:tcPr>
          <w:p w:rsidR="00B6688C" w:rsidRDefault="00B6688C">
            <w:r>
              <w:t>3</w:t>
            </w:r>
          </w:p>
        </w:tc>
      </w:tr>
      <w:tr w:rsidR="00B6688C" w:rsidTr="00B6688C">
        <w:trPr>
          <w:trHeight w:val="745"/>
        </w:trPr>
        <w:tc>
          <w:tcPr>
            <w:tcW w:w="2443" w:type="dxa"/>
          </w:tcPr>
          <w:p w:rsidR="00B6688C" w:rsidRDefault="00B6688C">
            <w:r>
              <w:t>Макет банковской части</w:t>
            </w:r>
          </w:p>
        </w:tc>
        <w:tc>
          <w:tcPr>
            <w:tcW w:w="2443" w:type="dxa"/>
          </w:tcPr>
          <w:p w:rsidR="00B6688C" w:rsidRDefault="00B6688C">
            <w:r>
              <w:t>2</w:t>
            </w:r>
          </w:p>
        </w:tc>
        <w:tc>
          <w:tcPr>
            <w:tcW w:w="2443" w:type="dxa"/>
          </w:tcPr>
          <w:p w:rsidR="00B6688C" w:rsidRDefault="00B92045">
            <w:r>
              <w:t>20</w:t>
            </w:r>
          </w:p>
        </w:tc>
        <w:tc>
          <w:tcPr>
            <w:tcW w:w="2445" w:type="dxa"/>
          </w:tcPr>
          <w:p w:rsidR="00B6688C" w:rsidRDefault="00B6688C">
            <w:r>
              <w:t>4</w:t>
            </w:r>
          </w:p>
        </w:tc>
      </w:tr>
      <w:tr w:rsidR="00B6688C" w:rsidTr="00B6688C">
        <w:trPr>
          <w:trHeight w:val="253"/>
        </w:trPr>
        <w:tc>
          <w:tcPr>
            <w:tcW w:w="2443" w:type="dxa"/>
          </w:tcPr>
          <w:p w:rsidR="00B6688C" w:rsidRDefault="00B6688C">
            <w:r>
              <w:t>Верстка клиентской части</w:t>
            </w:r>
          </w:p>
        </w:tc>
        <w:tc>
          <w:tcPr>
            <w:tcW w:w="2443" w:type="dxa"/>
          </w:tcPr>
          <w:p w:rsidR="00B6688C" w:rsidRDefault="00B6688C">
            <w:r>
              <w:t>3</w:t>
            </w:r>
          </w:p>
        </w:tc>
        <w:tc>
          <w:tcPr>
            <w:tcW w:w="2443" w:type="dxa"/>
          </w:tcPr>
          <w:p w:rsidR="00B6688C" w:rsidRDefault="0008493C">
            <w:r>
              <w:t>10</w:t>
            </w:r>
          </w:p>
        </w:tc>
        <w:tc>
          <w:tcPr>
            <w:tcW w:w="2445" w:type="dxa"/>
          </w:tcPr>
          <w:p w:rsidR="00B6688C" w:rsidRDefault="00B6688C">
            <w:r>
              <w:t>9</w:t>
            </w:r>
          </w:p>
        </w:tc>
      </w:tr>
      <w:tr w:rsidR="00B6688C" w:rsidTr="00B6688C">
        <w:trPr>
          <w:trHeight w:val="239"/>
        </w:trPr>
        <w:tc>
          <w:tcPr>
            <w:tcW w:w="2443" w:type="dxa"/>
          </w:tcPr>
          <w:p w:rsidR="00B6688C" w:rsidRDefault="00B6688C">
            <w:r>
              <w:t>Верстка банковской части</w:t>
            </w:r>
          </w:p>
        </w:tc>
        <w:tc>
          <w:tcPr>
            <w:tcW w:w="2443" w:type="dxa"/>
          </w:tcPr>
          <w:p w:rsidR="00B6688C" w:rsidRDefault="00B6688C">
            <w:r>
              <w:t>4</w:t>
            </w:r>
          </w:p>
        </w:tc>
        <w:tc>
          <w:tcPr>
            <w:tcW w:w="2443" w:type="dxa"/>
          </w:tcPr>
          <w:p w:rsidR="00B6688C" w:rsidRDefault="0008493C">
            <w:r>
              <w:t>10</w:t>
            </w:r>
          </w:p>
        </w:tc>
        <w:tc>
          <w:tcPr>
            <w:tcW w:w="2445" w:type="dxa"/>
          </w:tcPr>
          <w:p w:rsidR="00B6688C" w:rsidRDefault="00B6688C">
            <w:r>
              <w:t>10</w:t>
            </w:r>
          </w:p>
        </w:tc>
      </w:tr>
      <w:tr w:rsidR="00B6688C" w:rsidTr="00B6688C">
        <w:trPr>
          <w:trHeight w:val="253"/>
        </w:trPr>
        <w:tc>
          <w:tcPr>
            <w:tcW w:w="2443" w:type="dxa"/>
          </w:tcPr>
          <w:p w:rsidR="00B6688C" w:rsidRPr="00B6688C" w:rsidRDefault="00B6688C">
            <w:pPr>
              <w:rPr>
                <w:lang w:val="en-US"/>
              </w:rPr>
            </w:pPr>
            <w:r>
              <w:t xml:space="preserve">Разработка </w:t>
            </w:r>
            <w:r>
              <w:rPr>
                <w:lang w:val="en-US"/>
              </w:rPr>
              <w:t>API</w:t>
            </w:r>
          </w:p>
        </w:tc>
        <w:tc>
          <w:tcPr>
            <w:tcW w:w="2443" w:type="dxa"/>
          </w:tcPr>
          <w:p w:rsidR="00B6688C" w:rsidRPr="00B6688C" w:rsidRDefault="00B668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43" w:type="dxa"/>
          </w:tcPr>
          <w:p w:rsidR="00B6688C" w:rsidRDefault="00B92045">
            <w:r>
              <w:t>20</w:t>
            </w:r>
          </w:p>
        </w:tc>
        <w:tc>
          <w:tcPr>
            <w:tcW w:w="2445" w:type="dxa"/>
          </w:tcPr>
          <w:p w:rsidR="00B6688C" w:rsidRDefault="00B6688C">
            <w:r>
              <w:t>9, 10</w:t>
            </w:r>
          </w:p>
        </w:tc>
      </w:tr>
      <w:tr w:rsidR="00B6688C" w:rsidTr="00B6688C">
        <w:trPr>
          <w:trHeight w:val="239"/>
        </w:trPr>
        <w:tc>
          <w:tcPr>
            <w:tcW w:w="2443" w:type="dxa"/>
          </w:tcPr>
          <w:p w:rsidR="00B6688C" w:rsidRPr="00B6688C" w:rsidRDefault="00B6688C">
            <w:r>
              <w:t>Разработка моделей</w:t>
            </w:r>
          </w:p>
        </w:tc>
        <w:tc>
          <w:tcPr>
            <w:tcW w:w="2443" w:type="dxa"/>
          </w:tcPr>
          <w:p w:rsidR="00B6688C" w:rsidRDefault="00B6688C">
            <w:r>
              <w:t>6</w:t>
            </w:r>
          </w:p>
        </w:tc>
        <w:tc>
          <w:tcPr>
            <w:tcW w:w="2443" w:type="dxa"/>
          </w:tcPr>
          <w:p w:rsidR="00B6688C" w:rsidRDefault="00B92045">
            <w:r>
              <w:t>5</w:t>
            </w:r>
          </w:p>
        </w:tc>
        <w:tc>
          <w:tcPr>
            <w:tcW w:w="2445" w:type="dxa"/>
          </w:tcPr>
          <w:p w:rsidR="00B6688C" w:rsidRDefault="00B6688C">
            <w:r>
              <w:t>5, 8</w:t>
            </w:r>
          </w:p>
        </w:tc>
      </w:tr>
      <w:tr w:rsidR="00B6688C" w:rsidTr="00B6688C">
        <w:trPr>
          <w:trHeight w:val="253"/>
        </w:trPr>
        <w:tc>
          <w:tcPr>
            <w:tcW w:w="2443" w:type="dxa"/>
          </w:tcPr>
          <w:p w:rsidR="00B6688C" w:rsidRDefault="00B6688C">
            <w:r>
              <w:t>Проектирование БД</w:t>
            </w:r>
          </w:p>
        </w:tc>
        <w:tc>
          <w:tcPr>
            <w:tcW w:w="2443" w:type="dxa"/>
          </w:tcPr>
          <w:p w:rsidR="00B6688C" w:rsidRDefault="00B6688C">
            <w:r>
              <w:t>7</w:t>
            </w:r>
          </w:p>
        </w:tc>
        <w:tc>
          <w:tcPr>
            <w:tcW w:w="2443" w:type="dxa"/>
          </w:tcPr>
          <w:p w:rsidR="00B6688C" w:rsidRDefault="00B92045">
            <w:r>
              <w:t>10</w:t>
            </w:r>
          </w:p>
        </w:tc>
        <w:tc>
          <w:tcPr>
            <w:tcW w:w="2445" w:type="dxa"/>
          </w:tcPr>
          <w:p w:rsidR="00B6688C" w:rsidRDefault="00B6688C">
            <w:r>
              <w:t>6</w:t>
            </w:r>
          </w:p>
        </w:tc>
      </w:tr>
      <w:tr w:rsidR="00B6688C" w:rsidTr="00B6688C">
        <w:trPr>
          <w:trHeight w:val="253"/>
        </w:trPr>
        <w:tc>
          <w:tcPr>
            <w:tcW w:w="2443" w:type="dxa"/>
          </w:tcPr>
          <w:p w:rsidR="00B6688C" w:rsidRDefault="00B6688C">
            <w:r>
              <w:t>Разработка банковской логики</w:t>
            </w:r>
          </w:p>
        </w:tc>
        <w:tc>
          <w:tcPr>
            <w:tcW w:w="2443" w:type="dxa"/>
          </w:tcPr>
          <w:p w:rsidR="00B6688C" w:rsidRDefault="00B6688C">
            <w:r>
              <w:t>8</w:t>
            </w:r>
          </w:p>
        </w:tc>
        <w:tc>
          <w:tcPr>
            <w:tcW w:w="2443" w:type="dxa"/>
          </w:tcPr>
          <w:p w:rsidR="00B6688C" w:rsidRDefault="0008493C">
            <w:r>
              <w:t>105</w:t>
            </w:r>
          </w:p>
        </w:tc>
        <w:tc>
          <w:tcPr>
            <w:tcW w:w="2445" w:type="dxa"/>
          </w:tcPr>
          <w:p w:rsidR="00B6688C" w:rsidRDefault="00B6688C">
            <w:r>
              <w:t>-</w:t>
            </w:r>
          </w:p>
        </w:tc>
      </w:tr>
      <w:tr w:rsidR="00B6688C" w:rsidTr="00B6688C">
        <w:trPr>
          <w:trHeight w:val="253"/>
        </w:trPr>
        <w:tc>
          <w:tcPr>
            <w:tcW w:w="2443" w:type="dxa"/>
          </w:tcPr>
          <w:p w:rsidR="00B6688C" w:rsidRDefault="00B6688C">
            <w:r>
              <w:t>Программирование клиентской части (веб-интерфейс)</w:t>
            </w:r>
          </w:p>
        </w:tc>
        <w:tc>
          <w:tcPr>
            <w:tcW w:w="2443" w:type="dxa"/>
          </w:tcPr>
          <w:p w:rsidR="00B6688C" w:rsidRDefault="00B6688C">
            <w:r>
              <w:t>9</w:t>
            </w:r>
          </w:p>
        </w:tc>
        <w:tc>
          <w:tcPr>
            <w:tcW w:w="2443" w:type="dxa"/>
          </w:tcPr>
          <w:p w:rsidR="00B6688C" w:rsidRDefault="00B92045">
            <w:r>
              <w:t>60</w:t>
            </w:r>
          </w:p>
        </w:tc>
        <w:tc>
          <w:tcPr>
            <w:tcW w:w="2445" w:type="dxa"/>
          </w:tcPr>
          <w:p w:rsidR="00B6688C" w:rsidRDefault="00BB2F3F">
            <w:r>
              <w:t>11</w:t>
            </w:r>
          </w:p>
        </w:tc>
      </w:tr>
      <w:tr w:rsidR="00B6688C" w:rsidTr="00B6688C">
        <w:trPr>
          <w:trHeight w:val="253"/>
        </w:trPr>
        <w:tc>
          <w:tcPr>
            <w:tcW w:w="2443" w:type="dxa"/>
          </w:tcPr>
          <w:p w:rsidR="00B6688C" w:rsidRDefault="00B6688C">
            <w:r>
              <w:t>Программирование клиентской части (веб-интерфейс)</w:t>
            </w:r>
          </w:p>
        </w:tc>
        <w:tc>
          <w:tcPr>
            <w:tcW w:w="2443" w:type="dxa"/>
          </w:tcPr>
          <w:p w:rsidR="00B6688C" w:rsidRDefault="00B6688C">
            <w:r>
              <w:t>10</w:t>
            </w:r>
          </w:p>
        </w:tc>
        <w:tc>
          <w:tcPr>
            <w:tcW w:w="2443" w:type="dxa"/>
          </w:tcPr>
          <w:p w:rsidR="00B6688C" w:rsidRDefault="00B92045">
            <w:r>
              <w:t>45</w:t>
            </w:r>
            <w:r w:rsidR="00C3598A">
              <w:t xml:space="preserve">            </w:t>
            </w:r>
          </w:p>
        </w:tc>
        <w:tc>
          <w:tcPr>
            <w:tcW w:w="2445" w:type="dxa"/>
          </w:tcPr>
          <w:p w:rsidR="00B6688C" w:rsidRDefault="00BB2F3F">
            <w:r>
              <w:t>12</w:t>
            </w:r>
          </w:p>
        </w:tc>
      </w:tr>
      <w:tr w:rsidR="00C3598A" w:rsidTr="00B6688C">
        <w:trPr>
          <w:trHeight w:val="253"/>
        </w:trPr>
        <w:tc>
          <w:tcPr>
            <w:tcW w:w="2443" w:type="dxa"/>
          </w:tcPr>
          <w:p w:rsidR="00C3598A" w:rsidRDefault="00C3598A" w:rsidP="00C3598A">
            <w:r>
              <w:t>Тестирование клиентской части (веб-интерфейса)</w:t>
            </w:r>
          </w:p>
        </w:tc>
        <w:tc>
          <w:tcPr>
            <w:tcW w:w="2443" w:type="dxa"/>
          </w:tcPr>
          <w:p w:rsidR="00C3598A" w:rsidRDefault="00BB2F3F">
            <w:r>
              <w:t>11</w:t>
            </w:r>
          </w:p>
        </w:tc>
        <w:tc>
          <w:tcPr>
            <w:tcW w:w="2443" w:type="dxa"/>
          </w:tcPr>
          <w:p w:rsidR="00C3598A" w:rsidRDefault="00BB2F3F">
            <w:r>
              <w:t>20</w:t>
            </w:r>
          </w:p>
        </w:tc>
        <w:tc>
          <w:tcPr>
            <w:tcW w:w="2445" w:type="dxa"/>
          </w:tcPr>
          <w:p w:rsidR="00C3598A" w:rsidRDefault="00BB2F3F">
            <w:r>
              <w:t>-</w:t>
            </w:r>
          </w:p>
        </w:tc>
      </w:tr>
      <w:tr w:rsidR="00C3598A" w:rsidTr="00B6688C">
        <w:trPr>
          <w:trHeight w:val="253"/>
        </w:trPr>
        <w:tc>
          <w:tcPr>
            <w:tcW w:w="2443" w:type="dxa"/>
          </w:tcPr>
          <w:p w:rsidR="00C3598A" w:rsidRDefault="00C3598A" w:rsidP="00BB2F3F">
            <w:r>
              <w:t xml:space="preserve">Тестирование </w:t>
            </w:r>
            <w:r w:rsidR="00BB2F3F">
              <w:t>банковской</w:t>
            </w:r>
            <w:r>
              <w:t xml:space="preserve"> части (веб-интерфейса)</w:t>
            </w:r>
          </w:p>
        </w:tc>
        <w:tc>
          <w:tcPr>
            <w:tcW w:w="2443" w:type="dxa"/>
          </w:tcPr>
          <w:p w:rsidR="00C3598A" w:rsidRDefault="00BB2F3F">
            <w:r>
              <w:t>12</w:t>
            </w:r>
          </w:p>
        </w:tc>
        <w:tc>
          <w:tcPr>
            <w:tcW w:w="2443" w:type="dxa"/>
          </w:tcPr>
          <w:p w:rsidR="00C3598A" w:rsidRDefault="00BB2F3F">
            <w:r>
              <w:t>20</w:t>
            </w:r>
          </w:p>
        </w:tc>
        <w:tc>
          <w:tcPr>
            <w:tcW w:w="2445" w:type="dxa"/>
          </w:tcPr>
          <w:p w:rsidR="00C3598A" w:rsidRDefault="00BB2F3F">
            <w:r>
              <w:t>-</w:t>
            </w:r>
          </w:p>
        </w:tc>
      </w:tr>
    </w:tbl>
    <w:p w:rsidR="0008493C" w:rsidRDefault="0008493C"/>
    <w:p w:rsidR="0008493C" w:rsidRDefault="0008493C"/>
    <w:p w:rsidR="004D56B9" w:rsidRDefault="00BB2F3F">
      <w:r>
        <w:t xml:space="preserve">                </w:t>
      </w:r>
      <w:r w:rsidR="0008493C">
        <w:t xml:space="preserve">Построим сетевую модель с работами на дугах. В каждой вершине число слева – номер, сверху – наиболее ранний срок наступления события, снизу – наиболее поздний допустимый срок наступления события. </w:t>
      </w:r>
    </w:p>
    <w:p w:rsidR="0008493C" w:rsidRDefault="0008493C">
      <w:r>
        <w:tab/>
        <w:t>Таким образом находим критический путь длиной 120, состоящий из работ 7, 6, 8.</w:t>
      </w:r>
      <w:bookmarkStart w:id="0" w:name="_GoBack"/>
      <w:bookmarkEnd w:id="0"/>
    </w:p>
    <w:p w:rsidR="00CC6A43" w:rsidRDefault="0008493C">
      <w:r>
        <w:object w:dxaOrig="14871" w:dyaOrig="9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96.25pt" o:ole="">
            <v:imagedata r:id="rId4" o:title=""/>
          </v:shape>
          <o:OLEObject Type="Embed" ProgID="Visio.Drawing.15" ShapeID="_x0000_i1025" DrawAspect="Content" ObjectID="_1537460380" r:id="rId5"/>
        </w:object>
      </w:r>
    </w:p>
    <w:sectPr w:rsidR="00CC6A4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8C"/>
    <w:rsid w:val="0008493C"/>
    <w:rsid w:val="00386C81"/>
    <w:rsid w:val="004D56B9"/>
    <w:rsid w:val="009C0A43"/>
    <w:rsid w:val="009E531C"/>
    <w:rsid w:val="00B6688C"/>
    <w:rsid w:val="00B92045"/>
    <w:rsid w:val="00BB2F3F"/>
    <w:rsid w:val="00C3598A"/>
    <w:rsid w:val="00C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AD582-C433-4B5D-B056-BF764FA4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6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Abramau</dc:creator>
  <cp:keywords/>
  <dc:description/>
  <cp:lastModifiedBy>Dzmitry Abramau</cp:lastModifiedBy>
  <cp:revision>1</cp:revision>
  <dcterms:created xsi:type="dcterms:W3CDTF">2016-10-07T21:13:00Z</dcterms:created>
  <dcterms:modified xsi:type="dcterms:W3CDTF">2016-10-08T16:33:00Z</dcterms:modified>
</cp:coreProperties>
</file>