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4AE" w:rsidRPr="00B434AE" w:rsidRDefault="00B434AE" w:rsidP="00B434AE">
      <w:pPr>
        <w:pStyle w:val="2"/>
        <w:rPr>
          <w:color w:val="000000" w:themeColor="text1"/>
        </w:rPr>
      </w:pPr>
      <w:r w:rsidRPr="00B434AE">
        <w:rPr>
          <w:color w:val="000000" w:themeColor="text1"/>
        </w:rPr>
        <w:t>Вступление</w:t>
      </w:r>
    </w:p>
    <w:p w:rsidR="00B434AE" w:rsidRDefault="00B434AE">
      <w:r w:rsidRPr="00B434AE">
        <w:t>Здравствуйте, уважаемый председатель и члены государственной экзаменационной комиссии!</w:t>
      </w:r>
      <w:r>
        <w:br/>
        <w:t>Вашему вниманию рад представить систему генерации электронных методических комплексов.</w:t>
      </w:r>
    </w:p>
    <w:p w:rsidR="00C42EC8" w:rsidRDefault="00C42EC8" w:rsidP="00C42EC8">
      <w:pPr>
        <w:pStyle w:val="2"/>
        <w:rPr>
          <w:color w:val="000000" w:themeColor="text1"/>
        </w:rPr>
      </w:pPr>
      <w:r>
        <w:rPr>
          <w:color w:val="000000" w:themeColor="text1"/>
        </w:rPr>
        <w:t>Описание системы</w:t>
      </w:r>
    </w:p>
    <w:p w:rsidR="00FF67D8" w:rsidRPr="00FF67D8" w:rsidRDefault="00C42EC8" w:rsidP="00FF67D8">
      <w:r>
        <w:t xml:space="preserve">Была создана система, позволяющая по некоторому шаблону сгенерировать </w:t>
      </w:r>
      <w:r w:rsidR="00CD6801">
        <w:t>электронный методический комплекс (далее ЭУМК)</w:t>
      </w:r>
      <w:r>
        <w:t xml:space="preserve"> и настроить его. Рассмотрим</w:t>
      </w:r>
      <w:r w:rsidR="008A3E2C">
        <w:t xml:space="preserve"> необходимость создания данной системы</w:t>
      </w:r>
      <w:r>
        <w:t xml:space="preserve"> на практическом примере. Пусть у нас есть </w:t>
      </w:r>
      <w:r>
        <w:rPr>
          <w:lang w:val="en-US"/>
        </w:rPr>
        <w:t>N</w:t>
      </w:r>
      <w:r>
        <w:t xml:space="preserve"> </w:t>
      </w:r>
      <w:r w:rsidR="00CD6801">
        <w:t>незнающих друг о друге</w:t>
      </w:r>
      <w:r>
        <w:t xml:space="preserve"> </w:t>
      </w:r>
      <w:r w:rsidR="00CD6801">
        <w:t xml:space="preserve">разработчиков. Каждому разработчику было поручено сделать ЭУМК. </w:t>
      </w:r>
      <w:r w:rsidR="00FF67D8">
        <w:t xml:space="preserve">Этапы разработки ЭУМК делятся </w:t>
      </w:r>
      <w:proofErr w:type="gramStart"/>
      <w:r w:rsidR="00FF67D8">
        <w:t>на</w:t>
      </w:r>
      <w:proofErr w:type="gramEnd"/>
      <w:r w:rsidR="00FF67D8" w:rsidRPr="00FF67D8">
        <w:t>:</w:t>
      </w:r>
    </w:p>
    <w:p w:rsidR="00FF67D8" w:rsidRDefault="00FF67D8" w:rsidP="00FF67D8">
      <w:pPr>
        <w:pStyle w:val="a3"/>
        <w:numPr>
          <w:ilvl w:val="0"/>
          <w:numId w:val="2"/>
        </w:numPr>
      </w:pPr>
      <w:r>
        <w:t>Получение шаблона</w:t>
      </w:r>
    </w:p>
    <w:p w:rsidR="00FF67D8" w:rsidRDefault="00FF67D8" w:rsidP="00FF67D8">
      <w:pPr>
        <w:pStyle w:val="a3"/>
        <w:numPr>
          <w:ilvl w:val="0"/>
          <w:numId w:val="2"/>
        </w:numPr>
      </w:pPr>
      <w:r>
        <w:t>Начальная настройка</w:t>
      </w:r>
    </w:p>
    <w:p w:rsidR="00FF67D8" w:rsidRDefault="00FF67D8" w:rsidP="00FF67D8">
      <w:pPr>
        <w:pStyle w:val="a3"/>
        <w:numPr>
          <w:ilvl w:val="0"/>
          <w:numId w:val="2"/>
        </w:numPr>
      </w:pPr>
      <w:r>
        <w:t xml:space="preserve">Заполнение ЭУМК </w:t>
      </w:r>
      <w:proofErr w:type="spellStart"/>
      <w:r>
        <w:t>контентом</w:t>
      </w:r>
      <w:proofErr w:type="spellEnd"/>
    </w:p>
    <w:p w:rsidR="00FF67D8" w:rsidRDefault="00CD6801" w:rsidP="00FF67D8">
      <w:r>
        <w:t xml:space="preserve">Остановим внимание на пункте настройки шаблона. Поскольку шаблон это набор связанных между собой </w:t>
      </w:r>
      <w:r>
        <w:rPr>
          <w:lang w:val="en-US"/>
        </w:rPr>
        <w:t>html</w:t>
      </w:r>
      <w:r w:rsidRPr="00CD6801">
        <w:t>-</w:t>
      </w:r>
      <w:r>
        <w:t xml:space="preserve"> файлов, то необходимо их отредактировать посредством некоторого текстового редактора. Редактирование сопровождается поиском файлов, которые нужно отредактировать. Поиск – операция, требующая времени.</w:t>
      </w:r>
      <w:r w:rsidR="003A4411">
        <w:t xml:space="preserve"> К тому же, здесь влияет человеческий фактор</w:t>
      </w:r>
      <w:r w:rsidR="003A4411" w:rsidRPr="003A4411">
        <w:t>:</w:t>
      </w:r>
      <w:r w:rsidR="003A4411">
        <w:t xml:space="preserve"> возможность сделать ошибки при редактировании, на исправление которых понадобиться время.  Делаем вывод</w:t>
      </w:r>
      <w:r w:rsidR="003A4411" w:rsidRPr="003A4411">
        <w:t xml:space="preserve">: </w:t>
      </w:r>
      <w:r w:rsidR="003A4411">
        <w:t xml:space="preserve">процесс настройки шаблона должен быть автоматизирован, а поскольку систему разрабатывают </w:t>
      </w:r>
      <w:r w:rsidR="003A4411">
        <w:rPr>
          <w:lang w:val="en-US"/>
        </w:rPr>
        <w:t>N</w:t>
      </w:r>
      <w:r w:rsidR="003A4411">
        <w:t xml:space="preserve"> разработчиков, то, это будет выгодно, так как за счёт автоматизации процесса настройки экономится время и снижается вероятность сделать ошибки.</w:t>
      </w:r>
      <w:r w:rsidR="00FF67D8">
        <w:t xml:space="preserve"> </w:t>
      </w:r>
    </w:p>
    <w:p w:rsidR="00FF67D8" w:rsidRPr="00FF67D8" w:rsidRDefault="00FF67D8" w:rsidP="00FF67D8">
      <w:r>
        <w:t xml:space="preserve">Поскольку, у нас появилась необходимость в автоматизации процесса настройки, то, почему бы не </w:t>
      </w:r>
      <w:r w:rsidRPr="00FF67D8">
        <w:t>“</w:t>
      </w:r>
      <w:r>
        <w:t>привязать</w:t>
      </w:r>
      <w:r w:rsidRPr="00FF67D8">
        <w:t>”</w:t>
      </w:r>
      <w:r>
        <w:t xml:space="preserve"> данную операцию к этапу получение шаблона? В таком случаем, мы можем получить систему, которая абстрагирует </w:t>
      </w:r>
      <w:r>
        <w:rPr>
          <w:lang w:val="en-US"/>
        </w:rPr>
        <w:t>N</w:t>
      </w:r>
      <w:r>
        <w:t xml:space="preserve"> разработчиков от выполнения некоторых начальных однотипных действий и позволяет сосредоточиться на процессе заполнения ЭУМК </w:t>
      </w:r>
      <w:proofErr w:type="spellStart"/>
      <w:r>
        <w:t>контентом</w:t>
      </w:r>
      <w:proofErr w:type="spellEnd"/>
      <w:r>
        <w:t>.</w:t>
      </w:r>
    </w:p>
    <w:p w:rsidR="00C42EC8" w:rsidRDefault="008256F6" w:rsidP="00C42EC8">
      <w:pPr>
        <w:pStyle w:val="2"/>
        <w:rPr>
          <w:color w:val="000000" w:themeColor="text1"/>
        </w:rPr>
      </w:pPr>
      <w:r>
        <w:rPr>
          <w:color w:val="000000" w:themeColor="text1"/>
        </w:rPr>
        <w:t>Внешний вид системы</w:t>
      </w:r>
    </w:p>
    <w:p w:rsidR="008A3E2C" w:rsidRDefault="00EB29FD" w:rsidP="008A3E2C">
      <w:r>
        <w:t>Основные экранные форм</w:t>
      </w:r>
      <w:r w:rsidR="002F783B">
        <w:t>ы</w:t>
      </w:r>
      <w:r>
        <w:t xml:space="preserve"> представлены на данном плакате (плакат 1). У нас есть главное окно, которое позволяет использовать всю представленную функциональность. В верхнем меню есть два пункта</w:t>
      </w:r>
      <w:r w:rsidRPr="00EB29FD">
        <w:t>:</w:t>
      </w:r>
      <w:r>
        <w:t xml:space="preserve"> </w:t>
      </w:r>
      <w:r>
        <w:rPr>
          <w:lang w:val="en-US"/>
        </w:rPr>
        <w:t>file</w:t>
      </w:r>
      <w:r w:rsidRPr="00EB29FD">
        <w:t xml:space="preserve"> </w:t>
      </w:r>
      <w:r>
        <w:t xml:space="preserve">и </w:t>
      </w:r>
      <w:r>
        <w:rPr>
          <w:lang w:val="en-US"/>
        </w:rPr>
        <w:t>about</w:t>
      </w:r>
      <w:r w:rsidRPr="00EB29FD">
        <w:t xml:space="preserve">. </w:t>
      </w:r>
      <w:r>
        <w:t xml:space="preserve">В пункте </w:t>
      </w:r>
      <w:r>
        <w:rPr>
          <w:lang w:val="en-US"/>
        </w:rPr>
        <w:t>file</w:t>
      </w:r>
      <w:r w:rsidRPr="00EB29FD">
        <w:t xml:space="preserve"> </w:t>
      </w:r>
      <w:r>
        <w:t xml:space="preserve">сосредоточена функциональность, связанная с генерацией и загрузкой ЭУМК в систему. </w:t>
      </w:r>
      <w:r w:rsidR="001470B2">
        <w:t>В обоих случаях, нам покажется диалоговое окно, в котором можно указат</w:t>
      </w:r>
      <w:r w:rsidR="008256F6">
        <w:t xml:space="preserve">ь путь к некоторой директории. </w:t>
      </w:r>
      <w:r w:rsidR="00146113">
        <w:t>Процесс генерации – асинхронный, поэтому, целесообразно после окончания генерации уведомить пользователя об этом. Данное окно с уведомлением представлено здесь.  Соответственно, если процесс генерации по каким-то причинам</w:t>
      </w:r>
      <w:r w:rsidR="008639C9">
        <w:t xml:space="preserve"> не сможет завершиться</w:t>
      </w:r>
      <w:r w:rsidR="00146113">
        <w:t xml:space="preserve">, то система так же </w:t>
      </w:r>
      <w:r w:rsidR="008639C9">
        <w:t>уведомить об этом пользователя. Данное окно с уведомлением представлено здесь.</w:t>
      </w:r>
    </w:p>
    <w:p w:rsidR="008F6902" w:rsidRDefault="008F6902" w:rsidP="008F6902">
      <w:r>
        <w:t xml:space="preserve">После нажатия на пункт верхнего меню </w:t>
      </w:r>
      <w:proofErr w:type="spellStart"/>
      <w:r>
        <w:t>About</w:t>
      </w:r>
      <w:proofErr w:type="spellEnd"/>
      <w:r>
        <w:t xml:space="preserve"> пользователю представиться окно, которое будет содержать информация о системе</w:t>
      </w:r>
      <w:r w:rsidRPr="008F6902">
        <w:t xml:space="preserve">. </w:t>
      </w:r>
      <w:r>
        <w:t>Среди данной информации присутствуют следующие данные: имя системы, версии, имя и фамилия автора, электронный адрес, а так же место и год</w:t>
      </w:r>
      <w:r w:rsidRPr="008F6902">
        <w:t xml:space="preserve"> </w:t>
      </w:r>
      <w:r>
        <w:t>создания программы</w:t>
      </w:r>
      <w:proofErr w:type="gramStart"/>
      <w:r>
        <w:t>.</w:t>
      </w:r>
      <w:proofErr w:type="gramEnd"/>
      <w:r>
        <w:t xml:space="preserve"> </w:t>
      </w:r>
      <w:r w:rsidR="004324DF">
        <w:t>(</w:t>
      </w:r>
      <w:proofErr w:type="gramStart"/>
      <w:r w:rsidR="004324DF">
        <w:t>к</w:t>
      </w:r>
      <w:proofErr w:type="gramEnd"/>
      <w:r w:rsidR="004324DF">
        <w:t>ласс, на плакате 3).</w:t>
      </w:r>
    </w:p>
    <w:p w:rsidR="008F6902" w:rsidRPr="008F6902" w:rsidRDefault="008F6902" w:rsidP="008F6902">
      <w:r>
        <w:t xml:space="preserve">Перед закрытием системы, сама система покажет соответствующее окно. </w:t>
      </w:r>
    </w:p>
    <w:p w:rsidR="008256F6" w:rsidRDefault="008256F6" w:rsidP="008256F6">
      <w:pPr>
        <w:pStyle w:val="2"/>
        <w:rPr>
          <w:color w:val="000000" w:themeColor="text1"/>
        </w:rPr>
      </w:pPr>
      <w:r>
        <w:rPr>
          <w:color w:val="000000" w:themeColor="text1"/>
        </w:rPr>
        <w:lastRenderedPageBreak/>
        <w:t>Техническая реализация системы</w:t>
      </w:r>
    </w:p>
    <w:p w:rsidR="002150F6" w:rsidRPr="00B52341" w:rsidRDefault="007A307B" w:rsidP="008A3E2C">
      <w:r>
        <w:t xml:space="preserve">Для настройки </w:t>
      </w:r>
      <w:proofErr w:type="gramStart"/>
      <w:r>
        <w:t>сгенерированного</w:t>
      </w:r>
      <w:proofErr w:type="gramEnd"/>
      <w:r>
        <w:t xml:space="preserve"> ЭУМК</w:t>
      </w:r>
      <w:r w:rsidRPr="007A307B">
        <w:t xml:space="preserve"> </w:t>
      </w:r>
      <w:r>
        <w:t xml:space="preserve">был разработан специальный механизм. </w:t>
      </w:r>
      <w:r w:rsidR="002150F6">
        <w:t xml:space="preserve">Данный механизм находит некоторый текст, позволяет его редактировать и сохранять. </w:t>
      </w:r>
      <w:proofErr w:type="gramStart"/>
      <w:r w:rsidR="002150F6">
        <w:t>В разработанной системе</w:t>
      </w:r>
      <w:r w:rsidR="007D4F6A">
        <w:t>,</w:t>
      </w:r>
      <w:r w:rsidR="002150F6">
        <w:t xml:space="preserve"> получаемый </w:t>
      </w:r>
      <w:r w:rsidR="007D4F6A">
        <w:t xml:space="preserve">текст является частью некоторой сущности – </w:t>
      </w:r>
      <w:proofErr w:type="spellStart"/>
      <w:r w:rsidR="007D4F6A">
        <w:rPr>
          <w:lang w:val="en-US"/>
        </w:rPr>
        <w:t>TextTag</w:t>
      </w:r>
      <w:proofErr w:type="spellEnd"/>
      <w:r w:rsidR="007D4F6A">
        <w:t xml:space="preserve">, наследуемой от </w:t>
      </w:r>
      <w:r w:rsidR="007D4F6A">
        <w:rPr>
          <w:lang w:val="en-US"/>
        </w:rPr>
        <w:t>Tag</w:t>
      </w:r>
      <w:r w:rsidR="007D4F6A">
        <w:t>, здесь определенно наследование для гибкости системы, если в дальнейшем нам понадобиться работать с другой информаций.</w:t>
      </w:r>
      <w:proofErr w:type="gramEnd"/>
    </w:p>
    <w:p w:rsidR="00204879" w:rsidRDefault="00FB088C" w:rsidP="008A3E2C">
      <w:proofErr w:type="gramStart"/>
      <w:r>
        <w:t>Информацию</w:t>
      </w:r>
      <w:proofErr w:type="gramEnd"/>
      <w:r>
        <w:t xml:space="preserve"> хранимую в </w:t>
      </w:r>
      <w:r>
        <w:rPr>
          <w:lang w:val="en-US"/>
        </w:rPr>
        <w:t>html</w:t>
      </w:r>
      <w:r w:rsidRPr="00FB088C">
        <w:t>-</w:t>
      </w:r>
      <w:r>
        <w:t>файле</w:t>
      </w:r>
      <w:r w:rsidRPr="00FB088C">
        <w:t xml:space="preserve"> </w:t>
      </w:r>
      <w:r>
        <w:t xml:space="preserve">необходимо использовать в системе. Становится задача </w:t>
      </w:r>
      <w:r w:rsidR="00204879">
        <w:t xml:space="preserve">её </w:t>
      </w:r>
      <w:r>
        <w:t xml:space="preserve">синхронизации </w:t>
      </w:r>
      <w:r w:rsidR="00204879">
        <w:t xml:space="preserve">с сущностями. Для этого, необходимо произвести операцию объектно-реляционного отображения на сущности. Для такой операции разработан </w:t>
      </w:r>
      <w:proofErr w:type="spellStart"/>
      <w:r w:rsidR="00204879" w:rsidRPr="007D4F6A">
        <w:rPr>
          <w:lang w:val="en-US"/>
        </w:rPr>
        <w:t>HtmlMapper</w:t>
      </w:r>
      <w:proofErr w:type="spellEnd"/>
      <w:r w:rsidR="004324DF">
        <w:t>(плакат 3)</w:t>
      </w:r>
      <w:r w:rsidR="00204879">
        <w:t xml:space="preserve">. </w:t>
      </w:r>
      <w:proofErr w:type="gramStart"/>
      <w:r w:rsidR="00204879">
        <w:t>Сперва</w:t>
      </w:r>
      <w:proofErr w:type="gramEnd"/>
      <w:r w:rsidR="00204879">
        <w:t xml:space="preserve"> необходимо </w:t>
      </w:r>
      <w:proofErr w:type="spellStart"/>
      <w:r w:rsidR="00204879">
        <w:t>выпонить</w:t>
      </w:r>
      <w:proofErr w:type="spellEnd"/>
      <w:r w:rsidR="00204879">
        <w:t xml:space="preserve"> одну из </w:t>
      </w:r>
      <w:r w:rsidR="00204879">
        <w:rPr>
          <w:lang w:val="en-US"/>
        </w:rPr>
        <w:t>CRUD</w:t>
      </w:r>
      <w:r w:rsidR="00204879">
        <w:t xml:space="preserve"> операций – </w:t>
      </w:r>
      <w:r w:rsidR="00204879">
        <w:rPr>
          <w:lang w:val="en-US"/>
        </w:rPr>
        <w:t>Read</w:t>
      </w:r>
      <w:r w:rsidR="00204879">
        <w:t xml:space="preserve"> находящуюся в </w:t>
      </w:r>
      <w:proofErr w:type="spellStart"/>
      <w:r w:rsidR="00204879" w:rsidRPr="007D4F6A">
        <w:rPr>
          <w:lang w:val="en-US"/>
        </w:rPr>
        <w:t>HtmlRepository</w:t>
      </w:r>
      <w:proofErr w:type="spellEnd"/>
      <w:r w:rsidR="00204879">
        <w:t xml:space="preserve">. Поиск по файлам производиться с помощью модуля </w:t>
      </w:r>
      <w:r w:rsidR="00204879">
        <w:rPr>
          <w:lang w:val="en-US"/>
        </w:rPr>
        <w:t>Html</w:t>
      </w:r>
      <w:r w:rsidR="00204879" w:rsidRPr="00FB088C">
        <w:t xml:space="preserve"> </w:t>
      </w:r>
      <w:r w:rsidR="00204879">
        <w:rPr>
          <w:lang w:val="en-US"/>
        </w:rPr>
        <w:t>Agility</w:t>
      </w:r>
      <w:r w:rsidR="00204879" w:rsidRPr="00FB088C">
        <w:t xml:space="preserve"> </w:t>
      </w:r>
      <w:r w:rsidR="00204879">
        <w:rPr>
          <w:lang w:val="en-US"/>
        </w:rPr>
        <w:t>Pack</w:t>
      </w:r>
      <w:r w:rsidR="00204879">
        <w:t xml:space="preserve"> с использованием </w:t>
      </w:r>
      <w:proofErr w:type="spellStart"/>
      <w:r w:rsidR="00204879">
        <w:rPr>
          <w:lang w:val="en-US"/>
        </w:rPr>
        <w:t>XPath</w:t>
      </w:r>
      <w:proofErr w:type="spellEnd"/>
      <w:r w:rsidR="00204879" w:rsidRPr="00FB088C">
        <w:t xml:space="preserve">. </w:t>
      </w:r>
      <w:r w:rsidR="00204879">
        <w:t xml:space="preserve">Полученный результат  будет коллекция объектов типа </w:t>
      </w:r>
      <w:proofErr w:type="spellStart"/>
      <w:r w:rsidR="00204879" w:rsidRPr="00204879">
        <w:t>HtmlNode</w:t>
      </w:r>
      <w:proofErr w:type="spellEnd"/>
      <w:r w:rsidR="00204879" w:rsidRPr="00204879">
        <w:t xml:space="preserve"> </w:t>
      </w:r>
      <w:r w:rsidR="00204879">
        <w:t xml:space="preserve">(представление </w:t>
      </w:r>
      <w:r w:rsidR="00204879">
        <w:rPr>
          <w:lang w:val="en-US"/>
        </w:rPr>
        <w:t>html</w:t>
      </w:r>
      <w:r w:rsidR="00204879" w:rsidRPr="00204879">
        <w:t>-</w:t>
      </w:r>
      <w:r w:rsidR="00204879">
        <w:t xml:space="preserve">тегов  в данном модуле). Далее, коллекция передается в </w:t>
      </w:r>
      <w:proofErr w:type="spellStart"/>
      <w:r w:rsidR="00204879" w:rsidRPr="007D4F6A">
        <w:rPr>
          <w:lang w:val="en-US"/>
        </w:rPr>
        <w:t>HtmlMapper</w:t>
      </w:r>
      <w:proofErr w:type="spellEnd"/>
      <w:r w:rsidR="00204879">
        <w:t xml:space="preserve">, формируется коллекция с </w:t>
      </w:r>
      <w:proofErr w:type="gramStart"/>
      <w:r w:rsidR="00204879">
        <w:t>сущностями</w:t>
      </w:r>
      <w:proofErr w:type="gramEnd"/>
      <w:r w:rsidR="00204879">
        <w:t xml:space="preserve"> наследуемыми от </w:t>
      </w:r>
      <w:r w:rsidR="00204879">
        <w:rPr>
          <w:lang w:val="en-US"/>
        </w:rPr>
        <w:t>Tag</w:t>
      </w:r>
      <w:r w:rsidR="00204879">
        <w:t>. Данная коллекция идёт на уровни выше и там редактируется</w:t>
      </w:r>
      <w:proofErr w:type="gramStart"/>
      <w:r w:rsidR="00204879">
        <w:t>.</w:t>
      </w:r>
      <w:proofErr w:type="gramEnd"/>
      <w:r w:rsidR="004324DF" w:rsidRPr="004324DF">
        <w:t xml:space="preserve"> </w:t>
      </w:r>
      <w:r w:rsidR="004324DF">
        <w:t>(</w:t>
      </w:r>
      <w:proofErr w:type="gramStart"/>
      <w:r w:rsidR="004324DF">
        <w:t>ч</w:t>
      </w:r>
      <w:proofErr w:type="gramEnd"/>
      <w:r w:rsidR="004324DF">
        <w:t>ертеж 3)</w:t>
      </w:r>
    </w:p>
    <w:p w:rsidR="00204879" w:rsidRPr="00204879" w:rsidRDefault="002B6A60" w:rsidP="008A3E2C">
      <w:r>
        <w:t>Генерация ЭУКМ происходит в зависимости от шаблона. Шаблон лежит в специальной папке. Шаблон для генерации можно указать в конфигурационном файле</w:t>
      </w:r>
      <w:proofErr w:type="gramStart"/>
      <w:r>
        <w:t>.</w:t>
      </w:r>
      <w:proofErr w:type="gramEnd"/>
      <w:r w:rsidR="004324DF">
        <w:t xml:space="preserve"> (</w:t>
      </w:r>
      <w:proofErr w:type="gramStart"/>
      <w:r w:rsidR="004324DF">
        <w:t>ч</w:t>
      </w:r>
      <w:proofErr w:type="gramEnd"/>
      <w:r w:rsidR="004324DF">
        <w:t>ертеж 2)</w:t>
      </w:r>
    </w:p>
    <w:p w:rsidR="002B6A60" w:rsidRDefault="002B6A60" w:rsidP="002B6A60">
      <w:pPr>
        <w:pStyle w:val="2"/>
        <w:rPr>
          <w:color w:val="000000" w:themeColor="text1"/>
        </w:rPr>
      </w:pPr>
      <w:r>
        <w:rPr>
          <w:color w:val="000000" w:themeColor="text1"/>
        </w:rPr>
        <w:t>Заключение</w:t>
      </w:r>
    </w:p>
    <w:p w:rsidR="002B6A60" w:rsidRDefault="002B6A60" w:rsidP="002B6A60">
      <w:r>
        <w:t xml:space="preserve">В результате разработки дипломного проекта по теме «Система генерации электронных методических комплексов» было реализовано приложение позволяющее </w:t>
      </w:r>
      <w:proofErr w:type="gramStart"/>
      <w:r>
        <w:t>генерировать</w:t>
      </w:r>
      <w:proofErr w:type="gramEnd"/>
      <w:r>
        <w:t xml:space="preserve"> электронный методический комплекс по заданному шаблону.</w:t>
      </w:r>
      <w:r w:rsidR="004324DF">
        <w:t xml:space="preserve"> Операции, которые может производить пользователь с данной системой, представлены на плакате 2.</w:t>
      </w:r>
    </w:p>
    <w:p w:rsidR="002B6A60" w:rsidRDefault="002B6A60" w:rsidP="002B6A60">
      <w:r>
        <w:t xml:space="preserve">Актуальность разработанной системы в том, что она знает об ЭУМК и способна производить настройку более узконаправленно, в то время как текстовые редакторы не знаю ничего об ЭУМК, </w:t>
      </w:r>
      <w:r w:rsidR="00195999">
        <w:t>тем самым повышается риск неправильной настройки в процессе редактирования.</w:t>
      </w:r>
    </w:p>
    <w:p w:rsidR="00195999" w:rsidRPr="00C42EC8" w:rsidRDefault="00195999" w:rsidP="002B6A60">
      <w:r>
        <w:t>Благодаря гибкой трехуровневой архитектуре, используемой в системе, становиться возможным дальнейшая поддержка данной системы.</w:t>
      </w:r>
    </w:p>
    <w:p w:rsidR="002B6A60" w:rsidRPr="002B6A60" w:rsidRDefault="002B6A60" w:rsidP="002B6A60"/>
    <w:sectPr w:rsidR="002B6A60" w:rsidRPr="002B6A60" w:rsidSect="00661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C728D"/>
    <w:multiLevelType w:val="hybridMultilevel"/>
    <w:tmpl w:val="9F8E7832"/>
    <w:lvl w:ilvl="0" w:tplc="0419000F">
      <w:start w:val="1"/>
      <w:numFmt w:val="decimal"/>
      <w:lvlText w:val="%1."/>
      <w:lvlJc w:val="left"/>
      <w:pPr>
        <w:ind w:left="758" w:hanging="360"/>
      </w:pPr>
    </w:lvl>
    <w:lvl w:ilvl="1" w:tplc="04190019" w:tentative="1">
      <w:start w:val="1"/>
      <w:numFmt w:val="lowerLetter"/>
      <w:lvlText w:val="%2."/>
      <w:lvlJc w:val="left"/>
      <w:pPr>
        <w:ind w:left="1478" w:hanging="360"/>
      </w:pPr>
    </w:lvl>
    <w:lvl w:ilvl="2" w:tplc="0419001B" w:tentative="1">
      <w:start w:val="1"/>
      <w:numFmt w:val="lowerRoman"/>
      <w:lvlText w:val="%3."/>
      <w:lvlJc w:val="right"/>
      <w:pPr>
        <w:ind w:left="2198" w:hanging="180"/>
      </w:pPr>
    </w:lvl>
    <w:lvl w:ilvl="3" w:tplc="0419000F" w:tentative="1">
      <w:start w:val="1"/>
      <w:numFmt w:val="decimal"/>
      <w:lvlText w:val="%4."/>
      <w:lvlJc w:val="left"/>
      <w:pPr>
        <w:ind w:left="2918" w:hanging="360"/>
      </w:pPr>
    </w:lvl>
    <w:lvl w:ilvl="4" w:tplc="04190019" w:tentative="1">
      <w:start w:val="1"/>
      <w:numFmt w:val="lowerLetter"/>
      <w:lvlText w:val="%5."/>
      <w:lvlJc w:val="left"/>
      <w:pPr>
        <w:ind w:left="3638" w:hanging="360"/>
      </w:pPr>
    </w:lvl>
    <w:lvl w:ilvl="5" w:tplc="0419001B" w:tentative="1">
      <w:start w:val="1"/>
      <w:numFmt w:val="lowerRoman"/>
      <w:lvlText w:val="%6."/>
      <w:lvlJc w:val="right"/>
      <w:pPr>
        <w:ind w:left="4358" w:hanging="180"/>
      </w:pPr>
    </w:lvl>
    <w:lvl w:ilvl="6" w:tplc="0419000F" w:tentative="1">
      <w:start w:val="1"/>
      <w:numFmt w:val="decimal"/>
      <w:lvlText w:val="%7."/>
      <w:lvlJc w:val="left"/>
      <w:pPr>
        <w:ind w:left="5078" w:hanging="360"/>
      </w:pPr>
    </w:lvl>
    <w:lvl w:ilvl="7" w:tplc="04190019" w:tentative="1">
      <w:start w:val="1"/>
      <w:numFmt w:val="lowerLetter"/>
      <w:lvlText w:val="%8."/>
      <w:lvlJc w:val="left"/>
      <w:pPr>
        <w:ind w:left="5798" w:hanging="360"/>
      </w:pPr>
    </w:lvl>
    <w:lvl w:ilvl="8" w:tplc="041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>
    <w:nsid w:val="74756C64"/>
    <w:multiLevelType w:val="hybridMultilevel"/>
    <w:tmpl w:val="34167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434AE"/>
    <w:rsid w:val="00146113"/>
    <w:rsid w:val="001470B2"/>
    <w:rsid w:val="00195999"/>
    <w:rsid w:val="00204879"/>
    <w:rsid w:val="002150F6"/>
    <w:rsid w:val="002B6A60"/>
    <w:rsid w:val="002F783B"/>
    <w:rsid w:val="003A4411"/>
    <w:rsid w:val="004324DF"/>
    <w:rsid w:val="0065500A"/>
    <w:rsid w:val="00661147"/>
    <w:rsid w:val="007A307B"/>
    <w:rsid w:val="007D4F6A"/>
    <w:rsid w:val="008256F6"/>
    <w:rsid w:val="008639C9"/>
    <w:rsid w:val="008A3E2C"/>
    <w:rsid w:val="008F6902"/>
    <w:rsid w:val="00B434AE"/>
    <w:rsid w:val="00B52341"/>
    <w:rsid w:val="00C42EC8"/>
    <w:rsid w:val="00CD6801"/>
    <w:rsid w:val="00D82069"/>
    <w:rsid w:val="00EB29FD"/>
    <w:rsid w:val="00FB088C"/>
    <w:rsid w:val="00FF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147"/>
  </w:style>
  <w:style w:type="paragraph" w:styleId="2">
    <w:name w:val="heading 2"/>
    <w:basedOn w:val="a"/>
    <w:next w:val="a"/>
    <w:link w:val="20"/>
    <w:uiPriority w:val="9"/>
    <w:unhideWhenUsed/>
    <w:qFormat/>
    <w:rsid w:val="00B43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3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D68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2017-06-13T06:23:00Z</dcterms:created>
  <dcterms:modified xsi:type="dcterms:W3CDTF">2017-06-15T12:17:00Z</dcterms:modified>
</cp:coreProperties>
</file>