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ED" w:rsidRDefault="00974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ДП (ДР) должен присутствовать текст</w:t>
      </w:r>
      <w:r w:rsidR="00E91B4E">
        <w:rPr>
          <w:rFonts w:ascii="Times New Roman" w:hAnsi="Times New Roman" w:cs="Times New Roman"/>
          <w:sz w:val="28"/>
          <w:szCs w:val="28"/>
        </w:rPr>
        <w:t xml:space="preserve"> (примерное содержание)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4E4C" w:rsidRPr="009740ED" w:rsidRDefault="009740ED" w:rsidP="009740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 выполнен самостоятельно, проверен в системе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Атиплагиат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Процент оригинальности соответствует норме, установленной кафедрой</w:t>
      </w:r>
      <w:r w:rsidR="00C768E5" w:rsidRPr="00C768E5">
        <w:rPr>
          <w:rFonts w:ascii="Times New Roman" w:hAnsi="Times New Roman" w:cs="Times New Roman"/>
          <w:sz w:val="28"/>
          <w:szCs w:val="28"/>
        </w:rPr>
        <w:t xml:space="preserve"> </w:t>
      </w:r>
      <w:r w:rsidR="007F00A3" w:rsidRPr="007F00A3">
        <w:rPr>
          <w:rFonts w:ascii="Times New Roman" w:hAnsi="Times New Roman" w:cs="Times New Roman"/>
          <w:i/>
        </w:rPr>
        <w:t>название кафедры</w:t>
      </w:r>
      <w:r>
        <w:rPr>
          <w:rFonts w:ascii="Times New Roman" w:hAnsi="Times New Roman" w:cs="Times New Roman"/>
          <w:sz w:val="28"/>
          <w:szCs w:val="28"/>
        </w:rPr>
        <w:t>. Цитирования обозначены ссылками на публикации, указанные в «Списке литературы».</w:t>
      </w:r>
      <w:bookmarkStart w:id="0" w:name="_GoBack"/>
      <w:bookmarkEnd w:id="0"/>
    </w:p>
    <w:sectPr w:rsidR="00254E4C" w:rsidRPr="009740ED" w:rsidSect="009740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ED"/>
    <w:rsid w:val="00254E4C"/>
    <w:rsid w:val="007F00A3"/>
    <w:rsid w:val="009740ED"/>
    <w:rsid w:val="00C768E5"/>
    <w:rsid w:val="00E91B4E"/>
    <w:rsid w:val="00E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87C1F-0799-422D-AE3F-DC5CB1F4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Ляшкевич Ю.Г.</dc:creator>
  <cp:lastModifiedBy>Живицкая Е.Н.</cp:lastModifiedBy>
  <cp:revision>5</cp:revision>
  <dcterms:created xsi:type="dcterms:W3CDTF">2017-04-17T11:16:00Z</dcterms:created>
  <dcterms:modified xsi:type="dcterms:W3CDTF">2017-05-25T13:28:00Z</dcterms:modified>
</cp:coreProperties>
</file>