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Pr="00585E15" w:rsidRDefault="00585E15" w:rsidP="00585E15">
      <w:pPr>
        <w:spacing w:after="0"/>
        <w:jc w:val="center"/>
        <w:rPr>
          <w:b/>
          <w:sz w:val="40"/>
          <w:szCs w:val="40"/>
        </w:rPr>
      </w:pPr>
    </w:p>
    <w:p w:rsidR="00585E15" w:rsidRPr="00585E15" w:rsidRDefault="00585E15" w:rsidP="00585E1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5E15">
        <w:rPr>
          <w:rFonts w:ascii="Times New Roman" w:hAnsi="Times New Roman" w:cs="Times New Roman"/>
          <w:b/>
          <w:sz w:val="40"/>
          <w:szCs w:val="40"/>
        </w:rPr>
        <w:t>«Анализ платежеспособности кредитополучателя»</w:t>
      </w:r>
    </w:p>
    <w:p w:rsidR="00585E15" w:rsidRPr="00585E15" w:rsidRDefault="00585E15" w:rsidP="00585E1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85E15" w:rsidRPr="00585E15" w:rsidRDefault="00585E15" w:rsidP="00585E1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85E15" w:rsidRPr="00585E15" w:rsidRDefault="00585E15" w:rsidP="00585E1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85E15" w:rsidRPr="00585E15" w:rsidRDefault="00585E15" w:rsidP="00585E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5E15" w:rsidRPr="00585E15" w:rsidRDefault="00585E15" w:rsidP="00585E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5E15" w:rsidRPr="00585E15" w:rsidRDefault="00585E15" w:rsidP="00585E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5E15" w:rsidRPr="00585E15" w:rsidRDefault="00585E15" w:rsidP="00585E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5E15" w:rsidRPr="00585E15" w:rsidRDefault="00585E15" w:rsidP="00585E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>Студент группы 253503</w:t>
      </w:r>
    </w:p>
    <w:p w:rsidR="00585E15" w:rsidRPr="00585E15" w:rsidRDefault="00585E15" w:rsidP="00585E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5E15">
        <w:rPr>
          <w:rFonts w:ascii="Times New Roman" w:hAnsi="Times New Roman" w:cs="Times New Roman"/>
          <w:sz w:val="28"/>
          <w:szCs w:val="28"/>
        </w:rPr>
        <w:t>Михаськов</w:t>
      </w:r>
      <w:proofErr w:type="spellEnd"/>
      <w:r w:rsidRPr="00585E15">
        <w:rPr>
          <w:rFonts w:ascii="Times New Roman" w:hAnsi="Times New Roman" w:cs="Times New Roman"/>
          <w:sz w:val="28"/>
          <w:szCs w:val="28"/>
        </w:rPr>
        <w:t xml:space="preserve"> К.А.</w:t>
      </w:r>
    </w:p>
    <w:p w:rsidR="00585E15" w:rsidRPr="00585E15" w:rsidRDefault="00585E15" w:rsidP="00585E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85E15" w:rsidRPr="00585E15" w:rsidRDefault="00585E15" w:rsidP="00585E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85E15" w:rsidRPr="00585E15" w:rsidRDefault="00585E15" w:rsidP="00585E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5E15" w:rsidRPr="00585E15" w:rsidRDefault="00585E15" w:rsidP="00585E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585E15" w:rsidRDefault="00585E15" w:rsidP="00585E15">
      <w:pPr>
        <w:spacing w:after="0"/>
      </w:pPr>
    </w:p>
    <w:p w:rsidR="00D144D6" w:rsidRPr="00585E15" w:rsidRDefault="0095095E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lastRenderedPageBreak/>
        <w:t>В качестве темы для создания демонстра</w:t>
      </w:r>
      <w:r w:rsidR="00CA3503" w:rsidRPr="00585E15">
        <w:rPr>
          <w:rFonts w:ascii="Times New Roman" w:hAnsi="Times New Roman" w:cs="Times New Roman"/>
          <w:sz w:val="28"/>
          <w:szCs w:val="28"/>
        </w:rPr>
        <w:t>цио</w:t>
      </w:r>
      <w:r w:rsidR="007640D4">
        <w:rPr>
          <w:rFonts w:ascii="Times New Roman" w:hAnsi="Times New Roman" w:cs="Times New Roman"/>
          <w:sz w:val="28"/>
          <w:szCs w:val="28"/>
        </w:rPr>
        <w:t xml:space="preserve">нного прототипа ЭС была выбрана: </w:t>
      </w:r>
      <w:r w:rsidRPr="00585E15">
        <w:rPr>
          <w:rFonts w:ascii="Times New Roman" w:hAnsi="Times New Roman" w:cs="Times New Roman"/>
          <w:sz w:val="28"/>
          <w:szCs w:val="28"/>
        </w:rPr>
        <w:t>«Анализ платежеспособности кредитополучателя</w:t>
      </w:r>
      <w:r w:rsidR="00CA3503" w:rsidRPr="00585E15">
        <w:rPr>
          <w:rFonts w:ascii="Times New Roman" w:hAnsi="Times New Roman" w:cs="Times New Roman"/>
          <w:sz w:val="28"/>
          <w:szCs w:val="28"/>
        </w:rPr>
        <w:t xml:space="preserve">». В программе были использованы следующие символьные атрибуты: пол, профессия, возрастная категория, образование, превышение доходов и кредитоспособность. </w:t>
      </w:r>
      <w:r w:rsidR="00D144D6" w:rsidRPr="00585E15">
        <w:rPr>
          <w:rFonts w:ascii="Times New Roman" w:hAnsi="Times New Roman" w:cs="Times New Roman"/>
          <w:sz w:val="28"/>
          <w:szCs w:val="28"/>
        </w:rPr>
        <w:t>Для каждого из атрибутов были созданы значения и правила, которые отражены в таблице:</w:t>
      </w:r>
    </w:p>
    <w:p w:rsidR="00CD21B4" w:rsidRPr="00585E15" w:rsidRDefault="00CD21B4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E15" w:rsidRPr="00585E15" w:rsidTr="00D144D6">
        <w:tc>
          <w:tcPr>
            <w:tcW w:w="3115" w:type="dxa"/>
          </w:tcPr>
          <w:p w:rsidR="00585E15" w:rsidRPr="007640D4" w:rsidRDefault="007640D4" w:rsidP="007640D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40D4">
              <w:rPr>
                <w:rFonts w:ascii="Times New Roman" w:hAnsi="Times New Roman" w:cs="Times New Roman"/>
                <w:b/>
                <w:sz w:val="36"/>
                <w:szCs w:val="36"/>
              </w:rPr>
              <w:t>Атрибут</w:t>
            </w:r>
          </w:p>
        </w:tc>
        <w:tc>
          <w:tcPr>
            <w:tcW w:w="3115" w:type="dxa"/>
          </w:tcPr>
          <w:p w:rsidR="00585E15" w:rsidRPr="007640D4" w:rsidRDefault="007640D4" w:rsidP="007640D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40D4">
              <w:rPr>
                <w:rFonts w:ascii="Times New Roman" w:hAnsi="Times New Roman" w:cs="Times New Roman"/>
                <w:b/>
                <w:sz w:val="36"/>
                <w:szCs w:val="36"/>
              </w:rPr>
              <w:t>Значение</w:t>
            </w:r>
          </w:p>
        </w:tc>
        <w:tc>
          <w:tcPr>
            <w:tcW w:w="3115" w:type="dxa"/>
          </w:tcPr>
          <w:p w:rsidR="00585E15" w:rsidRPr="007640D4" w:rsidRDefault="007640D4" w:rsidP="007640D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40D4">
              <w:rPr>
                <w:rFonts w:ascii="Times New Roman" w:hAnsi="Times New Roman" w:cs="Times New Roman"/>
                <w:b/>
                <w:sz w:val="36"/>
                <w:szCs w:val="36"/>
              </w:rPr>
              <w:t>Правило</w:t>
            </w:r>
          </w:p>
        </w:tc>
      </w:tr>
      <w:tr w:rsidR="00D144D6" w:rsidRPr="00585E15" w:rsidTr="00D144D6">
        <w:tc>
          <w:tcPr>
            <w:tcW w:w="3115" w:type="dxa"/>
          </w:tcPr>
          <w:p w:rsidR="00D144D6" w:rsidRPr="00585E15" w:rsidRDefault="00D144D6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3115" w:type="dxa"/>
          </w:tcPr>
          <w:p w:rsidR="00D144D6" w:rsidRPr="007640D4" w:rsidRDefault="00D144D6" w:rsidP="007640D4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  <w:p w:rsidR="00D144D6" w:rsidRPr="007640D4" w:rsidRDefault="00D144D6" w:rsidP="007640D4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женский</w:t>
            </w:r>
          </w:p>
        </w:tc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144D6" w:rsidRPr="00585E15">
              <w:rPr>
                <w:rFonts w:ascii="Times New Roman" w:hAnsi="Times New Roman" w:cs="Times New Roman"/>
                <w:sz w:val="28"/>
                <w:szCs w:val="28"/>
              </w:rPr>
              <w:t>льтернативный вопрос</w:t>
            </w:r>
          </w:p>
        </w:tc>
      </w:tr>
      <w:tr w:rsidR="00D144D6" w:rsidRPr="00585E15" w:rsidTr="00D144D6">
        <w:tc>
          <w:tcPr>
            <w:tcW w:w="3115" w:type="dxa"/>
          </w:tcPr>
          <w:p w:rsidR="00D144D6" w:rsidRPr="00585E15" w:rsidRDefault="00D144D6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3115" w:type="dxa"/>
          </w:tcPr>
          <w:p w:rsidR="00D144D6" w:rsidRPr="007640D4" w:rsidRDefault="00D144D6" w:rsidP="007640D4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крестьянин</w:t>
            </w:r>
          </w:p>
          <w:p w:rsidR="00D144D6" w:rsidRPr="007640D4" w:rsidRDefault="007640D4" w:rsidP="007640D4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D144D6" w:rsidRPr="007640D4">
              <w:rPr>
                <w:rFonts w:ascii="Times New Roman" w:hAnsi="Times New Roman" w:cs="Times New Roman"/>
                <w:sz w:val="28"/>
                <w:szCs w:val="28"/>
              </w:rPr>
              <w:t>абочий</w:t>
            </w:r>
          </w:p>
          <w:p w:rsidR="00D144D6" w:rsidRPr="007640D4" w:rsidRDefault="00D144D6" w:rsidP="007640D4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служащий</w:t>
            </w:r>
          </w:p>
        </w:tc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альтернативный вопрос</w:t>
            </w:r>
          </w:p>
        </w:tc>
      </w:tr>
      <w:tr w:rsidR="00D144D6" w:rsidRPr="00585E15" w:rsidTr="00D144D6">
        <w:tc>
          <w:tcPr>
            <w:tcW w:w="3115" w:type="dxa"/>
          </w:tcPr>
          <w:p w:rsidR="00D144D6" w:rsidRPr="00585E15" w:rsidRDefault="00D144D6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возрастная категория</w:t>
            </w:r>
          </w:p>
        </w:tc>
        <w:tc>
          <w:tcPr>
            <w:tcW w:w="3115" w:type="dxa"/>
          </w:tcPr>
          <w:p w:rsidR="00D144D6" w:rsidRPr="007640D4" w:rsidRDefault="00CD21B4" w:rsidP="007640D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молодой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среднего возраста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пожилой</w:t>
            </w:r>
          </w:p>
        </w:tc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логическое правило</w:t>
            </w:r>
          </w:p>
        </w:tc>
      </w:tr>
      <w:tr w:rsidR="00D144D6" w:rsidRPr="00585E15" w:rsidTr="00D144D6"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3115" w:type="dxa"/>
          </w:tcPr>
          <w:p w:rsidR="00D144D6" w:rsidRPr="007640D4" w:rsidRDefault="00CD21B4" w:rsidP="007640D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среднее-специальное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базовое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альтернативный вопрос</w:t>
            </w:r>
          </w:p>
        </w:tc>
      </w:tr>
      <w:tr w:rsidR="00D144D6" w:rsidRPr="00585E15" w:rsidTr="00D144D6"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превышение доходов</w:t>
            </w:r>
          </w:p>
        </w:tc>
        <w:tc>
          <w:tcPr>
            <w:tcW w:w="3115" w:type="dxa"/>
          </w:tcPr>
          <w:p w:rsidR="00D144D6" w:rsidRPr="007640D4" w:rsidRDefault="00CD21B4" w:rsidP="007640D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логическое правило</w:t>
            </w:r>
          </w:p>
        </w:tc>
      </w:tr>
      <w:tr w:rsidR="00D144D6" w:rsidRPr="00585E15" w:rsidTr="00D144D6"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кредитоспособность</w:t>
            </w:r>
          </w:p>
        </w:tc>
        <w:tc>
          <w:tcPr>
            <w:tcW w:w="3115" w:type="dxa"/>
          </w:tcPr>
          <w:p w:rsidR="00D144D6" w:rsidRPr="007640D4" w:rsidRDefault="00CD21B4" w:rsidP="007640D4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хорошая</w:t>
            </w:r>
          </w:p>
          <w:p w:rsidR="00CD21B4" w:rsidRPr="007640D4" w:rsidRDefault="00CD21B4" w:rsidP="007640D4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0D4">
              <w:rPr>
                <w:rFonts w:ascii="Times New Roman" w:hAnsi="Times New Roman" w:cs="Times New Roman"/>
                <w:sz w:val="28"/>
                <w:szCs w:val="28"/>
              </w:rPr>
              <w:t>плохая</w:t>
            </w:r>
          </w:p>
        </w:tc>
        <w:tc>
          <w:tcPr>
            <w:tcW w:w="3115" w:type="dxa"/>
          </w:tcPr>
          <w:p w:rsidR="00D144D6" w:rsidRPr="00585E15" w:rsidRDefault="00CD21B4" w:rsidP="00585E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E15">
              <w:rPr>
                <w:rFonts w:ascii="Times New Roman" w:hAnsi="Times New Roman" w:cs="Times New Roman"/>
                <w:sz w:val="28"/>
                <w:szCs w:val="28"/>
              </w:rPr>
              <w:t>байесовское правило</w:t>
            </w:r>
          </w:p>
        </w:tc>
      </w:tr>
    </w:tbl>
    <w:p w:rsidR="00D144D6" w:rsidRPr="00585E15" w:rsidRDefault="00D144D6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4D6" w:rsidRPr="00585E15" w:rsidRDefault="00D144D6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>Также д</w:t>
      </w:r>
      <w:r w:rsidR="00CA3503" w:rsidRPr="00585E15">
        <w:rPr>
          <w:rFonts w:ascii="Times New Roman" w:hAnsi="Times New Roman" w:cs="Times New Roman"/>
          <w:sz w:val="28"/>
          <w:szCs w:val="28"/>
        </w:rPr>
        <w:t>ополнительно были введ</w:t>
      </w:r>
      <w:r w:rsidRPr="00585E15">
        <w:rPr>
          <w:rFonts w:ascii="Times New Roman" w:hAnsi="Times New Roman" w:cs="Times New Roman"/>
          <w:sz w:val="28"/>
          <w:szCs w:val="28"/>
        </w:rPr>
        <w:t>е</w:t>
      </w:r>
      <w:r w:rsidR="00CA3503" w:rsidRPr="00585E15">
        <w:rPr>
          <w:rFonts w:ascii="Times New Roman" w:hAnsi="Times New Roman" w:cs="Times New Roman"/>
          <w:sz w:val="28"/>
          <w:szCs w:val="28"/>
        </w:rPr>
        <w:t>ны с</w:t>
      </w:r>
      <w:r w:rsidRPr="00585E15">
        <w:rPr>
          <w:rFonts w:ascii="Times New Roman" w:hAnsi="Times New Roman" w:cs="Times New Roman"/>
          <w:sz w:val="28"/>
          <w:szCs w:val="28"/>
        </w:rPr>
        <w:t>ледующие символьные ат</w:t>
      </w:r>
      <w:r w:rsidR="00CA3503" w:rsidRPr="00585E15">
        <w:rPr>
          <w:rFonts w:ascii="Times New Roman" w:hAnsi="Times New Roman" w:cs="Times New Roman"/>
          <w:sz w:val="28"/>
          <w:szCs w:val="28"/>
        </w:rPr>
        <w:t>рибуты: коэффициент пола, коэффициент профе</w:t>
      </w:r>
      <w:r w:rsidR="00CD21B4" w:rsidRPr="00585E15">
        <w:rPr>
          <w:rFonts w:ascii="Times New Roman" w:hAnsi="Times New Roman" w:cs="Times New Roman"/>
          <w:sz w:val="28"/>
          <w:szCs w:val="28"/>
        </w:rPr>
        <w:t xml:space="preserve">ссии и коэффициент образования (арифметические правила) для </w:t>
      </w:r>
      <w:r w:rsidR="00473304" w:rsidRPr="00585E15">
        <w:rPr>
          <w:rFonts w:ascii="Times New Roman" w:hAnsi="Times New Roman" w:cs="Times New Roman"/>
          <w:sz w:val="28"/>
          <w:szCs w:val="28"/>
        </w:rPr>
        <w:t xml:space="preserve">представления </w:t>
      </w:r>
      <w:r w:rsidR="00CD21B4" w:rsidRPr="00585E15">
        <w:rPr>
          <w:rFonts w:ascii="Times New Roman" w:hAnsi="Times New Roman" w:cs="Times New Roman"/>
          <w:sz w:val="28"/>
          <w:szCs w:val="28"/>
        </w:rPr>
        <w:t xml:space="preserve">соответствующих значений </w:t>
      </w:r>
      <w:r w:rsidR="00473304" w:rsidRPr="00585E15">
        <w:rPr>
          <w:rFonts w:ascii="Times New Roman" w:hAnsi="Times New Roman" w:cs="Times New Roman"/>
          <w:sz w:val="28"/>
          <w:szCs w:val="28"/>
        </w:rPr>
        <w:t>в</w:t>
      </w:r>
      <w:r w:rsidR="00CD21B4" w:rsidRPr="00585E15"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473304" w:rsidRPr="00585E15">
        <w:rPr>
          <w:rFonts w:ascii="Times New Roman" w:hAnsi="Times New Roman" w:cs="Times New Roman"/>
          <w:sz w:val="28"/>
          <w:szCs w:val="28"/>
        </w:rPr>
        <w:t>е</w:t>
      </w:r>
      <w:r w:rsidR="00CD21B4" w:rsidRPr="00585E15">
        <w:rPr>
          <w:rFonts w:ascii="Times New Roman" w:hAnsi="Times New Roman" w:cs="Times New Roman"/>
          <w:sz w:val="28"/>
          <w:szCs w:val="28"/>
        </w:rPr>
        <w:t xml:space="preserve"> Байеса. </w:t>
      </w:r>
    </w:p>
    <w:p w:rsidR="00473304" w:rsidRPr="00585E15" w:rsidRDefault="00473304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>В качестве числовых атрибутов представлены следующие: возраст, сумма кредита, доход, платежи по другим кредитам, стоимость аренды, процентная ставка по кредиту, количество несовершеннолетних детей, срок кредитования. Для их всех используются соответствующие правила (простой вопрос). В качестве дополнительного арифметического атрибута создан ежемесячный платеж, с помощью которого при одобрении кредита рассчитывается ежемесячный платеж по кредиту.</w:t>
      </w:r>
    </w:p>
    <w:p w:rsidR="00473304" w:rsidRPr="00585E15" w:rsidRDefault="00473304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 xml:space="preserve">В качестве сценариев выступают две ЦЕЛИ, два СООБЩЕНИЯ и РЕЗУЛЬТАТ. </w:t>
      </w:r>
    </w:p>
    <w:p w:rsidR="00585E15" w:rsidRPr="00585E15" w:rsidRDefault="00585E15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>Визуально программа представляет собой окно, в котором пользователь</w:t>
      </w:r>
      <w:r w:rsidR="007640D4">
        <w:rPr>
          <w:rFonts w:ascii="Times New Roman" w:hAnsi="Times New Roman" w:cs="Times New Roman"/>
          <w:sz w:val="28"/>
          <w:szCs w:val="28"/>
        </w:rPr>
        <w:t>,</w:t>
      </w:r>
      <w:r w:rsidRPr="00585E15">
        <w:rPr>
          <w:rFonts w:ascii="Times New Roman" w:hAnsi="Times New Roman" w:cs="Times New Roman"/>
          <w:sz w:val="28"/>
          <w:szCs w:val="28"/>
        </w:rPr>
        <w:t xml:space="preserve"> последовательно отвечая на поставленные вопросы либо выбирая подходящий для него ответ из представленного перечня</w:t>
      </w:r>
      <w:r w:rsidR="007640D4">
        <w:rPr>
          <w:rFonts w:ascii="Times New Roman" w:hAnsi="Times New Roman" w:cs="Times New Roman"/>
          <w:sz w:val="28"/>
          <w:szCs w:val="28"/>
        </w:rPr>
        <w:t>,</w:t>
      </w:r>
      <w:r w:rsidRPr="00585E15">
        <w:rPr>
          <w:rFonts w:ascii="Times New Roman" w:hAnsi="Times New Roman" w:cs="Times New Roman"/>
          <w:sz w:val="28"/>
          <w:szCs w:val="28"/>
        </w:rPr>
        <w:t xml:space="preserve"> предоставляет исходные данные для </w:t>
      </w:r>
      <w:r w:rsidRPr="00585E15">
        <w:rPr>
          <w:rFonts w:ascii="Times New Roman" w:hAnsi="Times New Roman" w:cs="Times New Roman"/>
          <w:sz w:val="28"/>
          <w:szCs w:val="28"/>
        </w:rPr>
        <w:lastRenderedPageBreak/>
        <w:t>анализа кредитоспособности. Проанализировав введенную пользователем информацию</w:t>
      </w:r>
      <w:r w:rsidR="007640D4">
        <w:rPr>
          <w:rFonts w:ascii="Times New Roman" w:hAnsi="Times New Roman" w:cs="Times New Roman"/>
          <w:sz w:val="28"/>
          <w:szCs w:val="28"/>
        </w:rPr>
        <w:t>,</w:t>
      </w:r>
      <w:r w:rsidRPr="00585E15">
        <w:rPr>
          <w:rFonts w:ascii="Times New Roman" w:hAnsi="Times New Roman" w:cs="Times New Roman"/>
          <w:sz w:val="28"/>
          <w:szCs w:val="28"/>
        </w:rPr>
        <w:t xml:space="preserve"> программа дает одобрение либо отказ на предоставление кредита, и при положительном исходе рассчитывает ежемесячный платеж. </w:t>
      </w:r>
    </w:p>
    <w:p w:rsidR="00585E15" w:rsidRPr="00585E15" w:rsidRDefault="00585E15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 xml:space="preserve">Программа может быть полезна для кредитных агентов </w:t>
      </w:r>
      <w:r w:rsidR="007640D4">
        <w:rPr>
          <w:rFonts w:ascii="Times New Roman" w:hAnsi="Times New Roman" w:cs="Times New Roman"/>
          <w:sz w:val="28"/>
          <w:szCs w:val="28"/>
        </w:rPr>
        <w:t>в качестве инструмента для</w:t>
      </w:r>
      <w:r w:rsidRPr="00585E15">
        <w:rPr>
          <w:rFonts w:ascii="Times New Roman" w:hAnsi="Times New Roman" w:cs="Times New Roman"/>
          <w:sz w:val="28"/>
          <w:szCs w:val="28"/>
        </w:rPr>
        <w:t xml:space="preserve"> первичного определения кредитоспособности клиента. </w:t>
      </w:r>
      <w:bookmarkStart w:id="0" w:name="_GoBack"/>
      <w:bookmarkEnd w:id="0"/>
      <w:r w:rsidRPr="00585E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2F3" w:rsidRPr="00585E15" w:rsidRDefault="00CA3503" w:rsidP="00585E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E15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372F3" w:rsidRPr="00585E15" w:rsidSect="00585E1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6767"/>
    <w:multiLevelType w:val="hybridMultilevel"/>
    <w:tmpl w:val="264C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46F6"/>
    <w:multiLevelType w:val="hybridMultilevel"/>
    <w:tmpl w:val="6368E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66CB"/>
    <w:multiLevelType w:val="hybridMultilevel"/>
    <w:tmpl w:val="88908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4AC1"/>
    <w:multiLevelType w:val="hybridMultilevel"/>
    <w:tmpl w:val="3B0CA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C0A6A"/>
    <w:multiLevelType w:val="hybridMultilevel"/>
    <w:tmpl w:val="275A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D5ECA"/>
    <w:multiLevelType w:val="hybridMultilevel"/>
    <w:tmpl w:val="BC7C5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5E"/>
    <w:rsid w:val="001372F3"/>
    <w:rsid w:val="00473304"/>
    <w:rsid w:val="00585E15"/>
    <w:rsid w:val="007640D4"/>
    <w:rsid w:val="0095095E"/>
    <w:rsid w:val="00CA3503"/>
    <w:rsid w:val="00CD21B4"/>
    <w:rsid w:val="00D1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B8CA"/>
  <w15:chartTrackingRefBased/>
  <w15:docId w15:val="{5AB9F649-76BB-4E7C-8E00-E8CCD757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2016-11-15T20:02:00Z</dcterms:created>
  <dcterms:modified xsi:type="dcterms:W3CDTF">2016-11-15T21:10:00Z</dcterms:modified>
</cp:coreProperties>
</file>