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270986"/>
    <w:p w14:paraId="38DA6DB8">
      <w:bookmarkStart w:id="0" w:name="_GoBack"/>
      <w:bookmarkEnd w:id="0"/>
      <w:r>
        <w:t xml:space="preserve">Time: Mar. </w:t>
      </w:r>
      <w:r>
        <w:rPr>
          <w:rFonts w:hint="default"/>
          <w:lang w:val="en-AU"/>
        </w:rPr>
        <w:t>31</w:t>
      </w:r>
      <w:r>
        <w:t xml:space="preserve">, 2025, the </w:t>
      </w:r>
      <w:r>
        <w:rPr>
          <w:rFonts w:hint="default"/>
          <w:lang w:val="en-AU"/>
        </w:rPr>
        <w:t>3rd</w:t>
      </w:r>
      <w:r>
        <w:t xml:space="preserve"> meeting</w:t>
      </w:r>
    </w:p>
    <w:p w14:paraId="584733B7">
      <w:pPr>
        <w:rPr>
          <w:rFonts w:hint="default" w:eastAsia="宋体"/>
          <w:lang w:val="en-US" w:eastAsia="zh-CN"/>
        </w:rPr>
      </w:pPr>
      <w:r>
        <w:t>Venue: S</w:t>
      </w:r>
      <w:r>
        <w:rPr>
          <w:rFonts w:hint="default"/>
        </w:rPr>
        <w:t xml:space="preserve">usan Wakil Health Building, </w:t>
      </w:r>
      <w:r>
        <w:rPr>
          <w:rFonts w:hint="eastAsia" w:eastAsia="宋体"/>
          <w:lang w:val="en-US" w:eastAsia="zh-CN"/>
        </w:rPr>
        <w:t>L</w:t>
      </w:r>
      <w:r>
        <w:rPr>
          <w:rFonts w:hint="default"/>
        </w:rPr>
        <w:t xml:space="preserve">evel 7, </w:t>
      </w:r>
      <w:r>
        <w:rPr>
          <w:rFonts w:hint="eastAsia"/>
        </w:rPr>
        <w:t>Meeting Room 723</w:t>
      </w:r>
      <w:r>
        <w:rPr>
          <w:rFonts w:hint="eastAsia" w:eastAsia="宋体"/>
          <w:lang w:val="en-US" w:eastAsia="zh-CN"/>
        </w:rPr>
        <w:t>; Zoom link: https://uni-sydney.zoom.us/j/86710874115</w:t>
      </w:r>
    </w:p>
    <w:p w14:paraId="1B52DA01">
      <w:pPr>
        <w:rPr>
          <w:rFonts w:hint="default"/>
          <w:lang w:val="en-AU"/>
        </w:rPr>
      </w:pPr>
      <w:r>
        <w:t>Meeting M</w:t>
      </w:r>
      <w:r>
        <w:rPr>
          <w:rFonts w:hint="default"/>
        </w:rPr>
        <w:t xml:space="preserve">inute Taker: </w:t>
      </w:r>
      <w:r>
        <w:rPr>
          <w:rFonts w:hint="default"/>
          <w:lang w:val="en-AU"/>
        </w:rPr>
        <w:t>Mohan Xi</w:t>
      </w:r>
    </w:p>
    <w:p w14:paraId="349E37AB">
      <w:pPr>
        <w:rPr>
          <w:rFonts w:hint="default"/>
        </w:rPr>
      </w:pPr>
      <w:r>
        <w:rPr>
          <w:rFonts w:hint="default"/>
        </w:rPr>
        <w:t xml:space="preserve">Attendances: </w:t>
      </w:r>
      <w:r>
        <w:rPr>
          <w:rFonts w:hint="eastAsia"/>
        </w:rPr>
        <w:t>Mohan Xi, Feixiang Wang, Yang Guo, Weijia Chi, Ru</w:t>
      </w:r>
      <w:r>
        <w:rPr>
          <w:rFonts w:hint="eastAsia" w:eastAsia="宋体"/>
          <w:lang w:val="en-US" w:eastAsia="zh-CN"/>
        </w:rPr>
        <w:t>h</w:t>
      </w:r>
      <w:r>
        <w:rPr>
          <w:rFonts w:hint="eastAsia"/>
        </w:rPr>
        <w:t>ao</w:t>
      </w:r>
      <w:r>
        <w:rPr>
          <w:rFonts w:hint="eastAsia" w:eastAsia="宋体"/>
          <w:lang w:val="en-US" w:eastAsia="zh-CN"/>
        </w:rPr>
        <w:t xml:space="preserve"> Ji</w:t>
      </w:r>
      <w:r>
        <w:rPr>
          <w:rFonts w:hint="eastAsia"/>
        </w:rPr>
        <w:t>, Tonghuan Liu,</w:t>
      </w:r>
      <w:r>
        <w:rPr>
          <w:rFonts w:hint="default"/>
          <w:lang w:val="en-AU"/>
        </w:rPr>
        <w:t xml:space="preserve"> </w:t>
      </w:r>
      <w:r>
        <w:rPr>
          <w:rFonts w:hint="eastAsia"/>
        </w:rPr>
        <w:t>Haonan Shen</w:t>
      </w:r>
    </w:p>
    <w:p w14:paraId="7E60812B">
      <w:r>
        <w:rPr>
          <w:rFonts w:hint="default"/>
        </w:rPr>
        <w:t xml:space="preserve">Apologies: </w:t>
      </w:r>
      <w:r>
        <w:rPr>
          <w:rFonts w:hint="default"/>
          <w:lang w:val="en-AU"/>
        </w:rPr>
        <w:t>None</w:t>
      </w:r>
      <w:r>
        <w:rPr>
          <w:rFonts w:hint="default"/>
        </w:rPr>
        <w:t xml:space="preserve"> </w:t>
      </w:r>
    </w:p>
    <w:p w14:paraId="7ED7895D"/>
    <w:p w14:paraId="5907EEC8">
      <w:pPr>
        <w:pStyle w:val="9"/>
      </w:pPr>
      <w:r>
        <w:t>Main Contents</w:t>
      </w:r>
    </w:p>
    <w:p w14:paraId="79CF7B45">
      <w:pPr>
        <w:pStyle w:val="11"/>
        <w:numPr>
          <w:ilvl w:val="0"/>
          <w:numId w:val="1"/>
        </w:numPr>
      </w:pPr>
      <w:r>
        <w:t>The client clarified that FPA and HKA do not need to be predicted, but can be calculated directly from the dataset using mathematical formulas.</w:t>
      </w:r>
    </w:p>
    <w:p w14:paraId="55E3B593">
      <w:pPr>
        <w:pStyle w:val="11"/>
        <w:numPr>
          <w:ilvl w:val="0"/>
          <w:numId w:val="1"/>
        </w:numPr>
      </w:pPr>
      <w:r>
        <w:t>The client emphasized that the current main task is to predict KAM using 3D trajectory data, and evaluate the model using MSE.</w:t>
      </w:r>
    </w:p>
    <w:p w14:paraId="0F6C220C">
      <w:pPr>
        <w:pStyle w:val="11"/>
        <w:numPr>
          <w:ilvl w:val="0"/>
          <w:numId w:val="1"/>
        </w:numPr>
      </w:pPr>
      <w:r>
        <w:t>We discussed the need to extract two peak values from the KAM curve, one from the first half of the data, and one from the second half.</w:t>
      </w:r>
    </w:p>
    <w:p w14:paraId="39A9DC57">
      <w:pPr>
        <w:pStyle w:val="11"/>
        <w:numPr>
          <w:ilvl w:val="0"/>
          <w:numId w:val="1"/>
        </w:numPr>
      </w:pPr>
      <w:r>
        <w:t>The client encouraged future exploration of using 2D video data to estimate FPA and HKA, if the current task goes smoothly.</w:t>
      </w:r>
    </w:p>
    <w:p w14:paraId="1D6CDE23">
      <w:pPr>
        <w:pStyle w:val="11"/>
        <w:numPr>
          <w:ilvl w:val="0"/>
          <w:numId w:val="1"/>
        </w:numPr>
      </w:pPr>
      <w:r>
        <w:t>The full dataset was provided to the team.</w:t>
      </w:r>
    </w:p>
    <w:p w14:paraId="28AB5CA0">
      <w:pPr>
        <w:pStyle w:val="11"/>
        <w:numPr>
          <w:ilvl w:val="0"/>
          <w:numId w:val="1"/>
        </w:numPr>
      </w:pPr>
      <w:r>
        <w:t>It was agreed that bi-weekly meetings will be held to track progress and resolve issues.</w:t>
      </w:r>
    </w:p>
    <w:p w14:paraId="5290BDFC"/>
    <w:p w14:paraId="41B916DA">
      <w:pPr>
        <w:pStyle w:val="9"/>
      </w:pPr>
      <w:r>
        <w:t>Key Takeaways</w:t>
      </w:r>
    </w:p>
    <w:p w14:paraId="2C7772F8">
      <w:pPr>
        <w:pStyle w:val="11"/>
        <w:numPr>
          <w:ilvl w:val="0"/>
          <w:numId w:val="2"/>
        </w:numPr>
      </w:pPr>
      <w:r>
        <w:t>Use direct calculation methods (based on formulas) to get FPA and HKA from 3D marker data.</w:t>
      </w:r>
    </w:p>
    <w:p w14:paraId="60E4CF59">
      <w:pPr>
        <w:pStyle w:val="11"/>
        <w:numPr>
          <w:ilvl w:val="0"/>
          <w:numId w:val="2"/>
        </w:numPr>
      </w:pPr>
      <w:r>
        <w:t>KAM prediction using deep learning (e.g., LSTM/Transformer) is now the main focus.</w:t>
      </w:r>
    </w:p>
    <w:p w14:paraId="6392EE76">
      <w:pPr>
        <w:pStyle w:val="11"/>
        <w:numPr>
          <w:ilvl w:val="0"/>
          <w:numId w:val="2"/>
        </w:numPr>
      </w:pPr>
      <w:r>
        <w:t>We need to implement post-processing to extract two KAM peak values for each prediction.</w:t>
      </w:r>
    </w:p>
    <w:p w14:paraId="0C3DBD5A">
      <w:pPr>
        <w:pStyle w:val="11"/>
        <w:numPr>
          <w:ilvl w:val="0"/>
          <w:numId w:val="2"/>
        </w:numPr>
      </w:pPr>
      <w:r>
        <w:t>2D video-based predictions are considered a future research direction.</w:t>
      </w:r>
    </w:p>
    <w:p w14:paraId="22E181DF"/>
    <w:p w14:paraId="213BF4BB">
      <w:pPr>
        <w:pStyle w:val="9"/>
      </w:pPr>
      <w:r>
        <w:t>What’s Next</w:t>
      </w:r>
    </w:p>
    <w:p w14:paraId="7EB62821">
      <w:pPr>
        <w:pStyle w:val="11"/>
        <w:numPr>
          <w:ilvl w:val="0"/>
          <w:numId w:val="2"/>
        </w:numPr>
      </w:pPr>
      <w:r>
        <w:t>The team will develop the FPA and HKA calculation scripts</w:t>
      </w:r>
      <w:r>
        <w:rPr>
          <w:rFonts w:hint="eastAsia"/>
          <w:lang w:val="en-US" w:eastAsia="zh-CN"/>
        </w:rPr>
        <w:t xml:space="preserve"> </w:t>
      </w:r>
      <w:r>
        <w:t>by next week.</w:t>
      </w:r>
    </w:p>
    <w:p w14:paraId="2C34ACB3">
      <w:pPr>
        <w:pStyle w:val="11"/>
        <w:numPr>
          <w:ilvl w:val="0"/>
          <w:numId w:val="2"/>
        </w:numPr>
        <w:rPr>
          <w:rFonts w:hint="default"/>
          <w:lang w:val="en-US" w:eastAsia="zh-CN"/>
        </w:rPr>
      </w:pPr>
      <w:r>
        <w:t xml:space="preserve">Feixiang </w:t>
      </w:r>
      <w:r>
        <w:rPr>
          <w:rFonts w:hint="eastAsia" w:eastAsia="宋体"/>
          <w:lang w:val="en-US" w:eastAsia="zh-CN"/>
        </w:rPr>
        <w:t xml:space="preserve">Wang </w:t>
      </w:r>
      <w:r>
        <w:t xml:space="preserve">and Tonghuan </w:t>
      </w:r>
      <w:r>
        <w:rPr>
          <w:rFonts w:hint="eastAsia" w:eastAsia="宋体"/>
          <w:lang w:val="en-US" w:eastAsia="zh-CN"/>
        </w:rPr>
        <w:t xml:space="preserve">Liu </w:t>
      </w:r>
      <w:r>
        <w:t>will continue training and tuning KAM models, focusing on reducing MSE.</w:t>
      </w:r>
    </w:p>
    <w:p w14:paraId="1770BA1D">
      <w:pPr>
        <w:pStyle w:val="11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Mohan </w:t>
      </w:r>
      <w:r>
        <w:rPr>
          <w:rFonts w:hint="eastAsia"/>
          <w:lang w:val="en-US" w:eastAsia="zh-CN"/>
        </w:rPr>
        <w:t xml:space="preserve">Xi </w:t>
      </w:r>
      <w:r>
        <w:rPr>
          <w:rFonts w:hint="default"/>
          <w:lang w:val="en-US" w:eastAsia="zh-CN"/>
        </w:rPr>
        <w:t xml:space="preserve">and Weijia </w:t>
      </w:r>
      <w:r>
        <w:rPr>
          <w:rFonts w:hint="eastAsia"/>
          <w:lang w:val="en-US" w:eastAsia="zh-CN"/>
        </w:rPr>
        <w:t xml:space="preserve">Chi </w:t>
      </w:r>
      <w:r>
        <w:rPr>
          <w:rFonts w:hint="default"/>
          <w:lang w:val="en-US" w:eastAsia="zh-CN"/>
        </w:rPr>
        <w:t>are focusing on correlation analysis between independent and dependent variables, and helping with feature selection.</w:t>
      </w:r>
    </w:p>
    <w:p w14:paraId="6E7A2D86">
      <w:pPr>
        <w:pStyle w:val="11"/>
        <w:numPr>
          <w:ilvl w:val="0"/>
          <w:numId w:val="3"/>
        </w:numPr>
      </w:pPr>
      <w:r>
        <w:rPr>
          <w:rFonts w:hint="default"/>
          <w:lang w:val="en-US" w:eastAsia="zh-CN"/>
        </w:rPr>
        <w:t xml:space="preserve">Yang </w:t>
      </w:r>
      <w:r>
        <w:rPr>
          <w:rFonts w:hint="eastAsia"/>
          <w:lang w:val="en-US" w:eastAsia="zh-CN"/>
        </w:rPr>
        <w:t xml:space="preserve">Guo </w:t>
      </w:r>
      <w:r>
        <w:rPr>
          <w:rFonts w:hint="default"/>
          <w:lang w:val="en-US" w:eastAsia="zh-CN"/>
        </w:rPr>
        <w:t xml:space="preserve">and Ruhao </w:t>
      </w:r>
      <w:r>
        <w:rPr>
          <w:rFonts w:hint="eastAsia"/>
          <w:lang w:val="en-US" w:eastAsia="zh-CN"/>
        </w:rPr>
        <w:t xml:space="preserve">Ji </w:t>
      </w:r>
      <w:r>
        <w:rPr>
          <w:rFonts w:hint="default"/>
          <w:lang w:val="en-US" w:eastAsia="zh-CN"/>
        </w:rPr>
        <w:t>are also working on analyzing feature relationships and contributing to selecting the most informative inputs for our model.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954"/>
      <w:gridCol w:w="286"/>
      <w:gridCol w:w="3120"/>
    </w:tblGrid>
    <w:tr w14:paraId="4B288026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5954" w:type="dxa"/>
        </w:tcPr>
        <w:p w14:paraId="0EDD34C7">
          <w:pPr>
            <w:pStyle w:val="3"/>
            <w:ind w:left="-115"/>
          </w:pPr>
          <w:r>
            <w:rPr>
              <w:sz w:val="13"/>
              <w:szCs w:val="13"/>
            </w:rPr>
            <w:t>We acknowledge Mr. Hunter Xu in assistance of preparing this template.</w:t>
          </w:r>
        </w:p>
      </w:tc>
      <w:tc>
        <w:tcPr>
          <w:tcW w:w="286" w:type="dxa"/>
        </w:tcPr>
        <w:p w14:paraId="6ECB3470">
          <w:pPr>
            <w:pStyle w:val="3"/>
            <w:jc w:val="center"/>
          </w:pPr>
        </w:p>
      </w:tc>
      <w:tc>
        <w:tcPr>
          <w:tcW w:w="3120" w:type="dxa"/>
        </w:tcPr>
        <w:p w14:paraId="27143C42">
          <w:pPr>
            <w:pStyle w:val="3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7447A74A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w14:paraId="5232A449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20" w:type="dxa"/>
        </w:tcPr>
        <w:p w14:paraId="3C04CF9A">
          <w:pPr>
            <w:pStyle w:val="3"/>
            <w:ind w:left="-115"/>
          </w:pPr>
          <w:r>
            <w:t>5703 Group Based Capstone</w:t>
          </w:r>
        </w:p>
      </w:tc>
      <w:tc>
        <w:tcPr>
          <w:tcW w:w="3120" w:type="dxa"/>
        </w:tcPr>
        <w:p w14:paraId="081F1D91">
          <w:pPr>
            <w:pStyle w:val="3"/>
            <w:jc w:val="center"/>
          </w:pPr>
        </w:p>
      </w:tc>
      <w:tc>
        <w:tcPr>
          <w:tcW w:w="3120" w:type="dxa"/>
        </w:tcPr>
        <w:p w14:paraId="167EDFCA">
          <w:pPr>
            <w:pStyle w:val="3"/>
            <w:ind w:right="-115"/>
            <w:jc w:val="right"/>
          </w:pPr>
          <w:r>
            <w:drawing>
              <wp:inline distT="0" distB="0" distL="0" distR="0">
                <wp:extent cx="728345" cy="252730"/>
                <wp:effectExtent l="0" t="0" r="0" b="0"/>
                <wp:docPr id="1177733303" name="Picture 1177733303" title="Inserting image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7733303" name="Picture 1177733303" title="Inserting image..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8733" cy="252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81A156C"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575E4B"/>
    <w:multiLevelType w:val="multilevel"/>
    <w:tmpl w:val="31575E4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09E501F"/>
    <w:multiLevelType w:val="multilevel"/>
    <w:tmpl w:val="709E501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D865D6E"/>
    <w:multiLevelType w:val="multilevel"/>
    <w:tmpl w:val="7D865D6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27DBBE"/>
    <w:rsid w:val="000241AD"/>
    <w:rsid w:val="000406EC"/>
    <w:rsid w:val="000711D1"/>
    <w:rsid w:val="000A7044"/>
    <w:rsid w:val="00131D11"/>
    <w:rsid w:val="00192471"/>
    <w:rsid w:val="001A0EE2"/>
    <w:rsid w:val="001A3338"/>
    <w:rsid w:val="00236944"/>
    <w:rsid w:val="0028066C"/>
    <w:rsid w:val="002F26FD"/>
    <w:rsid w:val="002F70DD"/>
    <w:rsid w:val="00304BB6"/>
    <w:rsid w:val="0036382E"/>
    <w:rsid w:val="003908EE"/>
    <w:rsid w:val="003F7196"/>
    <w:rsid w:val="00463788"/>
    <w:rsid w:val="004643C0"/>
    <w:rsid w:val="004800BC"/>
    <w:rsid w:val="004B623C"/>
    <w:rsid w:val="00552A2E"/>
    <w:rsid w:val="005725D1"/>
    <w:rsid w:val="005844AD"/>
    <w:rsid w:val="006110A5"/>
    <w:rsid w:val="00821048"/>
    <w:rsid w:val="0087717F"/>
    <w:rsid w:val="008F35A9"/>
    <w:rsid w:val="009751EC"/>
    <w:rsid w:val="00A477D5"/>
    <w:rsid w:val="00B14B13"/>
    <w:rsid w:val="00B5737D"/>
    <w:rsid w:val="00BE4033"/>
    <w:rsid w:val="00C04AE4"/>
    <w:rsid w:val="00CB4BF9"/>
    <w:rsid w:val="00CE0351"/>
    <w:rsid w:val="00D7465E"/>
    <w:rsid w:val="00DB23A5"/>
    <w:rsid w:val="00DE3735"/>
    <w:rsid w:val="00E4491B"/>
    <w:rsid w:val="00E97154"/>
    <w:rsid w:val="00ED19DC"/>
    <w:rsid w:val="00EE78C5"/>
    <w:rsid w:val="00F66336"/>
    <w:rsid w:val="00F84B5F"/>
    <w:rsid w:val="0625A142"/>
    <w:rsid w:val="06941455"/>
    <w:rsid w:val="0719024E"/>
    <w:rsid w:val="078E3B17"/>
    <w:rsid w:val="082FE4B6"/>
    <w:rsid w:val="0C1C845F"/>
    <w:rsid w:val="0D09D945"/>
    <w:rsid w:val="0E927452"/>
    <w:rsid w:val="156AC0A2"/>
    <w:rsid w:val="2456A3D5"/>
    <w:rsid w:val="315908E4"/>
    <w:rsid w:val="36CD3262"/>
    <w:rsid w:val="3F03AF1F"/>
    <w:rsid w:val="4B27DBBE"/>
    <w:rsid w:val="4F1D67CA"/>
    <w:rsid w:val="5164D308"/>
    <w:rsid w:val="54053895"/>
    <w:rsid w:val="54F96426"/>
    <w:rsid w:val="5EF456B3"/>
    <w:rsid w:val="67083CC5"/>
    <w:rsid w:val="6E141E44"/>
    <w:rsid w:val="7ABA8F16"/>
    <w:rsid w:val="7FD5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8">
    <w:name w:val="Strong"/>
    <w:basedOn w:val="7"/>
    <w:qFormat/>
    <w:uiPriority w:val="22"/>
    <w:rPr>
      <w:b/>
    </w:rPr>
  </w:style>
  <w:style w:type="paragraph" w:customStyle="1" w:styleId="9">
    <w:name w:val="Style1"/>
    <w:basedOn w:val="1"/>
    <w:link w:val="10"/>
    <w:qFormat/>
    <w:uiPriority w:val="0"/>
    <w:rPr>
      <w:b/>
      <w:bCs/>
      <w:sz w:val="28"/>
      <w:szCs w:val="28"/>
    </w:rPr>
  </w:style>
  <w:style w:type="character" w:customStyle="1" w:styleId="10">
    <w:name w:val="Style1 Char"/>
    <w:basedOn w:val="7"/>
    <w:link w:val="9"/>
    <w:uiPriority w:val="0"/>
    <w:rPr>
      <w:b/>
      <w:bCs/>
      <w:sz w:val="28"/>
      <w:szCs w:val="28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er Char"/>
    <w:basedOn w:val="7"/>
    <w:link w:val="3"/>
    <w:uiPriority w:val="99"/>
  </w:style>
  <w:style w:type="character" w:customStyle="1" w:styleId="13">
    <w:name w:val="Footer Char"/>
    <w:basedOn w:val="7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169</Words>
  <Characters>815</Characters>
  <Lines>7</Lines>
  <Paragraphs>1</Paragraphs>
  <TotalTime>8</TotalTime>
  <ScaleCrop>false</ScaleCrop>
  <LinksUpToDate>false</LinksUpToDate>
  <CharactersWithSpaces>965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2023-07-31T15:02:00Z</dcterms:created>
  <dc:creator>Hang Xu</dc:creator>
  <cp:lastModifiedBy>默默(づ ●─● )づ</cp:lastModifiedBy>
  <dcterms:modified xsi:type="dcterms:W3CDTF">2025-04-02T06:31:56Z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eyJoZGlkIjoiN2UyMTNlNWIzZGIyZWZkNDJlMDMzNGM0YzliMDA4ZDMiLCJ1c2VySWQiOiI0MjMxMjU2NjQifQ==</vt:lpwstr>
  </property>
  <property fmtid="{D5CDD505-2E9C-101B-9397-08002B2CF9AE}" pid="3" name="KSOProductBuildVer">
    <vt:lpwstr>2052-12.1.0.20305</vt:lpwstr>
  </property>
  <property fmtid="{D5CDD505-2E9C-101B-9397-08002B2CF9AE}" pid="4" name="ICV">
    <vt:lpwstr>96912570A4FA4ED2AF6D9E01BDB1E09C_12</vt:lpwstr>
  </property>
</Properties>
</file>