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B0305" w14:textId="77777777" w:rsidR="00F06B99" w:rsidRDefault="00000000">
      <w:pPr>
        <w:spacing w:before="2880" w:after="120"/>
        <w:jc w:val="center"/>
      </w:pPr>
      <w:r>
        <w:rPr>
          <w:b/>
          <w:bCs/>
          <w:color w:val="1A3A5C"/>
          <w:sz w:val="96"/>
          <w:szCs w:val="96"/>
        </w:rPr>
        <w:t>ARIS</w:t>
      </w:r>
    </w:p>
    <w:p w14:paraId="4EBFD512" w14:textId="77777777" w:rsidR="00F06B99" w:rsidRDefault="00000000">
      <w:pPr>
        <w:spacing w:after="160"/>
        <w:jc w:val="center"/>
      </w:pPr>
      <w:r>
        <w:rPr>
          <w:color w:val="1A5EAB"/>
          <w:sz w:val="40"/>
          <w:szCs w:val="40"/>
        </w:rPr>
        <w:t>Automated Regulatory Intelligence System</w:t>
      </w:r>
    </w:p>
    <w:p w14:paraId="305DEFED" w14:textId="77777777" w:rsidR="00F06B99" w:rsidRDefault="00000000">
      <w:pPr>
        <w:spacing w:after="480"/>
        <w:jc w:val="center"/>
      </w:pPr>
      <w:r>
        <w:rPr>
          <w:b/>
          <w:bCs/>
          <w:color w:val="2C3E50"/>
          <w:sz w:val="36"/>
          <w:szCs w:val="36"/>
        </w:rPr>
        <w:t>User Manual</w:t>
      </w:r>
    </w:p>
    <w:p w14:paraId="1ECA2F84" w14:textId="77777777" w:rsidR="00F06B99" w:rsidRDefault="00000000">
      <w:pPr>
        <w:spacing w:after="2880"/>
        <w:jc w:val="center"/>
      </w:pPr>
      <w:r>
        <w:rPr>
          <w:color w:val="5D6D7E"/>
          <w:sz w:val="24"/>
          <w:szCs w:val="24"/>
        </w:rPr>
        <w:t xml:space="preserve">Version </w:t>
      </w:r>
      <w:proofErr w:type="gramStart"/>
      <w:r>
        <w:rPr>
          <w:color w:val="5D6D7E"/>
          <w:sz w:val="24"/>
          <w:szCs w:val="24"/>
        </w:rPr>
        <w:t>1.0  ·</w:t>
      </w:r>
      <w:proofErr w:type="gramEnd"/>
      <w:r>
        <w:rPr>
          <w:color w:val="5D6D7E"/>
          <w:sz w:val="24"/>
          <w:szCs w:val="24"/>
        </w:rPr>
        <w:t xml:space="preserve">  March 2026</w:t>
      </w:r>
    </w:p>
    <w:p w14:paraId="4D8D9B51" w14:textId="77777777" w:rsidR="00F06B99" w:rsidRDefault="00000000">
      <w:r>
        <w:br w:type="page"/>
      </w:r>
    </w:p>
    <w:p w14:paraId="4C8C4D63" w14:textId="77777777" w:rsidR="00F06B99" w:rsidRDefault="00000000">
      <w:pPr>
        <w:pStyle w:val="Heading1"/>
        <w:pageBreakBefore/>
        <w:pBdr>
          <w:bottom w:val="single" w:sz="8" w:space="1" w:color="1A5EAB"/>
        </w:pBdr>
      </w:pPr>
      <w:r>
        <w:lastRenderedPageBreak/>
        <w:t>About This Manual</w:t>
      </w:r>
    </w:p>
    <w:p w14:paraId="3D81BC70" w14:textId="77777777" w:rsidR="00F06B99" w:rsidRDefault="00000000">
      <w:pPr>
        <w:spacing w:before="60" w:after="60"/>
      </w:pPr>
      <w:proofErr w:type="gramStart"/>
      <w:r>
        <w:rPr>
          <w:color w:val="2C3E50"/>
        </w:rPr>
        <w:t>This manual covers</w:t>
      </w:r>
      <w:proofErr w:type="gramEnd"/>
      <w:r>
        <w:rPr>
          <w:color w:val="2C3E50"/>
        </w:rPr>
        <w:t xml:space="preserve"> installation, configuration, daily operation, and advanced use of ARIS — the Automated Regulatory Intelligence System. ARIS monitors AI regulation and data privacy law across 18 US states, 10 international jurisdictions, and US Federal agencies, and uses Claude to interpret documents, detect changes, and produce actionable compliance intelligence.</w:t>
      </w:r>
    </w:p>
    <w:p w14:paraId="3526D6A0" w14:textId="77777777" w:rsidR="00F06B99" w:rsidRDefault="00F06B99">
      <w:pPr>
        <w:spacing w:before="40" w:after="40"/>
      </w:pPr>
    </w:p>
    <w:p w14:paraId="2E048BF9" w14:textId="77777777" w:rsidR="00F06B99" w:rsidRDefault="00000000">
      <w:pPr>
        <w:spacing w:before="60" w:after="60"/>
      </w:pPr>
      <w:r>
        <w:rPr>
          <w:b/>
          <w:bCs/>
          <w:color w:val="2C3E50"/>
        </w:rPr>
        <w:t xml:space="preserve">The manual is </w:t>
      </w:r>
      <w:proofErr w:type="spellStart"/>
      <w:r>
        <w:rPr>
          <w:b/>
          <w:bCs/>
          <w:color w:val="2C3E50"/>
        </w:rPr>
        <w:t>organised</w:t>
      </w:r>
      <w:proofErr w:type="spellEnd"/>
      <w:r>
        <w:rPr>
          <w:b/>
          <w:bCs/>
          <w:color w:val="2C3E50"/>
        </w:rPr>
        <w:t xml:space="preserve"> into five parts:</w:t>
      </w:r>
    </w:p>
    <w:p w14:paraId="7F7A8CBF" w14:textId="77777777" w:rsidR="00F06B99" w:rsidRDefault="00F06B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58E96C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66B8F" w14:textId="77777777" w:rsidR="00F06B99" w:rsidRDefault="00000000">
            <w:r>
              <w:rPr>
                <w:b/>
                <w:bCs/>
                <w:color w:val="1A3A5C"/>
                <w:sz w:val="20"/>
                <w:szCs w:val="20"/>
              </w:rPr>
              <w:t>Part</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08FD48" w14:textId="77777777" w:rsidR="00F06B99" w:rsidRDefault="00000000">
            <w:r>
              <w:rPr>
                <w:b/>
                <w:bCs/>
                <w:color w:val="1A3A5C"/>
                <w:sz w:val="20"/>
                <w:szCs w:val="20"/>
              </w:rPr>
              <w:t>Contents</w:t>
            </w:r>
          </w:p>
        </w:tc>
      </w:tr>
      <w:tr w:rsidR="00F06B99" w14:paraId="25962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FBFC0D" w14:textId="77777777" w:rsidR="00F06B99" w:rsidRDefault="00000000">
            <w:r>
              <w:rPr>
                <w:color w:val="2C3E50"/>
                <w:sz w:val="20"/>
                <w:szCs w:val="20"/>
              </w:rPr>
              <w:t>Part 1 — Installation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13D37" w14:textId="77777777" w:rsidR="00F06B99" w:rsidRDefault="00000000">
            <w:r>
              <w:rPr>
                <w:color w:val="2C3E50"/>
                <w:sz w:val="20"/>
                <w:szCs w:val="20"/>
              </w:rPr>
              <w:t>System requirements, installation steps, configuration</w:t>
            </w:r>
          </w:p>
        </w:tc>
      </w:tr>
      <w:tr w:rsidR="00F06B99" w14:paraId="59BC7A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506BD9" w14:textId="77777777" w:rsidR="00F06B99" w:rsidRDefault="00000000">
            <w:r>
              <w:rPr>
                <w:color w:val="2C3E50"/>
                <w:sz w:val="20"/>
                <w:szCs w:val="20"/>
              </w:rPr>
              <w:t>Part 2 — First Run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61C67" w14:textId="77777777" w:rsidR="00F06B99" w:rsidRDefault="00000000">
            <w:r>
              <w:rPr>
                <w:color w:val="2C3E50"/>
                <w:sz w:val="20"/>
                <w:szCs w:val="20"/>
              </w:rPr>
              <w:t xml:space="preserve">Getting started, first-run </w:t>
            </w:r>
            <w:proofErr w:type="spellStart"/>
            <w:r>
              <w:rPr>
                <w:color w:val="2C3E50"/>
                <w:sz w:val="20"/>
                <w:szCs w:val="20"/>
              </w:rPr>
              <w:t>behaviour</w:t>
            </w:r>
            <w:proofErr w:type="spellEnd"/>
            <w:r>
              <w:rPr>
                <w:color w:val="2C3E50"/>
                <w:sz w:val="20"/>
                <w:szCs w:val="20"/>
              </w:rPr>
              <w:t>, understanding the dashboard</w:t>
            </w:r>
          </w:p>
        </w:tc>
      </w:tr>
      <w:tr w:rsidR="00F06B99" w14:paraId="7A0754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B74D78" w14:textId="77777777" w:rsidR="00F06B99" w:rsidRDefault="00000000">
            <w:r>
              <w:rPr>
                <w:color w:val="2C3E50"/>
                <w:sz w:val="20"/>
                <w:szCs w:val="20"/>
              </w:rPr>
              <w:t>Part 3 — Core Workflows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3B5EE" w14:textId="77777777" w:rsidR="00F06B99" w:rsidRDefault="00000000">
            <w:r>
              <w:rPr>
                <w:color w:val="2C3E50"/>
                <w:sz w:val="20"/>
                <w:szCs w:val="20"/>
              </w:rPr>
              <w:t>Daily use, document review, gap analysis, comparison, synthesis</w:t>
            </w:r>
          </w:p>
        </w:tc>
      </w:tr>
      <w:tr w:rsidR="00F06B99" w14:paraId="349126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3952C8" w14:textId="77777777" w:rsidR="00F06B99" w:rsidRDefault="00000000">
            <w:r>
              <w:rPr>
                <w:color w:val="2C3E50"/>
                <w:sz w:val="20"/>
                <w:szCs w:val="20"/>
              </w:rPr>
              <w:t>Part 4 — Configuration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9899D" w14:textId="77777777" w:rsidR="00F06B99" w:rsidRDefault="00000000">
            <w:r>
              <w:rPr>
                <w:color w:val="2C3E50"/>
                <w:sz w:val="20"/>
                <w:szCs w:val="20"/>
              </w:rPr>
              <w:t>API keys, jurisdictions, scheduling, notifications, LLM providers</w:t>
            </w:r>
          </w:p>
        </w:tc>
      </w:tr>
      <w:tr w:rsidR="00F06B99" w14:paraId="11502A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7AF324" w14:textId="77777777" w:rsidR="00F06B99" w:rsidRDefault="00000000">
            <w:r>
              <w:rPr>
                <w:color w:val="2C3E50"/>
                <w:sz w:val="20"/>
                <w:szCs w:val="20"/>
              </w:rPr>
              <w:t>Part 5 — Reference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E8EFB" w14:textId="77777777" w:rsidR="00F06B99" w:rsidRDefault="00000000">
            <w:r>
              <w:rPr>
                <w:color w:val="2C3E50"/>
                <w:sz w:val="20"/>
                <w:szCs w:val="20"/>
              </w:rPr>
              <w:t>All views, CLI commands, API endpoints, troubleshooting</w:t>
            </w:r>
          </w:p>
        </w:tc>
      </w:tr>
    </w:tbl>
    <w:p w14:paraId="4B773E3B" w14:textId="77777777" w:rsidR="00F06B99" w:rsidRDefault="00000000">
      <w:pPr>
        <w:pStyle w:val="Heading1"/>
        <w:pageBreakBefore/>
        <w:pBdr>
          <w:bottom w:val="single" w:sz="8" w:space="1" w:color="1A5EAB"/>
        </w:pBdr>
      </w:pPr>
      <w:r>
        <w:lastRenderedPageBreak/>
        <w:t>Part 1 — Installation</w:t>
      </w:r>
    </w:p>
    <w:p w14:paraId="389B3999" w14:textId="77777777" w:rsidR="00F06B99" w:rsidRDefault="00000000">
      <w:pPr>
        <w:pStyle w:val="Heading2"/>
      </w:pPr>
      <w:r>
        <w:t>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7153B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FD6618" w14:textId="77777777" w:rsidR="00F06B99" w:rsidRDefault="00000000">
            <w:r>
              <w:rPr>
                <w:b/>
                <w:bCs/>
                <w:color w:val="1A3A5C"/>
                <w:sz w:val="20"/>
                <w:szCs w:val="20"/>
              </w:rPr>
              <w:t>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427372" w14:textId="77777777" w:rsidR="00F06B99" w:rsidRDefault="00000000">
            <w:r>
              <w:rPr>
                <w:b/>
                <w:bCs/>
                <w:color w:val="1A3A5C"/>
                <w:sz w:val="20"/>
                <w:szCs w:val="20"/>
              </w:rPr>
              <w:t>Details</w:t>
            </w:r>
          </w:p>
        </w:tc>
      </w:tr>
      <w:tr w:rsidR="00F06B99" w14:paraId="36CB52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83AD49" w14:textId="77777777" w:rsidR="00F06B99" w:rsidRDefault="00000000">
            <w:r>
              <w:rPr>
                <w:color w:val="2C3E50"/>
                <w:sz w:val="20"/>
                <w:szCs w:val="20"/>
              </w:rPr>
              <w:t>Python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BA30F" w14:textId="77777777" w:rsidR="00F06B99" w:rsidRDefault="00000000">
            <w:r>
              <w:rPr>
                <w:color w:val="2C3E50"/>
                <w:sz w:val="20"/>
                <w:szCs w:val="20"/>
              </w:rPr>
              <w:t>3.11 or later</w:t>
            </w:r>
          </w:p>
        </w:tc>
      </w:tr>
      <w:tr w:rsidR="00F06B99" w14:paraId="4A1B53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2D148C" w14:textId="77777777" w:rsidR="00F06B99" w:rsidRDefault="00000000">
            <w:r>
              <w:rPr>
                <w:color w:val="2C3E50"/>
                <w:sz w:val="20"/>
                <w:szCs w:val="20"/>
              </w:rPr>
              <w:t>Node.js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0B96" w14:textId="77777777" w:rsidR="00F06B99" w:rsidRDefault="00000000">
            <w:r>
              <w:rPr>
                <w:color w:val="2C3E50"/>
                <w:sz w:val="20"/>
                <w:szCs w:val="20"/>
              </w:rPr>
              <w:t>18 or later (required for Word export feature)</w:t>
            </w:r>
          </w:p>
        </w:tc>
      </w:tr>
      <w:tr w:rsidR="00F06B99" w14:paraId="4CDF44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58B58E" w14:textId="77777777" w:rsidR="00F06B99" w:rsidRDefault="00000000">
            <w:r>
              <w:rPr>
                <w:color w:val="2C3E50"/>
                <w:sz w:val="20"/>
                <w:szCs w:val="20"/>
              </w:rPr>
              <w:t>Operating system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9BB9E" w14:textId="77777777" w:rsidR="00F06B99" w:rsidRDefault="00000000">
            <w:r>
              <w:rPr>
                <w:color w:val="2C3E50"/>
                <w:sz w:val="20"/>
                <w:szCs w:val="20"/>
              </w:rPr>
              <w:t>macOS 12+, Ubuntu 20.04+, or Windows 10+ (WSL2 recommended)</w:t>
            </w:r>
          </w:p>
        </w:tc>
      </w:tr>
      <w:tr w:rsidR="00F06B99" w14:paraId="235C3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4A8A18" w14:textId="77777777" w:rsidR="00F06B99" w:rsidRDefault="00000000">
            <w:r>
              <w:rPr>
                <w:color w:val="2C3E50"/>
                <w:sz w:val="20"/>
                <w:szCs w:val="20"/>
              </w:rPr>
              <w:t>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086B2" w14:textId="77777777" w:rsidR="00F06B99" w:rsidRDefault="00000000">
            <w:r>
              <w:rPr>
                <w:color w:val="2C3E50"/>
                <w:sz w:val="20"/>
                <w:szCs w:val="20"/>
              </w:rPr>
              <w:t>4 GB minimum, 8 GB recommended for large document corpora</w:t>
            </w:r>
          </w:p>
        </w:tc>
      </w:tr>
      <w:tr w:rsidR="00F06B99" w14:paraId="18577D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653E61" w14:textId="77777777" w:rsidR="00F06B99" w:rsidRDefault="00000000">
            <w:r>
              <w:rPr>
                <w:color w:val="2C3E50"/>
                <w:sz w:val="20"/>
                <w:szCs w:val="20"/>
              </w:rPr>
              <w:t>Disk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6E4E1" w14:textId="77777777" w:rsidR="00F06B99" w:rsidRDefault="00000000">
            <w:r>
              <w:rPr>
                <w:color w:val="2C3E50"/>
                <w:sz w:val="20"/>
                <w:szCs w:val="20"/>
              </w:rPr>
              <w:t>1 GB for application + variable for document database</w:t>
            </w:r>
          </w:p>
        </w:tc>
      </w:tr>
      <w:tr w:rsidR="00F06B99" w14:paraId="4F2087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6A27B2" w14:textId="77777777" w:rsidR="00F06B99" w:rsidRDefault="00000000">
            <w:r>
              <w:rPr>
                <w:color w:val="2C3E50"/>
                <w:sz w:val="20"/>
                <w:szCs w:val="20"/>
              </w:rPr>
              <w:t>Internet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1DDA3" w14:textId="77777777" w:rsidR="00F06B99" w:rsidRDefault="00000000">
            <w:r>
              <w:rPr>
                <w:color w:val="2C3E50"/>
                <w:sz w:val="20"/>
                <w:szCs w:val="20"/>
              </w:rPr>
              <w:t>Required for fetching from government APIs; ARIS itself runs locally</w:t>
            </w:r>
          </w:p>
        </w:tc>
      </w:tr>
    </w:tbl>
    <w:p w14:paraId="2DF5C9C3" w14:textId="77777777" w:rsidR="00F06B99" w:rsidRDefault="00F06B99">
      <w:pPr>
        <w:spacing w:before="40" w:after="40"/>
      </w:pPr>
    </w:p>
    <w:p w14:paraId="494A028D" w14:textId="77777777" w:rsidR="00F06B99" w:rsidRDefault="00000000">
      <w:pPr>
        <w:pStyle w:val="Heading2"/>
      </w:pPr>
      <w:r>
        <w:t>Step-by-Step Installation</w:t>
      </w:r>
    </w:p>
    <w:p w14:paraId="3750A45B" w14:textId="77777777" w:rsidR="00F06B99" w:rsidRDefault="00000000">
      <w:pPr>
        <w:pStyle w:val="Heading3"/>
      </w:pPr>
      <w:r>
        <w:t>1. Clone or download the project</w:t>
      </w:r>
    </w:p>
    <w:p w14:paraId="2BBDF553"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git clone &lt;your-repo-</w:t>
      </w:r>
      <w:proofErr w:type="spellStart"/>
      <w:r>
        <w:rPr>
          <w:rFonts w:ascii="Courier New" w:eastAsia="Courier New" w:hAnsi="Courier New" w:cs="Courier New"/>
          <w:color w:val="2E4057"/>
          <w:sz w:val="18"/>
          <w:szCs w:val="18"/>
        </w:rPr>
        <w:t>url</w:t>
      </w:r>
      <w:proofErr w:type="spellEnd"/>
      <w:r>
        <w:rPr>
          <w:rFonts w:ascii="Courier New" w:eastAsia="Courier New" w:hAnsi="Courier New" w:cs="Courier New"/>
          <w:color w:val="2E4057"/>
          <w:sz w:val="18"/>
          <w:szCs w:val="18"/>
        </w:rPr>
        <w:t>&gt;</w:t>
      </w:r>
    </w:p>
    <w:p w14:paraId="317948D2"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cd ai-reg-tracker</w:t>
      </w:r>
    </w:p>
    <w:p w14:paraId="14EB67B3" w14:textId="77777777" w:rsidR="00F06B99" w:rsidRDefault="00F06B99">
      <w:pPr>
        <w:spacing w:before="40" w:after="40"/>
      </w:pPr>
    </w:p>
    <w:p w14:paraId="25F5F57A" w14:textId="77777777" w:rsidR="00F06B99" w:rsidRDefault="00000000">
      <w:pPr>
        <w:pStyle w:val="Heading3"/>
      </w:pPr>
      <w:r>
        <w:t>2. Install Python dependencies</w:t>
      </w:r>
    </w:p>
    <w:p w14:paraId="67D70CAE"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pip install -r requirements.txt</w:t>
      </w:r>
    </w:p>
    <w:p w14:paraId="400E545D"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pip install </w:t>
      </w:r>
      <w:proofErr w:type="spellStart"/>
      <w:r>
        <w:rPr>
          <w:rFonts w:ascii="Courier New" w:eastAsia="Courier New" w:hAnsi="Courier New" w:cs="Courier New"/>
          <w:color w:val="2E4057"/>
          <w:sz w:val="18"/>
          <w:szCs w:val="18"/>
        </w:rPr>
        <w:t>pdfplumber</w:t>
      </w:r>
      <w:proofErr w:type="spell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pypdf</w:t>
      </w:r>
      <w:proofErr w:type="spellEnd"/>
      <w:r>
        <w:rPr>
          <w:rFonts w:ascii="Courier New" w:eastAsia="Courier New" w:hAnsi="Courier New" w:cs="Courier New"/>
          <w:color w:val="2E4057"/>
          <w:sz w:val="18"/>
          <w:szCs w:val="18"/>
        </w:rPr>
        <w:t xml:space="preserve">          # optional — for PDF extraction</w:t>
      </w:r>
    </w:p>
    <w:p w14:paraId="00C755DF" w14:textId="77777777" w:rsidR="00F06B99" w:rsidRDefault="00F06B99">
      <w:pPr>
        <w:spacing w:before="40" w:after="40"/>
      </w:pPr>
    </w:p>
    <w:p w14:paraId="7A35F691" w14:textId="77777777" w:rsidR="00F06B99" w:rsidRDefault="00000000">
      <w:pPr>
        <w:pStyle w:val="Heading3"/>
      </w:pPr>
      <w:r>
        <w:t>3. Install Node.js dependencies (for Word export)</w:t>
      </w:r>
    </w:p>
    <w:p w14:paraId="03411F7A" w14:textId="77777777" w:rsidR="00F06B99" w:rsidRDefault="00000000">
      <w:pPr>
        <w:shd w:val="clear" w:color="auto" w:fill="F5F7FA"/>
        <w:spacing w:before="40" w:after="40"/>
        <w:ind w:left="720"/>
      </w:pPr>
      <w:proofErr w:type="spellStart"/>
      <w:r>
        <w:rPr>
          <w:rFonts w:ascii="Courier New" w:eastAsia="Courier New" w:hAnsi="Courier New" w:cs="Courier New"/>
          <w:color w:val="2E4057"/>
          <w:sz w:val="18"/>
          <w:szCs w:val="18"/>
        </w:rPr>
        <w:t>npm</w:t>
      </w:r>
      <w:proofErr w:type="spellEnd"/>
      <w:r>
        <w:rPr>
          <w:rFonts w:ascii="Courier New" w:eastAsia="Courier New" w:hAnsi="Courier New" w:cs="Courier New"/>
          <w:color w:val="2E4057"/>
          <w:sz w:val="18"/>
          <w:szCs w:val="18"/>
        </w:rPr>
        <w:t xml:space="preserve"> install -g docx</w:t>
      </w:r>
    </w:p>
    <w:p w14:paraId="746141A4" w14:textId="77777777" w:rsidR="00F06B99" w:rsidRDefault="00F06B99">
      <w:pPr>
        <w:spacing w:before="40" w:after="40"/>
      </w:pPr>
    </w:p>
    <w:p w14:paraId="522024DE" w14:textId="77777777" w:rsidR="00F06B99" w:rsidRDefault="00000000">
      <w:pPr>
        <w:pStyle w:val="Heading3"/>
      </w:pPr>
      <w:r>
        <w:t>4. Configure API keys</w:t>
      </w:r>
    </w:p>
    <w:p w14:paraId="363345F8"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cp config/</w:t>
      </w:r>
      <w:proofErr w:type="spellStart"/>
      <w:r>
        <w:rPr>
          <w:rFonts w:ascii="Courier New" w:eastAsia="Courier New" w:hAnsi="Courier New" w:cs="Courier New"/>
          <w:color w:val="2E4057"/>
          <w:sz w:val="18"/>
          <w:szCs w:val="18"/>
        </w:rPr>
        <w:t>keys.env.example</w:t>
      </w:r>
      <w:proofErr w:type="spellEnd"/>
      <w:r>
        <w:rPr>
          <w:rFonts w:ascii="Courier New" w:eastAsia="Courier New" w:hAnsi="Courier New" w:cs="Courier New"/>
          <w:color w:val="2E4057"/>
          <w:sz w:val="18"/>
          <w:szCs w:val="18"/>
        </w:rPr>
        <w:t xml:space="preserve"> config/</w:t>
      </w:r>
      <w:proofErr w:type="spellStart"/>
      <w:r>
        <w:rPr>
          <w:rFonts w:ascii="Courier New" w:eastAsia="Courier New" w:hAnsi="Courier New" w:cs="Courier New"/>
          <w:color w:val="2E4057"/>
          <w:sz w:val="18"/>
          <w:szCs w:val="18"/>
        </w:rPr>
        <w:t>keys.env</w:t>
      </w:r>
      <w:proofErr w:type="spellEnd"/>
    </w:p>
    <w:p w14:paraId="68101575" w14:textId="77777777" w:rsidR="00F06B99" w:rsidRDefault="00000000">
      <w:pPr>
        <w:spacing w:before="60" w:after="60"/>
      </w:pPr>
      <w:r>
        <w:rPr>
          <w:color w:val="2C3E50"/>
        </w:rPr>
        <w:t>Edit config/</w:t>
      </w:r>
      <w:proofErr w:type="spellStart"/>
      <w:r>
        <w:rPr>
          <w:color w:val="2C3E50"/>
        </w:rPr>
        <w:t>keys.env</w:t>
      </w:r>
      <w:proofErr w:type="spellEnd"/>
      <w:r>
        <w:rPr>
          <w:color w:val="2C3E50"/>
        </w:rPr>
        <w:t xml:space="preserve"> and fill in your API keys. See Part 4 — Configuration for details on each key. At minimum you need ANTHROPIC_API_KEY to use AI features.</w:t>
      </w:r>
    </w:p>
    <w:p w14:paraId="4C140597" w14:textId="77777777" w:rsidR="00F06B99" w:rsidRDefault="00F06B99">
      <w:pPr>
        <w:spacing w:before="40" w:after="40"/>
      </w:pPr>
    </w:p>
    <w:p w14:paraId="372754C3" w14:textId="77777777" w:rsidR="00F06B99" w:rsidRDefault="00000000">
      <w:pPr>
        <w:pStyle w:val="Heading3"/>
      </w:pPr>
      <w:r>
        <w:t>5. Run the database migration</w:t>
      </w:r>
    </w:p>
    <w:p w14:paraId="7AEB8DAF"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migrate.py</w:t>
      </w:r>
    </w:p>
    <w:p w14:paraId="39A77267" w14:textId="77777777" w:rsidR="00F06B99" w:rsidRDefault="00000000">
      <w:pPr>
        <w:spacing w:before="60" w:after="60"/>
      </w:pPr>
      <w:r>
        <w:rPr>
          <w:color w:val="2C3E50"/>
        </w:rPr>
        <w:t>This creates all 17 database tables. Safe to run multiple times — skips anything already present.</w:t>
      </w:r>
    </w:p>
    <w:p w14:paraId="67DCAEC2" w14:textId="77777777" w:rsidR="00F06B99" w:rsidRDefault="00F06B99">
      <w:pPr>
        <w:spacing w:before="40" w:after="40"/>
      </w:pPr>
    </w:p>
    <w:p w14:paraId="18294469" w14:textId="77777777" w:rsidR="00F06B99" w:rsidRDefault="00000000">
      <w:pPr>
        <w:pStyle w:val="Heading3"/>
      </w:pPr>
      <w:r>
        <w:t>6. Build the browser interface</w:t>
      </w:r>
    </w:p>
    <w:p w14:paraId="02323442"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cd </w:t>
      </w:r>
      <w:proofErr w:type="spellStart"/>
      <w:proofErr w:type="gramStart"/>
      <w:r>
        <w:rPr>
          <w:rFonts w:ascii="Courier New" w:eastAsia="Courier New" w:hAnsi="Courier New" w:cs="Courier New"/>
          <w:color w:val="2E4057"/>
          <w:sz w:val="18"/>
          <w:szCs w:val="18"/>
        </w:rPr>
        <w:t>ui</w:t>
      </w:r>
      <w:proofErr w:type="spellEnd"/>
      <w:r>
        <w:rPr>
          <w:rFonts w:ascii="Courier New" w:eastAsia="Courier New" w:hAnsi="Courier New" w:cs="Courier New"/>
          <w:color w:val="2E4057"/>
          <w:sz w:val="18"/>
          <w:szCs w:val="18"/>
        </w:rPr>
        <w:t xml:space="preserve"> &amp;&amp;</w:t>
      </w:r>
      <w:proofErr w:type="gramEnd"/>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npm</w:t>
      </w:r>
      <w:proofErr w:type="spellEnd"/>
      <w:r>
        <w:rPr>
          <w:rFonts w:ascii="Courier New" w:eastAsia="Courier New" w:hAnsi="Courier New" w:cs="Courier New"/>
          <w:color w:val="2E4057"/>
          <w:sz w:val="18"/>
          <w:szCs w:val="18"/>
        </w:rPr>
        <w:t xml:space="preserve"> install &amp;&amp; </w:t>
      </w:r>
      <w:proofErr w:type="spellStart"/>
      <w:r>
        <w:rPr>
          <w:rFonts w:ascii="Courier New" w:eastAsia="Courier New" w:hAnsi="Courier New" w:cs="Courier New"/>
          <w:color w:val="2E4057"/>
          <w:sz w:val="18"/>
          <w:szCs w:val="18"/>
        </w:rPr>
        <w:t>npm</w:t>
      </w:r>
      <w:proofErr w:type="spellEnd"/>
      <w:r>
        <w:rPr>
          <w:rFonts w:ascii="Courier New" w:eastAsia="Courier New" w:hAnsi="Courier New" w:cs="Courier New"/>
          <w:color w:val="2E4057"/>
          <w:sz w:val="18"/>
          <w:szCs w:val="18"/>
        </w:rPr>
        <w:t xml:space="preserve"> run build &amp;&amp; cd</w:t>
      </w:r>
      <w:proofErr w:type="gramStart"/>
      <w:r>
        <w:rPr>
          <w:rFonts w:ascii="Courier New" w:eastAsia="Courier New" w:hAnsi="Courier New" w:cs="Courier New"/>
          <w:color w:val="2E4057"/>
          <w:sz w:val="18"/>
          <w:szCs w:val="18"/>
        </w:rPr>
        <w:t xml:space="preserve"> ..</w:t>
      </w:r>
      <w:proofErr w:type="gramEnd"/>
    </w:p>
    <w:p w14:paraId="5B0B7FB9" w14:textId="77777777" w:rsidR="00F06B99" w:rsidRDefault="00000000">
      <w:pPr>
        <w:spacing w:before="80" w:after="80"/>
        <w:ind w:left="360"/>
      </w:pPr>
      <w:proofErr w:type="gramStart"/>
      <w:r>
        <w:rPr>
          <w:i/>
          <w:iCs/>
          <w:color w:val="5D6D7E"/>
          <w:sz w:val="20"/>
          <w:szCs w:val="20"/>
        </w:rPr>
        <w:t>💡  Requires</w:t>
      </w:r>
      <w:proofErr w:type="gramEnd"/>
      <w:r>
        <w:rPr>
          <w:i/>
          <w:iCs/>
          <w:color w:val="5D6D7E"/>
          <w:sz w:val="20"/>
          <w:szCs w:val="20"/>
        </w:rPr>
        <w:t xml:space="preserve"> Node.js 18+. The built UI is served directly by the ARIS server — no separate web server needed.</w:t>
      </w:r>
    </w:p>
    <w:p w14:paraId="632FBB71" w14:textId="77777777" w:rsidR="00F06B99" w:rsidRDefault="00F06B99">
      <w:pPr>
        <w:spacing w:before="40" w:after="40"/>
      </w:pPr>
    </w:p>
    <w:p w14:paraId="3936C9B9" w14:textId="77777777" w:rsidR="00F06B99" w:rsidRDefault="00000000">
      <w:pPr>
        <w:pStyle w:val="Heading3"/>
      </w:pPr>
      <w:r>
        <w:t>7. Start the server</w:t>
      </w:r>
    </w:p>
    <w:p w14:paraId="05E598B9"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server.py</w:t>
      </w:r>
    </w:p>
    <w:p w14:paraId="5420B4DE" w14:textId="77777777" w:rsidR="00F06B99" w:rsidRDefault="00000000">
      <w:pPr>
        <w:spacing w:before="60" w:after="60"/>
      </w:pPr>
      <w:r>
        <w:rPr>
          <w:color w:val="2C3E50"/>
        </w:rPr>
        <w:t>Open http://localhost:8000 in your browser. The API documentation is at http://localhost:8000/docs.</w:t>
      </w:r>
    </w:p>
    <w:p w14:paraId="05C78351" w14:textId="77777777" w:rsidR="00F06B99" w:rsidRDefault="00F06B99">
      <w:pPr>
        <w:spacing w:before="40" w:after="40"/>
      </w:pPr>
    </w:p>
    <w:p w14:paraId="520565A9" w14:textId="77777777" w:rsidR="00F06B99" w:rsidRDefault="00000000">
      <w:pPr>
        <w:pStyle w:val="Heading2"/>
      </w:pPr>
      <w:r>
        <w:t>After Any Update</w:t>
      </w:r>
    </w:p>
    <w:p w14:paraId="3419D6D1" w14:textId="77777777" w:rsidR="00F06B99" w:rsidRDefault="00000000">
      <w:pPr>
        <w:spacing w:before="60" w:after="60"/>
      </w:pPr>
      <w:r>
        <w:rPr>
          <w:color w:val="2C3E50"/>
        </w:rPr>
        <w:t>When you receive updated ARIS files, run these three commands:</w:t>
      </w:r>
    </w:p>
    <w:p w14:paraId="5E52E245"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migrate.py          # adds any new tables or columns safely</w:t>
      </w:r>
    </w:p>
    <w:p w14:paraId="2CBF62CF"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cd </w:t>
      </w:r>
      <w:proofErr w:type="spellStart"/>
      <w:r>
        <w:rPr>
          <w:rFonts w:ascii="Courier New" w:eastAsia="Courier New" w:hAnsi="Courier New" w:cs="Courier New"/>
          <w:color w:val="2E4057"/>
          <w:sz w:val="18"/>
          <w:szCs w:val="18"/>
        </w:rPr>
        <w:t>ui</w:t>
      </w:r>
      <w:proofErr w:type="spellEnd"/>
      <w:r>
        <w:rPr>
          <w:rFonts w:ascii="Courier New" w:eastAsia="Courier New" w:hAnsi="Courier New" w:cs="Courier New"/>
          <w:color w:val="2E4057"/>
          <w:sz w:val="18"/>
          <w:szCs w:val="18"/>
        </w:rPr>
        <w:t xml:space="preserve"> &amp;&amp; </w:t>
      </w:r>
      <w:proofErr w:type="spellStart"/>
      <w:r>
        <w:rPr>
          <w:rFonts w:ascii="Courier New" w:eastAsia="Courier New" w:hAnsi="Courier New" w:cs="Courier New"/>
          <w:color w:val="2E4057"/>
          <w:sz w:val="18"/>
          <w:szCs w:val="18"/>
        </w:rPr>
        <w:t>npm</w:t>
      </w:r>
      <w:proofErr w:type="spellEnd"/>
      <w:r>
        <w:rPr>
          <w:rFonts w:ascii="Courier New" w:eastAsia="Courier New" w:hAnsi="Courier New" w:cs="Courier New"/>
          <w:color w:val="2E4057"/>
          <w:sz w:val="18"/>
          <w:szCs w:val="18"/>
        </w:rPr>
        <w:t xml:space="preserve"> run build     # only if UI source files changed</w:t>
      </w:r>
    </w:p>
    <w:p w14:paraId="453E6EB3"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server.py           # restart the server</w:t>
      </w:r>
    </w:p>
    <w:p w14:paraId="07299828" w14:textId="77777777" w:rsidR="00F06B99" w:rsidRDefault="00000000">
      <w:pPr>
        <w:pStyle w:val="Heading1"/>
        <w:pageBreakBefore/>
        <w:pBdr>
          <w:bottom w:val="single" w:sz="8" w:space="1" w:color="1A5EAB"/>
        </w:pBdr>
      </w:pPr>
      <w:r>
        <w:lastRenderedPageBreak/>
        <w:t>Part 2 — First Run</w:t>
      </w:r>
    </w:p>
    <w:p w14:paraId="61BEE2D0" w14:textId="77777777" w:rsidR="00F06B99" w:rsidRDefault="00000000">
      <w:pPr>
        <w:pStyle w:val="Heading2"/>
      </w:pPr>
      <w:r>
        <w:t>What Happens on First Run</w:t>
      </w:r>
    </w:p>
    <w:p w14:paraId="73102CD0" w14:textId="77777777" w:rsidR="00F06B99" w:rsidRDefault="00000000">
      <w:pPr>
        <w:spacing w:before="60" w:after="60"/>
      </w:pPr>
      <w:r>
        <w:rPr>
          <w:color w:val="2C3E50"/>
        </w:rPr>
        <w:t>When you start ARIS for the first time, several things happen automatically:</w:t>
      </w:r>
    </w:p>
    <w:p w14:paraId="4E940CF1" w14:textId="77777777" w:rsidR="00F06B99" w:rsidRDefault="00F06B99">
      <w:pPr>
        <w:spacing w:before="40" w:after="40"/>
      </w:pPr>
    </w:p>
    <w:p w14:paraId="20C14A40" w14:textId="77777777" w:rsidR="00F06B99" w:rsidRDefault="00000000">
      <w:pPr>
        <w:pStyle w:val="ListParagraph"/>
        <w:numPr>
          <w:ilvl w:val="0"/>
          <w:numId w:val="2"/>
        </w:numPr>
        <w:spacing w:before="40" w:after="40"/>
      </w:pPr>
      <w:r>
        <w:rPr>
          <w:color w:val="2C3E50"/>
        </w:rPr>
        <w:t>The server indexes all 31 baseline regulations into the RAG (Ask ARIS) index in a background thread. This takes about 5 seconds and happens invisibly — Ask ARIS will answer baseline questions immediately.</w:t>
      </w:r>
    </w:p>
    <w:p w14:paraId="324A44C7" w14:textId="77777777" w:rsidR="00F06B99" w:rsidRDefault="00000000">
      <w:pPr>
        <w:pStyle w:val="ListParagraph"/>
        <w:numPr>
          <w:ilvl w:val="0"/>
          <w:numId w:val="2"/>
        </w:numPr>
        <w:spacing w:before="40" w:after="40"/>
      </w:pPr>
      <w:r>
        <w:rPr>
          <w:color w:val="2C3E50"/>
        </w:rPr>
        <w:t>The dashboard shows a setup prompt guiding you through the first fetch.</w:t>
      </w:r>
    </w:p>
    <w:p w14:paraId="663D63BA" w14:textId="77777777" w:rsidR="00F06B99" w:rsidRDefault="00000000">
      <w:pPr>
        <w:pStyle w:val="ListParagraph"/>
        <w:numPr>
          <w:ilvl w:val="0"/>
          <w:numId w:val="2"/>
        </w:numPr>
        <w:spacing w:before="40" w:after="40"/>
      </w:pPr>
      <w:r>
        <w:rPr>
          <w:color w:val="2C3E50"/>
        </w:rPr>
        <w:t xml:space="preserve">No API keys other than ANTHROPIC_API_KEY are strictly required for a first run, but results will be richer with </w:t>
      </w:r>
      <w:proofErr w:type="spellStart"/>
      <w:r>
        <w:rPr>
          <w:color w:val="2C3E50"/>
        </w:rPr>
        <w:t>LegiScan</w:t>
      </w:r>
      <w:proofErr w:type="spellEnd"/>
      <w:r>
        <w:rPr>
          <w:color w:val="2C3E50"/>
        </w:rPr>
        <w:t>, Congress.gov, and Regulations.gov keys configured.</w:t>
      </w:r>
    </w:p>
    <w:p w14:paraId="5C27C3D0" w14:textId="77777777" w:rsidR="00F06B99" w:rsidRDefault="00F06B99">
      <w:pPr>
        <w:spacing w:before="40" w:after="40"/>
      </w:pPr>
    </w:p>
    <w:p w14:paraId="7C8FFC51" w14:textId="77777777" w:rsidR="00F06B99" w:rsidRDefault="00000000">
      <w:pPr>
        <w:pStyle w:val="Heading2"/>
      </w:pPr>
      <w:r>
        <w:t>Running Your First Fetch</w:t>
      </w:r>
    </w:p>
    <w:p w14:paraId="3ACFB5FF" w14:textId="77777777" w:rsidR="00F06B99" w:rsidRDefault="00000000">
      <w:pPr>
        <w:spacing w:before="60" w:after="60"/>
      </w:pPr>
      <w:r>
        <w:rPr>
          <w:color w:val="2C3E50"/>
        </w:rPr>
        <w:t>From the browser, navigate to Monitor → Run Agents. A yellow banner will appear:</w:t>
      </w:r>
    </w:p>
    <w:p w14:paraId="4D85DA2B" w14:textId="77777777" w:rsidR="00F06B99" w:rsidRDefault="00F06B99">
      <w:pPr>
        <w:spacing w:before="40" w:after="40"/>
      </w:pPr>
    </w:p>
    <w:p w14:paraId="230F77FE" w14:textId="77777777" w:rsidR="00F06B99" w:rsidRDefault="00000000">
      <w:pPr>
        <w:spacing w:before="80" w:after="80"/>
        <w:ind w:left="720"/>
      </w:pPr>
      <w:r>
        <w:rPr>
          <w:i/>
          <w:iCs/>
          <w:color w:val="5D6D7E"/>
          <w:sz w:val="20"/>
          <w:szCs w:val="20"/>
        </w:rPr>
        <w:t>"First run detected — Force Summarize will be enabled automatically so your first batch processes fully without the relevance pre-filter."</w:t>
      </w:r>
    </w:p>
    <w:p w14:paraId="237B12FB" w14:textId="77777777" w:rsidR="00F06B99" w:rsidRDefault="00F06B99">
      <w:pPr>
        <w:spacing w:before="40" w:after="40"/>
      </w:pPr>
    </w:p>
    <w:p w14:paraId="4393FA81" w14:textId="77777777" w:rsidR="00F06B99" w:rsidRDefault="00000000">
      <w:pPr>
        <w:spacing w:before="60" w:after="60"/>
      </w:pPr>
      <w:r>
        <w:rPr>
          <w:color w:val="2C3E50"/>
        </w:rPr>
        <w:t>This is intentional. The relevance pre-filter is designed to filter noise from well-trained sources, but on a fresh install it has no feedback history to learn from. Force mode ensures your first batch processes fully. After this first run, the pre-filter activates normally.</w:t>
      </w:r>
    </w:p>
    <w:p w14:paraId="1EFE001B" w14:textId="77777777" w:rsidR="00F06B99" w:rsidRDefault="00F06B99">
      <w:pPr>
        <w:spacing w:before="40" w:after="40"/>
      </w:pPr>
    </w:p>
    <w:p w14:paraId="1156CC1A" w14:textId="77777777" w:rsidR="00F06B99" w:rsidRDefault="00000000">
      <w:pPr>
        <w:spacing w:before="60" w:after="60"/>
      </w:pPr>
      <w:r>
        <w:rPr>
          <w:color w:val="2C3E50"/>
        </w:rPr>
        <w:t>Click Run All Sources. Depending on your internet connection and API key coverage, a full run takes 2–3 minutes (all sources run concurrently).</w:t>
      </w:r>
    </w:p>
    <w:p w14:paraId="49E0AF14" w14:textId="77777777" w:rsidR="00F06B99" w:rsidRDefault="00F06B99">
      <w:pPr>
        <w:spacing w:before="40" w:after="40"/>
      </w:pPr>
    </w:p>
    <w:p w14:paraId="4BA95D7E" w14:textId="77777777" w:rsidR="00F06B99" w:rsidRDefault="00000000">
      <w:pPr>
        <w:pStyle w:val="Heading2"/>
      </w:pPr>
      <w:r>
        <w:t>Understanding the Post-Run Summary</w:t>
      </w:r>
    </w:p>
    <w:p w14:paraId="3B7492B3" w14:textId="77777777" w:rsidR="00F06B99" w:rsidRDefault="00000000">
      <w:pPr>
        <w:spacing w:before="60" w:after="60"/>
      </w:pPr>
      <w:r>
        <w:rPr>
          <w:color w:val="2C3E50"/>
        </w:rPr>
        <w:t>When the run completes, a summary card replaces the Run button:</w:t>
      </w:r>
    </w:p>
    <w:p w14:paraId="022CB466" w14:textId="77777777" w:rsidR="00F06B99" w:rsidRDefault="00F06B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040DFE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115897" w14:textId="77777777" w:rsidR="00F06B99" w:rsidRDefault="00000000">
            <w:r>
              <w:rPr>
                <w:b/>
                <w:bCs/>
                <w:color w:val="1A3A5C"/>
                <w:sz w:val="20"/>
                <w:szCs w:val="20"/>
              </w:rPr>
              <w:t>Row</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8060CB" w14:textId="77777777" w:rsidR="00F06B99" w:rsidRDefault="00000000">
            <w:r>
              <w:rPr>
                <w:b/>
                <w:bCs/>
                <w:color w:val="1A3A5C"/>
                <w:sz w:val="20"/>
                <w:szCs w:val="20"/>
              </w:rPr>
              <w:t>Meaning</w:t>
            </w:r>
          </w:p>
        </w:tc>
      </w:tr>
      <w:tr w:rsidR="00F06B99" w14:paraId="7451F0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DF4516" w14:textId="77777777" w:rsidR="00F06B99" w:rsidRDefault="00000000">
            <w:r>
              <w:rPr>
                <w:color w:val="2C3E50"/>
                <w:sz w:val="20"/>
                <w:szCs w:val="20"/>
              </w:rPr>
              <w:t>Fetched N new documents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A33CC" w14:textId="77777777" w:rsidR="00F06B99" w:rsidRDefault="00000000">
            <w:r>
              <w:rPr>
                <w:color w:val="2C3E50"/>
                <w:sz w:val="20"/>
                <w:szCs w:val="20"/>
              </w:rPr>
              <w:t>Documents added or updated across all enabled sources</w:t>
            </w:r>
          </w:p>
        </w:tc>
      </w:tr>
      <w:tr w:rsidR="00F06B99" w14:paraId="57A57E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7C1A82" w14:textId="77777777" w:rsidR="00F06B99" w:rsidRDefault="00000000">
            <w:proofErr w:type="spellStart"/>
            <w:r>
              <w:rPr>
                <w:color w:val="2C3E50"/>
                <w:sz w:val="20"/>
                <w:szCs w:val="20"/>
              </w:rPr>
              <w:t>Summarised</w:t>
            </w:r>
            <w:proofErr w:type="spellEnd"/>
            <w:r>
              <w:rPr>
                <w:color w:val="2C3E50"/>
                <w:sz w:val="20"/>
                <w:szCs w:val="20"/>
              </w:rPr>
              <w:t xml:space="preserve"> 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1959C" w14:textId="77777777" w:rsidR="00F06B99" w:rsidRDefault="00000000">
            <w:r>
              <w:rPr>
                <w:color w:val="2C3E50"/>
                <w:sz w:val="20"/>
                <w:szCs w:val="20"/>
              </w:rPr>
              <w:t>Documents processed by Claude — plain-English summaries generated</w:t>
            </w:r>
          </w:p>
        </w:tc>
      </w:tr>
      <w:tr w:rsidR="00F06B99" w14:paraId="43E46B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E76663" w14:textId="77777777" w:rsidR="00F06B99" w:rsidRDefault="00000000">
            <w:r>
              <w:rPr>
                <w:color w:val="2C3E50"/>
                <w:sz w:val="20"/>
                <w:szCs w:val="20"/>
              </w:rPr>
              <w:t>Skipped N (pre-filter)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A11C" w14:textId="77777777" w:rsidR="00F06B99" w:rsidRDefault="00000000">
            <w:r>
              <w:rPr>
                <w:color w:val="2C3E50"/>
                <w:sz w:val="20"/>
                <w:szCs w:val="20"/>
              </w:rPr>
              <w:t>Documents filtered before Claude — visible in Documents view with reason</w:t>
            </w:r>
          </w:p>
        </w:tc>
      </w:tr>
      <w:tr w:rsidR="00F06B99" w14:paraId="5675FB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EB547E" w14:textId="77777777" w:rsidR="00F06B99" w:rsidRDefault="00000000">
            <w:r>
              <w:rPr>
                <w:color w:val="2C3E50"/>
                <w:sz w:val="20"/>
                <w:szCs w:val="20"/>
              </w:rPr>
              <w:t>Changes N (M critical)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52D41" w14:textId="77777777" w:rsidR="00F06B99" w:rsidRDefault="00000000">
            <w:r>
              <w:rPr>
                <w:color w:val="2C3E50"/>
                <w:sz w:val="20"/>
                <w:szCs w:val="20"/>
              </w:rPr>
              <w:t>Version diffs and addenda detected against baselines</w:t>
            </w:r>
          </w:p>
        </w:tc>
      </w:tr>
      <w:tr w:rsidR="00F06B99" w14:paraId="2B774B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3A10EF" w14:textId="77777777" w:rsidR="00F06B99" w:rsidRDefault="00000000">
            <w:r>
              <w:rPr>
                <w:color w:val="2C3E50"/>
                <w:sz w:val="20"/>
                <w:szCs w:val="20"/>
              </w:rPr>
              <w:t>Urgency pills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85FFD" w14:textId="77777777" w:rsidR="00F06B99" w:rsidRDefault="00000000">
            <w:r>
              <w:rPr>
                <w:color w:val="2C3E50"/>
                <w:sz w:val="20"/>
                <w:szCs w:val="20"/>
              </w:rPr>
              <w:t xml:space="preserve">Distribution of Critical / High / Medium / Low across all </w:t>
            </w:r>
            <w:proofErr w:type="spellStart"/>
            <w:r>
              <w:rPr>
                <w:color w:val="2C3E50"/>
                <w:sz w:val="20"/>
                <w:szCs w:val="20"/>
              </w:rPr>
              <w:t>summarised</w:t>
            </w:r>
            <w:proofErr w:type="spellEnd"/>
            <w:r>
              <w:rPr>
                <w:color w:val="2C3E50"/>
                <w:sz w:val="20"/>
                <w:szCs w:val="20"/>
              </w:rPr>
              <w:t xml:space="preserve"> docs</w:t>
            </w:r>
          </w:p>
        </w:tc>
      </w:tr>
      <w:tr w:rsidR="00F06B99" w14:paraId="7ECF5A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971D47" w14:textId="77777777" w:rsidR="00F06B99" w:rsidRDefault="00000000">
            <w:r>
              <w:rPr>
                <w:color w:val="2C3E50"/>
                <w:sz w:val="20"/>
                <w:szCs w:val="20"/>
              </w:rPr>
              <w:t>Total in DB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E8BD" w14:textId="77777777" w:rsidR="00F06B99" w:rsidRDefault="00000000">
            <w:r>
              <w:rPr>
                <w:color w:val="2C3E50"/>
                <w:sz w:val="20"/>
                <w:szCs w:val="20"/>
              </w:rPr>
              <w:t>Cumulative document count in your database</w:t>
            </w:r>
          </w:p>
        </w:tc>
      </w:tr>
    </w:tbl>
    <w:p w14:paraId="73C151B1" w14:textId="77777777" w:rsidR="00F06B99" w:rsidRDefault="00F06B99">
      <w:pPr>
        <w:spacing w:before="40" w:after="40"/>
      </w:pPr>
    </w:p>
    <w:p w14:paraId="5A67EC02" w14:textId="77777777" w:rsidR="00F06B99" w:rsidRDefault="00000000">
      <w:pPr>
        <w:spacing w:before="80" w:after="80"/>
        <w:ind w:left="360"/>
      </w:pPr>
      <w:proofErr w:type="gramStart"/>
      <w:r>
        <w:rPr>
          <w:i/>
          <w:iCs/>
          <w:color w:val="5D6D7E"/>
          <w:sz w:val="20"/>
          <w:szCs w:val="20"/>
        </w:rPr>
        <w:lastRenderedPageBreak/>
        <w:t>💡  "</w:t>
      </w:r>
      <w:proofErr w:type="gramEnd"/>
      <w:r>
        <w:rPr>
          <w:i/>
          <w:iCs/>
          <w:color w:val="5D6D7E"/>
          <w:sz w:val="20"/>
          <w:szCs w:val="20"/>
        </w:rPr>
        <w:t>Skipped" documents are not lost — they appear in Documents view with a grey badge and the exact filter reason. Use Force Summarize to process them regardless of score.</w:t>
      </w:r>
    </w:p>
    <w:p w14:paraId="5FD5FA8B" w14:textId="77777777" w:rsidR="00F06B99" w:rsidRDefault="00F06B99">
      <w:pPr>
        <w:spacing w:before="40" w:after="40"/>
      </w:pPr>
    </w:p>
    <w:p w14:paraId="2EF97CF7" w14:textId="77777777" w:rsidR="00F06B99" w:rsidRDefault="00000000">
      <w:pPr>
        <w:pStyle w:val="Heading2"/>
      </w:pPr>
      <w:r>
        <w:t>The Dashboard</w:t>
      </w:r>
    </w:p>
    <w:p w14:paraId="343BDABC" w14:textId="77777777" w:rsidR="00F06B99" w:rsidRDefault="00000000">
      <w:pPr>
        <w:spacing w:before="60" w:after="60"/>
      </w:pPr>
      <w:r>
        <w:rPr>
          <w:color w:val="2C3E50"/>
        </w:rPr>
        <w:t>After your first run, the dashboard shows three zones:</w:t>
      </w:r>
    </w:p>
    <w:p w14:paraId="77433150" w14:textId="77777777" w:rsidR="00F06B99" w:rsidRDefault="00F06B99">
      <w:pPr>
        <w:spacing w:before="40" w:after="40"/>
      </w:pPr>
    </w:p>
    <w:p w14:paraId="67C7D427" w14:textId="77777777" w:rsidR="00F06B99" w:rsidRDefault="00000000">
      <w:pPr>
        <w:pStyle w:val="Heading3"/>
      </w:pPr>
      <w:r>
        <w:t>Alert Rail</w:t>
      </w:r>
    </w:p>
    <w:p w14:paraId="7822D360" w14:textId="77777777" w:rsidR="00F06B99" w:rsidRDefault="00000000">
      <w:pPr>
        <w:spacing w:before="60" w:after="60"/>
      </w:pPr>
      <w:r>
        <w:rPr>
          <w:color w:val="2C3E50"/>
        </w:rPr>
        <w:t xml:space="preserve">The top strip only renders when something needs attention: unreviewed Critical changes, horizon deadlines within 30 days, Critical-urgency documents, or a large pending </w:t>
      </w:r>
      <w:proofErr w:type="spellStart"/>
      <w:r>
        <w:rPr>
          <w:color w:val="2C3E50"/>
        </w:rPr>
        <w:t>summarisation</w:t>
      </w:r>
      <w:proofErr w:type="spellEnd"/>
      <w:r>
        <w:rPr>
          <w:color w:val="2C3E50"/>
        </w:rPr>
        <w:t xml:space="preserve"> backlog. When everything is clear, a single green confirmation line appears instead.</w:t>
      </w:r>
    </w:p>
    <w:p w14:paraId="6B1409B3" w14:textId="77777777" w:rsidR="00F06B99" w:rsidRDefault="00F06B99">
      <w:pPr>
        <w:spacing w:before="40" w:after="40"/>
      </w:pPr>
    </w:p>
    <w:p w14:paraId="7AC513BB" w14:textId="77777777" w:rsidR="00F06B99" w:rsidRDefault="00000000">
      <w:pPr>
        <w:pStyle w:val="Heading3"/>
      </w:pPr>
      <w:r>
        <w:t>Insight Grid</w:t>
      </w:r>
    </w:p>
    <w:p w14:paraId="7592E8F0" w14:textId="77777777" w:rsidR="00F06B99" w:rsidRDefault="00000000">
      <w:pPr>
        <w:spacing w:before="60" w:after="60"/>
      </w:pPr>
      <w:r>
        <w:rPr>
          <w:color w:val="2C3E50"/>
        </w:rPr>
        <w:t>Two panels side by side: Regulatory Pulse (velocity sparklines per jurisdiction with trend arrows) and What's Active (coverage stats, upcoming deadlines).</w:t>
      </w:r>
    </w:p>
    <w:p w14:paraId="1FFF30B5" w14:textId="77777777" w:rsidR="00F06B99" w:rsidRDefault="00F06B99">
      <w:pPr>
        <w:spacing w:before="40" w:after="40"/>
      </w:pPr>
    </w:p>
    <w:p w14:paraId="1BFC4A6D" w14:textId="77777777" w:rsidR="00F06B99" w:rsidRDefault="00000000">
      <w:pPr>
        <w:pStyle w:val="Heading3"/>
      </w:pPr>
      <w:r>
        <w:t>Horizon Widget</w:t>
      </w:r>
    </w:p>
    <w:p w14:paraId="38BFF3B1" w14:textId="77777777" w:rsidR="00F06B99" w:rsidRDefault="00000000">
      <w:pPr>
        <w:spacing w:before="60" w:after="60"/>
      </w:pPr>
      <w:r>
        <w:rPr>
          <w:color w:val="2C3E50"/>
        </w:rPr>
        <w:t>A full-width panel showing upcoming regulatory deadlines and planned events with countdowns. Shows four urgency buckets (Within 30d / 30–180d / 180d+ / TBD) and a scrollable item list with stage badges (Deadline / Final Rule / Hearing / Proposed / Planned), jurisdiction chips, and day countdowns.</w:t>
      </w:r>
    </w:p>
    <w:p w14:paraId="36F49AB4" w14:textId="77777777" w:rsidR="00F06B99" w:rsidRDefault="00000000">
      <w:pPr>
        <w:spacing w:before="60" w:after="60"/>
      </w:pPr>
      <w:r>
        <w:rPr>
          <w:color w:val="2C3E50"/>
        </w:rPr>
        <w:t>The horizon is pre-seeded with 17 confirmed upcoming regulatory events — Colorado AI Act enforcement (Jun 30</w:t>
      </w:r>
      <w:proofErr w:type="gramStart"/>
      <w:r>
        <w:rPr>
          <w:color w:val="2C3E50"/>
        </w:rPr>
        <w:t xml:space="preserve"> 2026</w:t>
      </w:r>
      <w:proofErr w:type="gramEnd"/>
      <w:r>
        <w:rPr>
          <w:color w:val="2C3E50"/>
        </w:rPr>
        <w:t>), EU AI Act GPAI obligations (Aug 2</w:t>
      </w:r>
      <w:proofErr w:type="gramStart"/>
      <w:r>
        <w:rPr>
          <w:color w:val="2C3E50"/>
        </w:rPr>
        <w:t xml:space="preserve"> 2026</w:t>
      </w:r>
      <w:proofErr w:type="gramEnd"/>
      <w:r>
        <w:rPr>
          <w:color w:val="2C3E50"/>
        </w:rPr>
        <w:t>), California SB 942 (Aug 2</w:t>
      </w:r>
      <w:proofErr w:type="gramStart"/>
      <w:r>
        <w:rPr>
          <w:color w:val="2C3E50"/>
        </w:rPr>
        <w:t xml:space="preserve"> 2026</w:t>
      </w:r>
      <w:proofErr w:type="gramEnd"/>
      <w:r>
        <w:rPr>
          <w:color w:val="2C3E50"/>
        </w:rPr>
        <w:t>), EU Data Act, NIST AI RMF 2.0, and more — so it always has meaningful content regardless of API availability.</w:t>
      </w:r>
    </w:p>
    <w:p w14:paraId="60DFB737" w14:textId="77777777" w:rsidR="00F06B99" w:rsidRDefault="00F06B99">
      <w:pPr>
        <w:spacing w:before="40" w:after="40"/>
      </w:pPr>
    </w:p>
    <w:p w14:paraId="0184B24B" w14:textId="77777777" w:rsidR="00F06B99" w:rsidRDefault="00000000">
      <w:pPr>
        <w:pStyle w:val="Heading3"/>
      </w:pPr>
      <w:r>
        <w:t>System Health</w:t>
      </w:r>
    </w:p>
    <w:p w14:paraId="5AB89DA5" w14:textId="77777777" w:rsidR="00F06B99" w:rsidRDefault="00000000">
      <w:pPr>
        <w:spacing w:before="60" w:after="60"/>
      </w:pPr>
      <w:r>
        <w:rPr>
          <w:color w:val="2C3E50"/>
        </w:rPr>
        <w:t xml:space="preserve">Tiles </w:t>
      </w:r>
      <w:proofErr w:type="gramStart"/>
      <w:r>
        <w:rPr>
          <w:color w:val="2C3E50"/>
        </w:rPr>
        <w:t>showing:</w:t>
      </w:r>
      <w:proofErr w:type="gramEnd"/>
      <w:r>
        <w:rPr>
          <w:color w:val="2C3E50"/>
        </w:rPr>
        <w:t xml:space="preserve"> data coverage %, domain split (AI vs privacy), baselines loaded, API key status. A red border appears if the Anthropic key is missing.</w:t>
      </w:r>
    </w:p>
    <w:p w14:paraId="778497D5" w14:textId="77777777" w:rsidR="00F06B99" w:rsidRDefault="00000000">
      <w:pPr>
        <w:pStyle w:val="Heading1"/>
        <w:pageBreakBefore/>
        <w:pBdr>
          <w:bottom w:val="single" w:sz="8" w:space="1" w:color="1A5EAB"/>
        </w:pBdr>
      </w:pPr>
      <w:r>
        <w:lastRenderedPageBreak/>
        <w:t>Part 3 — Core Workflows</w:t>
      </w:r>
    </w:p>
    <w:p w14:paraId="34C1CA54" w14:textId="77777777" w:rsidR="00F06B99" w:rsidRDefault="00000000">
      <w:pPr>
        <w:pStyle w:val="Heading2"/>
      </w:pPr>
      <w:r>
        <w:t>Domain Filter</w:t>
      </w:r>
    </w:p>
    <w:p w14:paraId="097BCD6A" w14:textId="77777777" w:rsidR="00F06B99" w:rsidRDefault="00000000">
      <w:pPr>
        <w:spacing w:before="60" w:after="60"/>
      </w:pPr>
      <w:r>
        <w:rPr>
          <w:color w:val="2C3E50"/>
        </w:rPr>
        <w:t>Every data view has a three-pill domain filter: All / AI Regulation / Data Privacy. Each view remembers its own setting independently in your browser. The filter on Run Agents defaults to the most recently used domain across all views.</w:t>
      </w:r>
    </w:p>
    <w:p w14:paraId="6D840743" w14:textId="77777777" w:rsidR="00F06B99" w:rsidRDefault="00F06B99">
      <w:pPr>
        <w:spacing w:before="40" w:after="40"/>
      </w:pPr>
    </w:p>
    <w:p w14:paraId="7D179889" w14:textId="77777777" w:rsidR="00F06B99" w:rsidRDefault="00000000">
      <w:pPr>
        <w:spacing w:before="60" w:after="60"/>
      </w:pPr>
      <w:r>
        <w:rPr>
          <w:color w:val="2C3E50"/>
        </w:rPr>
        <w:t>ARIS monitors two distinct regulatory domains with separate vocabularies, scoring functions, and LLM prompts:</w:t>
      </w:r>
    </w:p>
    <w:p w14:paraId="0D43C213" w14:textId="77777777" w:rsidR="00F06B99" w:rsidRDefault="00F06B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3754B3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790194" w14:textId="77777777" w:rsidR="00F06B99" w:rsidRDefault="00000000">
            <w:r>
              <w:rPr>
                <w:b/>
                <w:bCs/>
                <w:color w:val="1A3A5C"/>
                <w:sz w:val="20"/>
                <w:szCs w:val="20"/>
              </w:rPr>
              <w:t>Domain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3E912F" w14:textId="77777777" w:rsidR="00F06B99" w:rsidRDefault="00000000">
            <w:r>
              <w:rPr>
                <w:b/>
                <w:bCs/>
                <w:color w:val="1A3A5C"/>
                <w:sz w:val="20"/>
                <w:szCs w:val="20"/>
              </w:rPr>
              <w:t>What it covers</w:t>
            </w:r>
          </w:p>
        </w:tc>
      </w:tr>
      <w:tr w:rsidR="00F06B99" w14:paraId="5F5269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6AD655" w14:textId="77777777" w:rsidR="00F06B99" w:rsidRDefault="00000000">
            <w:r>
              <w:rPr>
                <w:color w:val="2C3E50"/>
                <w:sz w:val="20"/>
                <w:szCs w:val="20"/>
              </w:rPr>
              <w:t>AI Regulation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D66EC" w14:textId="77777777" w:rsidR="00F06B99" w:rsidRDefault="00000000">
            <w:r>
              <w:rPr>
                <w:color w:val="2C3E50"/>
                <w:sz w:val="20"/>
                <w:szCs w:val="20"/>
              </w:rPr>
              <w:t>Risk classification, transparency obligations, prohibited uses, human oversight, conformity assessment, foundation models, automated decision-making rules</w:t>
            </w:r>
          </w:p>
        </w:tc>
      </w:tr>
      <w:tr w:rsidR="00F06B99" w14:paraId="5098E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966CC5" w14:textId="77777777" w:rsidR="00F06B99" w:rsidRDefault="00000000">
            <w:r>
              <w:rPr>
                <w:color w:val="2C3E50"/>
                <w:sz w:val="20"/>
                <w:szCs w:val="20"/>
              </w:rPr>
              <w:t>Data Privacy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7C477" w14:textId="77777777" w:rsidR="00F06B99" w:rsidRDefault="00000000">
            <w:r>
              <w:rPr>
                <w:color w:val="2C3E50"/>
                <w:sz w:val="20"/>
                <w:szCs w:val="20"/>
              </w:rPr>
              <w:t>Consent, individual rights (access, correction, erasure), breach notification, legal bases for processing, data transfers, DPO requirements, sector-specific privacy rules</w:t>
            </w:r>
          </w:p>
        </w:tc>
      </w:tr>
      <w:tr w:rsidR="00F06B99" w14:paraId="047A5D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2EE57D" w14:textId="77777777" w:rsidR="00F06B99" w:rsidRDefault="00000000">
            <w:r>
              <w:rPr>
                <w:color w:val="2C3E50"/>
                <w:sz w:val="20"/>
                <w:szCs w:val="20"/>
              </w:rPr>
              <w:t>Both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69DA4" w14:textId="77777777" w:rsidR="00F06B99" w:rsidRDefault="00000000">
            <w:r>
              <w:rPr>
                <w:color w:val="2C3E50"/>
                <w:sz w:val="20"/>
                <w:szCs w:val="20"/>
              </w:rPr>
              <w:t>Documents covering both, or when you want the full picture across all regulations</w:t>
            </w:r>
          </w:p>
        </w:tc>
      </w:tr>
    </w:tbl>
    <w:p w14:paraId="654F4462" w14:textId="77777777" w:rsidR="00F06B99" w:rsidRDefault="00F06B99">
      <w:pPr>
        <w:spacing w:before="40" w:after="40"/>
      </w:pPr>
    </w:p>
    <w:p w14:paraId="2CFF4CF4" w14:textId="77777777" w:rsidR="00F06B99" w:rsidRDefault="00000000">
      <w:pPr>
        <w:pStyle w:val="Heading2"/>
      </w:pPr>
      <w:r>
        <w:t>Reviewing Documents</w:t>
      </w:r>
    </w:p>
    <w:p w14:paraId="5937EEF3" w14:textId="77777777" w:rsidR="00F06B99" w:rsidRDefault="00000000">
      <w:pPr>
        <w:spacing w:before="60" w:after="60"/>
      </w:pPr>
      <w:r>
        <w:rPr>
          <w:color w:val="2C3E50"/>
        </w:rPr>
        <w:t xml:space="preserve">Navigate to Monitor → Documents. Each row shows </w:t>
      </w:r>
      <w:proofErr w:type="gramStart"/>
      <w:r>
        <w:rPr>
          <w:color w:val="2C3E50"/>
        </w:rPr>
        <w:t>the document</w:t>
      </w:r>
      <w:proofErr w:type="gramEnd"/>
      <w:r>
        <w:rPr>
          <w:color w:val="2C3E50"/>
        </w:rPr>
        <w:t xml:space="preserve"> title, jurisdiction, domain badge, urgency level, and fetch date.</w:t>
      </w:r>
    </w:p>
    <w:p w14:paraId="51D6D6F7" w14:textId="77777777" w:rsidR="00F06B99" w:rsidRDefault="00F06B99">
      <w:pPr>
        <w:spacing w:before="40" w:after="40"/>
      </w:pPr>
    </w:p>
    <w:p w14:paraId="3A0190C8" w14:textId="77777777" w:rsidR="00F06B99" w:rsidRDefault="00000000">
      <w:pPr>
        <w:spacing w:before="60" w:after="60"/>
      </w:pPr>
      <w:proofErr w:type="gramStart"/>
      <w:r>
        <w:rPr>
          <w:color w:val="2C3E50"/>
        </w:rPr>
        <w:t>Click</w:t>
      </w:r>
      <w:proofErr w:type="gramEnd"/>
      <w:r>
        <w:rPr>
          <w:color w:val="2C3E50"/>
        </w:rPr>
        <w:t xml:space="preserve"> any document to open the detail panel. You can:</w:t>
      </w:r>
    </w:p>
    <w:p w14:paraId="691C1455" w14:textId="77777777" w:rsidR="00F06B99" w:rsidRDefault="00000000">
      <w:pPr>
        <w:pStyle w:val="ListParagraph"/>
        <w:numPr>
          <w:ilvl w:val="0"/>
          <w:numId w:val="2"/>
        </w:numPr>
        <w:spacing w:before="40" w:after="40"/>
      </w:pPr>
      <w:r>
        <w:rPr>
          <w:color w:val="2C3E50"/>
        </w:rPr>
        <w:t>Read the plain-English summary, urgency rating, and identified requirements</w:t>
      </w:r>
    </w:p>
    <w:p w14:paraId="7544EC40" w14:textId="77777777" w:rsidR="00F06B99" w:rsidRDefault="00000000">
      <w:pPr>
        <w:pStyle w:val="ListParagraph"/>
        <w:numPr>
          <w:ilvl w:val="0"/>
          <w:numId w:val="2"/>
        </w:numPr>
        <w:spacing w:before="40" w:after="40"/>
      </w:pPr>
      <w:r>
        <w:rPr>
          <w:color w:val="2C3E50"/>
        </w:rPr>
        <w:t>Review action items and deadlines Claude identified</w:t>
      </w:r>
    </w:p>
    <w:p w14:paraId="70283840" w14:textId="77777777" w:rsidR="00F06B99" w:rsidRDefault="00000000">
      <w:pPr>
        <w:pStyle w:val="ListParagraph"/>
        <w:numPr>
          <w:ilvl w:val="0"/>
          <w:numId w:val="2"/>
        </w:numPr>
        <w:spacing w:before="40" w:after="40"/>
      </w:pPr>
      <w:r>
        <w:rPr>
          <w:color w:val="2C3E50"/>
        </w:rPr>
        <w:t>Mark as Relevant (green check), Partially Relevant (yellow minus), or Not Relevant (red X)</w:t>
      </w:r>
    </w:p>
    <w:p w14:paraId="5202E9C2" w14:textId="77777777" w:rsidR="00F06B99" w:rsidRDefault="00000000">
      <w:pPr>
        <w:pStyle w:val="ListParagraph"/>
        <w:numPr>
          <w:ilvl w:val="0"/>
          <w:numId w:val="2"/>
        </w:numPr>
        <w:spacing w:before="40" w:after="40"/>
      </w:pPr>
      <w:r>
        <w:rPr>
          <w:color w:val="2C3E50"/>
        </w:rPr>
        <w:t>View the full source document via the external link</w:t>
      </w:r>
    </w:p>
    <w:p w14:paraId="54CE90B7" w14:textId="77777777" w:rsidR="00F06B99" w:rsidRDefault="00F06B99">
      <w:pPr>
        <w:spacing w:before="40" w:after="40"/>
      </w:pPr>
    </w:p>
    <w:p w14:paraId="1392A323" w14:textId="77777777" w:rsidR="00F06B99" w:rsidRDefault="00000000">
      <w:pPr>
        <w:spacing w:before="60" w:after="60"/>
      </w:pPr>
      <w:r>
        <w:rPr>
          <w:color w:val="2C3E50"/>
        </w:rPr>
        <w:t>Marking a document Not Relevant removes it from the active list immediately and moves it to the Archive tab. The feedback is used by the learning agent to improve future scoring for that source.</w:t>
      </w:r>
    </w:p>
    <w:p w14:paraId="7B892358" w14:textId="77777777" w:rsidR="00F06B99" w:rsidRDefault="00F06B99">
      <w:pPr>
        <w:spacing w:before="40" w:after="40"/>
      </w:pPr>
    </w:p>
    <w:p w14:paraId="571DD88F" w14:textId="77777777" w:rsidR="00F06B99" w:rsidRDefault="00000000">
      <w:pPr>
        <w:spacing w:before="80" w:after="80"/>
        <w:ind w:left="360"/>
      </w:pPr>
      <w:r>
        <w:rPr>
          <w:b/>
          <w:bCs/>
          <w:color w:val="E67E22"/>
          <w:sz w:val="20"/>
          <w:szCs w:val="20"/>
        </w:rPr>
        <w:t>⚠   Skipped documents — those filtered by the pre-filter — appear with a grey "Skipped" badge and the exact reason (e.g. "pre-filter score 0.03 below threshold 0.08"). Use Run Agents → Force Summarize to reprocess them.</w:t>
      </w:r>
    </w:p>
    <w:p w14:paraId="2F09CDE0" w14:textId="77777777" w:rsidR="00F06B99" w:rsidRDefault="00F06B99">
      <w:pPr>
        <w:spacing w:before="40" w:after="40"/>
      </w:pPr>
    </w:p>
    <w:p w14:paraId="262BE1BE" w14:textId="77777777" w:rsidR="00F06B99" w:rsidRDefault="00000000">
      <w:pPr>
        <w:pStyle w:val="Heading2"/>
      </w:pPr>
      <w:r>
        <w:t>Change Detection</w:t>
      </w:r>
    </w:p>
    <w:p w14:paraId="7C8007EB" w14:textId="77777777" w:rsidR="00F06B99" w:rsidRDefault="00000000">
      <w:pPr>
        <w:spacing w:before="60" w:after="60"/>
      </w:pPr>
      <w:r>
        <w:rPr>
          <w:color w:val="2C3E50"/>
        </w:rPr>
        <w:t>ARIS automatically compares new documents against the settled baselines (not just against prior versions of the same document). Navigate to Monitor → Changes to see detected changes.</w:t>
      </w:r>
    </w:p>
    <w:p w14:paraId="56BCB0AA" w14:textId="77777777" w:rsidR="00F06B99" w:rsidRDefault="00F06B99">
      <w:pPr>
        <w:spacing w:before="40" w:after="40"/>
      </w:pPr>
    </w:p>
    <w:p w14:paraId="1FD251FC" w14:textId="77777777" w:rsidR="00F06B99" w:rsidRDefault="00000000">
      <w:pPr>
        <w:spacing w:before="60" w:after="60"/>
      </w:pPr>
      <w:r>
        <w:rPr>
          <w:color w:val="2C3E50"/>
        </w:rPr>
        <w:t>Each change has a severity rating: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166F3C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9FFD6C" w14:textId="77777777" w:rsidR="00F06B99" w:rsidRDefault="00000000">
            <w:r>
              <w:rPr>
                <w:b/>
                <w:bCs/>
                <w:color w:val="1A3A5C"/>
                <w:sz w:val="20"/>
                <w:szCs w:val="20"/>
              </w:rPr>
              <w:t>Severity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CA0003" w14:textId="77777777" w:rsidR="00F06B99" w:rsidRDefault="00000000">
            <w:r>
              <w:rPr>
                <w:b/>
                <w:bCs/>
                <w:color w:val="1A3A5C"/>
                <w:sz w:val="20"/>
                <w:szCs w:val="20"/>
              </w:rPr>
              <w:t>Meaning</w:t>
            </w:r>
          </w:p>
        </w:tc>
      </w:tr>
      <w:tr w:rsidR="00F06B99" w14:paraId="78550F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719475" w14:textId="77777777" w:rsidR="00F06B99" w:rsidRDefault="00000000">
            <w:r>
              <w:rPr>
                <w:color w:val="2C3E50"/>
                <w:sz w:val="20"/>
                <w:szCs w:val="20"/>
              </w:rPr>
              <w:t>Critical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13AF" w14:textId="77777777" w:rsidR="00F06B99" w:rsidRDefault="00000000">
            <w:r>
              <w:rPr>
                <w:color w:val="2C3E50"/>
                <w:sz w:val="20"/>
                <w:szCs w:val="20"/>
              </w:rPr>
              <w:t>New prohibition, new mandatory obligation, or penalty change vs the baseline</w:t>
            </w:r>
          </w:p>
        </w:tc>
      </w:tr>
      <w:tr w:rsidR="00F06B99" w14:paraId="201889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4DA131" w14:textId="77777777" w:rsidR="00F06B99" w:rsidRDefault="00000000">
            <w:r>
              <w:rPr>
                <w:color w:val="2C3E50"/>
                <w:sz w:val="20"/>
                <w:szCs w:val="20"/>
              </w:rPr>
              <w:t>High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DB8D5" w14:textId="77777777" w:rsidR="00F06B99" w:rsidRDefault="00000000">
            <w:r>
              <w:rPr>
                <w:color w:val="2C3E50"/>
                <w:sz w:val="20"/>
                <w:szCs w:val="20"/>
              </w:rPr>
              <w:t>Scope expansion, new requirements, or significant deadline change</w:t>
            </w:r>
          </w:p>
        </w:tc>
      </w:tr>
      <w:tr w:rsidR="00F06B99" w14:paraId="0D2298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68E0A3" w14:textId="77777777" w:rsidR="00F06B99" w:rsidRDefault="00000000">
            <w:r>
              <w:rPr>
                <w:color w:val="2C3E50"/>
                <w:sz w:val="20"/>
                <w:szCs w:val="20"/>
              </w:rPr>
              <w:t>Medium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CA46" w14:textId="77777777" w:rsidR="00F06B99" w:rsidRDefault="00000000">
            <w:r>
              <w:rPr>
                <w:color w:val="2C3E50"/>
                <w:sz w:val="20"/>
                <w:szCs w:val="20"/>
              </w:rPr>
              <w:t>Modified requirements, clarification, or amended scope</w:t>
            </w:r>
          </w:p>
        </w:tc>
      </w:tr>
      <w:tr w:rsidR="00F06B99" w14:paraId="1AFCBA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53757B" w14:textId="77777777" w:rsidR="00F06B99" w:rsidRDefault="00000000">
            <w:r>
              <w:rPr>
                <w:color w:val="2C3E50"/>
                <w:sz w:val="20"/>
                <w:szCs w:val="20"/>
              </w:rPr>
              <w:t>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EAE2D" w14:textId="77777777" w:rsidR="00F06B99" w:rsidRDefault="00000000">
            <w:r>
              <w:rPr>
                <w:color w:val="2C3E50"/>
                <w:sz w:val="20"/>
                <w:szCs w:val="20"/>
              </w:rPr>
              <w:t>Procedural change, minor amendment, or formatting update</w:t>
            </w:r>
          </w:p>
        </w:tc>
      </w:tr>
    </w:tbl>
    <w:p w14:paraId="6C8DD1FE" w14:textId="77777777" w:rsidR="00F06B99" w:rsidRDefault="00F06B99">
      <w:pPr>
        <w:spacing w:before="40" w:after="40"/>
      </w:pPr>
    </w:p>
    <w:p w14:paraId="17BDF982" w14:textId="77777777" w:rsidR="00F06B99" w:rsidRDefault="00000000">
      <w:pPr>
        <w:spacing w:before="60" w:after="60"/>
      </w:pPr>
      <w:proofErr w:type="gramStart"/>
      <w:r>
        <w:rPr>
          <w:color w:val="2C3E50"/>
        </w:rPr>
        <w:t>Click</w:t>
      </w:r>
      <w:proofErr w:type="gramEnd"/>
      <w:r>
        <w:rPr>
          <w:color w:val="2C3E50"/>
        </w:rPr>
        <w:t xml:space="preserve"> any change to see a side-by-side comparison of what was added, removed, or modified. Mark changes as reviewed once your compliance team has acknowledged them.</w:t>
      </w:r>
    </w:p>
    <w:p w14:paraId="6E19A9FE" w14:textId="77777777" w:rsidR="00F06B99" w:rsidRDefault="00F06B99">
      <w:pPr>
        <w:spacing w:before="40" w:after="40"/>
      </w:pPr>
    </w:p>
    <w:p w14:paraId="699B7732" w14:textId="77777777" w:rsidR="00F06B99" w:rsidRDefault="00000000">
      <w:pPr>
        <w:pStyle w:val="Heading2"/>
      </w:pPr>
      <w:r>
        <w:t>Gap Analysis</w:t>
      </w:r>
    </w:p>
    <w:p w14:paraId="0C38B82C" w14:textId="77777777" w:rsidR="00F06B99" w:rsidRDefault="00000000">
      <w:pPr>
        <w:spacing w:before="60" w:after="60"/>
      </w:pPr>
      <w:r>
        <w:rPr>
          <w:color w:val="2C3E50"/>
        </w:rPr>
        <w:t xml:space="preserve">Gap analysis compares your </w:t>
      </w:r>
      <w:proofErr w:type="spellStart"/>
      <w:r>
        <w:rPr>
          <w:color w:val="2C3E50"/>
        </w:rPr>
        <w:t>organisation's</w:t>
      </w:r>
      <w:proofErr w:type="spellEnd"/>
      <w:r>
        <w:rPr>
          <w:color w:val="2C3E50"/>
        </w:rPr>
        <w:t xml:space="preserve"> posture against specific regulatory requirements. Navigate to Research → Gap Analysis.</w:t>
      </w:r>
    </w:p>
    <w:p w14:paraId="76FE1EE3" w14:textId="77777777" w:rsidR="00F06B99" w:rsidRDefault="00F06B99">
      <w:pPr>
        <w:spacing w:before="40" w:after="40"/>
      </w:pPr>
    </w:p>
    <w:p w14:paraId="0DF3DF6E" w14:textId="77777777" w:rsidR="00F06B99" w:rsidRDefault="00000000">
      <w:pPr>
        <w:pStyle w:val="Heading3"/>
      </w:pPr>
      <w:r>
        <w:t>Creating a company profile</w:t>
      </w:r>
    </w:p>
    <w:p w14:paraId="5FCF4744" w14:textId="77777777" w:rsidR="00F06B99" w:rsidRDefault="00000000">
      <w:pPr>
        <w:pStyle w:val="ListParagraph"/>
        <w:numPr>
          <w:ilvl w:val="0"/>
          <w:numId w:val="2"/>
        </w:numPr>
        <w:spacing w:before="40" w:after="40"/>
      </w:pPr>
      <w:r>
        <w:rPr>
          <w:color w:val="2C3E50"/>
        </w:rPr>
        <w:t>Click "New Profile" and fill in your company name, description, the jurisdictions you operate in, and the AI systems you deploy.</w:t>
      </w:r>
    </w:p>
    <w:p w14:paraId="2DEDE068" w14:textId="77777777" w:rsidR="00F06B99" w:rsidRDefault="00000000">
      <w:pPr>
        <w:pStyle w:val="ListParagraph"/>
        <w:numPr>
          <w:ilvl w:val="0"/>
          <w:numId w:val="2"/>
        </w:numPr>
        <w:spacing w:before="40" w:after="40"/>
      </w:pPr>
      <w:proofErr w:type="gramStart"/>
      <w:r>
        <w:rPr>
          <w:color w:val="2C3E50"/>
        </w:rPr>
        <w:t>Be specific about</w:t>
      </w:r>
      <w:proofErr w:type="gramEnd"/>
      <w:r>
        <w:rPr>
          <w:color w:val="2C3E50"/>
        </w:rPr>
        <w:t xml:space="preserve"> your industry and AI use cases — Claude uses this to identify which obligations </w:t>
      </w:r>
      <w:proofErr w:type="gramStart"/>
      <w:r>
        <w:rPr>
          <w:color w:val="2C3E50"/>
        </w:rPr>
        <w:t>actually apply</w:t>
      </w:r>
      <w:proofErr w:type="gramEnd"/>
      <w:r>
        <w:rPr>
          <w:color w:val="2C3E50"/>
        </w:rPr>
        <w:t xml:space="preserve"> to you.</w:t>
      </w:r>
    </w:p>
    <w:p w14:paraId="19C6D46B" w14:textId="77777777" w:rsidR="00F06B99" w:rsidRDefault="00000000">
      <w:pPr>
        <w:pStyle w:val="ListParagraph"/>
        <w:numPr>
          <w:ilvl w:val="0"/>
          <w:numId w:val="2"/>
        </w:numPr>
        <w:spacing w:before="40" w:after="40"/>
      </w:pPr>
      <w:r>
        <w:rPr>
          <w:color w:val="2C3E50"/>
        </w:rPr>
        <w:t>Save the profile. You can create multiple profiles (e.g. one per product line or subsidiary).</w:t>
      </w:r>
    </w:p>
    <w:p w14:paraId="7BCFD027" w14:textId="77777777" w:rsidR="00F06B99" w:rsidRDefault="00F06B99">
      <w:pPr>
        <w:spacing w:before="40" w:after="40"/>
      </w:pPr>
    </w:p>
    <w:p w14:paraId="6E716CB7" w14:textId="77777777" w:rsidR="00F06B99" w:rsidRDefault="00000000">
      <w:pPr>
        <w:pStyle w:val="Heading3"/>
      </w:pPr>
      <w:r>
        <w:t>Running a gap analysis</w:t>
      </w:r>
    </w:p>
    <w:p w14:paraId="10648EC3" w14:textId="77777777" w:rsidR="00F06B99" w:rsidRDefault="00000000">
      <w:pPr>
        <w:pStyle w:val="ListParagraph"/>
        <w:numPr>
          <w:ilvl w:val="0"/>
          <w:numId w:val="2"/>
        </w:numPr>
        <w:spacing w:before="40" w:after="40"/>
      </w:pPr>
      <w:r>
        <w:rPr>
          <w:color w:val="2C3E50"/>
        </w:rPr>
        <w:t>Select a profile and click "Run Gap Analysis".</w:t>
      </w:r>
    </w:p>
    <w:p w14:paraId="7CC58010" w14:textId="77777777" w:rsidR="00F06B99" w:rsidRDefault="00000000">
      <w:pPr>
        <w:pStyle w:val="ListParagraph"/>
        <w:numPr>
          <w:ilvl w:val="0"/>
          <w:numId w:val="2"/>
        </w:numPr>
        <w:spacing w:before="40" w:after="40"/>
      </w:pPr>
      <w:r>
        <w:rPr>
          <w:color w:val="2C3E50"/>
        </w:rPr>
        <w:t>ARIS runs two Claude passes: first a scope mapping (which regulations apply to this specific company), then a gap identification (what is this company missing).</w:t>
      </w:r>
    </w:p>
    <w:p w14:paraId="3FCEF2FA" w14:textId="77777777" w:rsidR="00F06B99" w:rsidRDefault="00000000">
      <w:pPr>
        <w:pStyle w:val="ListParagraph"/>
        <w:numPr>
          <w:ilvl w:val="0"/>
          <w:numId w:val="2"/>
        </w:numPr>
        <w:spacing w:before="40" w:after="40"/>
      </w:pPr>
      <w:r>
        <w:rPr>
          <w:color w:val="2C3E50"/>
        </w:rPr>
        <w:t>Results show a posture score (0–100), a breakdown of Critical / High / Medium / Low gaps, compliant areas, and a phased remediation roadmap.</w:t>
      </w:r>
    </w:p>
    <w:p w14:paraId="014C42C1" w14:textId="77777777" w:rsidR="00F06B99" w:rsidRDefault="00F06B99">
      <w:pPr>
        <w:spacing w:before="40" w:after="40"/>
      </w:pPr>
    </w:p>
    <w:p w14:paraId="65A9A919" w14:textId="77777777" w:rsidR="00F06B99" w:rsidRDefault="00000000">
      <w:pPr>
        <w:pStyle w:val="Heading3"/>
      </w:pPr>
      <w:r>
        <w:t>Exporting the report</w:t>
      </w:r>
    </w:p>
    <w:p w14:paraId="38C90CC2" w14:textId="77777777" w:rsidR="00F06B99" w:rsidRDefault="00000000">
      <w:pPr>
        <w:spacing w:before="60" w:after="60"/>
      </w:pPr>
      <w:r>
        <w:rPr>
          <w:color w:val="2C3E50"/>
        </w:rPr>
        <w:t>Click "Export .docx" in the results header to download a formatted Word document suitable for sharing with legal counsel or management. The export includes the posture score, all gaps sorted by severity, compliant areas, and the full remediation roadmap.</w:t>
      </w:r>
    </w:p>
    <w:p w14:paraId="13FB4A44" w14:textId="77777777" w:rsidR="00F06B99" w:rsidRDefault="00F06B99">
      <w:pPr>
        <w:spacing w:before="40" w:after="40"/>
      </w:pPr>
    </w:p>
    <w:p w14:paraId="2A5CD9BD" w14:textId="77777777" w:rsidR="00F06B99" w:rsidRDefault="00000000">
      <w:pPr>
        <w:pStyle w:val="Heading2"/>
      </w:pPr>
      <w:r>
        <w:t>Jurisdiction Comparison</w:t>
      </w:r>
    </w:p>
    <w:p w14:paraId="4719E2A1" w14:textId="77777777" w:rsidR="00F06B99" w:rsidRDefault="00000000">
      <w:pPr>
        <w:spacing w:before="60" w:after="60"/>
      </w:pPr>
      <w:r>
        <w:rPr>
          <w:color w:val="2C3E50"/>
        </w:rPr>
        <w:t>Navigate to Research → Compare. Select any two of the 31 baseline regulations and optionally enter a focus topic (e.g. "consent requirements", "risk classification", "automated decision-making").</w:t>
      </w:r>
    </w:p>
    <w:p w14:paraId="47181274" w14:textId="77777777" w:rsidR="00F06B99" w:rsidRDefault="00F06B99">
      <w:pPr>
        <w:spacing w:before="40" w:after="40"/>
      </w:pPr>
    </w:p>
    <w:p w14:paraId="0188CF6D" w14:textId="77777777" w:rsidR="00F06B99" w:rsidRDefault="00000000">
      <w:pPr>
        <w:spacing w:before="60" w:after="60"/>
      </w:pPr>
      <w:r>
        <w:rPr>
          <w:color w:val="2C3E50"/>
        </w:rPr>
        <w:t>ARIS sends both baselines to Claude with a structured prompt. The result shows:</w:t>
      </w:r>
    </w:p>
    <w:p w14:paraId="788A2F8F" w14:textId="77777777" w:rsidR="00F06B99" w:rsidRDefault="00000000">
      <w:pPr>
        <w:pStyle w:val="ListParagraph"/>
        <w:numPr>
          <w:ilvl w:val="0"/>
          <w:numId w:val="2"/>
        </w:numPr>
        <w:spacing w:before="40" w:after="40"/>
      </w:pPr>
      <w:r>
        <w:rPr>
          <w:color w:val="2C3E50"/>
        </w:rPr>
        <w:t>Summary — 2–3 sentence overview of the key difference in approach</w:t>
      </w:r>
    </w:p>
    <w:p w14:paraId="684F6C2C" w14:textId="77777777" w:rsidR="00F06B99" w:rsidRDefault="00000000">
      <w:pPr>
        <w:pStyle w:val="ListParagraph"/>
        <w:numPr>
          <w:ilvl w:val="0"/>
          <w:numId w:val="2"/>
        </w:numPr>
        <w:spacing w:before="40" w:after="40"/>
      </w:pPr>
      <w:r>
        <w:rPr>
          <w:color w:val="2C3E50"/>
        </w:rPr>
        <w:t>Strictness comparison — topics where each framework is more demanding</w:t>
      </w:r>
    </w:p>
    <w:p w14:paraId="49F5B6AA" w14:textId="77777777" w:rsidR="00F06B99" w:rsidRDefault="00000000">
      <w:pPr>
        <w:pStyle w:val="ListParagraph"/>
        <w:numPr>
          <w:ilvl w:val="0"/>
          <w:numId w:val="2"/>
        </w:numPr>
        <w:spacing w:before="40" w:after="40"/>
      </w:pPr>
      <w:r>
        <w:rPr>
          <w:color w:val="2C3E50"/>
        </w:rPr>
        <w:t>Divergences — collapsible side-by-side cards per topic area</w:t>
      </w:r>
    </w:p>
    <w:p w14:paraId="726D7A10" w14:textId="77777777" w:rsidR="00F06B99" w:rsidRDefault="00000000">
      <w:pPr>
        <w:pStyle w:val="ListParagraph"/>
        <w:numPr>
          <w:ilvl w:val="0"/>
          <w:numId w:val="2"/>
        </w:numPr>
        <w:spacing w:before="40" w:after="40"/>
      </w:pPr>
      <w:r>
        <w:rPr>
          <w:color w:val="2C3E50"/>
        </w:rPr>
        <w:t>Agreements — areas where both frameworks align</w:t>
      </w:r>
    </w:p>
    <w:p w14:paraId="6CF09DA3" w14:textId="77777777" w:rsidR="00F06B99" w:rsidRDefault="00000000">
      <w:pPr>
        <w:pStyle w:val="ListParagraph"/>
        <w:numPr>
          <w:ilvl w:val="0"/>
          <w:numId w:val="2"/>
        </w:numPr>
        <w:spacing w:before="40" w:after="40"/>
      </w:pPr>
      <w:r>
        <w:rPr>
          <w:color w:val="2C3E50"/>
        </w:rPr>
        <w:t xml:space="preserve">Practical notes — implications for </w:t>
      </w:r>
      <w:proofErr w:type="spellStart"/>
      <w:r>
        <w:rPr>
          <w:color w:val="2C3E50"/>
        </w:rPr>
        <w:t>organisations</w:t>
      </w:r>
      <w:proofErr w:type="spellEnd"/>
      <w:r>
        <w:rPr>
          <w:color w:val="2C3E50"/>
        </w:rPr>
        <w:t xml:space="preserve"> subject to both</w:t>
      </w:r>
    </w:p>
    <w:p w14:paraId="65DC70B8" w14:textId="77777777" w:rsidR="00F06B99" w:rsidRDefault="00F06B99">
      <w:pPr>
        <w:spacing w:before="40" w:after="40"/>
      </w:pPr>
    </w:p>
    <w:p w14:paraId="54DD4272" w14:textId="77777777" w:rsidR="00F06B99" w:rsidRDefault="00000000">
      <w:pPr>
        <w:spacing w:before="60" w:after="60"/>
      </w:pPr>
      <w:r>
        <w:rPr>
          <w:color w:val="2C3E50"/>
        </w:rPr>
        <w:t>Six suggested comparison pairs appear on the placeholder screen: EU AI Act vs NIST RMF, GDPR vs CCPA, EU AI Act vs GDPR, GDPR vs UK GDPR, EU AI Act vs Colorado, CCPA vs US State Privacy.</w:t>
      </w:r>
    </w:p>
    <w:p w14:paraId="474AF611" w14:textId="77777777" w:rsidR="00F06B99" w:rsidRDefault="00F06B99">
      <w:pPr>
        <w:spacing w:before="40" w:after="40"/>
      </w:pPr>
    </w:p>
    <w:p w14:paraId="21CEBE2C" w14:textId="77777777" w:rsidR="00F06B99" w:rsidRDefault="00000000">
      <w:pPr>
        <w:spacing w:before="60" w:after="60"/>
      </w:pPr>
      <w:r>
        <w:rPr>
          <w:color w:val="2C3E50"/>
        </w:rPr>
        <w:t>Recent comparisons are saved in browser storage — click any history entry to restore the selector state and re-run.</w:t>
      </w:r>
    </w:p>
    <w:p w14:paraId="13626937" w14:textId="77777777" w:rsidR="00F06B99" w:rsidRDefault="00F06B99">
      <w:pPr>
        <w:spacing w:before="40" w:after="40"/>
      </w:pPr>
    </w:p>
    <w:p w14:paraId="416B248B" w14:textId="77777777" w:rsidR="00F06B99" w:rsidRDefault="00000000">
      <w:pPr>
        <w:pStyle w:val="Heading2"/>
      </w:pPr>
      <w:r>
        <w:t>Synthesis</w:t>
      </w:r>
    </w:p>
    <w:p w14:paraId="4665BFDD" w14:textId="77777777" w:rsidR="00F06B99" w:rsidRDefault="00000000">
      <w:pPr>
        <w:spacing w:before="60" w:after="60"/>
      </w:pPr>
      <w:r>
        <w:rPr>
          <w:color w:val="2C3E50"/>
        </w:rPr>
        <w:t>Synthesis produces a cross-document narrative on a regulatory topic across multiple jurisdictions. Navigate to Research → Synthesis.</w:t>
      </w:r>
    </w:p>
    <w:p w14:paraId="487E532E" w14:textId="77777777" w:rsidR="00F06B99" w:rsidRDefault="00F06B99">
      <w:pPr>
        <w:spacing w:before="40" w:after="40"/>
      </w:pPr>
    </w:p>
    <w:p w14:paraId="3149FA02" w14:textId="77777777" w:rsidR="00F06B99" w:rsidRDefault="00000000">
      <w:pPr>
        <w:spacing w:before="60" w:after="60"/>
      </w:pPr>
      <w:r>
        <w:rPr>
          <w:color w:val="2C3E50"/>
        </w:rPr>
        <w:t>Enter a topic (e.g. "automated hiring decisions", "data breach notification", "foundation model governance") and optionally restrict to specific jurisdictions. ARIS finds relevant documents in your database and sends them to Claude for synthesis.</w:t>
      </w:r>
    </w:p>
    <w:p w14:paraId="7E08E096" w14:textId="77777777" w:rsidR="00F06B99" w:rsidRDefault="00F06B99">
      <w:pPr>
        <w:spacing w:before="40" w:after="40"/>
      </w:pPr>
    </w:p>
    <w:p w14:paraId="359CCDBC" w14:textId="77777777" w:rsidR="00F06B99" w:rsidRDefault="00000000">
      <w:pPr>
        <w:spacing w:before="60" w:after="60"/>
      </w:pPr>
      <w:r>
        <w:rPr>
          <w:color w:val="2C3E50"/>
        </w:rPr>
        <w:t xml:space="preserve">Results </w:t>
      </w:r>
      <w:proofErr w:type="gramStart"/>
      <w:r>
        <w:rPr>
          <w:color w:val="2C3E50"/>
        </w:rPr>
        <w:t>show:</w:t>
      </w:r>
      <w:proofErr w:type="gramEnd"/>
      <w:r>
        <w:rPr>
          <w:color w:val="2C3E50"/>
        </w:rPr>
        <w:t xml:space="preserve"> executive summary, key themes across jurisdictions, regulatory gaps and tensions, detected conflicts between frameworks, and recommendations. Star important syntheses to keep them accessible. Export as .docx for sharing.</w:t>
      </w:r>
    </w:p>
    <w:p w14:paraId="5B8D66DC" w14:textId="77777777" w:rsidR="00F06B99" w:rsidRDefault="00F06B99">
      <w:pPr>
        <w:spacing w:before="40" w:after="40"/>
      </w:pPr>
    </w:p>
    <w:p w14:paraId="5AAFDD49" w14:textId="77777777" w:rsidR="00F06B99" w:rsidRDefault="00000000">
      <w:pPr>
        <w:pStyle w:val="Heading2"/>
      </w:pPr>
      <w:r>
        <w:t>Ask ARIS</w:t>
      </w:r>
    </w:p>
    <w:p w14:paraId="27C931C8" w14:textId="77777777" w:rsidR="00F06B99" w:rsidRDefault="00000000">
      <w:pPr>
        <w:spacing w:before="60" w:after="60"/>
      </w:pPr>
      <w:r>
        <w:rPr>
          <w:color w:val="2C3E50"/>
        </w:rPr>
        <w:t xml:space="preserve">Navigate to Research → Ask ARIS for a RAG-powered Q&amp;A interface. Ask ARIS </w:t>
      </w:r>
      <w:proofErr w:type="gramStart"/>
      <w:r>
        <w:rPr>
          <w:color w:val="2C3E50"/>
        </w:rPr>
        <w:t>searches</w:t>
      </w:r>
      <w:proofErr w:type="gramEnd"/>
      <w:r>
        <w:rPr>
          <w:color w:val="2C3E50"/>
        </w:rPr>
        <w:t xml:space="preserve"> </w:t>
      </w:r>
      <w:proofErr w:type="gramStart"/>
      <w:r>
        <w:rPr>
          <w:color w:val="2C3E50"/>
        </w:rPr>
        <w:t>across</w:t>
      </w:r>
      <w:proofErr w:type="gramEnd"/>
      <w:r>
        <w:rPr>
          <w:color w:val="2C3E50"/>
        </w:rPr>
        <w:t xml:space="preserve"> both your fetched documents and all 31 baseline regulations. The baseline index is built automatically at server startup, so Ask ARIS can answer foundational questions immediately without any documents fetched.</w:t>
      </w:r>
    </w:p>
    <w:p w14:paraId="6C878D96" w14:textId="77777777" w:rsidR="00F06B99" w:rsidRDefault="00F06B99">
      <w:pPr>
        <w:spacing w:before="40" w:after="40"/>
      </w:pPr>
    </w:p>
    <w:p w14:paraId="274F9BB8" w14:textId="77777777" w:rsidR="00F06B99" w:rsidRDefault="00000000">
      <w:pPr>
        <w:spacing w:before="60" w:after="60"/>
      </w:pPr>
      <w:r>
        <w:rPr>
          <w:color w:val="2C3E50"/>
        </w:rPr>
        <w:t>Example questions:</w:t>
      </w:r>
    </w:p>
    <w:p w14:paraId="3415AECC" w14:textId="77777777" w:rsidR="00F06B99" w:rsidRDefault="00000000">
      <w:pPr>
        <w:pStyle w:val="ListParagraph"/>
        <w:numPr>
          <w:ilvl w:val="0"/>
          <w:numId w:val="2"/>
        </w:numPr>
        <w:spacing w:before="40" w:after="40"/>
      </w:pPr>
      <w:r>
        <w:rPr>
          <w:color w:val="2C3E50"/>
        </w:rPr>
        <w:t>What does GDPR require for breach notification?</w:t>
      </w:r>
    </w:p>
    <w:p w14:paraId="3EDF907E" w14:textId="77777777" w:rsidR="00F06B99" w:rsidRDefault="00000000">
      <w:pPr>
        <w:pStyle w:val="ListParagraph"/>
        <w:numPr>
          <w:ilvl w:val="0"/>
          <w:numId w:val="2"/>
        </w:numPr>
        <w:spacing w:before="40" w:after="40"/>
      </w:pPr>
      <w:r>
        <w:rPr>
          <w:color w:val="2C3E50"/>
        </w:rPr>
        <w:t>What are the prohibited uses of AI under the EU AI Act?</w:t>
      </w:r>
    </w:p>
    <w:p w14:paraId="21B6F716" w14:textId="77777777" w:rsidR="00F06B99" w:rsidRDefault="00000000">
      <w:pPr>
        <w:pStyle w:val="ListParagraph"/>
        <w:numPr>
          <w:ilvl w:val="0"/>
          <w:numId w:val="2"/>
        </w:numPr>
        <w:spacing w:before="40" w:after="40"/>
      </w:pPr>
      <w:r>
        <w:rPr>
          <w:color w:val="2C3E50"/>
        </w:rPr>
        <w:t>What obligations does the Colorado AI Act impose on deployers?</w:t>
      </w:r>
    </w:p>
    <w:p w14:paraId="0331BB25" w14:textId="77777777" w:rsidR="00F06B99" w:rsidRDefault="00000000">
      <w:pPr>
        <w:pStyle w:val="ListParagraph"/>
        <w:numPr>
          <w:ilvl w:val="0"/>
          <w:numId w:val="2"/>
        </w:numPr>
        <w:spacing w:before="40" w:after="40"/>
      </w:pPr>
      <w:r>
        <w:rPr>
          <w:color w:val="2C3E50"/>
        </w:rPr>
        <w:t>Has there been any recent FTC enforcement action involving AI?</w:t>
      </w:r>
    </w:p>
    <w:p w14:paraId="25E53E1B" w14:textId="77777777" w:rsidR="00F06B99" w:rsidRDefault="00F06B99">
      <w:pPr>
        <w:spacing w:before="40" w:after="40"/>
      </w:pPr>
    </w:p>
    <w:p w14:paraId="668C461C" w14:textId="77777777" w:rsidR="00F06B99" w:rsidRDefault="00000000">
      <w:pPr>
        <w:spacing w:before="60" w:after="60"/>
      </w:pPr>
      <w:r>
        <w:rPr>
          <w:color w:val="2C3E50"/>
        </w:rPr>
        <w:t>Each answer includes inline citations to the source document or baseline. Click any citation to open the full source.</w:t>
      </w:r>
    </w:p>
    <w:p w14:paraId="2E6A88C6" w14:textId="77777777" w:rsidR="00F06B99" w:rsidRDefault="00F06B99">
      <w:pPr>
        <w:spacing w:before="40" w:after="40"/>
      </w:pPr>
    </w:p>
    <w:p w14:paraId="480DDD49" w14:textId="77777777" w:rsidR="00F06B99" w:rsidRDefault="00000000">
      <w:pPr>
        <w:pStyle w:val="Heading2"/>
      </w:pPr>
      <w:r>
        <w:lastRenderedPageBreak/>
        <w:t>Obligation Register</w:t>
      </w:r>
    </w:p>
    <w:p w14:paraId="56EF0CB0" w14:textId="77777777" w:rsidR="00F06B99" w:rsidRDefault="00000000">
      <w:pPr>
        <w:spacing w:before="60" w:after="60"/>
      </w:pPr>
      <w:r>
        <w:rPr>
          <w:color w:val="2C3E50"/>
        </w:rPr>
        <w:t xml:space="preserve">Navigate to Research → Obligations. Select the jurisdictions you care about and click Build Register. ARIS produces a de-duplicated list of what you must </w:t>
      </w:r>
      <w:proofErr w:type="gramStart"/>
      <w:r>
        <w:rPr>
          <w:color w:val="2C3E50"/>
        </w:rPr>
        <w:t>actually do</w:t>
      </w:r>
      <w:proofErr w:type="gramEnd"/>
      <w:r>
        <w:rPr>
          <w:color w:val="2C3E50"/>
        </w:rPr>
        <w:t xml:space="preserve"> across all selected jurisdictions.</w:t>
      </w:r>
    </w:p>
    <w:p w14:paraId="2BC6AD9B" w14:textId="77777777" w:rsidR="00F06B99" w:rsidRDefault="00F06B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35E241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FEDBD6" w14:textId="77777777" w:rsidR="00F06B99" w:rsidRDefault="00000000">
            <w:r>
              <w:rPr>
                <w:b/>
                <w:bCs/>
                <w:color w:val="1A3A5C"/>
                <w:sz w:val="20"/>
                <w:szCs w:val="20"/>
              </w:rPr>
              <w:t>Mode</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449A59" w14:textId="77777777" w:rsidR="00F06B99" w:rsidRDefault="00000000">
            <w:proofErr w:type="spellStart"/>
            <w:r>
              <w:rPr>
                <w:b/>
                <w:bCs/>
                <w:color w:val="1A3A5C"/>
                <w:sz w:val="20"/>
                <w:szCs w:val="20"/>
              </w:rPr>
              <w:t>Behaviour</w:t>
            </w:r>
            <w:proofErr w:type="spellEnd"/>
          </w:p>
        </w:tc>
      </w:tr>
      <w:tr w:rsidR="00F06B99" w14:paraId="05A5C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E60E73" w14:textId="77777777" w:rsidR="00F06B99" w:rsidRDefault="00000000">
            <w:r>
              <w:rPr>
                <w:color w:val="2C3E50"/>
                <w:sz w:val="20"/>
                <w:szCs w:val="20"/>
              </w:rPr>
              <w:t>Fast (no Claude)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5283E" w14:textId="77777777" w:rsidR="00F06B99" w:rsidRDefault="00000000">
            <w:r>
              <w:rPr>
                <w:color w:val="2C3E50"/>
                <w:sz w:val="20"/>
                <w:szCs w:val="20"/>
              </w:rPr>
              <w:t>Structural consolidation using fuzzy matching and keyword category assignment. Completes in under one second. Always available.</w:t>
            </w:r>
          </w:p>
        </w:tc>
      </w:tr>
      <w:tr w:rsidR="00F06B99" w14:paraId="479A0A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58D4EC" w14:textId="77777777" w:rsidR="00F06B99" w:rsidRDefault="00000000">
            <w:r>
              <w:rPr>
                <w:color w:val="2C3E50"/>
                <w:sz w:val="20"/>
                <w:szCs w:val="20"/>
              </w:rPr>
              <w:t xml:space="preserve">Full (one Claude call, </w:t>
            </w:r>
            <w:proofErr w:type="gramStart"/>
            <w:r>
              <w:rPr>
                <w:color w:val="2C3E50"/>
                <w:sz w:val="20"/>
                <w:szCs w:val="20"/>
              </w:rPr>
              <w:t>cached</w:t>
            </w:r>
            <w:proofErr w:type="gramEnd"/>
            <w:r>
              <w:rPr>
                <w:color w:val="2C3E50"/>
                <w:sz w:val="20"/>
                <w:szCs w:val="20"/>
              </w:rPr>
              <w:t xml:space="preserve"> 24h)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D4C6F" w14:textId="77777777" w:rsidR="00F06B99" w:rsidRDefault="00000000">
            <w:r>
              <w:rPr>
                <w:color w:val="2C3E50"/>
                <w:sz w:val="20"/>
                <w:szCs w:val="20"/>
              </w:rPr>
              <w:t xml:space="preserve">Semantic deduplication — catches near-identical obligations phrased differently across jurisdictions. Results </w:t>
            </w:r>
            <w:proofErr w:type="gramStart"/>
            <w:r>
              <w:rPr>
                <w:color w:val="2C3E50"/>
                <w:sz w:val="20"/>
                <w:szCs w:val="20"/>
              </w:rPr>
              <w:t>cached</w:t>
            </w:r>
            <w:proofErr w:type="gramEnd"/>
            <w:r>
              <w:rPr>
                <w:color w:val="2C3E50"/>
                <w:sz w:val="20"/>
                <w:szCs w:val="20"/>
              </w:rPr>
              <w:t xml:space="preserve"> for 24 hours.</w:t>
            </w:r>
          </w:p>
        </w:tc>
      </w:tr>
    </w:tbl>
    <w:p w14:paraId="7BA3EBB0" w14:textId="77777777" w:rsidR="00F06B99" w:rsidRDefault="00F06B99">
      <w:pPr>
        <w:spacing w:before="40" w:after="40"/>
      </w:pPr>
    </w:p>
    <w:p w14:paraId="5A95BB18" w14:textId="77777777" w:rsidR="00F06B99" w:rsidRDefault="00000000">
      <w:pPr>
        <w:spacing w:before="60" w:after="60"/>
      </w:pPr>
      <w:r>
        <w:rPr>
          <w:color w:val="2C3E50"/>
        </w:rPr>
        <w:t xml:space="preserve">Each register entry </w:t>
      </w:r>
      <w:proofErr w:type="gramStart"/>
      <w:r>
        <w:rPr>
          <w:color w:val="2C3E50"/>
        </w:rPr>
        <w:t>shows:</w:t>
      </w:r>
      <w:proofErr w:type="gramEnd"/>
      <w:r>
        <w:rPr>
          <w:color w:val="2C3E50"/>
        </w:rPr>
        <w:t xml:space="preserve"> obligation title, category, description, </w:t>
      </w:r>
      <w:proofErr w:type="gramStart"/>
      <w:r>
        <w:rPr>
          <w:color w:val="2C3E50"/>
        </w:rPr>
        <w:t>strictest</w:t>
      </w:r>
      <w:proofErr w:type="gramEnd"/>
      <w:r>
        <w:rPr>
          <w:color w:val="2C3E50"/>
        </w:rPr>
        <w:t xml:space="preserve"> scope version, source list, earliest deadline, and universality (Universal / Majority / Single jurisdiction).</w:t>
      </w:r>
    </w:p>
    <w:p w14:paraId="3D3760CF" w14:textId="77777777" w:rsidR="00F06B99" w:rsidRDefault="00F06B99">
      <w:pPr>
        <w:spacing w:before="40" w:after="40"/>
      </w:pPr>
    </w:p>
    <w:p w14:paraId="1089BDEB" w14:textId="77777777" w:rsidR="00F06B99" w:rsidRDefault="00000000">
      <w:pPr>
        <w:pStyle w:val="Heading2"/>
      </w:pPr>
      <w:r>
        <w:t>Watchlist</w:t>
      </w:r>
    </w:p>
    <w:p w14:paraId="0F47963F" w14:textId="77777777" w:rsidR="00F06B99" w:rsidRDefault="00000000">
      <w:pPr>
        <w:spacing w:before="60" w:after="60"/>
      </w:pPr>
      <w:r>
        <w:rPr>
          <w:color w:val="2C3E50"/>
        </w:rPr>
        <w:t>Navigate to Monitor → Watchlist to set up keyword-based alerts. Each watch item has a name, one or more keywords, and optional jurisdiction filters.</w:t>
      </w:r>
    </w:p>
    <w:p w14:paraId="485BB95E" w14:textId="77777777" w:rsidR="00F06B99" w:rsidRDefault="00F06B99">
      <w:pPr>
        <w:spacing w:before="40" w:after="40"/>
      </w:pPr>
    </w:p>
    <w:p w14:paraId="01E313C2" w14:textId="77777777" w:rsidR="00F06B99" w:rsidRDefault="00000000">
      <w:pPr>
        <w:spacing w:before="60" w:after="60"/>
      </w:pPr>
      <w:r>
        <w:rPr>
          <w:color w:val="2C3E50"/>
        </w:rPr>
        <w:t xml:space="preserve">When you expand a watch item, ARIS searches your document database for matches and shows the results. The domain filter at the top of the page filters results </w:t>
      </w:r>
      <w:proofErr w:type="gramStart"/>
      <w:r>
        <w:rPr>
          <w:color w:val="2C3E50"/>
        </w:rPr>
        <w:t>to</w:t>
      </w:r>
      <w:proofErr w:type="gramEnd"/>
      <w:r>
        <w:rPr>
          <w:color w:val="2C3E50"/>
        </w:rPr>
        <w:t xml:space="preserve"> AI Regulation or Data Privacy. Set up watches for terms like "facial recognition", "DPDP Rules", "algorithmic pricing", or "AI liability" to track specific regulatory threads across all fetched documents.</w:t>
      </w:r>
    </w:p>
    <w:p w14:paraId="7F79AD53" w14:textId="77777777" w:rsidR="00F06B99" w:rsidRDefault="00F06B99">
      <w:pPr>
        <w:spacing w:before="40" w:after="40"/>
      </w:pPr>
    </w:p>
    <w:p w14:paraId="79FB3DAA" w14:textId="77777777" w:rsidR="00F06B99" w:rsidRDefault="00000000">
      <w:pPr>
        <w:pStyle w:val="Heading2"/>
      </w:pPr>
      <w:r>
        <w:t>Regulatory Horizon</w:t>
      </w:r>
    </w:p>
    <w:p w14:paraId="3679A4E9" w14:textId="77777777" w:rsidR="00F06B99" w:rsidRDefault="00000000">
      <w:pPr>
        <w:spacing w:before="60" w:after="60"/>
      </w:pPr>
      <w:r>
        <w:rPr>
          <w:color w:val="2C3E50"/>
        </w:rPr>
        <w:t xml:space="preserve">Navigate to Monitor → Horizon for the full forward-looking regulatory calendar. Items are sorted by anticipated date. Use the domain filter to see only AI or privacy-related upcoming events. Dismiss items that aren't relevant to your </w:t>
      </w:r>
      <w:proofErr w:type="spellStart"/>
      <w:r>
        <w:rPr>
          <w:color w:val="2C3E50"/>
        </w:rPr>
        <w:t>organisation</w:t>
      </w:r>
      <w:proofErr w:type="spellEnd"/>
      <w:r>
        <w:rPr>
          <w:color w:val="2C3E50"/>
        </w:rPr>
        <w:t>.</w:t>
      </w:r>
    </w:p>
    <w:p w14:paraId="73B845C0" w14:textId="77777777" w:rsidR="00F06B99" w:rsidRDefault="00F06B99">
      <w:pPr>
        <w:spacing w:before="40" w:after="40"/>
      </w:pPr>
    </w:p>
    <w:p w14:paraId="7F58BF0C" w14:textId="77777777" w:rsidR="00F06B99" w:rsidRDefault="00000000">
      <w:pPr>
        <w:spacing w:before="60" w:after="60"/>
      </w:pPr>
      <w:r>
        <w:rPr>
          <w:color w:val="2C3E50"/>
        </w:rPr>
        <w:t>The horizon is populated from four live sources (when network permits) and a curated seed dataset of 17 confirmed upcoming events. Key dates in the seed as of March 2026:</w:t>
      </w:r>
    </w:p>
    <w:p w14:paraId="0AA62992" w14:textId="77777777" w:rsidR="00F06B99" w:rsidRDefault="00F06B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F06B99" w14:paraId="5A2D15F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958368" w14:textId="77777777" w:rsidR="00F06B99" w:rsidRDefault="00000000">
            <w:r>
              <w:rPr>
                <w:b/>
                <w:bCs/>
                <w:color w:val="1A3A5C"/>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DEFD8E" w14:textId="77777777" w:rsidR="00F06B99" w:rsidRDefault="00000000">
            <w:r>
              <w:rPr>
                <w:b/>
                <w:bCs/>
                <w:color w:val="1A3A5C"/>
                <w:sz w:val="20"/>
                <w:szCs w:val="20"/>
              </w:rPr>
              <w:t>Jurisdiction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B20315" w14:textId="77777777" w:rsidR="00F06B99" w:rsidRDefault="00000000">
            <w:r>
              <w:rPr>
                <w:b/>
                <w:bCs/>
                <w:color w:val="1A3A5C"/>
                <w:sz w:val="20"/>
                <w:szCs w:val="20"/>
              </w:rPr>
              <w:t>Event</w:t>
            </w:r>
          </w:p>
        </w:tc>
      </w:tr>
      <w:tr w:rsidR="00F06B99" w14:paraId="7FC80B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FAC2D" w14:textId="77777777" w:rsidR="00F06B99" w:rsidRDefault="00000000">
            <w:r>
              <w:rPr>
                <w:color w:val="2C3E50"/>
                <w:sz w:val="20"/>
                <w:szCs w:val="20"/>
              </w:rPr>
              <w:t>Jun 30, 2026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CE3DD" w14:textId="77777777" w:rsidR="00F06B99" w:rsidRDefault="00000000">
            <w:r>
              <w:rPr>
                <w:color w:val="2C3E50"/>
                <w:sz w:val="20"/>
                <w:szCs w:val="20"/>
              </w:rPr>
              <w:t>Colorado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E3A86" w14:textId="77777777" w:rsidR="00F06B99" w:rsidRDefault="00000000">
            <w:r>
              <w:rPr>
                <w:color w:val="2C3E50"/>
                <w:sz w:val="20"/>
                <w:szCs w:val="20"/>
              </w:rPr>
              <w:t>Colorado AI Act — full compliance required (SB 24-205)</w:t>
            </w:r>
          </w:p>
        </w:tc>
      </w:tr>
      <w:tr w:rsidR="00F06B99" w14:paraId="4ACF47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E0DC1" w14:textId="77777777" w:rsidR="00F06B99" w:rsidRDefault="00000000">
            <w:r>
              <w:rPr>
                <w:color w:val="2C3E50"/>
                <w:sz w:val="20"/>
                <w:szCs w:val="20"/>
              </w:rPr>
              <w:t>Aug 2, 2026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278F6" w14:textId="77777777" w:rsidR="00F06B99" w:rsidRDefault="00000000">
            <w:r>
              <w:rPr>
                <w:color w:val="2C3E50"/>
                <w:sz w:val="20"/>
                <w:szCs w:val="20"/>
              </w:rPr>
              <w:t>EU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732A9" w14:textId="77777777" w:rsidR="00F06B99" w:rsidRDefault="00000000">
            <w:r>
              <w:rPr>
                <w:color w:val="2C3E50"/>
                <w:sz w:val="20"/>
                <w:szCs w:val="20"/>
              </w:rPr>
              <w:t>EU AI Act — GPAI model obligations apply</w:t>
            </w:r>
          </w:p>
        </w:tc>
      </w:tr>
      <w:tr w:rsidR="00F06B99" w14:paraId="3ABFA1B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B4626" w14:textId="77777777" w:rsidR="00F06B99" w:rsidRDefault="00000000">
            <w:r>
              <w:rPr>
                <w:color w:val="2C3E50"/>
                <w:sz w:val="20"/>
                <w:szCs w:val="20"/>
              </w:rPr>
              <w:t>Aug 2, 2026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ED262" w14:textId="77777777" w:rsidR="00F06B99" w:rsidRDefault="00000000">
            <w:r>
              <w:rPr>
                <w:color w:val="2C3E50"/>
                <w:sz w:val="20"/>
                <w:szCs w:val="20"/>
              </w:rPr>
              <w:t>California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9C461" w14:textId="77777777" w:rsidR="00F06B99" w:rsidRDefault="00000000">
            <w:r>
              <w:rPr>
                <w:color w:val="2C3E50"/>
                <w:sz w:val="20"/>
                <w:szCs w:val="20"/>
              </w:rPr>
              <w:t>California AI Transparency Act (SB 942) effective</w:t>
            </w:r>
          </w:p>
        </w:tc>
      </w:tr>
      <w:tr w:rsidR="00F06B99" w14:paraId="263F28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BD992" w14:textId="77777777" w:rsidR="00F06B99" w:rsidRDefault="00000000">
            <w:r>
              <w:rPr>
                <w:color w:val="2C3E50"/>
                <w:sz w:val="20"/>
                <w:szCs w:val="20"/>
              </w:rPr>
              <w:t>Sep 12, 2026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6AC0D" w14:textId="77777777" w:rsidR="00F06B99" w:rsidRDefault="00000000">
            <w:r>
              <w:rPr>
                <w:color w:val="2C3E50"/>
                <w:sz w:val="20"/>
                <w:szCs w:val="20"/>
              </w:rPr>
              <w:t>EU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34BC8" w14:textId="77777777" w:rsidR="00F06B99" w:rsidRDefault="00000000">
            <w:r>
              <w:rPr>
                <w:color w:val="2C3E50"/>
                <w:sz w:val="20"/>
                <w:szCs w:val="20"/>
              </w:rPr>
              <w:t>EU Data Act — data sharing obligations fully applicable</w:t>
            </w:r>
          </w:p>
        </w:tc>
      </w:tr>
      <w:tr w:rsidR="00F06B99" w14:paraId="00C96F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9F4F" w14:textId="77777777" w:rsidR="00F06B99" w:rsidRDefault="00000000">
            <w:r>
              <w:rPr>
                <w:color w:val="2C3E50"/>
                <w:sz w:val="20"/>
                <w:szCs w:val="20"/>
              </w:rPr>
              <w:t>Oct 2026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27F01" w14:textId="77777777" w:rsidR="00F06B99" w:rsidRDefault="00000000">
            <w:r>
              <w:rPr>
                <w:color w:val="2C3E50"/>
                <w:sz w:val="20"/>
                <w:szCs w:val="20"/>
              </w:rPr>
              <w:t>UK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F1305" w14:textId="77777777" w:rsidR="00F06B99" w:rsidRDefault="00000000">
            <w:r>
              <w:rPr>
                <w:color w:val="2C3E50"/>
                <w:sz w:val="20"/>
                <w:szCs w:val="20"/>
              </w:rPr>
              <w:t>UK DPDI Act — secondary legislation / ICO AI codes</w:t>
            </w:r>
          </w:p>
        </w:tc>
      </w:tr>
      <w:tr w:rsidR="00F06B99" w14:paraId="147114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73C52" w14:textId="77777777" w:rsidR="00F06B99" w:rsidRDefault="00000000">
            <w:r>
              <w:rPr>
                <w:color w:val="2C3E50"/>
                <w:sz w:val="20"/>
                <w:szCs w:val="20"/>
              </w:rPr>
              <w:t>Nov 2026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1DFD1" w14:textId="77777777" w:rsidR="00F06B99" w:rsidRDefault="00000000">
            <w:r>
              <w:rPr>
                <w:color w:val="2C3E50"/>
                <w:sz w:val="20"/>
                <w:szCs w:val="20"/>
              </w:rPr>
              <w:t>EU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44BEA" w14:textId="77777777" w:rsidR="00F06B99" w:rsidRDefault="00000000">
            <w:r>
              <w:rPr>
                <w:color w:val="2C3E50"/>
                <w:sz w:val="20"/>
                <w:szCs w:val="20"/>
              </w:rPr>
              <w:t xml:space="preserve">EU </w:t>
            </w:r>
            <w:proofErr w:type="spellStart"/>
            <w:r>
              <w:rPr>
                <w:color w:val="2C3E50"/>
                <w:sz w:val="20"/>
                <w:szCs w:val="20"/>
              </w:rPr>
              <w:t>eIDAS</w:t>
            </w:r>
            <w:proofErr w:type="spellEnd"/>
            <w:r>
              <w:rPr>
                <w:color w:val="2C3E50"/>
                <w:sz w:val="20"/>
                <w:szCs w:val="20"/>
              </w:rPr>
              <w:t xml:space="preserve"> 2.0 — digital identity wallet deployment</w:t>
            </w:r>
          </w:p>
        </w:tc>
      </w:tr>
      <w:tr w:rsidR="00F06B99" w14:paraId="7DBEDB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EE03B" w14:textId="77777777" w:rsidR="00F06B99" w:rsidRDefault="00000000">
            <w:r>
              <w:rPr>
                <w:color w:val="2C3E50"/>
                <w:sz w:val="20"/>
                <w:szCs w:val="20"/>
              </w:rPr>
              <w:lastRenderedPageBreak/>
              <w:t>Aug 2, 2027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D244F" w14:textId="77777777" w:rsidR="00F06B99" w:rsidRDefault="00000000">
            <w:r>
              <w:rPr>
                <w:color w:val="2C3E50"/>
                <w:sz w:val="20"/>
                <w:szCs w:val="20"/>
              </w:rPr>
              <w:t>EU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69B41" w14:textId="77777777" w:rsidR="00F06B99" w:rsidRDefault="00000000">
            <w:r>
              <w:rPr>
                <w:color w:val="2C3E50"/>
                <w:sz w:val="20"/>
                <w:szCs w:val="20"/>
              </w:rPr>
              <w:t>EU AI Act — high-risk AI system obligations apply</w:t>
            </w:r>
          </w:p>
        </w:tc>
      </w:tr>
    </w:tbl>
    <w:p w14:paraId="1DE6D579" w14:textId="77777777" w:rsidR="00F06B99" w:rsidRDefault="00F06B99">
      <w:pPr>
        <w:spacing w:before="40" w:after="40"/>
      </w:pPr>
    </w:p>
    <w:p w14:paraId="3B9842B9" w14:textId="77777777" w:rsidR="00F06B99" w:rsidRDefault="00000000">
      <w:pPr>
        <w:pStyle w:val="Heading2"/>
      </w:pPr>
      <w:r>
        <w:t>Learning System</w:t>
      </w:r>
    </w:p>
    <w:p w14:paraId="5B447CC9" w14:textId="77777777" w:rsidR="00F06B99" w:rsidRDefault="00000000">
      <w:pPr>
        <w:spacing w:before="60" w:after="60"/>
      </w:pPr>
      <w:r>
        <w:rPr>
          <w:color w:val="2C3E50"/>
        </w:rPr>
        <w:t>Every piece of feedback you give (Relevant / Partially Relevant / Not Relevant) teaches ARIS:</w:t>
      </w:r>
    </w:p>
    <w:p w14:paraId="6D741318" w14:textId="77777777" w:rsidR="00F06B99" w:rsidRDefault="00000000">
      <w:pPr>
        <w:pStyle w:val="ListParagraph"/>
        <w:numPr>
          <w:ilvl w:val="0"/>
          <w:numId w:val="2"/>
        </w:numPr>
        <w:spacing w:before="40" w:after="40"/>
      </w:pPr>
      <w:r>
        <w:rPr>
          <w:color w:val="2C3E50"/>
        </w:rPr>
        <w:t xml:space="preserve">Source quality scores — sources with consistently irrelevant documents get lower scores, so their documents are </w:t>
      </w:r>
      <w:proofErr w:type="spellStart"/>
      <w:r>
        <w:rPr>
          <w:color w:val="2C3E50"/>
        </w:rPr>
        <w:t>deprioritised</w:t>
      </w:r>
      <w:proofErr w:type="spellEnd"/>
      <w:r>
        <w:rPr>
          <w:color w:val="2C3E50"/>
        </w:rPr>
        <w:t xml:space="preserve"> in future runs.</w:t>
      </w:r>
    </w:p>
    <w:p w14:paraId="190D6506" w14:textId="77777777" w:rsidR="00F06B99" w:rsidRDefault="00000000">
      <w:pPr>
        <w:pStyle w:val="ListParagraph"/>
        <w:numPr>
          <w:ilvl w:val="0"/>
          <w:numId w:val="2"/>
        </w:numPr>
        <w:spacing w:before="40" w:after="40"/>
      </w:pPr>
      <w:r>
        <w:rPr>
          <w:color w:val="2C3E50"/>
        </w:rPr>
        <w:t>Keyword weights — keywords matched in documents you marked Not Relevant get reduced weight; keywords in Relevant documents get increased weight.</w:t>
      </w:r>
    </w:p>
    <w:p w14:paraId="31E960D6" w14:textId="77777777" w:rsidR="00F06B99" w:rsidRDefault="00000000">
      <w:pPr>
        <w:pStyle w:val="ListParagraph"/>
        <w:numPr>
          <w:ilvl w:val="0"/>
          <w:numId w:val="2"/>
        </w:numPr>
        <w:spacing w:before="40" w:after="40"/>
      </w:pPr>
      <w:r>
        <w:rPr>
          <w:color w:val="2C3E50"/>
        </w:rPr>
        <w:t>Prompt adaptations — after 5+ false positives from one source within 30 days, Claude generates a targeted instruction prepended to all future prompts for that source.</w:t>
      </w:r>
    </w:p>
    <w:p w14:paraId="6134BA6C" w14:textId="77777777" w:rsidR="00F06B99" w:rsidRDefault="00F06B99">
      <w:pPr>
        <w:spacing w:before="40" w:after="40"/>
      </w:pPr>
    </w:p>
    <w:p w14:paraId="3EE0A26B" w14:textId="77777777" w:rsidR="00F06B99" w:rsidRDefault="00000000">
      <w:pPr>
        <w:spacing w:before="60" w:after="60"/>
      </w:pPr>
      <w:r>
        <w:rPr>
          <w:color w:val="2C3E50"/>
        </w:rPr>
        <w:t>AI and privacy sources accrue quality scores independently. Marking federal register AI documents as irrelevant won't affect the quality score for federal register privacy documents.</w:t>
      </w:r>
    </w:p>
    <w:p w14:paraId="4AC3ACE6" w14:textId="77777777" w:rsidR="00F06B99" w:rsidRDefault="00F06B99">
      <w:pPr>
        <w:spacing w:before="40" w:after="40"/>
      </w:pPr>
    </w:p>
    <w:p w14:paraId="4FCCDF13" w14:textId="77777777" w:rsidR="00F06B99" w:rsidRDefault="00000000">
      <w:pPr>
        <w:spacing w:before="60" w:after="60"/>
      </w:pPr>
      <w:r>
        <w:rPr>
          <w:color w:val="2C3E50"/>
        </w:rPr>
        <w:t xml:space="preserve">Navigate to System → Learning to review source profiles, keyword weight distributions, and active prompt adaptations. Toggle any adaptation off if </w:t>
      </w:r>
      <w:proofErr w:type="gramStart"/>
      <w:r>
        <w:rPr>
          <w:color w:val="2C3E50"/>
        </w:rPr>
        <w:t>it's being</w:t>
      </w:r>
      <w:proofErr w:type="gramEnd"/>
      <w:r>
        <w:rPr>
          <w:color w:val="2C3E50"/>
        </w:rPr>
        <w:t xml:space="preserve"> too aggressive.</w:t>
      </w:r>
    </w:p>
    <w:p w14:paraId="0196CED9" w14:textId="77777777" w:rsidR="00F06B99" w:rsidRDefault="00000000">
      <w:pPr>
        <w:pStyle w:val="Heading1"/>
        <w:pageBreakBefore/>
        <w:pBdr>
          <w:bottom w:val="single" w:sz="8" w:space="1" w:color="1A5EAB"/>
        </w:pBdr>
      </w:pPr>
      <w:r>
        <w:lastRenderedPageBreak/>
        <w:t>Part 4 — Configuration</w:t>
      </w:r>
    </w:p>
    <w:p w14:paraId="118A0060" w14:textId="77777777" w:rsidR="00F06B99" w:rsidRDefault="00000000">
      <w:pPr>
        <w:pStyle w:val="Heading2"/>
      </w:pPr>
      <w:r>
        <w:t>API Keys</w:t>
      </w:r>
    </w:p>
    <w:p w14:paraId="763D166D" w14:textId="77777777" w:rsidR="00F06B99" w:rsidRDefault="00000000">
      <w:pPr>
        <w:spacing w:before="60" w:after="60"/>
      </w:pPr>
      <w:r>
        <w:rPr>
          <w:color w:val="2C3E50"/>
        </w:rPr>
        <w:t>All configuration lives in config/</w:t>
      </w:r>
      <w:proofErr w:type="spellStart"/>
      <w:r>
        <w:rPr>
          <w:color w:val="2C3E50"/>
        </w:rPr>
        <w:t>keys.env</w:t>
      </w:r>
      <w:proofErr w:type="spellEnd"/>
      <w:r>
        <w:rPr>
          <w:color w:val="2C3E50"/>
        </w:rPr>
        <w:t>. Copy config/</w:t>
      </w:r>
      <w:proofErr w:type="spellStart"/>
      <w:r>
        <w:rPr>
          <w:color w:val="2C3E50"/>
        </w:rPr>
        <w:t>keys.env.example</w:t>
      </w:r>
      <w:proofErr w:type="spellEnd"/>
      <w:r>
        <w:rPr>
          <w:color w:val="2C3E50"/>
        </w:rPr>
        <w:t xml:space="preserve"> to get started.</w:t>
      </w:r>
    </w:p>
    <w:p w14:paraId="209237BE" w14:textId="77777777" w:rsidR="00F06B99" w:rsidRDefault="00F06B99">
      <w:pPr>
        <w:spacing w:before="40" w:after="40"/>
      </w:pPr>
    </w:p>
    <w:p w14:paraId="247131B1" w14:textId="77777777" w:rsidR="00F06B99" w:rsidRDefault="00000000">
      <w:pPr>
        <w:pStyle w:val="Heading3"/>
      </w:pPr>
      <w:r>
        <w:t>LLM Provider (required for AI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42499C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8C1996" w14:textId="77777777" w:rsidR="00F06B99" w:rsidRDefault="00000000">
            <w:r>
              <w:rPr>
                <w:b/>
                <w:bCs/>
                <w:color w:val="1A3A5C"/>
                <w:sz w:val="20"/>
                <w:szCs w:val="20"/>
              </w:rPr>
              <w:t>Setting</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BE5182" w14:textId="77777777" w:rsidR="00F06B99" w:rsidRDefault="00000000">
            <w:r>
              <w:rPr>
                <w:b/>
                <w:bCs/>
                <w:color w:val="1A3A5C"/>
                <w:sz w:val="20"/>
                <w:szCs w:val="20"/>
              </w:rPr>
              <w:t>Description</w:t>
            </w:r>
          </w:p>
        </w:tc>
      </w:tr>
      <w:tr w:rsidR="00F06B99" w14:paraId="137DF8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0C7862" w14:textId="77777777" w:rsidR="00F06B99" w:rsidRDefault="00000000">
            <w:r>
              <w:rPr>
                <w:color w:val="2C3E50"/>
                <w:sz w:val="20"/>
                <w:szCs w:val="20"/>
              </w:rPr>
              <w:t>LLM_PROVIDER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311C9" w14:textId="77777777" w:rsidR="00F06B99" w:rsidRDefault="00000000">
            <w:r>
              <w:rPr>
                <w:color w:val="2C3E50"/>
                <w:sz w:val="20"/>
                <w:szCs w:val="20"/>
              </w:rPr>
              <w:t xml:space="preserve">anthropic | </w:t>
            </w:r>
            <w:proofErr w:type="spellStart"/>
            <w:r>
              <w:rPr>
                <w:color w:val="2C3E50"/>
                <w:sz w:val="20"/>
                <w:szCs w:val="20"/>
              </w:rPr>
              <w:t>openai</w:t>
            </w:r>
            <w:proofErr w:type="spellEnd"/>
            <w:r>
              <w:rPr>
                <w:color w:val="2C3E50"/>
                <w:sz w:val="20"/>
                <w:szCs w:val="20"/>
              </w:rPr>
              <w:t xml:space="preserve"> | </w:t>
            </w:r>
            <w:proofErr w:type="spellStart"/>
            <w:r>
              <w:rPr>
                <w:color w:val="2C3E50"/>
                <w:sz w:val="20"/>
                <w:szCs w:val="20"/>
              </w:rPr>
              <w:t>ollama</w:t>
            </w:r>
            <w:proofErr w:type="spellEnd"/>
            <w:r>
              <w:rPr>
                <w:color w:val="2C3E50"/>
                <w:sz w:val="20"/>
                <w:szCs w:val="20"/>
              </w:rPr>
              <w:t xml:space="preserve"> | </w:t>
            </w:r>
            <w:proofErr w:type="spellStart"/>
            <w:r>
              <w:rPr>
                <w:color w:val="2C3E50"/>
                <w:sz w:val="20"/>
                <w:szCs w:val="20"/>
              </w:rPr>
              <w:t>gemini</w:t>
            </w:r>
            <w:proofErr w:type="spellEnd"/>
            <w:r>
              <w:rPr>
                <w:color w:val="2C3E50"/>
                <w:sz w:val="20"/>
                <w:szCs w:val="20"/>
              </w:rPr>
              <w:t xml:space="preserve"> (default: anthropic)</w:t>
            </w:r>
          </w:p>
        </w:tc>
      </w:tr>
      <w:tr w:rsidR="00F06B99" w14:paraId="0B89B7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BCC873" w14:textId="77777777" w:rsidR="00F06B99" w:rsidRDefault="00000000">
            <w:r>
              <w:rPr>
                <w:color w:val="2C3E50"/>
                <w:sz w:val="20"/>
                <w:szCs w:val="20"/>
              </w:rPr>
              <w:t>LLM_MODEL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C76E" w14:textId="77777777" w:rsidR="00F06B99" w:rsidRDefault="00000000">
            <w:r>
              <w:rPr>
                <w:color w:val="2C3E50"/>
                <w:sz w:val="20"/>
                <w:szCs w:val="20"/>
              </w:rPr>
              <w:t>Model name. Leave blank for provider default (Anthropic: claude-sonnet-4-20250514)</w:t>
            </w:r>
          </w:p>
        </w:tc>
      </w:tr>
      <w:tr w:rsidR="00F06B99" w14:paraId="7F904D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4343AE" w14:textId="77777777" w:rsidR="00F06B99" w:rsidRDefault="00000000">
            <w:r>
              <w:rPr>
                <w:color w:val="2C3E50"/>
                <w:sz w:val="20"/>
                <w:szCs w:val="20"/>
              </w:rPr>
              <w:t>LLM_BASE_URL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84A1E" w14:textId="77777777" w:rsidR="00F06B99" w:rsidRDefault="00000000">
            <w:r>
              <w:rPr>
                <w:color w:val="2C3E50"/>
                <w:sz w:val="20"/>
                <w:szCs w:val="20"/>
              </w:rPr>
              <w:t>For OpenAI-compatible endpoints (</w:t>
            </w:r>
            <w:proofErr w:type="spellStart"/>
            <w:r>
              <w:rPr>
                <w:color w:val="2C3E50"/>
                <w:sz w:val="20"/>
                <w:szCs w:val="20"/>
              </w:rPr>
              <w:t>Groq</w:t>
            </w:r>
            <w:proofErr w:type="spellEnd"/>
            <w:r>
              <w:rPr>
                <w:color w:val="2C3E50"/>
                <w:sz w:val="20"/>
                <w:szCs w:val="20"/>
              </w:rPr>
              <w:t>, Together AI, Mistral, LM Studio). Leave blank for official endpoints.</w:t>
            </w:r>
          </w:p>
        </w:tc>
      </w:tr>
      <w:tr w:rsidR="00F06B99" w14:paraId="13FEFC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0A1539" w14:textId="77777777" w:rsidR="00F06B99" w:rsidRDefault="00000000">
            <w:r>
              <w:rPr>
                <w:color w:val="2C3E50"/>
                <w:sz w:val="20"/>
                <w:szCs w:val="20"/>
              </w:rPr>
              <w:t>ANTHROPIC_API_KEY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D186E" w14:textId="77777777" w:rsidR="00F06B99" w:rsidRDefault="00000000">
            <w:r>
              <w:rPr>
                <w:color w:val="2C3E50"/>
                <w:sz w:val="20"/>
                <w:szCs w:val="20"/>
              </w:rPr>
              <w:t>Required if LLM_PROVIDER=anthropic. Get from console.anthropic.com/settings/keys</w:t>
            </w:r>
          </w:p>
        </w:tc>
      </w:tr>
      <w:tr w:rsidR="00F06B99" w14:paraId="12D52A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3A803E" w14:textId="77777777" w:rsidR="00F06B99" w:rsidRDefault="00000000">
            <w:r>
              <w:rPr>
                <w:color w:val="2C3E50"/>
                <w:sz w:val="20"/>
                <w:szCs w:val="20"/>
              </w:rPr>
              <w:t>OPENAI_API_KEY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6AA6F" w14:textId="77777777" w:rsidR="00F06B99" w:rsidRDefault="00000000">
            <w:r>
              <w:rPr>
                <w:color w:val="2C3E50"/>
                <w:sz w:val="20"/>
                <w:szCs w:val="20"/>
              </w:rPr>
              <w:t>Required if LLM_PROVIDER=</w:t>
            </w:r>
            <w:proofErr w:type="spellStart"/>
            <w:r>
              <w:rPr>
                <w:color w:val="2C3E50"/>
                <w:sz w:val="20"/>
                <w:szCs w:val="20"/>
              </w:rPr>
              <w:t>openai</w:t>
            </w:r>
            <w:proofErr w:type="spellEnd"/>
            <w:r>
              <w:rPr>
                <w:color w:val="2C3E50"/>
                <w:sz w:val="20"/>
                <w:szCs w:val="20"/>
              </w:rPr>
              <w:t xml:space="preserve"> (also used for </w:t>
            </w:r>
            <w:proofErr w:type="spellStart"/>
            <w:r>
              <w:rPr>
                <w:color w:val="2C3E50"/>
                <w:sz w:val="20"/>
                <w:szCs w:val="20"/>
              </w:rPr>
              <w:t>Groq</w:t>
            </w:r>
            <w:proofErr w:type="spellEnd"/>
            <w:r>
              <w:rPr>
                <w:color w:val="2C3E50"/>
                <w:sz w:val="20"/>
                <w:szCs w:val="20"/>
              </w:rPr>
              <w:t>, Together AI, Mistral)</w:t>
            </w:r>
          </w:p>
        </w:tc>
      </w:tr>
      <w:tr w:rsidR="00F06B99" w14:paraId="35360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DEC40A" w14:textId="77777777" w:rsidR="00F06B99" w:rsidRDefault="00000000">
            <w:r>
              <w:rPr>
                <w:color w:val="2C3E50"/>
                <w:sz w:val="20"/>
                <w:szCs w:val="20"/>
              </w:rPr>
              <w:t>GEMINI_API_KEY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379D6" w14:textId="77777777" w:rsidR="00F06B99" w:rsidRDefault="00000000">
            <w:r>
              <w:rPr>
                <w:color w:val="2C3E50"/>
                <w:sz w:val="20"/>
                <w:szCs w:val="20"/>
              </w:rPr>
              <w:t>Required if LLM_PROVIDER=</w:t>
            </w:r>
            <w:proofErr w:type="spellStart"/>
            <w:r>
              <w:rPr>
                <w:color w:val="2C3E50"/>
                <w:sz w:val="20"/>
                <w:szCs w:val="20"/>
              </w:rPr>
              <w:t>gemini</w:t>
            </w:r>
            <w:proofErr w:type="spellEnd"/>
          </w:p>
        </w:tc>
      </w:tr>
    </w:tbl>
    <w:p w14:paraId="75D79685" w14:textId="77777777" w:rsidR="00F06B99" w:rsidRDefault="00000000">
      <w:pPr>
        <w:spacing w:before="80" w:after="80"/>
        <w:ind w:left="360"/>
      </w:pPr>
      <w:proofErr w:type="gramStart"/>
      <w:r>
        <w:rPr>
          <w:i/>
          <w:iCs/>
          <w:color w:val="5D6D7E"/>
          <w:sz w:val="20"/>
          <w:szCs w:val="20"/>
        </w:rPr>
        <w:t>💡  Ollama</w:t>
      </w:r>
      <w:proofErr w:type="gramEnd"/>
      <w:r>
        <w:rPr>
          <w:i/>
          <w:iCs/>
          <w:color w:val="5D6D7E"/>
          <w:sz w:val="20"/>
          <w:szCs w:val="20"/>
        </w:rPr>
        <w:t xml:space="preserve"> runs locally and requires no API key. Install from ollama.com, then run: </w:t>
      </w:r>
      <w:proofErr w:type="spellStart"/>
      <w:r>
        <w:rPr>
          <w:i/>
          <w:iCs/>
          <w:color w:val="5D6D7E"/>
          <w:sz w:val="20"/>
          <w:szCs w:val="20"/>
        </w:rPr>
        <w:t>ollama</w:t>
      </w:r>
      <w:proofErr w:type="spellEnd"/>
      <w:r>
        <w:rPr>
          <w:i/>
          <w:iCs/>
          <w:color w:val="5D6D7E"/>
          <w:sz w:val="20"/>
          <w:szCs w:val="20"/>
        </w:rPr>
        <w:t xml:space="preserve"> pull llama3.1</w:t>
      </w:r>
    </w:p>
    <w:p w14:paraId="6AB671D6" w14:textId="77777777" w:rsidR="00F06B99" w:rsidRDefault="00F06B99">
      <w:pPr>
        <w:spacing w:before="40" w:after="40"/>
      </w:pPr>
    </w:p>
    <w:p w14:paraId="743A12F4" w14:textId="77777777" w:rsidR="00F06B99" w:rsidRDefault="00000000">
      <w:pPr>
        <w:pStyle w:val="Heading3"/>
      </w:pPr>
      <w:r>
        <w:t>Data Source Keys (all free)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4D4685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F61046" w14:textId="77777777" w:rsidR="00F06B99" w:rsidRDefault="00000000">
            <w:r>
              <w:rPr>
                <w:b/>
                <w:bCs/>
                <w:color w:val="1A3A5C"/>
                <w:sz w:val="20"/>
                <w:szCs w:val="20"/>
              </w:rPr>
              <w:t>Key</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B5486" w14:textId="77777777" w:rsidR="00F06B99" w:rsidRDefault="00000000">
            <w:r>
              <w:rPr>
                <w:b/>
                <w:bCs/>
                <w:color w:val="1A3A5C"/>
                <w:sz w:val="20"/>
                <w:szCs w:val="20"/>
              </w:rPr>
              <w:t>Source / Registration</w:t>
            </w:r>
          </w:p>
        </w:tc>
      </w:tr>
      <w:tr w:rsidR="00F06B99" w14:paraId="4DF494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8408E2" w14:textId="77777777" w:rsidR="00F06B99" w:rsidRDefault="00000000">
            <w:r>
              <w:rPr>
                <w:color w:val="2C3E50"/>
                <w:sz w:val="20"/>
                <w:szCs w:val="20"/>
              </w:rPr>
              <w:t>REGULATIONS_GOV_KEY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58C4F" w14:textId="77777777" w:rsidR="00F06B99" w:rsidRDefault="00000000">
            <w:r>
              <w:rPr>
                <w:color w:val="2C3E50"/>
                <w:sz w:val="20"/>
                <w:szCs w:val="20"/>
              </w:rPr>
              <w:t>Federal rulemaking dockets — open.gsa.gov/</w:t>
            </w:r>
            <w:proofErr w:type="spellStart"/>
            <w:r>
              <w:rPr>
                <w:color w:val="2C3E50"/>
                <w:sz w:val="20"/>
                <w:szCs w:val="20"/>
              </w:rPr>
              <w:t>api</w:t>
            </w:r>
            <w:proofErr w:type="spellEnd"/>
            <w:r>
              <w:rPr>
                <w:color w:val="2C3E50"/>
                <w:sz w:val="20"/>
                <w:szCs w:val="20"/>
              </w:rPr>
              <w:t>/</w:t>
            </w:r>
            <w:proofErr w:type="spellStart"/>
            <w:r>
              <w:rPr>
                <w:color w:val="2C3E50"/>
                <w:sz w:val="20"/>
                <w:szCs w:val="20"/>
              </w:rPr>
              <w:t>regulationsgov</w:t>
            </w:r>
            <w:proofErr w:type="spellEnd"/>
          </w:p>
        </w:tc>
      </w:tr>
      <w:tr w:rsidR="00F06B99" w14:paraId="04996E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2AEBE" w14:textId="77777777" w:rsidR="00F06B99" w:rsidRDefault="00000000">
            <w:r>
              <w:rPr>
                <w:color w:val="2C3E50"/>
                <w:sz w:val="20"/>
                <w:szCs w:val="20"/>
              </w:rPr>
              <w:t>CONGRESS_GOV_KEY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68E2F" w14:textId="77777777" w:rsidR="00F06B99" w:rsidRDefault="00000000">
            <w:r>
              <w:rPr>
                <w:color w:val="2C3E50"/>
                <w:sz w:val="20"/>
                <w:szCs w:val="20"/>
              </w:rPr>
              <w:t>US Congressional bills and hearings — api.congress.gov/sign-up</w:t>
            </w:r>
          </w:p>
        </w:tc>
      </w:tr>
      <w:tr w:rsidR="00F06B99" w14:paraId="05C6B1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3B89A2" w14:textId="77777777" w:rsidR="00F06B99" w:rsidRDefault="00000000">
            <w:r>
              <w:rPr>
                <w:color w:val="2C3E50"/>
                <w:sz w:val="20"/>
                <w:szCs w:val="20"/>
              </w:rPr>
              <w:t>LEGISCAN_KEY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BCE50" w14:textId="77777777" w:rsidR="00F06B99" w:rsidRDefault="00000000">
            <w:r>
              <w:rPr>
                <w:color w:val="2C3E50"/>
                <w:sz w:val="20"/>
                <w:szCs w:val="20"/>
              </w:rPr>
              <w:t>All 18 US state legislatures, 30,000 calls/month — legiscan.com/</w:t>
            </w:r>
            <w:proofErr w:type="spellStart"/>
            <w:r>
              <w:rPr>
                <w:color w:val="2C3E50"/>
                <w:sz w:val="20"/>
                <w:szCs w:val="20"/>
              </w:rPr>
              <w:t>legiscan</w:t>
            </w:r>
            <w:proofErr w:type="spellEnd"/>
          </w:p>
        </w:tc>
      </w:tr>
      <w:tr w:rsidR="00F06B99" w14:paraId="431E90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8D83F6" w14:textId="77777777" w:rsidR="00F06B99" w:rsidRDefault="00000000">
            <w:r>
              <w:rPr>
                <w:color w:val="2C3E50"/>
                <w:sz w:val="20"/>
                <w:szCs w:val="20"/>
              </w:rPr>
              <w:t>COURTLISTENER_KEY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C40CA" w14:textId="77777777" w:rsidR="00F06B99" w:rsidRDefault="00000000">
            <w:r>
              <w:rPr>
                <w:color w:val="2C3E50"/>
                <w:sz w:val="20"/>
                <w:szCs w:val="20"/>
              </w:rPr>
              <w:t>Federal court opinions (</w:t>
            </w:r>
            <w:proofErr w:type="gramStart"/>
            <w:r>
              <w:rPr>
                <w:color w:val="2C3E50"/>
                <w:sz w:val="20"/>
                <w:szCs w:val="20"/>
              </w:rPr>
              <w:t>optional) —</w:t>
            </w:r>
            <w:proofErr w:type="gramEnd"/>
            <w:r>
              <w:rPr>
                <w:color w:val="2C3E50"/>
                <w:sz w:val="20"/>
                <w:szCs w:val="20"/>
              </w:rPr>
              <w:t xml:space="preserve"> </w:t>
            </w:r>
            <w:proofErr w:type="spellStart"/>
            <w:r>
              <w:rPr>
                <w:color w:val="2C3E50"/>
                <w:sz w:val="20"/>
                <w:szCs w:val="20"/>
              </w:rPr>
              <w:t>free.law</w:t>
            </w:r>
            <w:proofErr w:type="spellEnd"/>
            <w:r>
              <w:rPr>
                <w:color w:val="2C3E50"/>
                <w:sz w:val="20"/>
                <w:szCs w:val="20"/>
              </w:rPr>
              <w:t>/recap/</w:t>
            </w:r>
            <w:proofErr w:type="spellStart"/>
            <w:r>
              <w:rPr>
                <w:color w:val="2C3E50"/>
                <w:sz w:val="20"/>
                <w:szCs w:val="20"/>
              </w:rPr>
              <w:t>api</w:t>
            </w:r>
            <w:proofErr w:type="spellEnd"/>
          </w:p>
        </w:tc>
      </w:tr>
    </w:tbl>
    <w:p w14:paraId="068A0B23" w14:textId="77777777" w:rsidR="00F06B99" w:rsidRDefault="00F06B99">
      <w:pPr>
        <w:spacing w:before="40" w:after="40"/>
      </w:pPr>
    </w:p>
    <w:p w14:paraId="78D9F635" w14:textId="77777777" w:rsidR="00F06B99" w:rsidRDefault="00000000">
      <w:pPr>
        <w:pStyle w:val="Heading2"/>
      </w:pPr>
      <w:r>
        <w:t>Domain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6B3C17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C74DCE" w14:textId="77777777" w:rsidR="00F06B99" w:rsidRDefault="00000000">
            <w:r>
              <w:rPr>
                <w:b/>
                <w:bCs/>
                <w:color w:val="1A3A5C"/>
                <w:sz w:val="20"/>
                <w:szCs w:val="20"/>
              </w:rPr>
              <w:t>Setting</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00D018" w14:textId="77777777" w:rsidR="00F06B99" w:rsidRDefault="00000000">
            <w:r>
              <w:rPr>
                <w:b/>
                <w:bCs/>
                <w:color w:val="1A3A5C"/>
                <w:sz w:val="20"/>
                <w:szCs w:val="20"/>
              </w:rPr>
              <w:t>Options / Default</w:t>
            </w:r>
          </w:p>
        </w:tc>
      </w:tr>
      <w:tr w:rsidR="00F06B99" w14:paraId="249A67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4BB650" w14:textId="77777777" w:rsidR="00F06B99" w:rsidRDefault="00000000">
            <w:r>
              <w:rPr>
                <w:color w:val="2C3E50"/>
                <w:sz w:val="20"/>
                <w:szCs w:val="20"/>
              </w:rPr>
              <w:t>ACTIVE_DOMAINS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E0E61" w14:textId="77777777" w:rsidR="00F06B99" w:rsidRDefault="00000000">
            <w:r>
              <w:rPr>
                <w:color w:val="2C3E50"/>
                <w:sz w:val="20"/>
                <w:szCs w:val="20"/>
              </w:rPr>
              <w:t xml:space="preserve">ai | privacy | both (default: </w:t>
            </w:r>
            <w:proofErr w:type="gramStart"/>
            <w:r>
              <w:rPr>
                <w:color w:val="2C3E50"/>
                <w:sz w:val="20"/>
                <w:szCs w:val="20"/>
              </w:rPr>
              <w:t>both) —</w:t>
            </w:r>
            <w:proofErr w:type="gramEnd"/>
            <w:r>
              <w:rPr>
                <w:color w:val="2C3E50"/>
                <w:sz w:val="20"/>
                <w:szCs w:val="20"/>
              </w:rPr>
              <w:t xml:space="preserve"> which regulatory domains to fetch</w:t>
            </w:r>
          </w:p>
        </w:tc>
      </w:tr>
      <w:tr w:rsidR="00F06B99" w14:paraId="7A1C89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88E3F1" w14:textId="77777777" w:rsidR="00F06B99" w:rsidRDefault="00000000">
            <w:r>
              <w:rPr>
                <w:color w:val="2C3E50"/>
                <w:sz w:val="20"/>
                <w:szCs w:val="20"/>
              </w:rPr>
              <w:t>LOOKBACK_DAYS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D6AF1" w14:textId="77777777" w:rsidR="00F06B99" w:rsidRDefault="00000000">
            <w:r>
              <w:rPr>
                <w:color w:val="2C3E50"/>
                <w:sz w:val="20"/>
                <w:szCs w:val="20"/>
              </w:rPr>
              <w:t>Integer, default 30 — days back for document searches on each run</w:t>
            </w:r>
          </w:p>
        </w:tc>
      </w:tr>
      <w:tr w:rsidR="00F06B99" w14:paraId="0DE1D7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E5066C" w14:textId="77777777" w:rsidR="00F06B99" w:rsidRDefault="00000000">
            <w:r>
              <w:rPr>
                <w:color w:val="2C3E50"/>
                <w:sz w:val="20"/>
                <w:szCs w:val="20"/>
              </w:rPr>
              <w:t>MIN_RELEVANCE_SCORE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41A4C" w14:textId="77777777" w:rsidR="00F06B99" w:rsidRDefault="00000000">
            <w:r>
              <w:rPr>
                <w:color w:val="2C3E50"/>
                <w:sz w:val="20"/>
                <w:szCs w:val="20"/>
              </w:rPr>
              <w:t>0.0–1.0, default 0.5 — minimum Claude relevance score to store a summary</w:t>
            </w:r>
          </w:p>
        </w:tc>
      </w:tr>
      <w:tr w:rsidR="00F06B99" w14:paraId="2047B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0AFBEE" w14:textId="77777777" w:rsidR="00F06B99" w:rsidRDefault="00000000">
            <w:r>
              <w:rPr>
                <w:color w:val="2C3E50"/>
                <w:sz w:val="20"/>
                <w:szCs w:val="20"/>
              </w:rPr>
              <w:t>DB_PATH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F98DA" w14:textId="77777777" w:rsidR="00F06B99" w:rsidRDefault="00000000">
            <w:r>
              <w:rPr>
                <w:color w:val="2C3E50"/>
                <w:sz w:val="20"/>
                <w:szCs w:val="20"/>
              </w:rPr>
              <w:t xml:space="preserve">Path to SQLite database, </w:t>
            </w:r>
            <w:proofErr w:type="gramStart"/>
            <w:r>
              <w:rPr>
                <w:color w:val="2C3E50"/>
                <w:sz w:val="20"/>
                <w:szCs w:val="20"/>
              </w:rPr>
              <w:t>default .</w:t>
            </w:r>
            <w:proofErr w:type="gramEnd"/>
            <w:r>
              <w:rPr>
                <w:color w:val="2C3E50"/>
                <w:sz w:val="20"/>
                <w:szCs w:val="20"/>
              </w:rPr>
              <w:t>/output/</w:t>
            </w:r>
            <w:proofErr w:type="spellStart"/>
            <w:r>
              <w:rPr>
                <w:color w:val="2C3E50"/>
                <w:sz w:val="20"/>
                <w:szCs w:val="20"/>
              </w:rPr>
              <w:t>aris.db</w:t>
            </w:r>
            <w:proofErr w:type="spellEnd"/>
          </w:p>
        </w:tc>
      </w:tr>
      <w:tr w:rsidR="00F06B99" w14:paraId="0D00B2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4329EC" w14:textId="77777777" w:rsidR="00F06B99" w:rsidRDefault="00000000">
            <w:r>
              <w:rPr>
                <w:color w:val="2C3E50"/>
                <w:sz w:val="20"/>
                <w:szCs w:val="20"/>
              </w:rPr>
              <w:t>LOG_LEVEL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C4C88" w14:textId="77777777" w:rsidR="00F06B99" w:rsidRDefault="00000000">
            <w:r>
              <w:rPr>
                <w:color w:val="2C3E50"/>
                <w:sz w:val="20"/>
                <w:szCs w:val="20"/>
              </w:rPr>
              <w:t>DEBUG | INFO | WARNING | ERROR, default INFO</w:t>
            </w:r>
          </w:p>
        </w:tc>
      </w:tr>
    </w:tbl>
    <w:p w14:paraId="6EC81D2F" w14:textId="77777777" w:rsidR="00F06B99" w:rsidRDefault="00F06B99">
      <w:pPr>
        <w:spacing w:before="40" w:after="40"/>
      </w:pPr>
    </w:p>
    <w:p w14:paraId="0E148E23" w14:textId="77777777" w:rsidR="00F06B99" w:rsidRDefault="00000000">
      <w:pPr>
        <w:pStyle w:val="Heading2"/>
      </w:pPr>
      <w:r>
        <w:t>Enabling and Disabling Jurisdictions</w:t>
      </w:r>
    </w:p>
    <w:p w14:paraId="459D8425" w14:textId="77777777" w:rsidR="00F06B99" w:rsidRDefault="00000000">
      <w:pPr>
        <w:spacing w:before="60" w:after="60"/>
      </w:pPr>
      <w:r>
        <w:rPr>
          <w:color w:val="2C3E50"/>
        </w:rPr>
        <w:t>Edit config/jurisdictions.py to control which US states and international jurisdictions ARIS monitors.</w:t>
      </w:r>
    </w:p>
    <w:p w14:paraId="46E35875" w14:textId="77777777" w:rsidR="00F06B99" w:rsidRDefault="00F06B99">
      <w:pPr>
        <w:spacing w:before="40" w:after="40"/>
      </w:pPr>
    </w:p>
    <w:p w14:paraId="1AC55241" w14:textId="77777777" w:rsidR="00F06B99" w:rsidRDefault="00000000">
      <w:pPr>
        <w:pStyle w:val="Heading3"/>
      </w:pPr>
      <w:r>
        <w:t>US States</w:t>
      </w:r>
    </w:p>
    <w:p w14:paraId="1EF1419C" w14:textId="77777777" w:rsidR="00F06B99" w:rsidRDefault="00000000">
      <w:pPr>
        <w:spacing w:before="60" w:after="60"/>
      </w:pPr>
      <w:r>
        <w:rPr>
          <w:color w:val="2C3E50"/>
        </w:rPr>
        <w:t xml:space="preserve">ENABLED_US_STATES controls which of the 18 implemented state agents run on each fetch. Comment </w:t>
      </w:r>
      <w:proofErr w:type="gramStart"/>
      <w:r>
        <w:rPr>
          <w:color w:val="2C3E50"/>
        </w:rPr>
        <w:t>out</w:t>
      </w:r>
      <w:proofErr w:type="gramEnd"/>
      <w:r>
        <w:rPr>
          <w:color w:val="2C3E50"/>
        </w:rPr>
        <w:t xml:space="preserve"> any state to disable it:</w:t>
      </w:r>
    </w:p>
    <w:p w14:paraId="286EC7C7"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ENABLED_US_STATES = [</w:t>
      </w:r>
    </w:p>
    <w:p w14:paraId="3CF2E96C"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"PA</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Pennsylvania</w:t>
      </w:r>
    </w:p>
    <w:p w14:paraId="4DF19CB1"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"CA</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California</w:t>
      </w:r>
    </w:p>
    <w:p w14:paraId="4914FE94"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"CO</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Colorado</w:t>
      </w:r>
    </w:p>
    <w:p w14:paraId="45774A28"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 "MN", # uncomment to enable Minnesota</w:t>
      </w:r>
    </w:p>
    <w:p w14:paraId="0C64CAEF"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w:t>
      </w:r>
    </w:p>
    <w:p w14:paraId="11C9E39B" w14:textId="77777777" w:rsidR="00F06B99" w:rsidRDefault="00F06B99">
      <w:pPr>
        <w:spacing w:before="40" w:after="40"/>
      </w:pPr>
    </w:p>
    <w:p w14:paraId="092D6E4E" w14:textId="77777777" w:rsidR="00F06B99" w:rsidRDefault="00000000">
      <w:pPr>
        <w:pStyle w:val="Heading3"/>
      </w:pPr>
      <w:r>
        <w:t>International Jurisdictions</w:t>
      </w:r>
    </w:p>
    <w:p w14:paraId="2EED5445" w14:textId="77777777" w:rsidR="00F06B99" w:rsidRDefault="00000000">
      <w:pPr>
        <w:spacing w:before="60" w:after="60"/>
      </w:pPr>
      <w:r>
        <w:rPr>
          <w:color w:val="2C3E50"/>
        </w:rPr>
        <w:t>ENABLED_INTERNATIONAL works the same way:</w:t>
      </w:r>
    </w:p>
    <w:p w14:paraId="61C69BCD"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ENABLED_INTERNATIONAL = [</w:t>
      </w:r>
    </w:p>
    <w:p w14:paraId="1B540548"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"EU</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European Union</w:t>
      </w:r>
    </w:p>
    <w:p w14:paraId="015B4DA9"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"GB</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United Kingdom</w:t>
      </w:r>
    </w:p>
    <w:p w14:paraId="26BF1035"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"SG</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Singapore</w:t>
      </w:r>
    </w:p>
    <w:p w14:paraId="0ADD837F"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 "CN", # China — pinned docs only; enable by uncommenting</w:t>
      </w:r>
    </w:p>
    <w:p w14:paraId="6F0A4DA1"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w:t>
      </w:r>
    </w:p>
    <w:p w14:paraId="7950FB4E" w14:textId="77777777" w:rsidR="00F06B99" w:rsidRDefault="00F06B99">
      <w:pPr>
        <w:spacing w:before="40" w:after="40"/>
      </w:pPr>
    </w:p>
    <w:p w14:paraId="32C5D174" w14:textId="77777777" w:rsidR="00F06B99" w:rsidRDefault="00000000">
      <w:pPr>
        <w:spacing w:before="60" w:after="60"/>
      </w:pPr>
      <w:r>
        <w:rPr>
          <w:color w:val="2C3E50"/>
        </w:rPr>
        <w:t>Changes to jurisdictions.py take effect on the next server restart. No migration needed.</w:t>
      </w:r>
    </w:p>
    <w:p w14:paraId="6A011B31" w14:textId="77777777" w:rsidR="00F06B99" w:rsidRDefault="00F06B99">
      <w:pPr>
        <w:spacing w:before="40" w:after="40"/>
      </w:pPr>
    </w:p>
    <w:p w14:paraId="477D0EA7" w14:textId="77777777" w:rsidR="00F06B99" w:rsidRDefault="00000000">
      <w:pPr>
        <w:pStyle w:val="Heading2"/>
      </w:pPr>
      <w:r>
        <w:t>Adding a New US State</w:t>
      </w:r>
    </w:p>
    <w:p w14:paraId="23A7ED11" w14:textId="77777777" w:rsidR="00F06B99" w:rsidRDefault="00000000">
      <w:pPr>
        <w:spacing w:before="60" w:after="60"/>
      </w:pPr>
      <w:r>
        <w:rPr>
          <w:color w:val="2C3E50"/>
        </w:rPr>
        <w:t xml:space="preserve">Any state covered by </w:t>
      </w:r>
      <w:proofErr w:type="spellStart"/>
      <w:r>
        <w:rPr>
          <w:color w:val="2C3E50"/>
        </w:rPr>
        <w:t>LegiScan</w:t>
      </w:r>
      <w:proofErr w:type="spellEnd"/>
      <w:r>
        <w:rPr>
          <w:color w:val="2C3E50"/>
        </w:rPr>
        <w:t xml:space="preserve"> can be added in three steps:</w:t>
      </w:r>
    </w:p>
    <w:p w14:paraId="7C3E7B31" w14:textId="77777777" w:rsidR="00F06B99" w:rsidRDefault="00F06B99">
      <w:pPr>
        <w:spacing w:before="40" w:after="40"/>
      </w:pPr>
    </w:p>
    <w:p w14:paraId="0408F4B9"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1. Create sources/states/nevada.py</w:t>
      </w:r>
    </w:p>
    <w:p w14:paraId="66A122AA"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from </w:t>
      </w:r>
      <w:proofErr w:type="spellStart"/>
      <w:proofErr w:type="gramStart"/>
      <w:r>
        <w:rPr>
          <w:rFonts w:ascii="Courier New" w:eastAsia="Courier New" w:hAnsi="Courier New" w:cs="Courier New"/>
          <w:color w:val="2E4057"/>
          <w:sz w:val="18"/>
          <w:szCs w:val="18"/>
        </w:rPr>
        <w:t>sources.state</w:t>
      </w:r>
      <w:proofErr w:type="gramEnd"/>
      <w:r>
        <w:rPr>
          <w:rFonts w:ascii="Courier New" w:eastAsia="Courier New" w:hAnsi="Courier New" w:cs="Courier New"/>
          <w:color w:val="2E4057"/>
          <w:sz w:val="18"/>
          <w:szCs w:val="18"/>
        </w:rPr>
        <w:t>_agent_base</w:t>
      </w:r>
      <w:proofErr w:type="spellEnd"/>
      <w:r>
        <w:rPr>
          <w:rFonts w:ascii="Courier New" w:eastAsia="Courier New" w:hAnsi="Courier New" w:cs="Courier New"/>
          <w:color w:val="2E4057"/>
          <w:sz w:val="18"/>
          <w:szCs w:val="18"/>
        </w:rPr>
        <w:t xml:space="preserve"> import </w:t>
      </w:r>
      <w:proofErr w:type="spellStart"/>
      <w:r>
        <w:rPr>
          <w:rFonts w:ascii="Courier New" w:eastAsia="Courier New" w:hAnsi="Courier New" w:cs="Courier New"/>
          <w:color w:val="2E4057"/>
          <w:sz w:val="18"/>
          <w:szCs w:val="18"/>
        </w:rPr>
        <w:t>StateAgentBase</w:t>
      </w:r>
      <w:proofErr w:type="spellEnd"/>
    </w:p>
    <w:p w14:paraId="4EBBBC35" w14:textId="77777777" w:rsidR="00F06B99" w:rsidRDefault="00F06B99">
      <w:pPr>
        <w:shd w:val="clear" w:color="auto" w:fill="F5F7FA"/>
        <w:spacing w:before="40" w:after="40"/>
        <w:ind w:left="720"/>
      </w:pPr>
    </w:p>
    <w:p w14:paraId="13301F0A"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class </w:t>
      </w:r>
      <w:proofErr w:type="spellStart"/>
      <w:proofErr w:type="gramStart"/>
      <w:r>
        <w:rPr>
          <w:rFonts w:ascii="Courier New" w:eastAsia="Courier New" w:hAnsi="Courier New" w:cs="Courier New"/>
          <w:color w:val="2E4057"/>
          <w:sz w:val="18"/>
          <w:szCs w:val="18"/>
        </w:rPr>
        <w:t>NevadaAgent</w:t>
      </w:r>
      <w:proofErr w:type="spellEnd"/>
      <w:r>
        <w:rPr>
          <w:rFonts w:ascii="Courier New" w:eastAsia="Courier New" w:hAnsi="Courier New" w:cs="Courier New"/>
          <w:color w:val="2E4057"/>
          <w:sz w:val="18"/>
          <w:szCs w:val="18"/>
        </w:rPr>
        <w:t>(</w:t>
      </w:r>
      <w:proofErr w:type="spellStart"/>
      <w:proofErr w:type="gramEnd"/>
      <w:r>
        <w:rPr>
          <w:rFonts w:ascii="Courier New" w:eastAsia="Courier New" w:hAnsi="Courier New" w:cs="Courier New"/>
          <w:color w:val="2E4057"/>
          <w:sz w:val="18"/>
          <w:szCs w:val="18"/>
        </w:rPr>
        <w:t>StateAgentBase</w:t>
      </w:r>
      <w:proofErr w:type="spellEnd"/>
      <w:r>
        <w:rPr>
          <w:rFonts w:ascii="Courier New" w:eastAsia="Courier New" w:hAnsi="Courier New" w:cs="Courier New"/>
          <w:color w:val="2E4057"/>
          <w:sz w:val="18"/>
          <w:szCs w:val="18"/>
        </w:rPr>
        <w:t>):</w:t>
      </w:r>
    </w:p>
    <w:p w14:paraId="382377AF"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state_code</w:t>
      </w:r>
      <w:proofErr w:type="spellEnd"/>
      <w:r>
        <w:rPr>
          <w:rFonts w:ascii="Courier New" w:eastAsia="Courier New" w:hAnsi="Courier New" w:cs="Courier New"/>
          <w:color w:val="2E4057"/>
          <w:sz w:val="18"/>
          <w:szCs w:val="18"/>
        </w:rPr>
        <w:t xml:space="preserve">     = "NV"</w:t>
      </w:r>
    </w:p>
    <w:p w14:paraId="43B33F21"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state_name</w:t>
      </w:r>
      <w:proofErr w:type="spellEnd"/>
      <w:r>
        <w:rPr>
          <w:rFonts w:ascii="Courier New" w:eastAsia="Courier New" w:hAnsi="Courier New" w:cs="Courier New"/>
          <w:color w:val="2E4057"/>
          <w:sz w:val="18"/>
          <w:szCs w:val="18"/>
        </w:rPr>
        <w:t xml:space="preserve">     = "Nevada"</w:t>
      </w:r>
    </w:p>
    <w:p w14:paraId="4E89A490"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xml:space="preserve">    </w:t>
      </w:r>
      <w:proofErr w:type="spellStart"/>
      <w:r>
        <w:rPr>
          <w:rFonts w:ascii="Courier New" w:eastAsia="Courier New" w:hAnsi="Courier New" w:cs="Courier New"/>
          <w:color w:val="2E4057"/>
          <w:sz w:val="18"/>
          <w:szCs w:val="18"/>
        </w:rPr>
        <w:t>legiscan_state</w:t>
      </w:r>
      <w:proofErr w:type="spellEnd"/>
      <w:r>
        <w:rPr>
          <w:rFonts w:ascii="Courier New" w:eastAsia="Courier New" w:hAnsi="Courier New" w:cs="Courier New"/>
          <w:color w:val="2E4057"/>
          <w:sz w:val="18"/>
          <w:szCs w:val="18"/>
        </w:rPr>
        <w:t xml:space="preserve"> = "NV"</w:t>
      </w:r>
    </w:p>
    <w:p w14:paraId="117AFE69" w14:textId="77777777" w:rsidR="00F06B99" w:rsidRDefault="00F06B99">
      <w:pPr>
        <w:spacing w:before="40" w:after="40"/>
      </w:pPr>
    </w:p>
    <w:p w14:paraId="367EAA4F"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2. Add to US_STATE_MODULE_MAP in config/jurisdictions.py</w:t>
      </w:r>
    </w:p>
    <w:p w14:paraId="345859F6"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"NV": "</w:t>
      </w:r>
      <w:proofErr w:type="spellStart"/>
      <w:proofErr w:type="gramStart"/>
      <w:r>
        <w:rPr>
          <w:rFonts w:ascii="Courier New" w:eastAsia="Courier New" w:hAnsi="Courier New" w:cs="Courier New"/>
          <w:color w:val="2E4057"/>
          <w:sz w:val="18"/>
          <w:szCs w:val="18"/>
        </w:rPr>
        <w:t>sources.states</w:t>
      </w:r>
      <w:proofErr w:type="gramEnd"/>
      <w:r>
        <w:rPr>
          <w:rFonts w:ascii="Courier New" w:eastAsia="Courier New" w:hAnsi="Courier New" w:cs="Courier New"/>
          <w:color w:val="2E4057"/>
          <w:sz w:val="18"/>
          <w:szCs w:val="18"/>
        </w:rPr>
        <w:t>.nevada</w:t>
      </w:r>
      <w:proofErr w:type="spellEnd"/>
      <w:r>
        <w:rPr>
          <w:rFonts w:ascii="Courier New" w:eastAsia="Courier New" w:hAnsi="Courier New" w:cs="Courier New"/>
          <w:color w:val="2E4057"/>
          <w:sz w:val="18"/>
          <w:szCs w:val="18"/>
        </w:rPr>
        <w:t>",</w:t>
      </w:r>
    </w:p>
    <w:p w14:paraId="3C801439" w14:textId="77777777" w:rsidR="00F06B99" w:rsidRDefault="00F06B99">
      <w:pPr>
        <w:spacing w:before="40" w:after="40"/>
      </w:pPr>
    </w:p>
    <w:p w14:paraId="1894B117"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 3. Add to ENABLED_US_STATES in config/jurisdictions.py</w:t>
      </w:r>
    </w:p>
    <w:p w14:paraId="1B5A85CA"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"NV</w:t>
      </w:r>
      <w:proofErr w:type="gramStart"/>
      <w:r>
        <w:rPr>
          <w:rFonts w:ascii="Courier New" w:eastAsia="Courier New" w:hAnsi="Courier New" w:cs="Courier New"/>
          <w:color w:val="2E4057"/>
          <w:sz w:val="18"/>
          <w:szCs w:val="18"/>
        </w:rPr>
        <w:t xml:space="preserve">",   </w:t>
      </w:r>
      <w:proofErr w:type="gramEnd"/>
      <w:r>
        <w:rPr>
          <w:rFonts w:ascii="Courier New" w:eastAsia="Courier New" w:hAnsi="Courier New" w:cs="Courier New"/>
          <w:color w:val="2E4057"/>
          <w:sz w:val="18"/>
          <w:szCs w:val="18"/>
        </w:rPr>
        <w:t xml:space="preserve"> # Nevada</w:t>
      </w:r>
    </w:p>
    <w:p w14:paraId="7ACB6654" w14:textId="77777777" w:rsidR="00F06B99" w:rsidRDefault="00F06B99">
      <w:pPr>
        <w:spacing w:before="40" w:after="40"/>
      </w:pPr>
    </w:p>
    <w:p w14:paraId="68219D73" w14:textId="77777777" w:rsidR="00F06B99" w:rsidRDefault="00000000">
      <w:pPr>
        <w:spacing w:before="60" w:after="60"/>
      </w:pPr>
      <w:r>
        <w:rPr>
          <w:color w:val="2C3E50"/>
        </w:rPr>
        <w:lastRenderedPageBreak/>
        <w:t xml:space="preserve">That's it. </w:t>
      </w:r>
      <w:proofErr w:type="spellStart"/>
      <w:r>
        <w:rPr>
          <w:color w:val="2C3E50"/>
        </w:rPr>
        <w:t>LegiScan</w:t>
      </w:r>
      <w:proofErr w:type="spellEnd"/>
      <w:r>
        <w:rPr>
          <w:color w:val="2C3E50"/>
        </w:rPr>
        <w:t xml:space="preserve"> handles bill discovery, relevance filtering, domain detection, and document </w:t>
      </w:r>
      <w:proofErr w:type="spellStart"/>
      <w:r>
        <w:rPr>
          <w:color w:val="2C3E50"/>
        </w:rPr>
        <w:t>normalisation</w:t>
      </w:r>
      <w:proofErr w:type="spellEnd"/>
      <w:r>
        <w:rPr>
          <w:color w:val="2C3E50"/>
        </w:rPr>
        <w:t xml:space="preserve"> automatically. To add a native feed (e.g. a state's official XML bill feed), override </w:t>
      </w:r>
      <w:proofErr w:type="spellStart"/>
      <w:r>
        <w:rPr>
          <w:color w:val="2C3E50"/>
        </w:rPr>
        <w:t>get_native_feed_</w:t>
      </w:r>
      <w:proofErr w:type="gramStart"/>
      <w:r>
        <w:rPr>
          <w:color w:val="2C3E50"/>
        </w:rPr>
        <w:t>url</w:t>
      </w:r>
      <w:proofErr w:type="spellEnd"/>
      <w:r>
        <w:rPr>
          <w:color w:val="2C3E50"/>
        </w:rPr>
        <w:t>(</w:t>
      </w:r>
      <w:proofErr w:type="gramEnd"/>
      <w:r>
        <w:rPr>
          <w:color w:val="2C3E50"/>
        </w:rPr>
        <w:t xml:space="preserve">) and </w:t>
      </w:r>
      <w:proofErr w:type="spellStart"/>
      <w:r>
        <w:rPr>
          <w:color w:val="2C3E50"/>
        </w:rPr>
        <w:t>parse_native_</w:t>
      </w:r>
      <w:proofErr w:type="gramStart"/>
      <w:r>
        <w:rPr>
          <w:color w:val="2C3E50"/>
        </w:rPr>
        <w:t>feed</w:t>
      </w:r>
      <w:proofErr w:type="spellEnd"/>
      <w:r>
        <w:rPr>
          <w:color w:val="2C3E50"/>
        </w:rPr>
        <w:t>(</w:t>
      </w:r>
      <w:proofErr w:type="gramEnd"/>
      <w:r>
        <w:rPr>
          <w:color w:val="2C3E50"/>
        </w:rPr>
        <w:t>) in the agent class.</w:t>
      </w:r>
    </w:p>
    <w:p w14:paraId="6CA22535" w14:textId="77777777" w:rsidR="00F06B99" w:rsidRDefault="00F06B99">
      <w:pPr>
        <w:spacing w:before="40" w:after="40"/>
      </w:pPr>
    </w:p>
    <w:p w14:paraId="237A59B1" w14:textId="77777777" w:rsidR="00F06B99" w:rsidRDefault="00000000">
      <w:pPr>
        <w:pStyle w:val="Heading2"/>
      </w:pPr>
      <w:r>
        <w:t>Scheduled Monitoring</w:t>
      </w:r>
    </w:p>
    <w:p w14:paraId="27CFA375" w14:textId="77777777" w:rsidR="00F06B99" w:rsidRDefault="00000000">
      <w:pPr>
        <w:spacing w:before="60" w:after="60"/>
      </w:pPr>
      <w:r>
        <w:rPr>
          <w:color w:val="2C3E50"/>
        </w:rPr>
        <w:t xml:space="preserve">Configure in Settings → Scheduled Monitoring. The schedule is stored in the </w:t>
      </w:r>
      <w:proofErr w:type="spellStart"/>
      <w:r>
        <w:rPr>
          <w:color w:val="2C3E50"/>
        </w:rPr>
        <w:t>schedule_config</w:t>
      </w:r>
      <w:proofErr w:type="spellEnd"/>
      <w:r>
        <w:rPr>
          <w:color w:val="2C3E50"/>
        </w:rPr>
        <w:t xml:space="preserve"> database table and survives server restarts.</w:t>
      </w:r>
    </w:p>
    <w:p w14:paraId="63BE9645" w14:textId="77777777" w:rsidR="00F06B99" w:rsidRDefault="00F06B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2D0222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97BBF2" w14:textId="77777777" w:rsidR="00F06B99" w:rsidRDefault="00000000">
            <w:r>
              <w:rPr>
                <w:b/>
                <w:bCs/>
                <w:color w:val="1A3A5C"/>
                <w:sz w:val="20"/>
                <w:szCs w:val="20"/>
              </w:rPr>
              <w:t>Option</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11F573" w14:textId="77777777" w:rsidR="00F06B99" w:rsidRDefault="00000000">
            <w:r>
              <w:rPr>
                <w:b/>
                <w:bCs/>
                <w:color w:val="1A3A5C"/>
                <w:sz w:val="20"/>
                <w:szCs w:val="20"/>
              </w:rPr>
              <w:t>Description</w:t>
            </w:r>
          </w:p>
        </w:tc>
      </w:tr>
      <w:tr w:rsidR="00F06B99" w14:paraId="5A6CBB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DF696A" w14:textId="77777777" w:rsidR="00F06B99" w:rsidRDefault="00000000">
            <w:r>
              <w:rPr>
                <w:color w:val="2C3E50"/>
                <w:sz w:val="20"/>
                <w:szCs w:val="20"/>
              </w:rPr>
              <w:t>Enabled toggle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BD450" w14:textId="77777777" w:rsidR="00F06B99" w:rsidRDefault="00000000">
            <w:r>
              <w:rPr>
                <w:color w:val="2C3E50"/>
                <w:sz w:val="20"/>
                <w:szCs w:val="20"/>
              </w:rPr>
              <w:t>Turn scheduled runs on or off</w:t>
            </w:r>
          </w:p>
        </w:tc>
      </w:tr>
      <w:tr w:rsidR="00F06B99" w14:paraId="7FCFB5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6237C8" w14:textId="77777777" w:rsidR="00F06B99" w:rsidRDefault="00000000">
            <w:r>
              <w:rPr>
                <w:color w:val="2C3E50"/>
                <w:sz w:val="20"/>
                <w:szCs w:val="20"/>
              </w:rPr>
              <w:t>Run every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2A710" w14:textId="77777777" w:rsidR="00F06B99" w:rsidRDefault="00000000">
            <w:r>
              <w:rPr>
                <w:color w:val="2C3E50"/>
                <w:sz w:val="20"/>
                <w:szCs w:val="20"/>
              </w:rPr>
              <w:t>6 / 12 / 24 / 48 hours</w:t>
            </w:r>
          </w:p>
        </w:tc>
      </w:tr>
      <w:tr w:rsidR="00F06B99" w14:paraId="4D5C98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6576AD" w14:textId="77777777" w:rsidR="00F06B99" w:rsidRDefault="00000000">
            <w:r>
              <w:rPr>
                <w:color w:val="2C3E50"/>
                <w:sz w:val="20"/>
                <w:szCs w:val="20"/>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6BF0F" w14:textId="77777777" w:rsidR="00F06B99" w:rsidRDefault="00000000">
            <w:r>
              <w:rPr>
                <w:color w:val="2C3E50"/>
                <w:sz w:val="20"/>
                <w:szCs w:val="20"/>
              </w:rPr>
              <w:t>AI Regulation / Data Privacy / Both</w:t>
            </w:r>
          </w:p>
        </w:tc>
      </w:tr>
      <w:tr w:rsidR="00F06B99" w14:paraId="273888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4364B9" w14:textId="77777777" w:rsidR="00F06B99" w:rsidRDefault="00000000">
            <w:r>
              <w:rPr>
                <w:color w:val="2C3E50"/>
                <w:sz w:val="20"/>
                <w:szCs w:val="20"/>
              </w:rPr>
              <w:t>Lookback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BFA27" w14:textId="77777777" w:rsidR="00F06B99" w:rsidRDefault="00000000">
            <w:r>
              <w:rPr>
                <w:color w:val="2C3E50"/>
                <w:sz w:val="20"/>
                <w:szCs w:val="20"/>
              </w:rPr>
              <w:t>3 / 7 / 14 days — how far back to search for new documents on each scheduled run</w:t>
            </w:r>
          </w:p>
        </w:tc>
      </w:tr>
    </w:tbl>
    <w:p w14:paraId="3ECE0B28" w14:textId="77777777" w:rsidR="00F06B99" w:rsidRDefault="00F06B99">
      <w:pPr>
        <w:spacing w:before="40" w:after="40"/>
      </w:pPr>
    </w:p>
    <w:p w14:paraId="018ED653" w14:textId="77777777" w:rsidR="00F06B99" w:rsidRDefault="00000000">
      <w:pPr>
        <w:spacing w:before="60" w:after="60"/>
      </w:pPr>
      <w:r>
        <w:rPr>
          <w:color w:val="2C3E50"/>
        </w:rPr>
        <w:t>The "Run now" button in the Schedule card triggers an immediate run using the saved settings and redirects to the Run Agents view to see the log.</w:t>
      </w:r>
    </w:p>
    <w:p w14:paraId="5FC0EAFE" w14:textId="77777777" w:rsidR="00F06B99" w:rsidRDefault="00F06B99">
      <w:pPr>
        <w:spacing w:before="40" w:after="40"/>
      </w:pPr>
    </w:p>
    <w:p w14:paraId="0703FF00" w14:textId="77777777" w:rsidR="00F06B99" w:rsidRDefault="00000000">
      <w:pPr>
        <w:pStyle w:val="Heading2"/>
      </w:pPr>
      <w:r>
        <w:t>Notifications</w:t>
      </w:r>
    </w:p>
    <w:p w14:paraId="3F5A5115" w14:textId="77777777" w:rsidR="00F06B99" w:rsidRDefault="00000000">
      <w:pPr>
        <w:pStyle w:val="Heading3"/>
      </w:pPr>
      <w:r>
        <w:t>Email (SMTP)</w:t>
      </w:r>
    </w:p>
    <w:p w14:paraId="06E5614F" w14:textId="77777777" w:rsidR="00F06B99" w:rsidRDefault="00000000">
      <w:pPr>
        <w:spacing w:before="60" w:after="60"/>
      </w:pPr>
      <w:r>
        <w:rPr>
          <w:color w:val="2C3E50"/>
        </w:rPr>
        <w:t>Add to config/</w:t>
      </w:r>
      <w:proofErr w:type="spellStart"/>
      <w:r>
        <w:rPr>
          <w:color w:val="2C3E50"/>
        </w:rPr>
        <w:t>keys.env</w:t>
      </w:r>
      <w:proofErr w:type="spellEnd"/>
      <w:r>
        <w:rPr>
          <w:color w:val="2C3E50"/>
        </w:rPr>
        <w:t>:</w:t>
      </w:r>
    </w:p>
    <w:p w14:paraId="28D2BC89"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NOTIFY_EMAIL=recipient@yourcompany.com</w:t>
      </w:r>
    </w:p>
    <w:p w14:paraId="3797AD62"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SMTP_HOST=smtp.gmail.com</w:t>
      </w:r>
    </w:p>
    <w:p w14:paraId="50E36BBB"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SMTP_PORT=587</w:t>
      </w:r>
    </w:p>
    <w:p w14:paraId="3FA8CAB0"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SMTP_USER=sender@gmail.com</w:t>
      </w:r>
    </w:p>
    <w:p w14:paraId="49748F0A"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SMTP_PASSWORD=your-app-password</w:t>
      </w:r>
    </w:p>
    <w:p w14:paraId="17A048F4" w14:textId="77777777" w:rsidR="00F06B99" w:rsidRDefault="00000000">
      <w:pPr>
        <w:spacing w:before="80" w:after="80"/>
        <w:ind w:left="360"/>
      </w:pPr>
      <w:proofErr w:type="gramStart"/>
      <w:r>
        <w:rPr>
          <w:i/>
          <w:iCs/>
          <w:color w:val="5D6D7E"/>
          <w:sz w:val="20"/>
          <w:szCs w:val="20"/>
        </w:rPr>
        <w:t>💡  For</w:t>
      </w:r>
      <w:proofErr w:type="gramEnd"/>
      <w:r>
        <w:rPr>
          <w:i/>
          <w:iCs/>
          <w:color w:val="5D6D7E"/>
          <w:sz w:val="20"/>
          <w:szCs w:val="20"/>
        </w:rPr>
        <w:t xml:space="preserve"> Gmail, generate an App Password at myaccount.google.com/</w:t>
      </w:r>
      <w:proofErr w:type="spellStart"/>
      <w:r>
        <w:rPr>
          <w:i/>
          <w:iCs/>
          <w:color w:val="5D6D7E"/>
          <w:sz w:val="20"/>
          <w:szCs w:val="20"/>
        </w:rPr>
        <w:t>apppasswords</w:t>
      </w:r>
      <w:proofErr w:type="spellEnd"/>
      <w:r>
        <w:rPr>
          <w:i/>
          <w:iCs/>
          <w:color w:val="5D6D7E"/>
          <w:sz w:val="20"/>
          <w:szCs w:val="20"/>
        </w:rPr>
        <w:t xml:space="preserve"> (requires 2FA enabled). Do not use your main Gmail password.</w:t>
      </w:r>
    </w:p>
    <w:p w14:paraId="7B1B75B4" w14:textId="77777777" w:rsidR="00F06B99" w:rsidRDefault="00F06B99">
      <w:pPr>
        <w:spacing w:before="40" w:after="40"/>
      </w:pPr>
    </w:p>
    <w:p w14:paraId="677F7C04" w14:textId="77777777" w:rsidR="00F06B99" w:rsidRDefault="00000000">
      <w:pPr>
        <w:pStyle w:val="Heading3"/>
      </w:pPr>
      <w:r>
        <w:t>Slack webhook</w:t>
      </w:r>
    </w:p>
    <w:p w14:paraId="20C58896"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SLACK_WEBHOOK_URL=https://hooks.slack.com/services/T.../B.</w:t>
      </w:r>
      <w:proofErr w:type="gramStart"/>
      <w:r>
        <w:rPr>
          <w:rFonts w:ascii="Courier New" w:eastAsia="Courier New" w:hAnsi="Courier New" w:cs="Courier New"/>
          <w:color w:val="2E4057"/>
          <w:sz w:val="18"/>
          <w:szCs w:val="18"/>
        </w:rPr>
        <w:t>../</w:t>
      </w:r>
      <w:proofErr w:type="gramEnd"/>
      <w:r>
        <w:rPr>
          <w:rFonts w:ascii="Courier New" w:eastAsia="Courier New" w:hAnsi="Courier New" w:cs="Courier New"/>
          <w:color w:val="2E4057"/>
          <w:sz w:val="18"/>
          <w:szCs w:val="18"/>
        </w:rPr>
        <w:t>...</w:t>
      </w:r>
    </w:p>
    <w:p w14:paraId="5515A1E1" w14:textId="77777777" w:rsidR="00F06B99" w:rsidRDefault="00000000">
      <w:pPr>
        <w:spacing w:before="60" w:after="60"/>
      </w:pPr>
      <w:r>
        <w:rPr>
          <w:color w:val="2C3E50"/>
        </w:rPr>
        <w:t>Create an incoming webhook at api.slack.com/messaging/webhooks. ARIS posts plain text messages — no Slack app approval required.</w:t>
      </w:r>
    </w:p>
    <w:p w14:paraId="39F02834" w14:textId="77777777" w:rsidR="00F06B99" w:rsidRDefault="00F06B99">
      <w:pPr>
        <w:spacing w:before="40" w:after="40"/>
      </w:pPr>
    </w:p>
    <w:p w14:paraId="4D432935" w14:textId="77777777" w:rsidR="00F06B99" w:rsidRDefault="00000000">
      <w:pPr>
        <w:pStyle w:val="Heading3"/>
      </w:pPr>
      <w:r>
        <w:t>Notification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6280"/>
      </w:tblGrid>
      <w:tr w:rsidR="00F06B99" w14:paraId="5A8D79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90B9B0" w14:textId="77777777" w:rsidR="00F06B99" w:rsidRDefault="00000000">
            <w:r>
              <w:rPr>
                <w:b/>
                <w:bCs/>
                <w:color w:val="1A3A5C"/>
                <w:sz w:val="20"/>
                <w:szCs w:val="20"/>
              </w:rPr>
              <w:t>Setting</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049D6" w14:textId="77777777" w:rsidR="00F06B99" w:rsidRDefault="00000000">
            <w:r>
              <w:rPr>
                <w:b/>
                <w:bCs/>
                <w:color w:val="1A3A5C"/>
                <w:sz w:val="20"/>
                <w:szCs w:val="20"/>
              </w:rPr>
              <w:t>Default</w:t>
            </w:r>
          </w:p>
        </w:tc>
      </w:tr>
      <w:tr w:rsidR="00F06B99" w14:paraId="74120F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838607" w14:textId="77777777" w:rsidR="00F06B99" w:rsidRDefault="00000000">
            <w:r>
              <w:rPr>
                <w:color w:val="2C3E50"/>
                <w:sz w:val="20"/>
                <w:szCs w:val="20"/>
              </w:rPr>
              <w:t>NOTIFY_ON_CRITICAL=true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96986" w14:textId="77777777" w:rsidR="00F06B99" w:rsidRDefault="00000000">
            <w:r>
              <w:rPr>
                <w:color w:val="2C3E50"/>
                <w:sz w:val="20"/>
                <w:szCs w:val="20"/>
              </w:rPr>
              <w:t>Send immediately when a Critical-urgency document is found</w:t>
            </w:r>
          </w:p>
        </w:tc>
      </w:tr>
      <w:tr w:rsidR="00F06B99" w14:paraId="3883B2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DFD9D2" w14:textId="77777777" w:rsidR="00F06B99" w:rsidRDefault="00000000">
            <w:r>
              <w:rPr>
                <w:color w:val="2C3E50"/>
                <w:sz w:val="20"/>
                <w:szCs w:val="20"/>
              </w:rPr>
              <w:t>NOTIFY_ON_HIGH=true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449E4" w14:textId="77777777" w:rsidR="00F06B99" w:rsidRDefault="00000000">
            <w:r>
              <w:rPr>
                <w:color w:val="2C3E50"/>
                <w:sz w:val="20"/>
                <w:szCs w:val="20"/>
              </w:rPr>
              <w:t>Send when High-urgency documents are found</w:t>
            </w:r>
          </w:p>
        </w:tc>
      </w:tr>
      <w:tr w:rsidR="00F06B99" w14:paraId="2DDF9C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6C7000" w14:textId="77777777" w:rsidR="00F06B99" w:rsidRDefault="00000000">
            <w:r>
              <w:rPr>
                <w:color w:val="2C3E50"/>
                <w:sz w:val="20"/>
                <w:szCs w:val="20"/>
              </w:rPr>
              <w:lastRenderedPageBreak/>
              <w:t>NOTIFY_ON_DIGEST=true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16F16" w14:textId="77777777" w:rsidR="00F06B99" w:rsidRDefault="00000000">
            <w:r>
              <w:rPr>
                <w:color w:val="2C3E50"/>
                <w:sz w:val="20"/>
                <w:szCs w:val="20"/>
              </w:rPr>
              <w:t>Send a digest summary after every scheduled run that fetched anything</w:t>
            </w:r>
          </w:p>
        </w:tc>
      </w:tr>
      <w:tr w:rsidR="00F06B99" w14:paraId="09756B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94D6CA" w14:textId="77777777" w:rsidR="00F06B99" w:rsidRDefault="00000000">
            <w:r>
              <w:rPr>
                <w:color w:val="2C3E50"/>
                <w:sz w:val="20"/>
                <w:szCs w:val="20"/>
              </w:rPr>
              <w:t>NOTIFY_DEADLINE_DAYS=14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0EC48" w14:textId="77777777" w:rsidR="00F06B99" w:rsidRDefault="00000000">
            <w:r>
              <w:rPr>
                <w:color w:val="2C3E50"/>
                <w:sz w:val="20"/>
                <w:szCs w:val="20"/>
              </w:rPr>
              <w:t>Send an alert when a horizon deadline is within N days</w:t>
            </w:r>
          </w:p>
        </w:tc>
      </w:tr>
    </w:tbl>
    <w:p w14:paraId="78A577A6" w14:textId="77777777" w:rsidR="00F06B99" w:rsidRDefault="00000000">
      <w:pPr>
        <w:spacing w:before="60" w:after="60"/>
      </w:pPr>
      <w:r>
        <w:rPr>
          <w:color w:val="2C3E50"/>
        </w:rPr>
        <w:t>Test your configuration from Settings → Notifications → Send test.</w:t>
      </w:r>
    </w:p>
    <w:p w14:paraId="7EEC0E77" w14:textId="77777777" w:rsidR="00F06B99" w:rsidRDefault="00F06B99">
      <w:pPr>
        <w:spacing w:before="40" w:after="40"/>
      </w:pPr>
    </w:p>
    <w:p w14:paraId="40F3F27A" w14:textId="77777777" w:rsidR="00F06B99" w:rsidRDefault="00000000">
      <w:pPr>
        <w:pStyle w:val="Heading2"/>
      </w:pPr>
      <w:r>
        <w:t>Resetting the Database</w:t>
      </w:r>
    </w:p>
    <w:p w14:paraId="69AA06EA" w14:textId="77777777" w:rsidR="00F06B99" w:rsidRDefault="00000000">
      <w:pPr>
        <w:spacing w:before="60" w:after="60"/>
      </w:pPr>
      <w:r>
        <w:rPr>
          <w:color w:val="2C3E50"/>
        </w:rPr>
        <w:t>Use the reset tool to clear data for a fresh start without reinstalling:</w:t>
      </w:r>
    </w:p>
    <w:p w14:paraId="3AD81B9F"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reset_util/reset.py               # interactive menu</w:t>
      </w:r>
    </w:p>
    <w:p w14:paraId="0FA869B9"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reset_util/reset.py --list        # show what's in the database</w:t>
      </w:r>
    </w:p>
    <w:p w14:paraId="4AEC9235"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reset_util/reset.py --documents   # clear docs and summaries only</w:t>
      </w:r>
    </w:p>
    <w:p w14:paraId="70B1D757"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reset_util/reset.py --full        # clear everything except profiles/gaps</w:t>
      </w:r>
    </w:p>
    <w:p w14:paraId="719F0782"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python reset_util/reset.py --all --yes   # complete wipe</w:t>
      </w:r>
    </w:p>
    <w:p w14:paraId="7CEFFD6F" w14:textId="77777777" w:rsidR="00F06B99" w:rsidRDefault="00000000">
      <w:pPr>
        <w:spacing w:before="80" w:after="80"/>
        <w:ind w:left="360"/>
      </w:pPr>
      <w:proofErr w:type="gramStart"/>
      <w:r>
        <w:rPr>
          <w:i/>
          <w:iCs/>
          <w:color w:val="5D6D7E"/>
          <w:sz w:val="20"/>
          <w:szCs w:val="20"/>
        </w:rPr>
        <w:t>💡  Company</w:t>
      </w:r>
      <w:proofErr w:type="gramEnd"/>
      <w:r>
        <w:rPr>
          <w:i/>
          <w:iCs/>
          <w:color w:val="5D6D7E"/>
          <w:sz w:val="20"/>
          <w:szCs w:val="20"/>
        </w:rPr>
        <w:t xml:space="preserve"> profiles and gap analyses are preserved unless you use --all. API keys in config/</w:t>
      </w:r>
      <w:proofErr w:type="spellStart"/>
      <w:r>
        <w:rPr>
          <w:i/>
          <w:iCs/>
          <w:color w:val="5D6D7E"/>
          <w:sz w:val="20"/>
          <w:szCs w:val="20"/>
        </w:rPr>
        <w:t>keys.env</w:t>
      </w:r>
      <w:proofErr w:type="spellEnd"/>
      <w:r>
        <w:rPr>
          <w:i/>
          <w:iCs/>
          <w:color w:val="5D6D7E"/>
          <w:sz w:val="20"/>
          <w:szCs w:val="20"/>
        </w:rPr>
        <w:t xml:space="preserve"> are never touched.</w:t>
      </w:r>
    </w:p>
    <w:p w14:paraId="1DDA8B3B" w14:textId="77777777" w:rsidR="00F06B99" w:rsidRDefault="00000000">
      <w:pPr>
        <w:pStyle w:val="Heading1"/>
        <w:pageBreakBefore/>
        <w:pBdr>
          <w:bottom w:val="single" w:sz="8" w:space="1" w:color="1A5EAB"/>
        </w:pBdr>
      </w:pPr>
      <w:r>
        <w:lastRenderedPageBreak/>
        <w:t>Part 5 — Reference</w:t>
      </w:r>
    </w:p>
    <w:p w14:paraId="641C0C4E" w14:textId="77777777" w:rsidR="00F06B99" w:rsidRDefault="00000000">
      <w:pPr>
        <w:pStyle w:val="Heading2"/>
      </w:pPr>
      <w:r>
        <w:t>All Browser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F06B99" w14:paraId="00F010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10FD2E" w14:textId="77777777" w:rsidR="00F06B99" w:rsidRDefault="00000000">
            <w:r>
              <w:rPr>
                <w:b/>
                <w:bCs/>
                <w:color w:val="1A3A5C"/>
                <w:sz w:val="20"/>
                <w:szCs w:val="20"/>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CD9651" w14:textId="77777777" w:rsidR="00F06B99" w:rsidRDefault="00000000">
            <w:r>
              <w:rPr>
                <w:b/>
                <w:bCs/>
                <w:color w:val="1A3A5C"/>
                <w:sz w:val="20"/>
                <w:szCs w:val="20"/>
              </w:rPr>
              <w:t>View</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0C7BA4" w14:textId="77777777" w:rsidR="00F06B99" w:rsidRDefault="00000000">
            <w:r>
              <w:rPr>
                <w:b/>
                <w:bCs/>
                <w:color w:val="1A3A5C"/>
                <w:sz w:val="20"/>
                <w:szCs w:val="20"/>
              </w:rPr>
              <w:t>Purpose</w:t>
            </w:r>
          </w:p>
        </w:tc>
      </w:tr>
      <w:tr w:rsidR="00F06B99" w14:paraId="42608D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E9AB9" w14:textId="77777777" w:rsidR="00F06B99" w:rsidRDefault="00000000">
            <w:r>
              <w:rPr>
                <w:color w:val="2C3E50"/>
                <w:sz w:val="20"/>
                <w:szCs w:val="20"/>
              </w:rPr>
              <w:t>Monitor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254F1" w14:textId="77777777" w:rsidR="00F06B99" w:rsidRDefault="00000000">
            <w:r>
              <w:rPr>
                <w:color w:val="2C3E50"/>
                <w:sz w:val="20"/>
                <w:szCs w:val="20"/>
              </w:rPr>
              <w:t>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18D8F" w14:textId="77777777" w:rsidR="00F06B99" w:rsidRDefault="00000000">
            <w:r>
              <w:rPr>
                <w:color w:val="2C3E50"/>
                <w:sz w:val="20"/>
                <w:szCs w:val="20"/>
              </w:rPr>
              <w:t>Alert rail, pulse sparklines, horizon widget, system health</w:t>
            </w:r>
          </w:p>
        </w:tc>
      </w:tr>
      <w:tr w:rsidR="00F06B99" w14:paraId="073F6D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800D0" w14:textId="77777777" w:rsidR="00F06B99" w:rsidRDefault="00000000">
            <w:r>
              <w:rPr>
                <w:color w:val="2C3E50"/>
                <w:sz w:val="20"/>
                <w:szCs w:val="20"/>
              </w:rPr>
              <w:t>Monitor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3F2AB" w14:textId="77777777" w:rsidR="00F06B99" w:rsidRDefault="00000000">
            <w:r>
              <w:rPr>
                <w:color w:val="2C3E50"/>
                <w:sz w:val="20"/>
                <w:szCs w:val="20"/>
              </w:rPr>
              <w:t>Documents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1726B" w14:textId="77777777" w:rsidR="00F06B99" w:rsidRDefault="00000000">
            <w:r>
              <w:rPr>
                <w:color w:val="2C3E50"/>
                <w:sz w:val="20"/>
                <w:szCs w:val="20"/>
              </w:rPr>
              <w:t>Active documents with domain filter, urgency, review badges</w:t>
            </w:r>
          </w:p>
        </w:tc>
      </w:tr>
      <w:tr w:rsidR="00F06B99" w14:paraId="340A98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87BEC" w14:textId="77777777" w:rsidR="00F06B99" w:rsidRDefault="00000000">
            <w:r>
              <w:rPr>
                <w:color w:val="2C3E50"/>
                <w:sz w:val="20"/>
                <w:szCs w:val="20"/>
              </w:rPr>
              <w:t>Monitor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6D68A" w14:textId="77777777" w:rsidR="00F06B99" w:rsidRDefault="00000000">
            <w:r>
              <w:rPr>
                <w:color w:val="2C3E50"/>
                <w:sz w:val="20"/>
                <w:szCs w:val="20"/>
              </w:rPr>
              <w:t>Changes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142C0" w14:textId="77777777" w:rsidR="00F06B99" w:rsidRDefault="00000000">
            <w:r>
              <w:rPr>
                <w:color w:val="2C3E50"/>
                <w:sz w:val="20"/>
                <w:szCs w:val="20"/>
              </w:rPr>
              <w:t>Version diffs with severity; keyword search; side-by-side comparison</w:t>
            </w:r>
          </w:p>
        </w:tc>
      </w:tr>
      <w:tr w:rsidR="00F06B99" w14:paraId="379D5B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08915" w14:textId="77777777" w:rsidR="00F06B99" w:rsidRDefault="00000000">
            <w:r>
              <w:rPr>
                <w:color w:val="2C3E50"/>
                <w:sz w:val="20"/>
                <w:szCs w:val="20"/>
              </w:rPr>
              <w:t>Monitor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7A8BE" w14:textId="77777777" w:rsidR="00F06B99" w:rsidRDefault="00000000">
            <w:r>
              <w:rPr>
                <w:color w:val="2C3E50"/>
                <w:sz w:val="20"/>
                <w:szCs w:val="20"/>
              </w:rPr>
              <w:t>Horizon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1711E" w14:textId="77777777" w:rsidR="00F06B99" w:rsidRDefault="00000000">
            <w:r>
              <w:rPr>
                <w:color w:val="2C3E50"/>
                <w:sz w:val="20"/>
                <w:szCs w:val="20"/>
              </w:rPr>
              <w:t>Forward-looking regulatory calendar; deadline countdowns</w:t>
            </w:r>
          </w:p>
        </w:tc>
      </w:tr>
      <w:tr w:rsidR="00F06B99" w14:paraId="2470FE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DE6EC" w14:textId="77777777" w:rsidR="00F06B99" w:rsidRDefault="00000000">
            <w:r>
              <w:rPr>
                <w:color w:val="2C3E50"/>
                <w:sz w:val="20"/>
                <w:szCs w:val="20"/>
              </w:rPr>
              <w:t>Monitor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0B624" w14:textId="77777777" w:rsidR="00F06B99" w:rsidRDefault="00000000">
            <w:r>
              <w:rPr>
                <w:color w:val="2C3E50"/>
                <w:sz w:val="20"/>
                <w:szCs w:val="20"/>
              </w:rPr>
              <w:t>Watchlist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844B7" w14:textId="77777777" w:rsidR="00F06B99" w:rsidRDefault="00000000">
            <w:r>
              <w:rPr>
                <w:color w:val="2C3E50"/>
                <w:sz w:val="20"/>
                <w:szCs w:val="20"/>
              </w:rPr>
              <w:t>Keyword-based alerts with domain filter and jurisdiction scope</w:t>
            </w:r>
          </w:p>
        </w:tc>
      </w:tr>
      <w:tr w:rsidR="00F06B99" w14:paraId="063A23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C65B4" w14:textId="77777777" w:rsidR="00F06B99" w:rsidRDefault="00000000">
            <w:r>
              <w:rPr>
                <w:color w:val="2C3E50"/>
                <w:sz w:val="20"/>
                <w:szCs w:val="20"/>
              </w:rPr>
              <w:t>Monitor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672B3" w14:textId="77777777" w:rsidR="00F06B99" w:rsidRDefault="00000000">
            <w:r>
              <w:rPr>
                <w:color w:val="2C3E50"/>
                <w:sz w:val="20"/>
                <w:szCs w:val="20"/>
              </w:rPr>
              <w:t>Enforcement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AFB5E" w14:textId="77777777" w:rsidR="00F06B99" w:rsidRDefault="00000000">
            <w:r>
              <w:rPr>
                <w:color w:val="2C3E50"/>
                <w:sz w:val="20"/>
                <w:szCs w:val="20"/>
              </w:rPr>
              <w:t>FTC / SEC / CFPB / ICO enforcement actions</w:t>
            </w:r>
          </w:p>
        </w:tc>
      </w:tr>
      <w:tr w:rsidR="00F06B99" w14:paraId="56981D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B994D"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52385" w14:textId="77777777" w:rsidR="00F06B99" w:rsidRDefault="00000000">
            <w:r>
              <w:rPr>
                <w:color w:val="2C3E50"/>
                <w:sz w:val="20"/>
                <w:szCs w:val="20"/>
              </w:rPr>
              <w:t>Baselines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08B99" w14:textId="77777777" w:rsidR="00F06B99" w:rsidRDefault="00000000">
            <w:r>
              <w:rPr>
                <w:color w:val="2C3E50"/>
                <w:sz w:val="20"/>
                <w:szCs w:val="20"/>
              </w:rPr>
              <w:t xml:space="preserve">Browse 31 baseline </w:t>
            </w:r>
            <w:proofErr w:type="gramStart"/>
            <w:r>
              <w:rPr>
                <w:color w:val="2C3E50"/>
                <w:sz w:val="20"/>
                <w:szCs w:val="20"/>
              </w:rPr>
              <w:t>regulations;</w:t>
            </w:r>
            <w:proofErr w:type="gramEnd"/>
            <w:r>
              <w:rPr>
                <w:color w:val="2C3E50"/>
                <w:sz w:val="20"/>
                <w:szCs w:val="20"/>
              </w:rPr>
              <w:t xml:space="preserve"> obligations, prohibitions, penalties</w:t>
            </w:r>
          </w:p>
        </w:tc>
      </w:tr>
      <w:tr w:rsidR="00F06B99" w14:paraId="2B526F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99522"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AF90A" w14:textId="77777777" w:rsidR="00F06B99" w:rsidRDefault="00000000">
            <w:r>
              <w:rPr>
                <w:color w:val="2C3E50"/>
                <w:sz w:val="20"/>
                <w:szCs w:val="20"/>
              </w:rPr>
              <w:t>Compare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0DD9C" w14:textId="77777777" w:rsidR="00F06B99" w:rsidRDefault="00000000">
            <w:r>
              <w:rPr>
                <w:color w:val="2C3E50"/>
                <w:sz w:val="20"/>
                <w:szCs w:val="20"/>
              </w:rPr>
              <w:t>Side-by-side Claude analysis of any two baselines</w:t>
            </w:r>
          </w:p>
        </w:tc>
      </w:tr>
      <w:tr w:rsidR="00F06B99" w14:paraId="485B99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F6CAA"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87ED0" w14:textId="77777777" w:rsidR="00F06B99" w:rsidRDefault="00000000">
            <w:r>
              <w:rPr>
                <w:color w:val="2C3E50"/>
                <w:sz w:val="20"/>
                <w:szCs w:val="20"/>
              </w:rPr>
              <w:t>Ask ARIS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5CF39" w14:textId="77777777" w:rsidR="00F06B99" w:rsidRDefault="00000000">
            <w:r>
              <w:rPr>
                <w:color w:val="2C3E50"/>
                <w:sz w:val="20"/>
                <w:szCs w:val="20"/>
              </w:rPr>
              <w:t>RAG Q&amp;A across all documents and baselines with citations</w:t>
            </w:r>
          </w:p>
        </w:tc>
      </w:tr>
      <w:tr w:rsidR="00F06B99" w14:paraId="10ED1B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C642A"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BA6F4" w14:textId="77777777" w:rsidR="00F06B99" w:rsidRDefault="00000000">
            <w:r>
              <w:rPr>
                <w:color w:val="2C3E50"/>
                <w:sz w:val="20"/>
                <w:szCs w:val="20"/>
              </w:rPr>
              <w:t>Briefs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0B6AF" w14:textId="77777777" w:rsidR="00F06B99" w:rsidRDefault="00000000">
            <w:r>
              <w:rPr>
                <w:color w:val="2C3E50"/>
                <w:sz w:val="20"/>
                <w:szCs w:val="20"/>
              </w:rPr>
              <w:t>One-page jurisdiction briefs</w:t>
            </w:r>
          </w:p>
        </w:tc>
      </w:tr>
      <w:tr w:rsidR="00F06B99" w14:paraId="1D04CD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34712"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A6922" w14:textId="77777777" w:rsidR="00F06B99" w:rsidRDefault="00000000">
            <w:r>
              <w:rPr>
                <w:color w:val="2C3E50"/>
                <w:sz w:val="20"/>
                <w:szCs w:val="20"/>
              </w:rPr>
              <w:t>Synthesis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03742" w14:textId="77777777" w:rsidR="00F06B99" w:rsidRDefault="00000000">
            <w:r>
              <w:rPr>
                <w:color w:val="2C3E50"/>
                <w:sz w:val="20"/>
                <w:szCs w:val="20"/>
              </w:rPr>
              <w:t>Cross-document narratives; conflict detection; .docx export</w:t>
            </w:r>
          </w:p>
        </w:tc>
      </w:tr>
      <w:tr w:rsidR="00F06B99" w14:paraId="5D101C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0D86B"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783B" w14:textId="77777777" w:rsidR="00F06B99" w:rsidRDefault="00000000">
            <w:r>
              <w:rPr>
                <w:color w:val="2C3E50"/>
                <w:sz w:val="20"/>
                <w:szCs w:val="20"/>
              </w:rPr>
              <w:t>Gap Analysis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056D6" w14:textId="77777777" w:rsidR="00F06B99" w:rsidRDefault="00000000">
            <w:r>
              <w:rPr>
                <w:color w:val="2C3E50"/>
                <w:sz w:val="20"/>
                <w:szCs w:val="20"/>
              </w:rPr>
              <w:t>Company-profile compliance gaps; roadmap; .docx export</w:t>
            </w:r>
          </w:p>
        </w:tc>
      </w:tr>
      <w:tr w:rsidR="00F06B99" w14:paraId="1C5080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9A10B"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40EAB" w14:textId="77777777" w:rsidR="00F06B99" w:rsidRDefault="00000000">
            <w:r>
              <w:rPr>
                <w:color w:val="2C3E50"/>
                <w:sz w:val="20"/>
                <w:szCs w:val="20"/>
              </w:rPr>
              <w:t>Obligations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390A2" w14:textId="77777777" w:rsidR="00F06B99" w:rsidRDefault="00000000">
            <w:r>
              <w:rPr>
                <w:color w:val="2C3E50"/>
                <w:sz w:val="20"/>
                <w:szCs w:val="20"/>
              </w:rPr>
              <w:t xml:space="preserve">De-duplicated obligation </w:t>
            </w:r>
            <w:proofErr w:type="gramStart"/>
            <w:r>
              <w:rPr>
                <w:color w:val="2C3E50"/>
                <w:sz w:val="20"/>
                <w:szCs w:val="20"/>
              </w:rPr>
              <w:t>register</w:t>
            </w:r>
            <w:proofErr w:type="gramEnd"/>
            <w:r>
              <w:rPr>
                <w:color w:val="2C3E50"/>
                <w:sz w:val="20"/>
                <w:szCs w:val="20"/>
              </w:rPr>
              <w:t xml:space="preserve"> across selected jurisdictions</w:t>
            </w:r>
          </w:p>
        </w:tc>
      </w:tr>
      <w:tr w:rsidR="00F06B99" w14:paraId="39AD3D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CEC0A"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80D3C" w14:textId="77777777" w:rsidR="00F06B99" w:rsidRDefault="00000000">
            <w:r>
              <w:rPr>
                <w:color w:val="2C3E50"/>
                <w:sz w:val="20"/>
                <w:szCs w:val="20"/>
              </w:rPr>
              <w:t>Timeline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062DB" w14:textId="77777777" w:rsidR="00F06B99" w:rsidRDefault="00000000">
            <w:r>
              <w:rPr>
                <w:color w:val="2C3E50"/>
                <w:sz w:val="20"/>
                <w:szCs w:val="20"/>
              </w:rPr>
              <w:t>Chronological regulatory timeline</w:t>
            </w:r>
          </w:p>
        </w:tc>
      </w:tr>
      <w:tr w:rsidR="00F06B99" w14:paraId="46A1E0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CB8A9"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4FAE5" w14:textId="77777777" w:rsidR="00F06B99" w:rsidRDefault="00000000">
            <w:r>
              <w:rPr>
                <w:color w:val="2C3E50"/>
                <w:sz w:val="20"/>
                <w:szCs w:val="20"/>
              </w:rPr>
              <w:t>Concept Map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9F252" w14:textId="77777777" w:rsidR="00F06B99" w:rsidRDefault="00000000">
            <w:r>
              <w:rPr>
                <w:color w:val="2C3E50"/>
                <w:sz w:val="20"/>
                <w:szCs w:val="20"/>
              </w:rPr>
              <w:t>Cross-jurisdiction concept analysis</w:t>
            </w:r>
          </w:p>
        </w:tc>
      </w:tr>
      <w:tr w:rsidR="00F06B99" w14:paraId="5CBDB5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DF9CA" w14:textId="77777777" w:rsidR="00F06B99" w:rsidRDefault="00000000">
            <w:r>
              <w:rPr>
                <w:color w:val="2C3E50"/>
                <w:sz w:val="20"/>
                <w:szCs w:val="20"/>
              </w:rPr>
              <w:t>Research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49FC2" w14:textId="77777777" w:rsidR="00F06B99" w:rsidRDefault="00000000">
            <w:r>
              <w:rPr>
                <w:color w:val="2C3E50"/>
                <w:sz w:val="20"/>
                <w:szCs w:val="20"/>
              </w:rPr>
              <w:t>Graph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1CC76" w14:textId="77777777" w:rsidR="00F06B99" w:rsidRDefault="00000000">
            <w:r>
              <w:rPr>
                <w:color w:val="2C3E50"/>
                <w:sz w:val="20"/>
                <w:szCs w:val="20"/>
              </w:rPr>
              <w:t>Document relationship network</w:t>
            </w:r>
          </w:p>
        </w:tc>
      </w:tr>
      <w:tr w:rsidR="00F06B99" w14:paraId="74CF49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3E7F0" w14:textId="77777777" w:rsidR="00F06B99" w:rsidRDefault="00000000">
            <w:r>
              <w:rPr>
                <w:color w:val="2C3E50"/>
                <w:sz w:val="20"/>
                <w:szCs w:val="20"/>
              </w:rPr>
              <w:t>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5CF0F" w14:textId="77777777" w:rsidR="00F06B99" w:rsidRDefault="00000000">
            <w:r>
              <w:rPr>
                <w:color w:val="2C3E50"/>
                <w:sz w:val="20"/>
                <w:szCs w:val="20"/>
              </w:rPr>
              <w:t>Run Agents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54970" w14:textId="77777777" w:rsidR="00F06B99" w:rsidRDefault="00000000">
            <w:r>
              <w:rPr>
                <w:color w:val="2C3E50"/>
                <w:sz w:val="20"/>
                <w:szCs w:val="20"/>
              </w:rPr>
              <w:t>Trigger fetch/</w:t>
            </w:r>
            <w:proofErr w:type="spellStart"/>
            <w:r>
              <w:rPr>
                <w:color w:val="2C3E50"/>
                <w:sz w:val="20"/>
                <w:szCs w:val="20"/>
              </w:rPr>
              <w:t>summarise</w:t>
            </w:r>
            <w:proofErr w:type="spellEnd"/>
            <w:r>
              <w:rPr>
                <w:color w:val="2C3E50"/>
                <w:sz w:val="20"/>
                <w:szCs w:val="20"/>
              </w:rPr>
              <w:t>; first-run banner; post-run summary card</w:t>
            </w:r>
          </w:p>
        </w:tc>
      </w:tr>
      <w:tr w:rsidR="00F06B99" w14:paraId="5B9E68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25D21" w14:textId="77777777" w:rsidR="00F06B99" w:rsidRDefault="00000000">
            <w:r>
              <w:rPr>
                <w:color w:val="2C3E50"/>
                <w:sz w:val="20"/>
                <w:szCs w:val="20"/>
              </w:rPr>
              <w:t>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A16A" w14:textId="77777777" w:rsidR="00F06B99" w:rsidRDefault="00000000">
            <w:r>
              <w:rPr>
                <w:color w:val="2C3E50"/>
                <w:sz w:val="20"/>
                <w:szCs w:val="20"/>
              </w:rPr>
              <w:t>PDF Ingest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44F6" w14:textId="77777777" w:rsidR="00F06B99" w:rsidRDefault="00000000">
            <w:r>
              <w:rPr>
                <w:color w:val="2C3E50"/>
                <w:sz w:val="20"/>
                <w:szCs w:val="20"/>
              </w:rPr>
              <w:t>Upload PDFs or trigger auto-download from document URLs</w:t>
            </w:r>
          </w:p>
        </w:tc>
      </w:tr>
      <w:tr w:rsidR="00F06B99" w14:paraId="5C12EA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D65CE" w14:textId="77777777" w:rsidR="00F06B99" w:rsidRDefault="00000000">
            <w:r>
              <w:rPr>
                <w:color w:val="2C3E50"/>
                <w:sz w:val="20"/>
                <w:szCs w:val="20"/>
              </w:rPr>
              <w:t>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771C4" w14:textId="77777777" w:rsidR="00F06B99" w:rsidRDefault="00000000">
            <w:r>
              <w:rPr>
                <w:color w:val="2C3E50"/>
                <w:sz w:val="20"/>
                <w:szCs w:val="20"/>
              </w:rPr>
              <w:t>Learning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4558D" w14:textId="77777777" w:rsidR="00F06B99" w:rsidRDefault="00000000">
            <w:r>
              <w:rPr>
                <w:color w:val="2C3E50"/>
                <w:sz w:val="20"/>
                <w:szCs w:val="20"/>
              </w:rPr>
              <w:t>Source quality profiles; keyword weights; prompt adaptations</w:t>
            </w:r>
          </w:p>
        </w:tc>
      </w:tr>
      <w:tr w:rsidR="00F06B99" w14:paraId="0CAAFA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A49E0" w14:textId="77777777" w:rsidR="00F06B99" w:rsidRDefault="00000000">
            <w:r>
              <w:rPr>
                <w:color w:val="2C3E50"/>
                <w:sz w:val="20"/>
                <w:szCs w:val="20"/>
              </w:rPr>
              <w:t>System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10BC9" w14:textId="77777777" w:rsidR="00F06B99" w:rsidRDefault="00000000">
            <w:r>
              <w:rPr>
                <w:color w:val="2C3E50"/>
                <w:sz w:val="20"/>
                <w:szCs w:val="20"/>
              </w:rPr>
              <w:t>Settings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E1010" w14:textId="77777777" w:rsidR="00F06B99" w:rsidRDefault="00000000">
            <w:r>
              <w:rPr>
                <w:color w:val="2C3E50"/>
                <w:sz w:val="20"/>
                <w:szCs w:val="20"/>
              </w:rPr>
              <w:t>API keys; jurisdictions; schedule; notifications</w:t>
            </w:r>
          </w:p>
        </w:tc>
      </w:tr>
    </w:tbl>
    <w:p w14:paraId="16652F4C" w14:textId="77777777" w:rsidR="00F06B99" w:rsidRDefault="00F06B99">
      <w:pPr>
        <w:spacing w:before="40" w:after="40"/>
      </w:pPr>
    </w:p>
    <w:p w14:paraId="42D42464" w14:textId="77777777" w:rsidR="00F06B99" w:rsidRDefault="00000000">
      <w:pPr>
        <w:pStyle w:val="Heading2"/>
      </w:pPr>
      <w:r>
        <w:t>CLI Reference</w:t>
      </w:r>
    </w:p>
    <w:p w14:paraId="5F84E97E" w14:textId="77777777" w:rsidR="00F06B99" w:rsidRDefault="00000000">
      <w:pPr>
        <w:spacing w:before="60" w:after="60"/>
      </w:pPr>
      <w:r>
        <w:rPr>
          <w:color w:val="2C3E50"/>
        </w:rPr>
        <w:t>All commands run from the project root. Use python main.py COMMAND --help for options.</w:t>
      </w:r>
    </w:p>
    <w:p w14:paraId="08FE6676" w14:textId="77777777" w:rsidR="00F06B99" w:rsidRDefault="00F06B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3D4736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AD6E9F" w14:textId="77777777" w:rsidR="00F06B99" w:rsidRDefault="00000000">
            <w:r>
              <w:rPr>
                <w:b/>
                <w:bCs/>
                <w:color w:val="1A3A5C"/>
                <w:sz w:val="20"/>
                <w:szCs w:val="20"/>
              </w:rPr>
              <w:t>Command</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79949D" w14:textId="77777777" w:rsidR="00F06B99" w:rsidRDefault="00000000">
            <w:r>
              <w:rPr>
                <w:b/>
                <w:bCs/>
                <w:color w:val="1A3A5C"/>
                <w:sz w:val="20"/>
                <w:szCs w:val="20"/>
              </w:rPr>
              <w:t>Description</w:t>
            </w:r>
          </w:p>
        </w:tc>
      </w:tr>
      <w:tr w:rsidR="00F06B99" w14:paraId="659A67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01F8CD" w14:textId="77777777" w:rsidR="00F06B99" w:rsidRDefault="00000000">
            <w:r>
              <w:rPr>
                <w:color w:val="2C3E50"/>
                <w:sz w:val="20"/>
                <w:szCs w:val="20"/>
              </w:rPr>
              <w:t>python main.py run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2D4CD" w14:textId="77777777" w:rsidR="00F06B99" w:rsidRDefault="00000000">
            <w:r>
              <w:rPr>
                <w:color w:val="2C3E50"/>
                <w:sz w:val="20"/>
                <w:szCs w:val="20"/>
              </w:rPr>
              <w:t xml:space="preserve">Full pipeline: fetch all sources, then </w:t>
            </w:r>
            <w:proofErr w:type="spellStart"/>
            <w:r>
              <w:rPr>
                <w:color w:val="2C3E50"/>
                <w:sz w:val="20"/>
                <w:szCs w:val="20"/>
              </w:rPr>
              <w:t>summarise</w:t>
            </w:r>
            <w:proofErr w:type="spellEnd"/>
            <w:r>
              <w:rPr>
                <w:color w:val="2C3E50"/>
                <w:sz w:val="20"/>
                <w:szCs w:val="20"/>
              </w:rPr>
              <w:t xml:space="preserve"> with Claude</w:t>
            </w:r>
          </w:p>
        </w:tc>
      </w:tr>
      <w:tr w:rsidR="00F06B99" w14:paraId="318D2C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839D6E" w14:textId="77777777" w:rsidR="00F06B99" w:rsidRDefault="00000000">
            <w:r>
              <w:rPr>
                <w:color w:val="2C3E50"/>
                <w:sz w:val="20"/>
                <w:szCs w:val="20"/>
              </w:rPr>
              <w:t>python main.py run --domain ai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B85EA" w14:textId="77777777" w:rsidR="00F06B99" w:rsidRDefault="00000000">
            <w:r>
              <w:rPr>
                <w:color w:val="2C3E50"/>
                <w:sz w:val="20"/>
                <w:szCs w:val="20"/>
              </w:rPr>
              <w:t>AI regulation only</w:t>
            </w:r>
          </w:p>
        </w:tc>
      </w:tr>
      <w:tr w:rsidR="00F06B99" w14:paraId="0A54A5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F91FA2" w14:textId="77777777" w:rsidR="00F06B99" w:rsidRDefault="00000000">
            <w:r>
              <w:rPr>
                <w:color w:val="2C3E50"/>
                <w:sz w:val="20"/>
                <w:szCs w:val="20"/>
              </w:rPr>
              <w:lastRenderedPageBreak/>
              <w:t>python main.py run --domain privacy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F3156" w14:textId="77777777" w:rsidR="00F06B99" w:rsidRDefault="00000000">
            <w:r>
              <w:rPr>
                <w:color w:val="2C3E50"/>
                <w:sz w:val="20"/>
                <w:szCs w:val="20"/>
              </w:rPr>
              <w:t>Data privacy only</w:t>
            </w:r>
          </w:p>
        </w:tc>
      </w:tr>
      <w:tr w:rsidR="00F06B99" w14:paraId="289B91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6C8952" w14:textId="77777777" w:rsidR="00F06B99" w:rsidRDefault="00000000">
            <w:r>
              <w:rPr>
                <w:color w:val="2C3E50"/>
                <w:sz w:val="20"/>
                <w:szCs w:val="20"/>
              </w:rPr>
              <w:t>python main.py run --days 90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CEDCD" w14:textId="77777777" w:rsidR="00F06B99" w:rsidRDefault="00000000">
            <w:r>
              <w:rPr>
                <w:color w:val="2C3E50"/>
                <w:sz w:val="20"/>
                <w:szCs w:val="20"/>
              </w:rPr>
              <w:t>Longer lookback window</w:t>
            </w:r>
          </w:p>
        </w:tc>
      </w:tr>
      <w:tr w:rsidR="00F06B99" w14:paraId="36410D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1F9ABD" w14:textId="77777777" w:rsidR="00F06B99" w:rsidRDefault="00000000">
            <w:r>
              <w:rPr>
                <w:color w:val="2C3E50"/>
                <w:sz w:val="20"/>
                <w:szCs w:val="20"/>
              </w:rPr>
              <w:t>python main.py fetch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02CBD" w14:textId="77777777" w:rsidR="00F06B99" w:rsidRDefault="00000000">
            <w:r>
              <w:rPr>
                <w:color w:val="2C3E50"/>
                <w:sz w:val="20"/>
                <w:szCs w:val="20"/>
              </w:rPr>
              <w:t xml:space="preserve">Fetch documents without </w:t>
            </w:r>
            <w:proofErr w:type="spellStart"/>
            <w:r>
              <w:rPr>
                <w:color w:val="2C3E50"/>
                <w:sz w:val="20"/>
                <w:szCs w:val="20"/>
              </w:rPr>
              <w:t>summarising</w:t>
            </w:r>
            <w:proofErr w:type="spellEnd"/>
          </w:p>
        </w:tc>
      </w:tr>
      <w:tr w:rsidR="00F06B99" w14:paraId="11DEDD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B67678" w14:textId="77777777" w:rsidR="00F06B99" w:rsidRDefault="00000000">
            <w:r>
              <w:rPr>
                <w:color w:val="2C3E50"/>
                <w:sz w:val="20"/>
                <w:szCs w:val="20"/>
              </w:rPr>
              <w:t>python main.py fetch --source federal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BC485" w14:textId="77777777" w:rsidR="00F06B99" w:rsidRDefault="00000000">
            <w:r>
              <w:rPr>
                <w:color w:val="2C3E50"/>
                <w:sz w:val="20"/>
                <w:szCs w:val="20"/>
              </w:rPr>
              <w:t>Federal sources only</w:t>
            </w:r>
          </w:p>
        </w:tc>
      </w:tr>
      <w:tr w:rsidR="00F06B99" w14:paraId="57DF95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E790F8" w14:textId="77777777" w:rsidR="00F06B99" w:rsidRDefault="00000000">
            <w:r>
              <w:rPr>
                <w:color w:val="2C3E50"/>
                <w:sz w:val="20"/>
                <w:szCs w:val="20"/>
              </w:rPr>
              <w:t>python main.py fetch --source states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14CE4" w14:textId="77777777" w:rsidR="00F06B99" w:rsidRDefault="00000000">
            <w:r>
              <w:rPr>
                <w:color w:val="2C3E50"/>
                <w:sz w:val="20"/>
                <w:szCs w:val="20"/>
              </w:rPr>
              <w:t>All enabled state legislatures</w:t>
            </w:r>
          </w:p>
        </w:tc>
      </w:tr>
      <w:tr w:rsidR="00F06B99" w14:paraId="4F2FE9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7D04CE" w14:textId="77777777" w:rsidR="00F06B99" w:rsidRDefault="00000000">
            <w:r>
              <w:rPr>
                <w:color w:val="2C3E50"/>
                <w:sz w:val="20"/>
                <w:szCs w:val="20"/>
              </w:rPr>
              <w:t>python main.py fetch --source EU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E2435" w14:textId="77777777" w:rsidR="00F06B99" w:rsidRDefault="00000000">
            <w:r>
              <w:rPr>
                <w:color w:val="2C3E50"/>
                <w:sz w:val="20"/>
                <w:szCs w:val="20"/>
              </w:rPr>
              <w:t>Specific jurisdiction</w:t>
            </w:r>
          </w:p>
        </w:tc>
      </w:tr>
      <w:tr w:rsidR="00F06B99" w14:paraId="032152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0F9C0F" w14:textId="77777777" w:rsidR="00F06B99" w:rsidRDefault="00000000">
            <w:r>
              <w:rPr>
                <w:color w:val="2C3E50"/>
                <w:sz w:val="20"/>
                <w:szCs w:val="20"/>
              </w:rPr>
              <w:t>python main.py summarize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2DC10" w14:textId="77777777" w:rsidR="00F06B99" w:rsidRDefault="00000000">
            <w:proofErr w:type="spellStart"/>
            <w:r>
              <w:rPr>
                <w:color w:val="2C3E50"/>
                <w:sz w:val="20"/>
                <w:szCs w:val="20"/>
              </w:rPr>
              <w:t>Summarise</w:t>
            </w:r>
            <w:proofErr w:type="spellEnd"/>
            <w:r>
              <w:rPr>
                <w:color w:val="2C3E50"/>
                <w:sz w:val="20"/>
                <w:szCs w:val="20"/>
              </w:rPr>
              <w:t xml:space="preserve"> all pending documents</w:t>
            </w:r>
          </w:p>
        </w:tc>
      </w:tr>
      <w:tr w:rsidR="00F06B99" w14:paraId="32AAB7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5FB4AF" w14:textId="77777777" w:rsidR="00F06B99" w:rsidRDefault="00000000">
            <w:r>
              <w:rPr>
                <w:color w:val="2C3E50"/>
                <w:sz w:val="20"/>
                <w:szCs w:val="20"/>
              </w:rPr>
              <w:t>python main.py summarize --force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36D73" w14:textId="77777777" w:rsidR="00F06B99" w:rsidRDefault="00000000">
            <w:r>
              <w:rPr>
                <w:color w:val="2C3E50"/>
                <w:sz w:val="20"/>
                <w:szCs w:val="20"/>
              </w:rPr>
              <w:t>Bypass pre-filter (processes Skipped docs)</w:t>
            </w:r>
          </w:p>
        </w:tc>
      </w:tr>
      <w:tr w:rsidR="00F06B99" w14:paraId="0208B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4A05F0" w14:textId="77777777" w:rsidR="00F06B99" w:rsidRDefault="00000000">
            <w:r>
              <w:rPr>
                <w:color w:val="2C3E50"/>
                <w:sz w:val="20"/>
                <w:szCs w:val="20"/>
              </w:rPr>
              <w:t>python main.py summarize --limit 20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2B222" w14:textId="77777777" w:rsidR="00F06B99" w:rsidRDefault="00000000">
            <w:r>
              <w:rPr>
                <w:color w:val="2C3E50"/>
                <w:sz w:val="20"/>
                <w:szCs w:val="20"/>
              </w:rPr>
              <w:t>Limit to N documents</w:t>
            </w:r>
          </w:p>
        </w:tc>
      </w:tr>
      <w:tr w:rsidR="00F06B99" w14:paraId="2CF05E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30DDDD" w14:textId="77777777" w:rsidR="00F06B99" w:rsidRDefault="00000000">
            <w:r>
              <w:rPr>
                <w:color w:val="2C3E50"/>
                <w:sz w:val="20"/>
                <w:szCs w:val="20"/>
              </w:rPr>
              <w:t>python main.py report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C3957" w14:textId="77777777" w:rsidR="00F06B99" w:rsidRDefault="00000000">
            <w:r>
              <w:rPr>
                <w:color w:val="2C3E50"/>
                <w:sz w:val="20"/>
                <w:szCs w:val="20"/>
              </w:rPr>
              <w:t>Print dashboard to terminal</w:t>
            </w:r>
          </w:p>
        </w:tc>
      </w:tr>
      <w:tr w:rsidR="00F06B99" w14:paraId="43D88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6FC2AC" w14:textId="77777777" w:rsidR="00F06B99" w:rsidRDefault="00000000">
            <w:r>
              <w:rPr>
                <w:color w:val="2C3E50"/>
                <w:sz w:val="20"/>
                <w:szCs w:val="20"/>
              </w:rPr>
              <w:t>python main.py changes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BFF94" w14:textId="77777777" w:rsidR="00F06B99" w:rsidRDefault="00000000">
            <w:r>
              <w:rPr>
                <w:color w:val="2C3E50"/>
                <w:sz w:val="20"/>
                <w:szCs w:val="20"/>
              </w:rPr>
              <w:t>Show detected regulatory changes</w:t>
            </w:r>
          </w:p>
        </w:tc>
      </w:tr>
      <w:tr w:rsidR="00F06B99" w14:paraId="54E0DA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FFD413" w14:textId="77777777" w:rsidR="00F06B99" w:rsidRDefault="00000000">
            <w:r>
              <w:rPr>
                <w:color w:val="2C3E50"/>
                <w:sz w:val="20"/>
                <w:szCs w:val="20"/>
              </w:rPr>
              <w:t>python main.py changes --severity Critical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7BED5" w14:textId="77777777" w:rsidR="00F06B99" w:rsidRDefault="00000000">
            <w:r>
              <w:rPr>
                <w:color w:val="2C3E50"/>
                <w:sz w:val="20"/>
                <w:szCs w:val="20"/>
              </w:rPr>
              <w:t>Filter by severity</w:t>
            </w:r>
          </w:p>
        </w:tc>
      </w:tr>
      <w:tr w:rsidR="00F06B99" w14:paraId="6731CD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33FA3F" w14:textId="77777777" w:rsidR="00F06B99" w:rsidRDefault="00000000">
            <w:r>
              <w:rPr>
                <w:color w:val="2C3E50"/>
                <w:sz w:val="20"/>
                <w:szCs w:val="20"/>
              </w:rPr>
              <w:t>python main.py diff DOC_A DOC_B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41336" w14:textId="77777777" w:rsidR="00F06B99" w:rsidRDefault="00000000">
            <w:r>
              <w:rPr>
                <w:color w:val="2C3E50"/>
                <w:sz w:val="20"/>
                <w:szCs w:val="20"/>
              </w:rPr>
              <w:t>Compare two documents by ID</w:t>
            </w:r>
          </w:p>
        </w:tc>
      </w:tr>
      <w:tr w:rsidR="00F06B99" w14:paraId="54C3C0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ABE4CC" w14:textId="77777777" w:rsidR="00F06B99" w:rsidRDefault="00000000">
            <w:r>
              <w:rPr>
                <w:color w:val="2C3E50"/>
                <w:sz w:val="20"/>
                <w:szCs w:val="20"/>
              </w:rPr>
              <w:t>python main.py baselines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5517B" w14:textId="77777777" w:rsidR="00F06B99" w:rsidRDefault="00000000">
            <w:r>
              <w:rPr>
                <w:color w:val="2C3E50"/>
                <w:sz w:val="20"/>
                <w:szCs w:val="20"/>
              </w:rPr>
              <w:t>List all 31 baselines</w:t>
            </w:r>
          </w:p>
        </w:tc>
      </w:tr>
      <w:tr w:rsidR="00F06B99" w14:paraId="37F975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C6D3F3" w14:textId="77777777" w:rsidR="00F06B99" w:rsidRDefault="00000000">
            <w:r>
              <w:rPr>
                <w:color w:val="2C3E50"/>
                <w:sz w:val="20"/>
                <w:szCs w:val="20"/>
              </w:rPr>
              <w:t xml:space="preserve">python main.py </w:t>
            </w:r>
            <w:proofErr w:type="spellStart"/>
            <w:r>
              <w:rPr>
                <w:color w:val="2C3E50"/>
                <w:sz w:val="20"/>
                <w:szCs w:val="20"/>
              </w:rPr>
              <w:t>synthesise</w:t>
            </w:r>
            <w:proofErr w:type="spellEnd"/>
            <w:r>
              <w:rPr>
                <w:color w:val="2C3E50"/>
                <w:sz w:val="20"/>
                <w:szCs w:val="20"/>
              </w:rPr>
              <w:t xml:space="preserve"> "topic"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E0CB0" w14:textId="77777777" w:rsidR="00F06B99" w:rsidRDefault="00000000">
            <w:r>
              <w:rPr>
                <w:color w:val="2C3E50"/>
                <w:sz w:val="20"/>
                <w:szCs w:val="20"/>
              </w:rPr>
              <w:t>Run cross-document synthesis</w:t>
            </w:r>
          </w:p>
        </w:tc>
      </w:tr>
      <w:tr w:rsidR="00F06B99" w14:paraId="2E7F8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257C50" w14:textId="77777777" w:rsidR="00F06B99" w:rsidRDefault="00000000">
            <w:r>
              <w:rPr>
                <w:color w:val="2C3E50"/>
                <w:sz w:val="20"/>
                <w:szCs w:val="20"/>
              </w:rPr>
              <w:t>python main.py watch --interval 24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F07EA" w14:textId="77777777" w:rsidR="00F06B99" w:rsidRDefault="00000000">
            <w:r>
              <w:rPr>
                <w:color w:val="2C3E50"/>
                <w:sz w:val="20"/>
                <w:szCs w:val="20"/>
              </w:rPr>
              <w:t xml:space="preserve">Run every N </w:t>
            </w:r>
            <w:proofErr w:type="gramStart"/>
            <w:r>
              <w:rPr>
                <w:color w:val="2C3E50"/>
                <w:sz w:val="20"/>
                <w:szCs w:val="20"/>
              </w:rPr>
              <w:t>hours</w:t>
            </w:r>
            <w:proofErr w:type="gramEnd"/>
            <w:r>
              <w:rPr>
                <w:color w:val="2C3E50"/>
                <w:sz w:val="20"/>
                <w:szCs w:val="20"/>
              </w:rPr>
              <w:t xml:space="preserve"> continuously</w:t>
            </w:r>
          </w:p>
        </w:tc>
      </w:tr>
      <w:tr w:rsidR="00F06B99" w14:paraId="0DE266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D5751A" w14:textId="77777777" w:rsidR="00F06B99" w:rsidRDefault="00000000">
            <w:r>
              <w:rPr>
                <w:color w:val="2C3E50"/>
                <w:sz w:val="20"/>
                <w:szCs w:val="20"/>
              </w:rPr>
              <w:t>python main.py status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A502C" w14:textId="77777777" w:rsidR="00F06B99" w:rsidRDefault="00000000">
            <w:r>
              <w:rPr>
                <w:color w:val="2C3E50"/>
                <w:sz w:val="20"/>
                <w:szCs w:val="20"/>
              </w:rPr>
              <w:t>Show database statistics</w:t>
            </w:r>
          </w:p>
        </w:tc>
      </w:tr>
      <w:tr w:rsidR="00F06B99" w14:paraId="529ED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907BE2" w14:textId="77777777" w:rsidR="00F06B99" w:rsidRDefault="00000000">
            <w:r>
              <w:rPr>
                <w:color w:val="2C3E50"/>
                <w:sz w:val="20"/>
                <w:szCs w:val="20"/>
              </w:rPr>
              <w:t>python main.py agents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D59E7" w14:textId="77777777" w:rsidR="00F06B99" w:rsidRDefault="00000000">
            <w:proofErr w:type="gramStart"/>
            <w:r>
              <w:rPr>
                <w:color w:val="2C3E50"/>
                <w:sz w:val="20"/>
                <w:szCs w:val="20"/>
              </w:rPr>
              <w:t>List</w:t>
            </w:r>
            <w:proofErr w:type="gramEnd"/>
            <w:r>
              <w:rPr>
                <w:color w:val="2C3E50"/>
                <w:sz w:val="20"/>
                <w:szCs w:val="20"/>
              </w:rPr>
              <w:t xml:space="preserve"> all active source agents</w:t>
            </w:r>
          </w:p>
        </w:tc>
      </w:tr>
      <w:tr w:rsidR="00F06B99" w14:paraId="11DDEE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2D541F" w14:textId="77777777" w:rsidR="00F06B99" w:rsidRDefault="00000000">
            <w:r>
              <w:rPr>
                <w:color w:val="2C3E50"/>
                <w:sz w:val="20"/>
                <w:szCs w:val="20"/>
              </w:rPr>
              <w:t>python migrate.py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10307" w14:textId="77777777" w:rsidR="00F06B99" w:rsidRDefault="00000000">
            <w:r>
              <w:rPr>
                <w:color w:val="2C3E50"/>
                <w:sz w:val="20"/>
                <w:szCs w:val="20"/>
              </w:rPr>
              <w:t>Run database migration (safe to repeat)</w:t>
            </w:r>
          </w:p>
        </w:tc>
      </w:tr>
      <w:tr w:rsidR="00F06B99" w14:paraId="73067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09C467" w14:textId="77777777" w:rsidR="00F06B99" w:rsidRDefault="00000000">
            <w:r>
              <w:rPr>
                <w:color w:val="2C3E50"/>
                <w:sz w:val="20"/>
                <w:szCs w:val="20"/>
              </w:rPr>
              <w:t>python reset_util/reset.py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04AE8" w14:textId="77777777" w:rsidR="00F06B99" w:rsidRDefault="00000000">
            <w:r>
              <w:rPr>
                <w:color w:val="2C3E50"/>
                <w:sz w:val="20"/>
                <w:szCs w:val="20"/>
              </w:rPr>
              <w:t>Interactive data reset tool</w:t>
            </w:r>
          </w:p>
        </w:tc>
      </w:tr>
    </w:tbl>
    <w:p w14:paraId="59D8A92B" w14:textId="77777777" w:rsidR="00F06B99" w:rsidRDefault="00F06B99">
      <w:pPr>
        <w:spacing w:before="40" w:after="40"/>
      </w:pPr>
    </w:p>
    <w:p w14:paraId="67DEB5B4" w14:textId="77777777" w:rsidR="00F06B99" w:rsidRDefault="00000000">
      <w:pPr>
        <w:pStyle w:val="Heading2"/>
      </w:pPr>
      <w:r>
        <w:t>Urgency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3782CC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EDA77C" w14:textId="77777777" w:rsidR="00F06B99" w:rsidRDefault="00000000">
            <w:r>
              <w:rPr>
                <w:b/>
                <w:bCs/>
                <w:color w:val="1A3A5C"/>
                <w:sz w:val="20"/>
                <w:szCs w:val="20"/>
              </w:rPr>
              <w:t>Level</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3F2BDE" w14:textId="77777777" w:rsidR="00F06B99" w:rsidRDefault="00000000">
            <w:r>
              <w:rPr>
                <w:b/>
                <w:bCs/>
                <w:color w:val="1A3A5C"/>
                <w:sz w:val="20"/>
                <w:szCs w:val="20"/>
              </w:rPr>
              <w:t>Meaning</w:t>
            </w:r>
          </w:p>
        </w:tc>
      </w:tr>
      <w:tr w:rsidR="00F06B99" w14:paraId="1CECAE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DCBCDD" w14:textId="77777777" w:rsidR="00F06B99" w:rsidRDefault="00000000">
            <w:r>
              <w:rPr>
                <w:color w:val="2C3E50"/>
                <w:sz w:val="20"/>
                <w:szCs w:val="20"/>
              </w:rPr>
              <w:t>Critical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645B3" w14:textId="77777777" w:rsidR="00F06B99" w:rsidRDefault="00000000">
            <w:r>
              <w:rPr>
                <w:color w:val="2C3E50"/>
                <w:sz w:val="20"/>
                <w:szCs w:val="20"/>
              </w:rPr>
              <w:t>Binding law with immediate or imminent compliance obligations, significant penalties, or material changes to existing requirements</w:t>
            </w:r>
          </w:p>
        </w:tc>
      </w:tr>
      <w:tr w:rsidR="00F06B99" w14:paraId="204C77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F259B4" w14:textId="77777777" w:rsidR="00F06B99" w:rsidRDefault="00000000">
            <w:r>
              <w:rPr>
                <w:color w:val="2C3E50"/>
                <w:sz w:val="20"/>
                <w:szCs w:val="20"/>
              </w:rPr>
              <w:lastRenderedPageBreak/>
              <w:t>High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8247B" w14:textId="77777777" w:rsidR="00F06B99" w:rsidRDefault="00000000">
            <w:r>
              <w:rPr>
                <w:color w:val="2C3E50"/>
                <w:sz w:val="20"/>
                <w:szCs w:val="20"/>
              </w:rPr>
              <w:t xml:space="preserve">Enacted regulation with near-term deadlines, or proposed rule very likely to be </w:t>
            </w:r>
            <w:proofErr w:type="spellStart"/>
            <w:r>
              <w:rPr>
                <w:color w:val="2C3E50"/>
                <w:sz w:val="20"/>
                <w:szCs w:val="20"/>
              </w:rPr>
              <w:t>finalised</w:t>
            </w:r>
            <w:proofErr w:type="spellEnd"/>
          </w:p>
        </w:tc>
      </w:tr>
      <w:tr w:rsidR="00F06B99" w14:paraId="5102D3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9403AB" w14:textId="77777777" w:rsidR="00F06B99" w:rsidRDefault="00000000">
            <w:r>
              <w:rPr>
                <w:color w:val="2C3E50"/>
                <w:sz w:val="20"/>
                <w:szCs w:val="20"/>
              </w:rPr>
              <w:t>Medium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D729D" w14:textId="77777777" w:rsidR="00F06B99" w:rsidRDefault="00000000">
            <w:r>
              <w:rPr>
                <w:color w:val="2C3E50"/>
                <w:sz w:val="20"/>
                <w:szCs w:val="20"/>
              </w:rPr>
              <w:t>Proposed or advancing regulation, or enacted rule with long compliance runway</w:t>
            </w:r>
          </w:p>
        </w:tc>
      </w:tr>
      <w:tr w:rsidR="00F06B99" w14:paraId="4855E9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75764D" w14:textId="77777777" w:rsidR="00F06B99" w:rsidRDefault="00000000">
            <w:r>
              <w:rPr>
                <w:color w:val="2C3E50"/>
                <w:sz w:val="20"/>
                <w:szCs w:val="20"/>
              </w:rPr>
              <w:t>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85E49" w14:textId="77777777" w:rsidR="00F06B99" w:rsidRDefault="00000000">
            <w:r>
              <w:rPr>
                <w:color w:val="2C3E50"/>
                <w:sz w:val="20"/>
                <w:szCs w:val="20"/>
              </w:rPr>
              <w:t>Guidance, voluntary frameworks, or regulatory activity unlikely to impose direct obligations</w:t>
            </w:r>
          </w:p>
        </w:tc>
      </w:tr>
      <w:tr w:rsidR="00F06B99" w14:paraId="12D8B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DED783" w14:textId="77777777" w:rsidR="00F06B99" w:rsidRDefault="00000000">
            <w:r>
              <w:rPr>
                <w:color w:val="2C3E50"/>
                <w:sz w:val="20"/>
                <w:szCs w:val="20"/>
              </w:rPr>
              <w:t>Skipped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E7B9A" w14:textId="77777777" w:rsidR="00F06B99" w:rsidRDefault="00000000">
            <w:r>
              <w:rPr>
                <w:color w:val="2C3E50"/>
                <w:sz w:val="20"/>
                <w:szCs w:val="20"/>
              </w:rPr>
              <w:t>Document filtered by the relevance pre-filter before Claude processing. Reason visible in Documents view.</w:t>
            </w:r>
          </w:p>
        </w:tc>
      </w:tr>
    </w:tbl>
    <w:p w14:paraId="1F61CA63" w14:textId="77777777" w:rsidR="00F06B99" w:rsidRDefault="00F06B99">
      <w:pPr>
        <w:spacing w:before="40" w:after="40"/>
      </w:pPr>
    </w:p>
    <w:p w14:paraId="059DF329" w14:textId="77777777" w:rsidR="00F06B99" w:rsidRDefault="00000000">
      <w:pPr>
        <w:pStyle w:val="Heading2"/>
      </w:pPr>
      <w:r>
        <w:t>Baseline Reference</w:t>
      </w:r>
    </w:p>
    <w:p w14:paraId="17863268" w14:textId="77777777" w:rsidR="00F06B99" w:rsidRDefault="00F06B99">
      <w:pPr>
        <w:spacing w:before="40" w:after="40"/>
      </w:pPr>
    </w:p>
    <w:p w14:paraId="12487057" w14:textId="77777777" w:rsidR="00F06B99" w:rsidRDefault="00000000">
      <w:pPr>
        <w:pStyle w:val="Heading3"/>
      </w:pPr>
      <w:r>
        <w:t>AI Regulation (19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6268D3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0A61B2" w14:textId="77777777" w:rsidR="00F06B99" w:rsidRDefault="00000000">
            <w:r>
              <w:rPr>
                <w:b/>
                <w:bCs/>
                <w:color w:val="1A3A5C"/>
                <w:sz w:val="20"/>
                <w:szCs w:val="20"/>
              </w:rPr>
              <w:t>ID</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52A3F6" w14:textId="77777777" w:rsidR="00F06B99" w:rsidRDefault="00000000">
            <w:r>
              <w:rPr>
                <w:b/>
                <w:bCs/>
                <w:color w:val="1A3A5C"/>
                <w:sz w:val="20"/>
                <w:szCs w:val="20"/>
              </w:rPr>
              <w:t>Regulation</w:t>
            </w:r>
          </w:p>
        </w:tc>
      </w:tr>
      <w:tr w:rsidR="00F06B99" w14:paraId="71BBEB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9933D3" w14:textId="77777777" w:rsidR="00F06B99" w:rsidRDefault="00000000">
            <w:proofErr w:type="spellStart"/>
            <w:r>
              <w:rPr>
                <w:color w:val="2C3E50"/>
                <w:sz w:val="20"/>
                <w:szCs w:val="20"/>
              </w:rPr>
              <w:t>eu_ai_act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61839" w14:textId="77777777" w:rsidR="00F06B99" w:rsidRDefault="00000000">
            <w:r>
              <w:rPr>
                <w:color w:val="2C3E50"/>
                <w:sz w:val="20"/>
                <w:szCs w:val="20"/>
              </w:rPr>
              <w:t>EU AI Act (Regulation 2024/1689)</w:t>
            </w:r>
          </w:p>
        </w:tc>
      </w:tr>
      <w:tr w:rsidR="00F06B99" w14:paraId="397E16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50ACB9" w14:textId="77777777" w:rsidR="00F06B99" w:rsidRDefault="00000000">
            <w:proofErr w:type="spellStart"/>
            <w:r>
              <w:rPr>
                <w:color w:val="2C3E50"/>
                <w:sz w:val="20"/>
                <w:szCs w:val="20"/>
              </w:rPr>
              <w:t>eu_gdpr_ai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F0C0D" w14:textId="77777777" w:rsidR="00F06B99" w:rsidRDefault="00000000">
            <w:r>
              <w:rPr>
                <w:color w:val="2C3E50"/>
                <w:sz w:val="20"/>
                <w:szCs w:val="20"/>
              </w:rPr>
              <w:t>EU GDPR — AI-Relevant Provisions (Article 22)</w:t>
            </w:r>
          </w:p>
        </w:tc>
      </w:tr>
      <w:tr w:rsidR="00F06B99" w14:paraId="0BFBC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26ADAC" w14:textId="77777777" w:rsidR="00F06B99" w:rsidRDefault="00000000">
            <w:proofErr w:type="spellStart"/>
            <w:r>
              <w:rPr>
                <w:color w:val="2C3E50"/>
                <w:sz w:val="20"/>
                <w:szCs w:val="20"/>
              </w:rPr>
              <w:t>eu_dsa_dma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15EBA" w14:textId="77777777" w:rsidR="00F06B99" w:rsidRDefault="00000000">
            <w:r>
              <w:rPr>
                <w:color w:val="2C3E50"/>
                <w:sz w:val="20"/>
                <w:szCs w:val="20"/>
              </w:rPr>
              <w:t>EU DSA/DMA — AI Provisions</w:t>
            </w:r>
          </w:p>
        </w:tc>
      </w:tr>
      <w:tr w:rsidR="00F06B99" w14:paraId="520E18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B73EDB" w14:textId="77777777" w:rsidR="00F06B99" w:rsidRDefault="00000000">
            <w:proofErr w:type="spellStart"/>
            <w:r>
              <w:rPr>
                <w:color w:val="2C3E50"/>
                <w:sz w:val="20"/>
                <w:szCs w:val="20"/>
              </w:rPr>
              <w:t>eu_ai_liability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33A3E" w14:textId="77777777" w:rsidR="00F06B99" w:rsidRDefault="00000000">
            <w:r>
              <w:rPr>
                <w:color w:val="2C3E50"/>
                <w:sz w:val="20"/>
                <w:szCs w:val="20"/>
              </w:rPr>
              <w:t>EU AI Liability + Product Liability Directives</w:t>
            </w:r>
          </w:p>
        </w:tc>
      </w:tr>
      <w:tr w:rsidR="00F06B99" w14:paraId="11A2F2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D7310" w14:textId="77777777" w:rsidR="00F06B99" w:rsidRDefault="00000000">
            <w:r>
              <w:rPr>
                <w:color w:val="2C3E50"/>
                <w:sz w:val="20"/>
                <w:szCs w:val="20"/>
              </w:rPr>
              <w:t>us_eo_14110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3DA85" w14:textId="77777777" w:rsidR="00F06B99" w:rsidRDefault="00000000">
            <w:r>
              <w:rPr>
                <w:color w:val="2C3E50"/>
                <w:sz w:val="20"/>
                <w:szCs w:val="20"/>
              </w:rPr>
              <w:t>Executive Order 14110</w:t>
            </w:r>
          </w:p>
        </w:tc>
      </w:tr>
      <w:tr w:rsidR="00F06B99" w14:paraId="7ECC66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3E8666" w14:textId="77777777" w:rsidR="00F06B99" w:rsidRDefault="00000000">
            <w:proofErr w:type="spellStart"/>
            <w:r>
              <w:rPr>
                <w:color w:val="2C3E50"/>
                <w:sz w:val="20"/>
                <w:szCs w:val="20"/>
              </w:rPr>
              <w:t>us_nist_ai_rmf</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6C5BC" w14:textId="77777777" w:rsidR="00F06B99" w:rsidRDefault="00000000">
            <w:r>
              <w:rPr>
                <w:color w:val="2C3E50"/>
                <w:sz w:val="20"/>
                <w:szCs w:val="20"/>
              </w:rPr>
              <w:t>NIST AI Risk Management Framework 1.0</w:t>
            </w:r>
          </w:p>
        </w:tc>
      </w:tr>
      <w:tr w:rsidR="00F06B99" w14:paraId="70DE4E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76FFF9" w14:textId="77777777" w:rsidR="00F06B99" w:rsidRDefault="00000000">
            <w:proofErr w:type="spellStart"/>
            <w:r>
              <w:rPr>
                <w:color w:val="2C3E50"/>
                <w:sz w:val="20"/>
                <w:szCs w:val="20"/>
              </w:rPr>
              <w:t>us_ftc_ai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69567" w14:textId="77777777" w:rsidR="00F06B99" w:rsidRDefault="00000000">
            <w:r>
              <w:rPr>
                <w:color w:val="2C3E50"/>
                <w:sz w:val="20"/>
                <w:szCs w:val="20"/>
              </w:rPr>
              <w:t>FTC AI Guidance and Enforcement Framework</w:t>
            </w:r>
          </w:p>
        </w:tc>
      </w:tr>
      <w:tr w:rsidR="00F06B99" w14:paraId="7DFEA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805E1E" w14:textId="77777777" w:rsidR="00F06B99" w:rsidRDefault="00000000">
            <w:proofErr w:type="spellStart"/>
            <w:r>
              <w:rPr>
                <w:color w:val="2C3E50"/>
                <w:sz w:val="20"/>
                <w:szCs w:val="20"/>
              </w:rPr>
              <w:t>us_sector_ai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75F45" w14:textId="77777777" w:rsidR="00F06B99" w:rsidRDefault="00000000">
            <w:r>
              <w:rPr>
                <w:color w:val="2C3E50"/>
                <w:sz w:val="20"/>
                <w:szCs w:val="20"/>
              </w:rPr>
              <w:t>US Federal Sector-Specific AI Rules (CFPB, EEOC, FDA, OCC, HHS)</w:t>
            </w:r>
          </w:p>
        </w:tc>
      </w:tr>
      <w:tr w:rsidR="00F06B99" w14:paraId="21525A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65DE31" w14:textId="77777777" w:rsidR="00F06B99" w:rsidRDefault="00000000">
            <w:proofErr w:type="spellStart"/>
            <w:r>
              <w:rPr>
                <w:color w:val="2C3E50"/>
                <w:sz w:val="20"/>
                <w:szCs w:val="20"/>
              </w:rPr>
              <w:t>uk_ai_framework</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9C834" w14:textId="77777777" w:rsidR="00F06B99" w:rsidRDefault="00000000">
            <w:r>
              <w:rPr>
                <w:color w:val="2C3E50"/>
                <w:sz w:val="20"/>
                <w:szCs w:val="20"/>
              </w:rPr>
              <w:t>UK AI Regulatory Framework + ICO AI Guidance</w:t>
            </w:r>
          </w:p>
        </w:tc>
      </w:tr>
      <w:tr w:rsidR="00F06B99" w14:paraId="3A3309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75BB29" w14:textId="77777777" w:rsidR="00F06B99" w:rsidRDefault="00000000">
            <w:proofErr w:type="spellStart"/>
            <w:r>
              <w:rPr>
                <w:color w:val="2C3E50"/>
                <w:sz w:val="20"/>
                <w:szCs w:val="20"/>
              </w:rPr>
              <w:t>canada_aida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A0809" w14:textId="77777777" w:rsidR="00F06B99" w:rsidRDefault="00000000">
            <w:r>
              <w:rPr>
                <w:color w:val="2C3E50"/>
                <w:sz w:val="20"/>
                <w:szCs w:val="20"/>
              </w:rPr>
              <w:t>Canada AIDA (Bill C-27)</w:t>
            </w:r>
          </w:p>
        </w:tc>
      </w:tr>
      <w:tr w:rsidR="00F06B99" w14:paraId="1145F4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08F0D9" w14:textId="77777777" w:rsidR="00F06B99" w:rsidRDefault="00000000">
            <w:proofErr w:type="spellStart"/>
            <w:r>
              <w:rPr>
                <w:color w:val="2C3E50"/>
                <w:sz w:val="20"/>
                <w:szCs w:val="20"/>
              </w:rPr>
              <w:t>illinois_aipa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C8B3A" w14:textId="77777777" w:rsidR="00F06B99" w:rsidRDefault="00000000">
            <w:r>
              <w:rPr>
                <w:color w:val="2C3E50"/>
                <w:sz w:val="20"/>
                <w:szCs w:val="20"/>
              </w:rPr>
              <w:t>Illinois AI Policy Act</w:t>
            </w:r>
          </w:p>
        </w:tc>
      </w:tr>
      <w:tr w:rsidR="00F06B99" w14:paraId="3B954A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B286F3" w14:textId="77777777" w:rsidR="00F06B99" w:rsidRDefault="00000000">
            <w:proofErr w:type="spellStart"/>
            <w:r>
              <w:rPr>
                <w:color w:val="2C3E50"/>
                <w:sz w:val="20"/>
                <w:szCs w:val="20"/>
              </w:rPr>
              <w:t>colorado_ai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FFBA2" w14:textId="77777777" w:rsidR="00F06B99" w:rsidRDefault="00000000">
            <w:r>
              <w:rPr>
                <w:color w:val="2C3E50"/>
                <w:sz w:val="20"/>
                <w:szCs w:val="20"/>
              </w:rPr>
              <w:t>Colorado AI Act (SB 24-205)</w:t>
            </w:r>
          </w:p>
        </w:tc>
      </w:tr>
      <w:tr w:rsidR="00F06B99" w14:paraId="2D2DE3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4A548A" w14:textId="77777777" w:rsidR="00F06B99" w:rsidRDefault="00000000">
            <w:r>
              <w:rPr>
                <w:color w:val="2C3E50"/>
                <w:sz w:val="20"/>
                <w:szCs w:val="20"/>
              </w:rPr>
              <w:t>nyc_ll144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A2FF0" w14:textId="77777777" w:rsidR="00F06B99" w:rsidRDefault="00000000">
            <w:r>
              <w:rPr>
                <w:color w:val="2C3E50"/>
                <w:sz w:val="20"/>
                <w:szCs w:val="20"/>
              </w:rPr>
              <w:t>NYC Local Law 144 (Automated Employment Decision Tools)</w:t>
            </w:r>
          </w:p>
        </w:tc>
      </w:tr>
      <w:tr w:rsidR="00F06B99" w14:paraId="2D1D15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6C53E5" w14:textId="77777777" w:rsidR="00F06B99" w:rsidRDefault="00000000">
            <w:proofErr w:type="spellStart"/>
            <w:r>
              <w:rPr>
                <w:color w:val="2C3E50"/>
                <w:sz w:val="20"/>
                <w:szCs w:val="20"/>
              </w:rPr>
              <w:t>california_ai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B60CA" w14:textId="77777777" w:rsidR="00F06B99" w:rsidRDefault="00000000">
            <w:r>
              <w:rPr>
                <w:color w:val="2C3E50"/>
                <w:sz w:val="20"/>
                <w:szCs w:val="20"/>
              </w:rPr>
              <w:t>California AI Laws (SB 53, AB 2013, SB 942)</w:t>
            </w:r>
          </w:p>
        </w:tc>
      </w:tr>
      <w:tr w:rsidR="00F06B99" w14:paraId="2A293A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BF599D" w14:textId="77777777" w:rsidR="00F06B99" w:rsidRDefault="00000000">
            <w:proofErr w:type="spellStart"/>
            <w:r>
              <w:rPr>
                <w:color w:val="2C3E50"/>
                <w:sz w:val="20"/>
                <w:szCs w:val="20"/>
              </w:rPr>
              <w:t>singapore_ai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CDB3" w14:textId="77777777" w:rsidR="00F06B99" w:rsidRDefault="00000000">
            <w:r>
              <w:rPr>
                <w:color w:val="2C3E50"/>
                <w:sz w:val="20"/>
                <w:szCs w:val="20"/>
              </w:rPr>
              <w:t>Singapore Model AI Governance Framework</w:t>
            </w:r>
          </w:p>
        </w:tc>
      </w:tr>
      <w:tr w:rsidR="00F06B99" w14:paraId="0B4E71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C642FC" w14:textId="77777777" w:rsidR="00F06B99" w:rsidRDefault="00000000">
            <w:proofErr w:type="spellStart"/>
            <w:r>
              <w:rPr>
                <w:color w:val="2C3E50"/>
                <w:sz w:val="20"/>
                <w:szCs w:val="20"/>
              </w:rPr>
              <w:t>australia_ai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46974" w14:textId="77777777" w:rsidR="00F06B99" w:rsidRDefault="00000000">
            <w:r>
              <w:rPr>
                <w:color w:val="2C3E50"/>
                <w:sz w:val="20"/>
                <w:szCs w:val="20"/>
              </w:rPr>
              <w:t>Australia AI Governance + Voluntary AI Safety Standard</w:t>
            </w:r>
          </w:p>
        </w:tc>
      </w:tr>
      <w:tr w:rsidR="00F06B99" w14:paraId="54FF70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74F1B4" w14:textId="77777777" w:rsidR="00F06B99" w:rsidRDefault="00000000">
            <w:proofErr w:type="spellStart"/>
            <w:r>
              <w:rPr>
                <w:color w:val="2C3E50"/>
                <w:sz w:val="20"/>
                <w:szCs w:val="20"/>
              </w:rPr>
              <w:t>japan_ai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95C1C" w14:textId="77777777" w:rsidR="00F06B99" w:rsidRDefault="00000000">
            <w:r>
              <w:rPr>
                <w:color w:val="2C3E50"/>
                <w:sz w:val="20"/>
                <w:szCs w:val="20"/>
              </w:rPr>
              <w:t>Japan AI Guidelines (METI/MIC)</w:t>
            </w:r>
          </w:p>
        </w:tc>
      </w:tr>
      <w:tr w:rsidR="00F06B99" w14:paraId="4C6556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80EA36" w14:textId="77777777" w:rsidR="00F06B99" w:rsidRDefault="00000000">
            <w:proofErr w:type="spellStart"/>
            <w:r>
              <w:rPr>
                <w:color w:val="2C3E50"/>
                <w:sz w:val="20"/>
                <w:szCs w:val="20"/>
              </w:rPr>
              <w:t>brazil_ai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5F999" w14:textId="77777777" w:rsidR="00F06B99" w:rsidRDefault="00000000">
            <w:r>
              <w:rPr>
                <w:color w:val="2C3E50"/>
                <w:sz w:val="20"/>
                <w:szCs w:val="20"/>
              </w:rPr>
              <w:t>Brazil AI Provisions (LGPD + PL 2338/2023)</w:t>
            </w:r>
          </w:p>
        </w:tc>
      </w:tr>
      <w:tr w:rsidR="00F06B99" w14:paraId="476920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B6FFC5" w14:textId="77777777" w:rsidR="00F06B99" w:rsidRDefault="00000000">
            <w:proofErr w:type="spellStart"/>
            <w:r>
              <w:rPr>
                <w:color w:val="2C3E50"/>
                <w:sz w:val="20"/>
                <w:szCs w:val="20"/>
              </w:rPr>
              <w:t>oecd_ai_principles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F1584" w14:textId="77777777" w:rsidR="00F06B99" w:rsidRDefault="00000000">
            <w:r>
              <w:rPr>
                <w:color w:val="2C3E50"/>
                <w:sz w:val="20"/>
                <w:szCs w:val="20"/>
              </w:rPr>
              <w:t>OECD AI Principles + G7 Hiroshima Code</w:t>
            </w:r>
          </w:p>
        </w:tc>
      </w:tr>
    </w:tbl>
    <w:p w14:paraId="270FB2A7" w14:textId="77777777" w:rsidR="00F06B99" w:rsidRDefault="00F06B99">
      <w:pPr>
        <w:spacing w:before="40" w:after="40"/>
      </w:pPr>
    </w:p>
    <w:p w14:paraId="20456B57" w14:textId="77777777" w:rsidR="00F06B99" w:rsidRDefault="00000000">
      <w:pPr>
        <w:pStyle w:val="Heading3"/>
      </w:pPr>
      <w:r>
        <w:t>Data Privacy (12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30E22B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33A4B3" w14:textId="77777777" w:rsidR="00F06B99" w:rsidRDefault="00000000">
            <w:r>
              <w:rPr>
                <w:b/>
                <w:bCs/>
                <w:color w:val="1A3A5C"/>
                <w:sz w:val="20"/>
                <w:szCs w:val="20"/>
              </w:rPr>
              <w:lastRenderedPageBreak/>
              <w:t>ID</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42346E" w14:textId="77777777" w:rsidR="00F06B99" w:rsidRDefault="00000000">
            <w:r>
              <w:rPr>
                <w:b/>
                <w:bCs/>
                <w:color w:val="1A3A5C"/>
                <w:sz w:val="20"/>
                <w:szCs w:val="20"/>
              </w:rPr>
              <w:t>Regulation</w:t>
            </w:r>
          </w:p>
        </w:tc>
      </w:tr>
      <w:tr w:rsidR="00F06B99" w14:paraId="5EF8EE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B6B753" w14:textId="77777777" w:rsidR="00F06B99" w:rsidRDefault="00000000">
            <w:proofErr w:type="spellStart"/>
            <w:r>
              <w:rPr>
                <w:color w:val="2C3E50"/>
                <w:sz w:val="20"/>
                <w:szCs w:val="20"/>
              </w:rPr>
              <w:t>eu_gdpr_full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3EE47" w14:textId="77777777" w:rsidR="00F06B99" w:rsidRDefault="00000000">
            <w:r>
              <w:rPr>
                <w:color w:val="2C3E50"/>
                <w:sz w:val="20"/>
                <w:szCs w:val="20"/>
              </w:rPr>
              <w:t>EU General Data Protection Regulation (full)</w:t>
            </w:r>
          </w:p>
        </w:tc>
      </w:tr>
      <w:tr w:rsidR="00F06B99" w14:paraId="42D280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EF67CE" w14:textId="77777777" w:rsidR="00F06B99" w:rsidRDefault="00000000">
            <w:proofErr w:type="spellStart"/>
            <w:r>
              <w:rPr>
                <w:color w:val="2C3E50"/>
                <w:sz w:val="20"/>
                <w:szCs w:val="20"/>
              </w:rPr>
              <w:t>eu_data_act</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DF812" w14:textId="77777777" w:rsidR="00F06B99" w:rsidRDefault="00000000">
            <w:r>
              <w:rPr>
                <w:color w:val="2C3E50"/>
                <w:sz w:val="20"/>
                <w:szCs w:val="20"/>
              </w:rPr>
              <w:t>EU Data Act (Regulation 2023/2854)</w:t>
            </w:r>
          </w:p>
        </w:tc>
      </w:tr>
      <w:tr w:rsidR="00F06B99" w14:paraId="1E1069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A38C58" w14:textId="77777777" w:rsidR="00F06B99" w:rsidRDefault="00000000">
            <w:proofErr w:type="spellStart"/>
            <w:r>
              <w:rPr>
                <w:color w:val="2C3E50"/>
                <w:sz w:val="20"/>
                <w:szCs w:val="20"/>
              </w:rPr>
              <w:t>eu_eprivacy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BBFF8" w14:textId="77777777" w:rsidR="00F06B99" w:rsidRDefault="00000000">
            <w:r>
              <w:rPr>
                <w:color w:val="2C3E50"/>
                <w:sz w:val="20"/>
                <w:szCs w:val="20"/>
              </w:rPr>
              <w:t xml:space="preserve">EU </w:t>
            </w:r>
            <w:proofErr w:type="spellStart"/>
            <w:r>
              <w:rPr>
                <w:color w:val="2C3E50"/>
                <w:sz w:val="20"/>
                <w:szCs w:val="20"/>
              </w:rPr>
              <w:t>ePrivacy</w:t>
            </w:r>
            <w:proofErr w:type="spellEnd"/>
            <w:r>
              <w:rPr>
                <w:color w:val="2C3E50"/>
                <w:sz w:val="20"/>
                <w:szCs w:val="20"/>
              </w:rPr>
              <w:t xml:space="preserve"> Directive and Proposed Regulation</w:t>
            </w:r>
          </w:p>
        </w:tc>
      </w:tr>
      <w:tr w:rsidR="00F06B99" w14:paraId="2AD85C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9FEC9D" w14:textId="77777777" w:rsidR="00F06B99" w:rsidRDefault="00000000">
            <w:proofErr w:type="spellStart"/>
            <w:r>
              <w:rPr>
                <w:color w:val="2C3E50"/>
                <w:sz w:val="20"/>
                <w:szCs w:val="20"/>
              </w:rPr>
              <w:t>uk_gdpr_dpa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53A3E" w14:textId="77777777" w:rsidR="00F06B99" w:rsidRDefault="00000000">
            <w:r>
              <w:rPr>
                <w:color w:val="2C3E50"/>
                <w:sz w:val="20"/>
                <w:szCs w:val="20"/>
              </w:rPr>
              <w:t>UK GDPR / Data Protection Act 2018</w:t>
            </w:r>
          </w:p>
        </w:tc>
      </w:tr>
      <w:tr w:rsidR="00F06B99" w14:paraId="3B3B84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5E9DD6" w14:textId="77777777" w:rsidR="00F06B99" w:rsidRDefault="00000000">
            <w:proofErr w:type="spellStart"/>
            <w:r>
              <w:rPr>
                <w:color w:val="2C3E50"/>
                <w:sz w:val="20"/>
                <w:szCs w:val="20"/>
              </w:rPr>
              <w:t>ccpa_cpra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9E538" w14:textId="77777777" w:rsidR="00F06B99" w:rsidRDefault="00000000">
            <w:r>
              <w:rPr>
                <w:color w:val="2C3E50"/>
                <w:sz w:val="20"/>
                <w:szCs w:val="20"/>
              </w:rPr>
              <w:t>California Consumer Privacy Act / CPRA</w:t>
            </w:r>
          </w:p>
        </w:tc>
      </w:tr>
      <w:tr w:rsidR="00F06B99" w14:paraId="670078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4FCB46" w14:textId="77777777" w:rsidR="00F06B99" w:rsidRDefault="00000000">
            <w:proofErr w:type="spellStart"/>
            <w:r>
              <w:rPr>
                <w:color w:val="2C3E50"/>
                <w:sz w:val="20"/>
                <w:szCs w:val="20"/>
              </w:rPr>
              <w:t>us_state_privacy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630F2" w14:textId="77777777" w:rsidR="00F06B99" w:rsidRDefault="00000000">
            <w:r>
              <w:rPr>
                <w:color w:val="2C3E50"/>
                <w:sz w:val="20"/>
                <w:szCs w:val="20"/>
              </w:rPr>
              <w:t>US State Privacy Law Tracker (consolidated)</w:t>
            </w:r>
          </w:p>
        </w:tc>
      </w:tr>
      <w:tr w:rsidR="00F06B99" w14:paraId="0E8A0F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261B00" w14:textId="77777777" w:rsidR="00F06B99" w:rsidRDefault="00000000">
            <w:proofErr w:type="spellStart"/>
            <w:r>
              <w:rPr>
                <w:color w:val="2C3E50"/>
                <w:sz w:val="20"/>
                <w:szCs w:val="20"/>
              </w:rPr>
              <w:t>us_privacy_federal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68507" w14:textId="77777777" w:rsidR="00F06B99" w:rsidRDefault="00000000">
            <w:r>
              <w:rPr>
                <w:color w:val="2C3E50"/>
                <w:sz w:val="20"/>
                <w:szCs w:val="20"/>
              </w:rPr>
              <w:t>US Federal Privacy Landscape (HIPAA, COPPA, GLBA, FERPA)</w:t>
            </w:r>
          </w:p>
        </w:tc>
      </w:tr>
      <w:tr w:rsidR="00F06B99" w14:paraId="00A084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8520F2" w14:textId="77777777" w:rsidR="00F06B99" w:rsidRDefault="00000000">
            <w:r>
              <w:rPr>
                <w:color w:val="2C3E50"/>
                <w:sz w:val="20"/>
                <w:szCs w:val="20"/>
              </w:rPr>
              <w:t>canada_pipeda_c27</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BEE0" w14:textId="77777777" w:rsidR="00F06B99" w:rsidRDefault="00000000">
            <w:r>
              <w:rPr>
                <w:color w:val="2C3E50"/>
                <w:sz w:val="20"/>
                <w:szCs w:val="20"/>
              </w:rPr>
              <w:t>Canada PIPEDA / Bill C-27 (CPPA)</w:t>
            </w:r>
          </w:p>
        </w:tc>
      </w:tr>
      <w:tr w:rsidR="00F06B99" w14:paraId="76318A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153AC5" w14:textId="77777777" w:rsidR="00F06B99" w:rsidRDefault="00000000">
            <w:proofErr w:type="spellStart"/>
            <w:r>
              <w:rPr>
                <w:color w:val="2C3E50"/>
                <w:sz w:val="20"/>
                <w:szCs w:val="20"/>
              </w:rPr>
              <w:t>brazil_lgpd</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C6B6A" w14:textId="77777777" w:rsidR="00F06B99" w:rsidRDefault="00000000">
            <w:r>
              <w:rPr>
                <w:color w:val="2C3E50"/>
                <w:sz w:val="20"/>
                <w:szCs w:val="20"/>
              </w:rPr>
              <w:t>Brazil LGPD</w:t>
            </w:r>
          </w:p>
        </w:tc>
      </w:tr>
      <w:tr w:rsidR="00F06B99" w14:paraId="6E90D6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93846C" w14:textId="77777777" w:rsidR="00F06B99" w:rsidRDefault="00000000">
            <w:proofErr w:type="spellStart"/>
            <w:r>
              <w:rPr>
                <w:color w:val="2C3E50"/>
                <w:sz w:val="20"/>
                <w:szCs w:val="20"/>
              </w:rPr>
              <w:t>japan_appi</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C20BD" w14:textId="77777777" w:rsidR="00F06B99" w:rsidRDefault="00000000">
            <w:r>
              <w:rPr>
                <w:color w:val="2C3E50"/>
                <w:sz w:val="20"/>
                <w:szCs w:val="20"/>
              </w:rPr>
              <w:t>Japan APPI</w:t>
            </w:r>
          </w:p>
        </w:tc>
      </w:tr>
      <w:tr w:rsidR="00F06B99" w14:paraId="4F23E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6F2BBF" w14:textId="77777777" w:rsidR="00F06B99" w:rsidRDefault="00000000">
            <w:proofErr w:type="spellStart"/>
            <w:r>
              <w:rPr>
                <w:color w:val="2C3E50"/>
                <w:sz w:val="20"/>
                <w:szCs w:val="20"/>
              </w:rPr>
              <w:t>australia_privacy</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E2590" w14:textId="77777777" w:rsidR="00F06B99" w:rsidRDefault="00000000">
            <w:r>
              <w:rPr>
                <w:color w:val="2C3E50"/>
                <w:sz w:val="20"/>
                <w:szCs w:val="20"/>
              </w:rPr>
              <w:t>Australia Privacy Act 1988</w:t>
            </w:r>
          </w:p>
        </w:tc>
      </w:tr>
      <w:tr w:rsidR="00F06B99" w14:paraId="728B2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E404F4" w14:textId="77777777" w:rsidR="00F06B99" w:rsidRDefault="00000000">
            <w:proofErr w:type="spellStart"/>
            <w:r>
              <w:rPr>
                <w:color w:val="2C3E50"/>
                <w:sz w:val="20"/>
                <w:szCs w:val="20"/>
              </w:rPr>
              <w:t>singapore_pdpa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EC8D2" w14:textId="77777777" w:rsidR="00F06B99" w:rsidRDefault="00000000">
            <w:r>
              <w:rPr>
                <w:color w:val="2C3E50"/>
                <w:sz w:val="20"/>
                <w:szCs w:val="20"/>
              </w:rPr>
              <w:t>Singapore PDPA</w:t>
            </w:r>
          </w:p>
        </w:tc>
      </w:tr>
    </w:tbl>
    <w:p w14:paraId="6019801F" w14:textId="77777777" w:rsidR="00F06B99" w:rsidRDefault="00F06B99">
      <w:pPr>
        <w:spacing w:before="40" w:after="40"/>
      </w:pPr>
    </w:p>
    <w:p w14:paraId="4D550159" w14:textId="77777777" w:rsidR="00F06B99" w:rsidRDefault="00000000">
      <w:pPr>
        <w:pStyle w:val="Heading2"/>
      </w:pPr>
      <w:r>
        <w:t>Troubleshooting</w:t>
      </w:r>
    </w:p>
    <w:p w14:paraId="5121963D" w14:textId="77777777" w:rsidR="00F06B99" w:rsidRDefault="00F06B99">
      <w:pPr>
        <w:spacing w:before="40" w:after="40"/>
      </w:pPr>
    </w:p>
    <w:p w14:paraId="108D7303" w14:textId="77777777" w:rsidR="00F06B99" w:rsidRDefault="00000000">
      <w:pPr>
        <w:pStyle w:val="Heading3"/>
      </w:pPr>
      <w:r>
        <w:t>Blank screen / white page after update</w:t>
      </w:r>
    </w:p>
    <w:p w14:paraId="1D81ED32" w14:textId="77777777" w:rsidR="00F06B99" w:rsidRDefault="00000000">
      <w:pPr>
        <w:spacing w:before="60" w:after="60"/>
      </w:pPr>
      <w:r>
        <w:rPr>
          <w:color w:val="2C3E50"/>
        </w:rPr>
        <w:t>The most common cause is a missing icon import in a JSX file that causes a JavaScript module evaluation error before React renders. Check the browser console (F12 → Console tab) for "</w:t>
      </w:r>
      <w:proofErr w:type="spellStart"/>
      <w:r>
        <w:rPr>
          <w:color w:val="2C3E50"/>
        </w:rPr>
        <w:t>ReferenceError</w:t>
      </w:r>
      <w:proofErr w:type="spellEnd"/>
      <w:r>
        <w:rPr>
          <w:color w:val="2C3E50"/>
        </w:rPr>
        <w:t>: XYZ is not defined".</w:t>
      </w:r>
    </w:p>
    <w:p w14:paraId="1C7545FF" w14:textId="77777777" w:rsidR="00F06B99" w:rsidRDefault="00000000">
      <w:pPr>
        <w:pStyle w:val="ListParagraph"/>
        <w:numPr>
          <w:ilvl w:val="0"/>
          <w:numId w:val="2"/>
        </w:numPr>
        <w:spacing w:before="40" w:after="40"/>
      </w:pPr>
      <w:r>
        <w:rPr>
          <w:color w:val="2C3E50"/>
        </w:rPr>
        <w:t>Stop the server</w:t>
      </w:r>
    </w:p>
    <w:p w14:paraId="5A0B0F44" w14:textId="77777777" w:rsidR="00F06B99" w:rsidRDefault="00000000">
      <w:pPr>
        <w:pStyle w:val="ListParagraph"/>
        <w:numPr>
          <w:ilvl w:val="0"/>
          <w:numId w:val="2"/>
        </w:numPr>
        <w:spacing w:before="40" w:after="40"/>
      </w:pPr>
      <w:r>
        <w:rPr>
          <w:color w:val="2C3E50"/>
        </w:rPr>
        <w:t xml:space="preserve">Make sure you </w:t>
      </w:r>
      <w:proofErr w:type="gramStart"/>
      <w:r>
        <w:rPr>
          <w:color w:val="2C3E50"/>
        </w:rPr>
        <w:t>placed</w:t>
      </w:r>
      <w:proofErr w:type="gramEnd"/>
      <w:r>
        <w:rPr>
          <w:color w:val="2C3E50"/>
        </w:rPr>
        <w:t xml:space="preserve"> the new file in the correct path</w:t>
      </w:r>
    </w:p>
    <w:p w14:paraId="7555966A" w14:textId="77777777" w:rsidR="00F06B99" w:rsidRDefault="00000000">
      <w:pPr>
        <w:pStyle w:val="ListParagraph"/>
        <w:numPr>
          <w:ilvl w:val="0"/>
          <w:numId w:val="2"/>
        </w:numPr>
        <w:spacing w:before="40" w:after="40"/>
      </w:pPr>
      <w:r>
        <w:rPr>
          <w:color w:val="2C3E50"/>
        </w:rPr>
        <w:t xml:space="preserve">Rebuild the UI: cd </w:t>
      </w:r>
      <w:proofErr w:type="spellStart"/>
      <w:r>
        <w:rPr>
          <w:color w:val="2C3E50"/>
        </w:rPr>
        <w:t>ui</w:t>
      </w:r>
      <w:proofErr w:type="spellEnd"/>
      <w:r>
        <w:rPr>
          <w:color w:val="2C3E50"/>
        </w:rPr>
        <w:t xml:space="preserve"> &amp;&amp; </w:t>
      </w:r>
      <w:proofErr w:type="spellStart"/>
      <w:r>
        <w:rPr>
          <w:color w:val="2C3E50"/>
        </w:rPr>
        <w:t>npm</w:t>
      </w:r>
      <w:proofErr w:type="spellEnd"/>
      <w:r>
        <w:rPr>
          <w:color w:val="2C3E50"/>
        </w:rPr>
        <w:t xml:space="preserve"> run build &amp;&amp; cd</w:t>
      </w:r>
      <w:proofErr w:type="gramStart"/>
      <w:r>
        <w:rPr>
          <w:color w:val="2C3E50"/>
        </w:rPr>
        <w:t xml:space="preserve"> ..</w:t>
      </w:r>
      <w:proofErr w:type="gramEnd"/>
    </w:p>
    <w:p w14:paraId="6F78643B" w14:textId="77777777" w:rsidR="00F06B99" w:rsidRDefault="00000000">
      <w:pPr>
        <w:pStyle w:val="ListParagraph"/>
        <w:numPr>
          <w:ilvl w:val="0"/>
          <w:numId w:val="2"/>
        </w:numPr>
        <w:spacing w:before="40" w:after="40"/>
      </w:pPr>
      <w:r>
        <w:rPr>
          <w:color w:val="2C3E50"/>
        </w:rPr>
        <w:t>Restart the server: python server.py</w:t>
      </w:r>
    </w:p>
    <w:p w14:paraId="78AA11DC" w14:textId="77777777" w:rsidR="00F06B99" w:rsidRDefault="00000000">
      <w:pPr>
        <w:pStyle w:val="ListParagraph"/>
        <w:numPr>
          <w:ilvl w:val="0"/>
          <w:numId w:val="2"/>
        </w:numPr>
        <w:spacing w:before="40" w:after="40"/>
      </w:pPr>
      <w:r>
        <w:rPr>
          <w:color w:val="2C3E50"/>
        </w:rPr>
        <w:t xml:space="preserve">Hard-refresh the browser: </w:t>
      </w:r>
      <w:proofErr w:type="spellStart"/>
      <w:r>
        <w:rPr>
          <w:color w:val="2C3E50"/>
        </w:rPr>
        <w:t>Cmd+Shift+R</w:t>
      </w:r>
      <w:proofErr w:type="spellEnd"/>
      <w:r>
        <w:rPr>
          <w:color w:val="2C3E50"/>
        </w:rPr>
        <w:t xml:space="preserve"> (Mac) or </w:t>
      </w:r>
      <w:proofErr w:type="spellStart"/>
      <w:r>
        <w:rPr>
          <w:color w:val="2C3E50"/>
        </w:rPr>
        <w:t>Ctrl+Shift+R</w:t>
      </w:r>
      <w:proofErr w:type="spellEnd"/>
      <w:r>
        <w:rPr>
          <w:color w:val="2C3E50"/>
        </w:rPr>
        <w:t xml:space="preserve"> (Windows)</w:t>
      </w:r>
    </w:p>
    <w:p w14:paraId="2F7C0A73" w14:textId="77777777" w:rsidR="00F06B99" w:rsidRDefault="00000000">
      <w:pPr>
        <w:spacing w:before="80" w:after="80"/>
        <w:ind w:left="360"/>
      </w:pPr>
      <w:proofErr w:type="gramStart"/>
      <w:r>
        <w:rPr>
          <w:i/>
          <w:iCs/>
          <w:color w:val="5D6D7E"/>
          <w:sz w:val="20"/>
          <w:szCs w:val="20"/>
        </w:rPr>
        <w:t>💡  The</w:t>
      </w:r>
      <w:proofErr w:type="gramEnd"/>
      <w:r>
        <w:rPr>
          <w:i/>
          <w:iCs/>
          <w:color w:val="5D6D7E"/>
          <w:sz w:val="20"/>
          <w:szCs w:val="20"/>
        </w:rPr>
        <w:t xml:space="preserve"> bundle filename changes on every </w:t>
      </w:r>
      <w:proofErr w:type="gramStart"/>
      <w:r>
        <w:rPr>
          <w:i/>
          <w:iCs/>
          <w:color w:val="5D6D7E"/>
          <w:sz w:val="20"/>
          <w:szCs w:val="20"/>
        </w:rPr>
        <w:t>build</w:t>
      </w:r>
      <w:proofErr w:type="gramEnd"/>
      <w:r>
        <w:rPr>
          <w:i/>
          <w:iCs/>
          <w:color w:val="5D6D7E"/>
          <w:sz w:val="20"/>
          <w:szCs w:val="20"/>
        </w:rPr>
        <w:t xml:space="preserve"> (e.g. index-BrHt5_l2.js → index-Xyz123.js). A new bundle filename confirms the rebuild used the updated files.</w:t>
      </w:r>
    </w:p>
    <w:p w14:paraId="44A9BC69" w14:textId="77777777" w:rsidR="00F06B99" w:rsidRDefault="00F06B99">
      <w:pPr>
        <w:spacing w:before="40" w:after="40"/>
      </w:pPr>
    </w:p>
    <w:p w14:paraId="3EADF1CB" w14:textId="77777777" w:rsidR="00F06B99" w:rsidRDefault="00000000">
      <w:pPr>
        <w:pStyle w:val="Heading3"/>
      </w:pPr>
      <w:r>
        <w:t xml:space="preserve">Zero documents </w:t>
      </w:r>
      <w:proofErr w:type="spellStart"/>
      <w:r>
        <w:t>summarised</w:t>
      </w:r>
      <w:proofErr w:type="spellEnd"/>
      <w:r>
        <w:t xml:space="preserve"> / all documents Skipped</w:t>
      </w:r>
    </w:p>
    <w:p w14:paraId="3221D6EF" w14:textId="77777777" w:rsidR="00F06B99" w:rsidRDefault="00000000">
      <w:pPr>
        <w:spacing w:before="60" w:after="60"/>
      </w:pPr>
      <w:r>
        <w:rPr>
          <w:color w:val="2C3E50"/>
        </w:rPr>
        <w:t>The relevance pre-filter scored all documents below the threshold. This is common on a fresh install before the learning agent has feedback data.</w:t>
      </w:r>
    </w:p>
    <w:p w14:paraId="573F4EA9" w14:textId="77777777" w:rsidR="00F06B99" w:rsidRDefault="00000000">
      <w:pPr>
        <w:pStyle w:val="ListParagraph"/>
        <w:numPr>
          <w:ilvl w:val="0"/>
          <w:numId w:val="2"/>
        </w:numPr>
        <w:spacing w:before="40" w:after="40"/>
      </w:pPr>
      <w:r>
        <w:rPr>
          <w:color w:val="2C3E50"/>
        </w:rPr>
        <w:t>Use Run Agents → Force Summarize to process everything regardless of score</w:t>
      </w:r>
    </w:p>
    <w:p w14:paraId="32B9A04F" w14:textId="77777777" w:rsidR="00F06B99" w:rsidRDefault="00000000">
      <w:pPr>
        <w:pStyle w:val="ListParagraph"/>
        <w:numPr>
          <w:ilvl w:val="0"/>
          <w:numId w:val="2"/>
        </w:numPr>
        <w:spacing w:before="40" w:after="40"/>
      </w:pPr>
      <w:r>
        <w:rPr>
          <w:color w:val="2C3E50"/>
        </w:rPr>
        <w:t xml:space="preserve">Or </w:t>
      </w:r>
      <w:proofErr w:type="gramStart"/>
      <w:r>
        <w:rPr>
          <w:color w:val="2C3E50"/>
        </w:rPr>
        <w:t>run:</w:t>
      </w:r>
      <w:proofErr w:type="gramEnd"/>
      <w:r>
        <w:rPr>
          <w:color w:val="2C3E50"/>
        </w:rPr>
        <w:t xml:space="preserve"> python main.py summarize --force</w:t>
      </w:r>
    </w:p>
    <w:p w14:paraId="1647B44B" w14:textId="77777777" w:rsidR="00F06B99" w:rsidRDefault="00000000">
      <w:pPr>
        <w:pStyle w:val="ListParagraph"/>
        <w:numPr>
          <w:ilvl w:val="0"/>
          <w:numId w:val="2"/>
        </w:numPr>
        <w:spacing w:before="40" w:after="40"/>
      </w:pPr>
      <w:r>
        <w:rPr>
          <w:color w:val="2C3E50"/>
        </w:rPr>
        <w:t>Mark documents as Relevant to train the learning agent</w:t>
      </w:r>
    </w:p>
    <w:p w14:paraId="57DC608F" w14:textId="77777777" w:rsidR="00F06B99" w:rsidRDefault="00000000">
      <w:pPr>
        <w:pStyle w:val="ListParagraph"/>
        <w:numPr>
          <w:ilvl w:val="0"/>
          <w:numId w:val="2"/>
        </w:numPr>
        <w:spacing w:before="40" w:after="40"/>
      </w:pPr>
      <w:r>
        <w:rPr>
          <w:color w:val="2C3E50"/>
        </w:rPr>
        <w:t>After a few dozen feedback events, normal filtering improves significantly</w:t>
      </w:r>
    </w:p>
    <w:p w14:paraId="3C713A72" w14:textId="77777777" w:rsidR="00F06B99" w:rsidRDefault="00F06B99">
      <w:pPr>
        <w:spacing w:before="40" w:after="40"/>
      </w:pPr>
    </w:p>
    <w:p w14:paraId="5EDC01DA" w14:textId="77777777" w:rsidR="00F06B99" w:rsidRDefault="00000000">
      <w:pPr>
        <w:pStyle w:val="Heading3"/>
      </w:pPr>
      <w:r>
        <w:lastRenderedPageBreak/>
        <w:t>Ask ARIS returns no results</w:t>
      </w:r>
    </w:p>
    <w:p w14:paraId="393FEB40" w14:textId="77777777" w:rsidR="00F06B99" w:rsidRDefault="00000000">
      <w:pPr>
        <w:spacing w:before="60" w:after="60"/>
      </w:pPr>
      <w:r>
        <w:rPr>
          <w:color w:val="2C3E50"/>
        </w:rPr>
        <w:t>The RAG index may not be built yet. Check the Q&amp;A index status at GET /</w:t>
      </w:r>
      <w:proofErr w:type="spellStart"/>
      <w:r>
        <w:rPr>
          <w:color w:val="2C3E50"/>
        </w:rPr>
        <w:t>api</w:t>
      </w:r>
      <w:proofErr w:type="spellEnd"/>
      <w:r>
        <w:rPr>
          <w:color w:val="2C3E50"/>
        </w:rPr>
        <w:t>/</w:t>
      </w:r>
      <w:proofErr w:type="spellStart"/>
      <w:r>
        <w:rPr>
          <w:color w:val="2C3E50"/>
        </w:rPr>
        <w:t>qa</w:t>
      </w:r>
      <w:proofErr w:type="spellEnd"/>
      <w:r>
        <w:rPr>
          <w:color w:val="2C3E50"/>
        </w:rPr>
        <w:t>/index/status or:</w:t>
      </w:r>
    </w:p>
    <w:p w14:paraId="6430D508" w14:textId="77777777" w:rsidR="00F06B99" w:rsidRDefault="00000000">
      <w:pPr>
        <w:pStyle w:val="ListParagraph"/>
        <w:numPr>
          <w:ilvl w:val="0"/>
          <w:numId w:val="2"/>
        </w:numPr>
        <w:spacing w:before="40" w:after="40"/>
      </w:pPr>
      <w:r>
        <w:rPr>
          <w:color w:val="2C3E50"/>
        </w:rPr>
        <w:t>Open Settings → scroll to the bottom and look for the Q&amp;A index section</w:t>
      </w:r>
    </w:p>
    <w:p w14:paraId="40698B7E" w14:textId="77777777" w:rsidR="00F06B99" w:rsidRDefault="00000000">
      <w:pPr>
        <w:pStyle w:val="ListParagraph"/>
        <w:numPr>
          <w:ilvl w:val="0"/>
          <w:numId w:val="2"/>
        </w:numPr>
        <w:spacing w:before="40" w:after="40"/>
      </w:pPr>
      <w:r>
        <w:rPr>
          <w:color w:val="2C3E50"/>
        </w:rPr>
        <w:t>Navigate to /</w:t>
      </w:r>
      <w:proofErr w:type="spellStart"/>
      <w:r>
        <w:rPr>
          <w:color w:val="2C3E50"/>
        </w:rPr>
        <w:t>api</w:t>
      </w:r>
      <w:proofErr w:type="spellEnd"/>
      <w:r>
        <w:rPr>
          <w:color w:val="2C3E50"/>
        </w:rPr>
        <w:t>/</w:t>
      </w:r>
      <w:proofErr w:type="spellStart"/>
      <w:r>
        <w:rPr>
          <w:color w:val="2C3E50"/>
        </w:rPr>
        <w:t>qa</w:t>
      </w:r>
      <w:proofErr w:type="spellEnd"/>
      <w:r>
        <w:rPr>
          <w:color w:val="2C3E50"/>
        </w:rPr>
        <w:t>/index/status in your browser</w:t>
      </w:r>
    </w:p>
    <w:p w14:paraId="2C1936B8" w14:textId="77777777" w:rsidR="00F06B99" w:rsidRDefault="00000000">
      <w:pPr>
        <w:pStyle w:val="ListParagraph"/>
        <w:numPr>
          <w:ilvl w:val="0"/>
          <w:numId w:val="2"/>
        </w:numPr>
        <w:spacing w:before="40" w:after="40"/>
      </w:pPr>
      <w:r>
        <w:rPr>
          <w:color w:val="2C3E50"/>
        </w:rPr>
        <w:t>To force a rebuild: POST /</w:t>
      </w:r>
      <w:proofErr w:type="spellStart"/>
      <w:r>
        <w:rPr>
          <w:color w:val="2C3E50"/>
        </w:rPr>
        <w:t>api</w:t>
      </w:r>
      <w:proofErr w:type="spellEnd"/>
      <w:r>
        <w:rPr>
          <w:color w:val="2C3E50"/>
        </w:rPr>
        <w:t>/</w:t>
      </w:r>
      <w:proofErr w:type="spellStart"/>
      <w:r>
        <w:rPr>
          <w:color w:val="2C3E50"/>
        </w:rPr>
        <w:t>qa</w:t>
      </w:r>
      <w:proofErr w:type="spellEnd"/>
      <w:r>
        <w:rPr>
          <w:color w:val="2C3E50"/>
        </w:rPr>
        <w:t>/index/rebuild or use the Rebuild button in Settings</w:t>
      </w:r>
    </w:p>
    <w:p w14:paraId="5E54F16E" w14:textId="77777777" w:rsidR="00F06B99" w:rsidRDefault="00000000">
      <w:pPr>
        <w:spacing w:before="80" w:after="80"/>
        <w:ind w:left="360"/>
      </w:pPr>
      <w:proofErr w:type="gramStart"/>
      <w:r>
        <w:rPr>
          <w:i/>
          <w:iCs/>
          <w:color w:val="5D6D7E"/>
          <w:sz w:val="20"/>
          <w:szCs w:val="20"/>
        </w:rPr>
        <w:t>💡  The</w:t>
      </w:r>
      <w:proofErr w:type="gramEnd"/>
      <w:r>
        <w:rPr>
          <w:i/>
          <w:iCs/>
          <w:color w:val="5D6D7E"/>
          <w:sz w:val="20"/>
          <w:szCs w:val="20"/>
        </w:rPr>
        <w:t xml:space="preserve"> index is built automatically at server startup (background thread, ~5 seconds). If the server </w:t>
      </w:r>
      <w:proofErr w:type="gramStart"/>
      <w:r>
        <w:rPr>
          <w:i/>
          <w:iCs/>
          <w:color w:val="5D6D7E"/>
          <w:sz w:val="20"/>
          <w:szCs w:val="20"/>
        </w:rPr>
        <w:t>was</w:t>
      </w:r>
      <w:proofErr w:type="gramEnd"/>
      <w:r>
        <w:rPr>
          <w:i/>
          <w:iCs/>
          <w:color w:val="5D6D7E"/>
          <w:sz w:val="20"/>
          <w:szCs w:val="20"/>
        </w:rPr>
        <w:t xml:space="preserve"> restarted very recently, wait a few seconds and try again.</w:t>
      </w:r>
    </w:p>
    <w:p w14:paraId="7BBEF8D3" w14:textId="77777777" w:rsidR="00F06B99" w:rsidRDefault="00F06B99">
      <w:pPr>
        <w:spacing w:before="40" w:after="40"/>
      </w:pPr>
    </w:p>
    <w:p w14:paraId="685CBE1F" w14:textId="77777777" w:rsidR="00F06B99" w:rsidRDefault="00000000">
      <w:pPr>
        <w:pStyle w:val="Heading3"/>
      </w:pPr>
      <w:r>
        <w:t>Horizon view is empty</w:t>
      </w:r>
    </w:p>
    <w:p w14:paraId="48F694B0" w14:textId="77777777" w:rsidR="00F06B99" w:rsidRDefault="00000000">
      <w:pPr>
        <w:spacing w:before="60" w:after="60"/>
      </w:pPr>
      <w:r>
        <w:rPr>
          <w:color w:val="2C3E50"/>
        </w:rPr>
        <w:t xml:space="preserve">The horizon is pre-seeded with 17 confirmed upcoming events — it should never be empty after a fresh </w:t>
      </w:r>
      <w:proofErr w:type="gramStart"/>
      <w:r>
        <w:rPr>
          <w:color w:val="2C3E50"/>
        </w:rPr>
        <w:t>install</w:t>
      </w:r>
      <w:proofErr w:type="gramEnd"/>
      <w:r>
        <w:rPr>
          <w:color w:val="2C3E50"/>
        </w:rPr>
        <w:t>. If it is:</w:t>
      </w:r>
    </w:p>
    <w:p w14:paraId="36B2ED38" w14:textId="77777777" w:rsidR="00F06B99" w:rsidRDefault="00000000">
      <w:pPr>
        <w:pStyle w:val="ListParagraph"/>
        <w:numPr>
          <w:ilvl w:val="0"/>
          <w:numId w:val="2"/>
        </w:numPr>
        <w:spacing w:before="40" w:after="40"/>
      </w:pPr>
      <w:r>
        <w:rPr>
          <w:color w:val="2C3E50"/>
        </w:rPr>
        <w:t>Run agents: python main.py run (or use Run Agents in the browser)</w:t>
      </w:r>
    </w:p>
    <w:p w14:paraId="0943498D" w14:textId="77777777" w:rsidR="00F06B99" w:rsidRDefault="00000000">
      <w:pPr>
        <w:pStyle w:val="ListParagraph"/>
        <w:numPr>
          <w:ilvl w:val="0"/>
          <w:numId w:val="2"/>
        </w:numPr>
        <w:spacing w:before="40" w:after="40"/>
      </w:pPr>
      <w:r>
        <w:rPr>
          <w:color w:val="2C3E50"/>
        </w:rPr>
        <w:t>The horizon agent runs as part of every full fetch</w:t>
      </w:r>
    </w:p>
    <w:p w14:paraId="75694F48" w14:textId="77777777" w:rsidR="00F06B99" w:rsidRDefault="00000000">
      <w:pPr>
        <w:pStyle w:val="ListParagraph"/>
        <w:numPr>
          <w:ilvl w:val="0"/>
          <w:numId w:val="2"/>
        </w:numPr>
        <w:spacing w:before="40" w:after="40"/>
      </w:pPr>
      <w:r>
        <w:rPr>
          <w:color w:val="2C3E50"/>
        </w:rPr>
        <w:t>Check for errors in the agent log — each source is independent and failures are logged as warnings, not errors</w:t>
      </w:r>
    </w:p>
    <w:p w14:paraId="64136BAC" w14:textId="77777777" w:rsidR="00F06B99" w:rsidRDefault="00F06B99">
      <w:pPr>
        <w:spacing w:before="40" w:after="40"/>
      </w:pPr>
    </w:p>
    <w:p w14:paraId="5816A2B0" w14:textId="77777777" w:rsidR="00F06B99" w:rsidRDefault="00000000">
      <w:pPr>
        <w:pStyle w:val="Heading3"/>
      </w:pPr>
      <w:r>
        <w:t>Export .docx fails</w:t>
      </w:r>
    </w:p>
    <w:p w14:paraId="776C27C8" w14:textId="77777777" w:rsidR="00F06B99" w:rsidRDefault="00000000">
      <w:pPr>
        <w:spacing w:before="60" w:after="60"/>
      </w:pPr>
      <w:r>
        <w:rPr>
          <w:color w:val="2C3E50"/>
        </w:rPr>
        <w:t xml:space="preserve">Word export requires Node.js and the docx </w:t>
      </w:r>
      <w:proofErr w:type="spellStart"/>
      <w:r>
        <w:rPr>
          <w:color w:val="2C3E50"/>
        </w:rPr>
        <w:t>npm</w:t>
      </w:r>
      <w:proofErr w:type="spellEnd"/>
      <w:r>
        <w:rPr>
          <w:color w:val="2C3E50"/>
        </w:rPr>
        <w:t xml:space="preserve"> package:</w:t>
      </w:r>
    </w:p>
    <w:p w14:paraId="0B3F0870" w14:textId="77777777" w:rsidR="00F06B99" w:rsidRDefault="00000000">
      <w:pPr>
        <w:shd w:val="clear" w:color="auto" w:fill="F5F7FA"/>
        <w:spacing w:before="40" w:after="40"/>
        <w:ind w:left="720"/>
      </w:pPr>
      <w:r>
        <w:rPr>
          <w:rFonts w:ascii="Courier New" w:eastAsia="Courier New" w:hAnsi="Courier New" w:cs="Courier New"/>
          <w:color w:val="2E4057"/>
          <w:sz w:val="18"/>
          <w:szCs w:val="18"/>
        </w:rPr>
        <w:t>node --version                         # must be 18+</w:t>
      </w:r>
    </w:p>
    <w:p w14:paraId="0C337001" w14:textId="77777777" w:rsidR="00F06B99" w:rsidRDefault="00000000">
      <w:pPr>
        <w:shd w:val="clear" w:color="auto" w:fill="F5F7FA"/>
        <w:spacing w:before="40" w:after="40"/>
        <w:ind w:left="720"/>
      </w:pPr>
      <w:proofErr w:type="spellStart"/>
      <w:r>
        <w:rPr>
          <w:rFonts w:ascii="Courier New" w:eastAsia="Courier New" w:hAnsi="Courier New" w:cs="Courier New"/>
          <w:color w:val="2E4057"/>
          <w:sz w:val="18"/>
          <w:szCs w:val="18"/>
        </w:rPr>
        <w:t>npm</w:t>
      </w:r>
      <w:proofErr w:type="spellEnd"/>
      <w:r>
        <w:rPr>
          <w:rFonts w:ascii="Courier New" w:eastAsia="Courier New" w:hAnsi="Courier New" w:cs="Courier New"/>
          <w:color w:val="2E4057"/>
          <w:sz w:val="18"/>
          <w:szCs w:val="18"/>
        </w:rPr>
        <w:t xml:space="preserve"> list -g docx                       # should show docx@9.x.x</w:t>
      </w:r>
    </w:p>
    <w:p w14:paraId="2C5C9C7F" w14:textId="77777777" w:rsidR="00F06B99" w:rsidRDefault="00000000">
      <w:pPr>
        <w:shd w:val="clear" w:color="auto" w:fill="F5F7FA"/>
        <w:spacing w:before="40" w:after="40"/>
        <w:ind w:left="720"/>
      </w:pPr>
      <w:proofErr w:type="spellStart"/>
      <w:r>
        <w:rPr>
          <w:rFonts w:ascii="Courier New" w:eastAsia="Courier New" w:hAnsi="Courier New" w:cs="Courier New"/>
          <w:color w:val="2E4057"/>
          <w:sz w:val="18"/>
          <w:szCs w:val="18"/>
        </w:rPr>
        <w:t>npm</w:t>
      </w:r>
      <w:proofErr w:type="spellEnd"/>
      <w:r>
        <w:rPr>
          <w:rFonts w:ascii="Courier New" w:eastAsia="Courier New" w:hAnsi="Courier New" w:cs="Courier New"/>
          <w:color w:val="2E4057"/>
          <w:sz w:val="18"/>
          <w:szCs w:val="18"/>
        </w:rPr>
        <w:t xml:space="preserve"> install -g docx                    # install if missing</w:t>
      </w:r>
    </w:p>
    <w:p w14:paraId="77EC8E92" w14:textId="77777777" w:rsidR="00F06B99" w:rsidRDefault="00000000">
      <w:pPr>
        <w:spacing w:before="60" w:after="60"/>
      </w:pPr>
      <w:r>
        <w:rPr>
          <w:color w:val="2C3E50"/>
        </w:rPr>
        <w:t>The generate_docx.js script must be present at scripts/generate_docx.js relative to the project root.</w:t>
      </w:r>
    </w:p>
    <w:p w14:paraId="49268075" w14:textId="77777777" w:rsidR="00F06B99" w:rsidRDefault="00F06B99">
      <w:pPr>
        <w:spacing w:before="40" w:after="40"/>
      </w:pPr>
    </w:p>
    <w:p w14:paraId="651AE770" w14:textId="77777777" w:rsidR="00F06B99" w:rsidRDefault="00000000">
      <w:pPr>
        <w:pStyle w:val="Heading3"/>
      </w:pPr>
      <w:r>
        <w:t>State fetch returns zero documents</w:t>
      </w:r>
    </w:p>
    <w:p w14:paraId="542D92D8" w14:textId="77777777" w:rsidR="00F06B99" w:rsidRDefault="00000000">
      <w:pPr>
        <w:spacing w:before="60" w:after="60"/>
      </w:pPr>
      <w:proofErr w:type="spellStart"/>
      <w:r>
        <w:rPr>
          <w:color w:val="2C3E50"/>
        </w:rPr>
        <w:t>LegiScan</w:t>
      </w:r>
      <w:proofErr w:type="spellEnd"/>
      <w:r>
        <w:rPr>
          <w:color w:val="2C3E50"/>
        </w:rPr>
        <w:t xml:space="preserve"> covers all 18 enabled states but has a free tier limit of 30,000 API calls per month. If you hit the limit:</w:t>
      </w:r>
    </w:p>
    <w:p w14:paraId="73675C88" w14:textId="77777777" w:rsidR="00F06B99" w:rsidRDefault="00000000">
      <w:pPr>
        <w:pStyle w:val="ListParagraph"/>
        <w:numPr>
          <w:ilvl w:val="0"/>
          <w:numId w:val="2"/>
        </w:numPr>
        <w:spacing w:before="40" w:after="40"/>
      </w:pPr>
      <w:r>
        <w:rPr>
          <w:color w:val="2C3E50"/>
        </w:rPr>
        <w:t>Check your usage at legiscan.com</w:t>
      </w:r>
    </w:p>
    <w:p w14:paraId="5F55B51B" w14:textId="77777777" w:rsidR="00F06B99" w:rsidRDefault="00000000">
      <w:pPr>
        <w:pStyle w:val="ListParagraph"/>
        <w:numPr>
          <w:ilvl w:val="0"/>
          <w:numId w:val="2"/>
        </w:numPr>
        <w:spacing w:before="40" w:after="40"/>
      </w:pPr>
      <w:r>
        <w:rPr>
          <w:color w:val="2C3E50"/>
        </w:rPr>
        <w:t>Reduce LOOKBACK_DAYS to fetch a narrower window</w:t>
      </w:r>
    </w:p>
    <w:p w14:paraId="7611B5A1" w14:textId="77777777" w:rsidR="00F06B99" w:rsidRDefault="00000000">
      <w:pPr>
        <w:pStyle w:val="ListParagraph"/>
        <w:numPr>
          <w:ilvl w:val="0"/>
          <w:numId w:val="2"/>
        </w:numPr>
        <w:spacing w:before="40" w:after="40"/>
      </w:pPr>
      <w:r>
        <w:rPr>
          <w:color w:val="2C3E50"/>
        </w:rPr>
        <w:t>Disable lower-priority states temporarily in config/jurisdictions.py</w:t>
      </w:r>
    </w:p>
    <w:p w14:paraId="2071E61D" w14:textId="77777777" w:rsidR="00F06B99" w:rsidRDefault="00000000">
      <w:pPr>
        <w:pStyle w:val="ListParagraph"/>
        <w:numPr>
          <w:ilvl w:val="0"/>
          <w:numId w:val="2"/>
        </w:numPr>
        <w:spacing w:before="40" w:after="40"/>
      </w:pPr>
      <w:r>
        <w:rPr>
          <w:color w:val="2C3E50"/>
        </w:rPr>
        <w:t xml:space="preserve">States with native feeds (PA, CA, CO, IL, TX, WA, NY, FL, MN) continue working without </w:t>
      </w:r>
      <w:proofErr w:type="spellStart"/>
      <w:r>
        <w:rPr>
          <w:color w:val="2C3E50"/>
        </w:rPr>
        <w:t>LegiScan</w:t>
      </w:r>
      <w:proofErr w:type="spellEnd"/>
    </w:p>
    <w:p w14:paraId="4C95AD7E" w14:textId="77777777" w:rsidR="00F06B99" w:rsidRDefault="00F06B99">
      <w:pPr>
        <w:spacing w:before="40" w:after="40"/>
      </w:pPr>
    </w:p>
    <w:p w14:paraId="252D9524" w14:textId="77777777" w:rsidR="00F06B99" w:rsidRDefault="00000000">
      <w:pPr>
        <w:pStyle w:val="Heading2"/>
      </w:pPr>
      <w:r>
        <w:t>Getting Support</w:t>
      </w:r>
    </w:p>
    <w:p w14:paraId="60BF3BCD" w14:textId="77777777" w:rsidR="00F06B99" w:rsidRDefault="00000000">
      <w:pPr>
        <w:spacing w:before="60" w:after="60"/>
      </w:pPr>
      <w:r>
        <w:rPr>
          <w:color w:val="2C3E50"/>
        </w:rPr>
        <w:t xml:space="preserve">The ARIS codebase is </w:t>
      </w:r>
      <w:proofErr w:type="gramStart"/>
      <w:r>
        <w:rPr>
          <w:color w:val="2C3E50"/>
        </w:rPr>
        <w:t>fully self-</w:t>
      </w:r>
      <w:proofErr w:type="gramEnd"/>
      <w:r>
        <w:rPr>
          <w:color w:val="2C3E50"/>
        </w:rPr>
        <w:t>contained. To diagnose issues:</w:t>
      </w:r>
    </w:p>
    <w:p w14:paraId="23660A61" w14:textId="77777777" w:rsidR="00F06B99" w:rsidRDefault="00F06B99">
      <w:pPr>
        <w:spacing w:before="40" w:after="40"/>
      </w:pPr>
    </w:p>
    <w:p w14:paraId="1CA8FC17" w14:textId="77777777" w:rsidR="00F06B99" w:rsidRDefault="00000000">
      <w:pPr>
        <w:pStyle w:val="ListParagraph"/>
        <w:numPr>
          <w:ilvl w:val="0"/>
          <w:numId w:val="2"/>
        </w:numPr>
        <w:spacing w:before="40" w:after="40"/>
      </w:pPr>
      <w:r>
        <w:rPr>
          <w:color w:val="2C3E50"/>
        </w:rPr>
        <w:t xml:space="preserve">Server logs — python server.py writes structured logs; set LOG_LEVEL=DEBUG in </w:t>
      </w:r>
      <w:proofErr w:type="spellStart"/>
      <w:r>
        <w:rPr>
          <w:color w:val="2C3E50"/>
        </w:rPr>
        <w:t>keys.env</w:t>
      </w:r>
      <w:proofErr w:type="spellEnd"/>
      <w:r>
        <w:rPr>
          <w:color w:val="2C3E50"/>
        </w:rPr>
        <w:t xml:space="preserve"> for verbose output</w:t>
      </w:r>
    </w:p>
    <w:p w14:paraId="19DBB176" w14:textId="77777777" w:rsidR="00F06B99" w:rsidRDefault="00000000">
      <w:pPr>
        <w:pStyle w:val="ListParagraph"/>
        <w:numPr>
          <w:ilvl w:val="0"/>
          <w:numId w:val="2"/>
        </w:numPr>
        <w:spacing w:before="40" w:after="40"/>
      </w:pPr>
      <w:r>
        <w:rPr>
          <w:color w:val="2C3E50"/>
        </w:rPr>
        <w:t>Agent log — visible in the Run Agents view and at GET /</w:t>
      </w:r>
      <w:proofErr w:type="spellStart"/>
      <w:r>
        <w:rPr>
          <w:color w:val="2C3E50"/>
        </w:rPr>
        <w:t>api</w:t>
      </w:r>
      <w:proofErr w:type="spellEnd"/>
      <w:r>
        <w:rPr>
          <w:color w:val="2C3E50"/>
        </w:rPr>
        <w:t>/run/log</w:t>
      </w:r>
    </w:p>
    <w:p w14:paraId="1C33AAB3" w14:textId="77777777" w:rsidR="00F06B99" w:rsidRDefault="00000000">
      <w:pPr>
        <w:pStyle w:val="ListParagraph"/>
        <w:numPr>
          <w:ilvl w:val="0"/>
          <w:numId w:val="2"/>
        </w:numPr>
        <w:spacing w:before="40" w:after="40"/>
      </w:pPr>
      <w:r>
        <w:rPr>
          <w:color w:val="2C3E50"/>
        </w:rPr>
        <w:t>Database stats — python main.py status or the Settings view shows document counts, source breakdown, and key status</w:t>
      </w:r>
    </w:p>
    <w:p w14:paraId="05285CAA" w14:textId="77777777" w:rsidR="00F06B99" w:rsidRDefault="00000000">
      <w:pPr>
        <w:pStyle w:val="ListParagraph"/>
        <w:numPr>
          <w:ilvl w:val="0"/>
          <w:numId w:val="2"/>
        </w:numPr>
        <w:spacing w:before="40" w:after="40"/>
      </w:pPr>
      <w:r>
        <w:rPr>
          <w:color w:val="2C3E50"/>
        </w:rPr>
        <w:lastRenderedPageBreak/>
        <w:t>API explorer — http://localhost:8000/docs provides interactive documentation for all 80+ API endpoints</w:t>
      </w:r>
    </w:p>
    <w:p w14:paraId="78778BBE" w14:textId="77777777" w:rsidR="00F06B99" w:rsidRDefault="00F06B99">
      <w:pPr>
        <w:spacing w:before="40" w:after="40"/>
      </w:pPr>
    </w:p>
    <w:p w14:paraId="1D38FBC0" w14:textId="77777777" w:rsidR="00F06B99" w:rsidRDefault="00000000">
      <w:pPr>
        <w:pStyle w:val="Heading2"/>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6B99" w14:paraId="3194F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1EB4D1" w14:textId="77777777" w:rsidR="00F06B99" w:rsidRDefault="00000000">
            <w:r>
              <w:rPr>
                <w:b/>
                <w:bCs/>
                <w:color w:val="1A3A5C"/>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0B7503" w14:textId="77777777" w:rsidR="00F06B99" w:rsidRDefault="00000000">
            <w:r>
              <w:rPr>
                <w:b/>
                <w:bCs/>
                <w:color w:val="1A3A5C"/>
                <w:sz w:val="20"/>
                <w:szCs w:val="20"/>
              </w:rPr>
              <w:t>Definition</w:t>
            </w:r>
          </w:p>
        </w:tc>
      </w:tr>
      <w:tr w:rsidR="00F06B99" w14:paraId="16169C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1676E0" w14:textId="77777777" w:rsidR="00F06B99" w:rsidRDefault="00000000">
            <w:r>
              <w:rPr>
                <w:color w:val="2C3E50"/>
                <w:sz w:val="20"/>
                <w:szCs w:val="20"/>
              </w:rPr>
              <w:t>Baseline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B31EA" w14:textId="77777777" w:rsidR="00F06B99" w:rsidRDefault="00000000">
            <w:r>
              <w:rPr>
                <w:color w:val="2C3E50"/>
                <w:sz w:val="20"/>
                <w:szCs w:val="20"/>
              </w:rPr>
              <w:t>A curated static JSON file encoding the requirements, prohibitions, and key dates of a settled regulation. Always available, never requires an API call.</w:t>
            </w:r>
          </w:p>
        </w:tc>
      </w:tr>
      <w:tr w:rsidR="00F06B99" w14:paraId="14CA91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8D000F" w14:textId="77777777" w:rsidR="00F06B99" w:rsidRDefault="00000000">
            <w:r>
              <w:rPr>
                <w:color w:val="2C3E50"/>
                <w:sz w:val="20"/>
                <w:szCs w:val="20"/>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8329D" w14:textId="77777777" w:rsidR="00F06B99" w:rsidRDefault="00000000">
            <w:r>
              <w:rPr>
                <w:color w:val="2C3E50"/>
                <w:sz w:val="20"/>
                <w:szCs w:val="20"/>
              </w:rPr>
              <w:t>AI Regulation or Data Privacy — the two regulatory domains ARIS monitors, each with separate vocabularies and scoring.</w:t>
            </w:r>
          </w:p>
        </w:tc>
      </w:tr>
      <w:tr w:rsidR="00F06B99" w14:paraId="274665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4CB8E4" w14:textId="77777777" w:rsidR="00F06B99" w:rsidRDefault="00000000">
            <w:r>
              <w:rPr>
                <w:color w:val="2C3E50"/>
                <w:sz w:val="20"/>
                <w:szCs w:val="20"/>
              </w:rPr>
              <w:t>Horizon item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DD879" w14:textId="77777777" w:rsidR="00F06B99" w:rsidRDefault="00000000">
            <w:r>
              <w:rPr>
                <w:color w:val="2C3E50"/>
                <w:sz w:val="20"/>
                <w:szCs w:val="20"/>
              </w:rPr>
              <w:t>A regulation that is planned, proposed, or advancing but not yet in force. Shown in the Horizon view with anticipated dates.</w:t>
            </w:r>
          </w:p>
        </w:tc>
      </w:tr>
      <w:tr w:rsidR="00F06B99" w14:paraId="1C6F26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9EE442" w14:textId="77777777" w:rsidR="00F06B99" w:rsidRDefault="00000000">
            <w:r>
              <w:rPr>
                <w:color w:val="2C3E50"/>
                <w:sz w:val="20"/>
                <w:szCs w:val="20"/>
              </w:rPr>
              <w:t>Force Summarize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79796" w14:textId="77777777" w:rsidR="00F06B99" w:rsidRDefault="00000000">
            <w:r>
              <w:rPr>
                <w:color w:val="2C3E50"/>
                <w:sz w:val="20"/>
                <w:szCs w:val="20"/>
              </w:rPr>
              <w:t>Mode that bypasses the relevance pre-filter and sends all pending documents to Claude regardless of score. Used when documents are Skipped unexpectedly.</w:t>
            </w:r>
          </w:p>
        </w:tc>
      </w:tr>
      <w:tr w:rsidR="00F06B99" w14:paraId="41CE38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2A308D" w14:textId="77777777" w:rsidR="00F06B99" w:rsidRDefault="00000000">
            <w:r>
              <w:rPr>
                <w:color w:val="2C3E50"/>
                <w:sz w:val="20"/>
                <w:szCs w:val="20"/>
              </w:rPr>
              <w:t>Skipped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57C4C" w14:textId="77777777" w:rsidR="00F06B99" w:rsidRDefault="00000000">
            <w:r>
              <w:rPr>
                <w:color w:val="2C3E50"/>
                <w:sz w:val="20"/>
                <w:szCs w:val="20"/>
              </w:rPr>
              <w:t>A document that failed the relevance pre-filter. Stored as a summary stub with urgency="Skipped" and the filter reason. Visible in Documents view.</w:t>
            </w:r>
          </w:p>
        </w:tc>
      </w:tr>
      <w:tr w:rsidR="00F06B99" w14:paraId="5A31F5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666F29" w14:textId="77777777" w:rsidR="00F06B99" w:rsidRDefault="00000000">
            <w:r>
              <w:rPr>
                <w:color w:val="2C3E50"/>
                <w:sz w:val="20"/>
                <w:szCs w:val="20"/>
              </w:rPr>
              <w:t>Pre-filter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34B71" w14:textId="77777777" w:rsidR="00F06B99" w:rsidRDefault="00000000">
            <w:r>
              <w:rPr>
                <w:color w:val="2C3E50"/>
                <w:sz w:val="20"/>
                <w:szCs w:val="20"/>
              </w:rPr>
              <w:t xml:space="preserve">The keyword/domain relevance check that runs before Claude </w:t>
            </w:r>
            <w:proofErr w:type="spellStart"/>
            <w:r>
              <w:rPr>
                <w:color w:val="2C3E50"/>
                <w:sz w:val="20"/>
                <w:szCs w:val="20"/>
              </w:rPr>
              <w:t>summarisation</w:t>
            </w:r>
            <w:proofErr w:type="spellEnd"/>
            <w:r>
              <w:rPr>
                <w:color w:val="2C3E50"/>
                <w:sz w:val="20"/>
                <w:szCs w:val="20"/>
              </w:rPr>
              <w:t>. Prevents irrelevant documents from consuming API tokens.</w:t>
            </w:r>
          </w:p>
        </w:tc>
      </w:tr>
      <w:tr w:rsidR="00F06B99" w14:paraId="456602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B0C6AB" w14:textId="77777777" w:rsidR="00F06B99" w:rsidRDefault="00000000">
            <w:r>
              <w:rPr>
                <w:color w:val="2C3E50"/>
                <w:sz w:val="20"/>
                <w:szCs w:val="20"/>
              </w:rPr>
              <w:t>Source profile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2633E" w14:textId="77777777" w:rsidR="00F06B99" w:rsidRDefault="00000000">
            <w:r>
              <w:rPr>
                <w:color w:val="2C3E50"/>
                <w:sz w:val="20"/>
                <w:szCs w:val="20"/>
              </w:rPr>
              <w:t>A rolling quality score (0–1) for each data source, updated by user feedback. Domain-keyed so AI and privacy sources score independently.</w:t>
            </w:r>
          </w:p>
        </w:tc>
      </w:tr>
      <w:tr w:rsidR="00F06B99" w14:paraId="0C0A28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56EBBE8" w14:textId="77777777" w:rsidR="00F06B99" w:rsidRDefault="00000000">
            <w:r>
              <w:rPr>
                <w:color w:val="2C3E50"/>
                <w:sz w:val="20"/>
                <w:szCs w:val="20"/>
              </w:rPr>
              <w:t>Prompt adaptation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BB6A2" w14:textId="77777777" w:rsidR="00F06B99" w:rsidRDefault="00000000">
            <w:r>
              <w:rPr>
                <w:color w:val="2C3E50"/>
                <w:sz w:val="20"/>
                <w:szCs w:val="20"/>
              </w:rPr>
              <w:t xml:space="preserve">A Claude-generated instruction </w:t>
            </w:r>
            <w:proofErr w:type="gramStart"/>
            <w:r>
              <w:rPr>
                <w:color w:val="2C3E50"/>
                <w:sz w:val="20"/>
                <w:szCs w:val="20"/>
              </w:rPr>
              <w:t>prepended</w:t>
            </w:r>
            <w:proofErr w:type="gramEnd"/>
            <w:r>
              <w:rPr>
                <w:color w:val="2C3E50"/>
                <w:sz w:val="20"/>
                <w:szCs w:val="20"/>
              </w:rPr>
              <w:t xml:space="preserve"> to prompts for a specific source after repeated false positives. Viewable and toggleable in Learning view.</w:t>
            </w:r>
          </w:p>
        </w:tc>
      </w:tr>
      <w:tr w:rsidR="00F06B99" w14:paraId="346860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BB4482" w14:textId="77777777" w:rsidR="00F06B99" w:rsidRDefault="00000000">
            <w:r>
              <w:rPr>
                <w:color w:val="2C3E50"/>
                <w:sz w:val="20"/>
                <w:szCs w:val="20"/>
              </w:rPr>
              <w:t>RAG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02F6E" w14:textId="77777777" w:rsidR="00F06B99" w:rsidRDefault="00000000">
            <w:r>
              <w:rPr>
                <w:color w:val="2C3E50"/>
                <w:sz w:val="20"/>
                <w:szCs w:val="20"/>
              </w:rPr>
              <w:t>Retrieval-Augmented Generation — the technique Ask ARIS uses to search the document and baseline index before asking Claude to answer.</w:t>
            </w:r>
          </w:p>
        </w:tc>
      </w:tr>
      <w:tr w:rsidR="00F06B99" w14:paraId="06DC9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52E01D" w14:textId="77777777" w:rsidR="00F06B99" w:rsidRDefault="00000000">
            <w:r>
              <w:rPr>
                <w:color w:val="2C3E50"/>
                <w:sz w:val="20"/>
                <w:szCs w:val="20"/>
              </w:rPr>
              <w:t>Obligation register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C82A4" w14:textId="77777777" w:rsidR="00F06B99" w:rsidRDefault="00000000">
            <w:r>
              <w:rPr>
                <w:color w:val="2C3E50"/>
                <w:sz w:val="20"/>
                <w:szCs w:val="20"/>
              </w:rPr>
              <w:t xml:space="preserve">De-duplicated list of what must </w:t>
            </w:r>
            <w:proofErr w:type="gramStart"/>
            <w:r>
              <w:rPr>
                <w:color w:val="2C3E50"/>
                <w:sz w:val="20"/>
                <w:szCs w:val="20"/>
              </w:rPr>
              <w:t>actually be</w:t>
            </w:r>
            <w:proofErr w:type="gramEnd"/>
            <w:r>
              <w:rPr>
                <w:color w:val="2C3E50"/>
                <w:sz w:val="20"/>
                <w:szCs w:val="20"/>
              </w:rPr>
              <w:t xml:space="preserve"> done across a set of jurisdictions. Built from baselines by the Consolidation Agent.</w:t>
            </w:r>
          </w:p>
        </w:tc>
      </w:tr>
      <w:tr w:rsidR="00F06B99" w14:paraId="00EBC3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017D35" w14:textId="77777777" w:rsidR="00F06B99" w:rsidRDefault="00000000">
            <w:r>
              <w:rPr>
                <w:color w:val="2C3E50"/>
                <w:sz w:val="20"/>
                <w:szCs w:val="20"/>
              </w:rPr>
              <w:t>Posture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D4CE5" w14:textId="77777777" w:rsidR="00F06B99" w:rsidRDefault="00000000">
            <w:r>
              <w:rPr>
                <w:color w:val="2C3E50"/>
                <w:sz w:val="20"/>
                <w:szCs w:val="20"/>
              </w:rPr>
              <w:t xml:space="preserve">A 0–100 compliance score from gap analysis. Higher is better. Computed by </w:t>
            </w:r>
            <w:proofErr w:type="gramStart"/>
            <w:r>
              <w:rPr>
                <w:color w:val="2C3E50"/>
                <w:sz w:val="20"/>
                <w:szCs w:val="20"/>
              </w:rPr>
              <w:t>Claude</w:t>
            </w:r>
            <w:proofErr w:type="gramEnd"/>
            <w:r>
              <w:rPr>
                <w:color w:val="2C3E50"/>
                <w:sz w:val="20"/>
                <w:szCs w:val="20"/>
              </w:rPr>
              <w:t xml:space="preserve"> based on how many applicable obligations the company meets.</w:t>
            </w:r>
          </w:p>
        </w:tc>
      </w:tr>
    </w:tbl>
    <w:p w14:paraId="6FBB1586" w14:textId="77777777" w:rsidR="00F06B99" w:rsidRDefault="00000000">
      <w:r>
        <w:br w:type="page"/>
      </w:r>
    </w:p>
    <w:p w14:paraId="7735B32F" w14:textId="77777777" w:rsidR="00F06B99" w:rsidRDefault="00000000">
      <w:pPr>
        <w:spacing w:before="2880" w:after="160"/>
        <w:jc w:val="center"/>
      </w:pPr>
      <w:r>
        <w:rPr>
          <w:b/>
          <w:bCs/>
          <w:color w:val="1A3A5C"/>
          <w:sz w:val="28"/>
          <w:szCs w:val="28"/>
        </w:rPr>
        <w:lastRenderedPageBreak/>
        <w:t>ARIS — Automated Regulatory Intelligence System</w:t>
      </w:r>
    </w:p>
    <w:p w14:paraId="6228010B" w14:textId="77777777" w:rsidR="00F06B99" w:rsidRDefault="00000000">
      <w:pPr>
        <w:spacing w:after="2880"/>
        <w:jc w:val="center"/>
      </w:pPr>
      <w:r>
        <w:rPr>
          <w:color w:val="5D6D7E"/>
        </w:rPr>
        <w:t xml:space="preserve">User </w:t>
      </w:r>
      <w:proofErr w:type="gramStart"/>
      <w:r>
        <w:rPr>
          <w:color w:val="5D6D7E"/>
        </w:rPr>
        <w:t>Manual  ·</w:t>
      </w:r>
      <w:proofErr w:type="gramEnd"/>
      <w:r>
        <w:rPr>
          <w:color w:val="5D6D7E"/>
        </w:rPr>
        <w:t xml:space="preserve">  Version </w:t>
      </w:r>
      <w:proofErr w:type="gramStart"/>
      <w:r>
        <w:rPr>
          <w:color w:val="5D6D7E"/>
        </w:rPr>
        <w:t>1.0  ·</w:t>
      </w:r>
      <w:proofErr w:type="gramEnd"/>
      <w:r>
        <w:rPr>
          <w:color w:val="5D6D7E"/>
        </w:rPr>
        <w:t xml:space="preserve">  March 2026</w:t>
      </w:r>
    </w:p>
    <w:p w14:paraId="33BCDD49" w14:textId="77777777" w:rsidR="00F06B99" w:rsidRDefault="00000000">
      <w:pPr>
        <w:jc w:val="center"/>
      </w:pPr>
      <w:r>
        <w:rPr>
          <w:i/>
          <w:iCs/>
          <w:color w:val="1A5EAB"/>
        </w:rPr>
        <w:t xml:space="preserve">Built with Claude. </w:t>
      </w:r>
      <w:proofErr w:type="gramStart"/>
      <w:r>
        <w:rPr>
          <w:i/>
          <w:iCs/>
          <w:color w:val="1A5EAB"/>
        </w:rPr>
        <w:t>Runs</w:t>
      </w:r>
      <w:proofErr w:type="gramEnd"/>
      <w:r>
        <w:rPr>
          <w:i/>
          <w:iCs/>
          <w:color w:val="1A5EAB"/>
        </w:rPr>
        <w:t xml:space="preserve"> locally. </w:t>
      </w:r>
      <w:proofErr w:type="gramStart"/>
      <w:r>
        <w:rPr>
          <w:i/>
          <w:iCs/>
          <w:color w:val="1A5EAB"/>
        </w:rPr>
        <w:t>Knows</w:t>
      </w:r>
      <w:proofErr w:type="gramEnd"/>
      <w:r>
        <w:rPr>
          <w:i/>
          <w:iCs/>
          <w:color w:val="1A5EAB"/>
        </w:rPr>
        <w:t xml:space="preserve"> the rules.</w:t>
      </w:r>
    </w:p>
    <w:sectPr w:rsidR="00F06B99">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E6356" w14:textId="77777777" w:rsidR="00A01A1B" w:rsidRDefault="00A01A1B">
      <w:r>
        <w:separator/>
      </w:r>
    </w:p>
  </w:endnote>
  <w:endnote w:type="continuationSeparator" w:id="0">
    <w:p w14:paraId="54E5E0EF" w14:textId="77777777" w:rsidR="00A01A1B" w:rsidRDefault="00A01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83BA" w14:textId="77777777" w:rsidR="00F06B99" w:rsidRDefault="00000000">
    <w:pPr>
      <w:jc w:val="center"/>
    </w:pPr>
    <w:r>
      <w:rPr>
        <w:color w:val="5D6D7E"/>
        <w:sz w:val="18"/>
        <w:szCs w:val="18"/>
      </w:rPr>
      <w:t xml:space="preserve">ARIS User </w:t>
    </w:r>
    <w:proofErr w:type="gramStart"/>
    <w:r>
      <w:rPr>
        <w:color w:val="5D6D7E"/>
        <w:sz w:val="18"/>
        <w:szCs w:val="18"/>
      </w:rPr>
      <w:t>Manual  ·</w:t>
    </w:r>
    <w:proofErr w:type="gramEnd"/>
    <w:r>
      <w:rPr>
        <w:color w:val="5D6D7E"/>
        <w:sz w:val="18"/>
        <w:szCs w:val="18"/>
      </w:rPr>
      <w:t xml:space="preserve">  </w:t>
    </w:r>
    <w:r>
      <w:rPr>
        <w:color w:val="5D6D7E"/>
        <w:sz w:val="18"/>
        <w:szCs w:val="18"/>
      </w:rPr>
      <w:fldChar w:fldCharType="begin"/>
    </w:r>
    <w:r>
      <w:rPr>
        <w:color w:val="5D6D7E"/>
        <w:sz w:val="18"/>
        <w:szCs w:val="18"/>
      </w:rPr>
      <w:instrText>PAGE</w:instrText>
    </w:r>
    <w:r>
      <w:rPr>
        <w:color w:val="5D6D7E"/>
        <w:sz w:val="18"/>
        <w:szCs w:val="18"/>
      </w:rPr>
      <w:fldChar w:fldCharType="separate"/>
    </w:r>
    <w:r w:rsidR="00CB7B45">
      <w:rPr>
        <w:noProof/>
        <w:color w:val="5D6D7E"/>
        <w:sz w:val="18"/>
        <w:szCs w:val="18"/>
      </w:rPr>
      <w:t>1</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8D664" w14:textId="77777777" w:rsidR="00A01A1B" w:rsidRDefault="00A01A1B">
      <w:r>
        <w:separator/>
      </w:r>
    </w:p>
  </w:footnote>
  <w:footnote w:type="continuationSeparator" w:id="0">
    <w:p w14:paraId="4E73FEF6" w14:textId="77777777" w:rsidR="00A01A1B" w:rsidRDefault="00A01A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32235"/>
    <w:multiLevelType w:val="hybridMultilevel"/>
    <w:tmpl w:val="28A0D54A"/>
    <w:lvl w:ilvl="0" w:tplc="38EE6192">
      <w:start w:val="1"/>
      <w:numFmt w:val="bullet"/>
      <w:lvlText w:val="•"/>
      <w:lvlJc w:val="left"/>
      <w:pPr>
        <w:ind w:left="720" w:hanging="360"/>
      </w:pPr>
    </w:lvl>
    <w:lvl w:ilvl="1" w:tplc="B32899AE">
      <w:start w:val="1"/>
      <w:numFmt w:val="bullet"/>
      <w:lvlText w:val="◦"/>
      <w:lvlJc w:val="left"/>
      <w:pPr>
        <w:ind w:left="1080" w:hanging="360"/>
      </w:pPr>
    </w:lvl>
    <w:lvl w:ilvl="2" w:tplc="302EB05E">
      <w:numFmt w:val="decimal"/>
      <w:lvlText w:val=""/>
      <w:lvlJc w:val="left"/>
    </w:lvl>
    <w:lvl w:ilvl="3" w:tplc="843698C0">
      <w:numFmt w:val="decimal"/>
      <w:lvlText w:val=""/>
      <w:lvlJc w:val="left"/>
    </w:lvl>
    <w:lvl w:ilvl="4" w:tplc="8B163F6E">
      <w:numFmt w:val="decimal"/>
      <w:lvlText w:val=""/>
      <w:lvlJc w:val="left"/>
    </w:lvl>
    <w:lvl w:ilvl="5" w:tplc="EB1E8406">
      <w:numFmt w:val="decimal"/>
      <w:lvlText w:val=""/>
      <w:lvlJc w:val="left"/>
    </w:lvl>
    <w:lvl w:ilvl="6" w:tplc="7A188EFA">
      <w:numFmt w:val="decimal"/>
      <w:lvlText w:val=""/>
      <w:lvlJc w:val="left"/>
    </w:lvl>
    <w:lvl w:ilvl="7" w:tplc="8FF63DC4">
      <w:numFmt w:val="decimal"/>
      <w:lvlText w:val=""/>
      <w:lvlJc w:val="left"/>
    </w:lvl>
    <w:lvl w:ilvl="8" w:tplc="FDE61A06">
      <w:numFmt w:val="decimal"/>
      <w:lvlText w:val=""/>
      <w:lvlJc w:val="left"/>
    </w:lvl>
  </w:abstractNum>
  <w:abstractNum w:abstractNumId="1" w15:restartNumberingAfterBreak="0">
    <w:nsid w:val="6D88532E"/>
    <w:multiLevelType w:val="hybridMultilevel"/>
    <w:tmpl w:val="DC486960"/>
    <w:lvl w:ilvl="0" w:tplc="238C18F2">
      <w:start w:val="1"/>
      <w:numFmt w:val="bullet"/>
      <w:lvlText w:val="●"/>
      <w:lvlJc w:val="left"/>
      <w:pPr>
        <w:ind w:left="720" w:hanging="360"/>
      </w:pPr>
    </w:lvl>
    <w:lvl w:ilvl="1" w:tplc="72E65414">
      <w:start w:val="1"/>
      <w:numFmt w:val="bullet"/>
      <w:lvlText w:val="○"/>
      <w:lvlJc w:val="left"/>
      <w:pPr>
        <w:ind w:left="1440" w:hanging="360"/>
      </w:pPr>
    </w:lvl>
    <w:lvl w:ilvl="2" w:tplc="E85A4DE2">
      <w:start w:val="1"/>
      <w:numFmt w:val="bullet"/>
      <w:lvlText w:val="■"/>
      <w:lvlJc w:val="left"/>
      <w:pPr>
        <w:ind w:left="2160" w:hanging="360"/>
      </w:pPr>
    </w:lvl>
    <w:lvl w:ilvl="3" w:tplc="623290B8">
      <w:start w:val="1"/>
      <w:numFmt w:val="bullet"/>
      <w:lvlText w:val="●"/>
      <w:lvlJc w:val="left"/>
      <w:pPr>
        <w:ind w:left="2880" w:hanging="360"/>
      </w:pPr>
    </w:lvl>
    <w:lvl w:ilvl="4" w:tplc="66CC2FFE">
      <w:start w:val="1"/>
      <w:numFmt w:val="bullet"/>
      <w:lvlText w:val="○"/>
      <w:lvlJc w:val="left"/>
      <w:pPr>
        <w:ind w:left="3600" w:hanging="360"/>
      </w:pPr>
    </w:lvl>
    <w:lvl w:ilvl="5" w:tplc="96BA0468">
      <w:start w:val="1"/>
      <w:numFmt w:val="bullet"/>
      <w:lvlText w:val="■"/>
      <w:lvlJc w:val="left"/>
      <w:pPr>
        <w:ind w:left="4320" w:hanging="360"/>
      </w:pPr>
    </w:lvl>
    <w:lvl w:ilvl="6" w:tplc="59A0D57E">
      <w:start w:val="1"/>
      <w:numFmt w:val="bullet"/>
      <w:lvlText w:val="●"/>
      <w:lvlJc w:val="left"/>
      <w:pPr>
        <w:ind w:left="5040" w:hanging="360"/>
      </w:pPr>
    </w:lvl>
    <w:lvl w:ilvl="7" w:tplc="BE1E12C6">
      <w:start w:val="1"/>
      <w:numFmt w:val="bullet"/>
      <w:lvlText w:val="●"/>
      <w:lvlJc w:val="left"/>
      <w:pPr>
        <w:ind w:left="5760" w:hanging="360"/>
      </w:pPr>
    </w:lvl>
    <w:lvl w:ilvl="8" w:tplc="A6DAA100">
      <w:start w:val="1"/>
      <w:numFmt w:val="bullet"/>
      <w:lvlText w:val="●"/>
      <w:lvlJc w:val="left"/>
      <w:pPr>
        <w:ind w:left="6480" w:hanging="360"/>
      </w:pPr>
    </w:lvl>
  </w:abstractNum>
  <w:num w:numId="1" w16cid:durableId="1939213362">
    <w:abstractNumId w:val="1"/>
    <w:lvlOverride w:ilvl="0">
      <w:startOverride w:val="1"/>
    </w:lvlOverride>
  </w:num>
  <w:num w:numId="2" w16cid:durableId="323895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B99"/>
    <w:rsid w:val="00326884"/>
    <w:rsid w:val="00760DDC"/>
    <w:rsid w:val="00A01A1B"/>
    <w:rsid w:val="00CB7B45"/>
    <w:rsid w:val="00F06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3BA8"/>
  <w15:docId w15:val="{530F9BEE-5E91-45A9-BDDB-95E232E8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A5C"/>
      <w:sz w:val="36"/>
      <w:szCs w:val="36"/>
    </w:rPr>
  </w:style>
  <w:style w:type="paragraph" w:styleId="Heading2">
    <w:name w:val="heading 2"/>
    <w:uiPriority w:val="9"/>
    <w:unhideWhenUsed/>
    <w:qFormat/>
    <w:pPr>
      <w:spacing w:before="280" w:after="100"/>
      <w:outlineLvl w:val="1"/>
    </w:pPr>
    <w:rPr>
      <w:b/>
      <w:bCs/>
      <w:color w:val="1A5EAB"/>
      <w:sz w:val="28"/>
      <w:szCs w:val="28"/>
    </w:rPr>
  </w:style>
  <w:style w:type="paragraph" w:styleId="Heading3">
    <w:name w:val="heading 3"/>
    <w:uiPriority w:val="9"/>
    <w:unhideWhenUsed/>
    <w:qFormat/>
    <w:pPr>
      <w:spacing w:before="200" w:after="8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4522</Words>
  <Characters>25782</Characters>
  <Application>Microsoft Office Word</Application>
  <DocSecurity>0</DocSecurity>
  <Lines>214</Lines>
  <Paragraphs>60</Paragraphs>
  <ScaleCrop>false</ScaleCrop>
  <Company/>
  <LinksUpToDate>false</LinksUpToDate>
  <CharactersWithSpaces>30244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Mitch Kwiatkowski</cp:lastModifiedBy>
  <cp:revision>2</cp:revision>
  <dcterms:created xsi:type="dcterms:W3CDTF">2026-03-22T00:15:00Z</dcterms:created>
  <dcterms:modified xsi:type="dcterms:W3CDTF">2026-03-22T00:15:00Z</dcterms:modified>
</cp:coreProperties>
</file>