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784B3" w14:textId="793B864F" w:rsidR="00220C57" w:rsidRDefault="001C111B">
      <w:pPr>
        <w:rPr>
          <w:rFonts w:ascii="Bookman Old Style" w:hAnsi="Bookman Old Style"/>
          <w:b/>
          <w:bCs/>
          <w:sz w:val="32"/>
          <w:szCs w:val="32"/>
          <w:u w:val="single"/>
        </w:rPr>
      </w:pPr>
      <w:r>
        <w:rPr>
          <w:rFonts w:ascii="Bookman Old Style" w:hAnsi="Bookman Old Style"/>
          <w:b/>
          <w:bCs/>
          <w:sz w:val="32"/>
          <w:szCs w:val="32"/>
          <w:u w:val="single"/>
        </w:rPr>
        <w:t>Testing Plan</w:t>
      </w:r>
    </w:p>
    <w:p w14:paraId="7B9C710B" w14:textId="3BA9A603" w:rsidR="001C111B" w:rsidRDefault="001C111B">
      <w:pPr>
        <w:rPr>
          <w:rFonts w:ascii="Bookman Old Style" w:hAnsi="Bookman Old Style"/>
          <w:b/>
          <w:bCs/>
          <w:sz w:val="32"/>
          <w:szCs w:val="32"/>
          <w:u w:val="single"/>
        </w:rPr>
      </w:pPr>
    </w:p>
    <w:tbl>
      <w:tblPr>
        <w:tblStyle w:val="TableGrid"/>
        <w:tblW w:w="10467" w:type="dxa"/>
        <w:jc w:val="center"/>
        <w:tblLook w:val="04A0" w:firstRow="1" w:lastRow="0" w:firstColumn="1" w:lastColumn="0" w:noHBand="0" w:noVBand="1"/>
      </w:tblPr>
      <w:tblGrid>
        <w:gridCol w:w="1229"/>
        <w:gridCol w:w="1465"/>
        <w:gridCol w:w="1231"/>
        <w:gridCol w:w="1303"/>
        <w:gridCol w:w="1337"/>
        <w:gridCol w:w="1339"/>
        <w:gridCol w:w="1267"/>
        <w:gridCol w:w="1296"/>
      </w:tblGrid>
      <w:tr w:rsidR="00C33E22" w14:paraId="61BEF272" w14:textId="77777777" w:rsidTr="00C33E22">
        <w:trPr>
          <w:jc w:val="center"/>
        </w:trPr>
        <w:tc>
          <w:tcPr>
            <w:tcW w:w="1229" w:type="dxa"/>
          </w:tcPr>
          <w:p w14:paraId="751DC8AB" w14:textId="3840D8B2" w:rsidR="001C111B" w:rsidRPr="001C111B" w:rsidRDefault="001C111B" w:rsidP="000500B0">
            <w:pPr>
              <w:jc w:val="center"/>
              <w:rPr>
                <w:rFonts w:ascii="Bookman Old Style" w:hAnsi="Bookman Old Style"/>
              </w:rPr>
            </w:pPr>
            <w:r w:rsidRPr="001C111B">
              <w:rPr>
                <w:rFonts w:ascii="Bookman Old Style" w:hAnsi="Bookman Old Style"/>
              </w:rPr>
              <w:t>Test</w:t>
            </w:r>
            <w:r>
              <w:rPr>
                <w:rFonts w:ascii="Bookman Old Style" w:hAnsi="Bookman Old Style"/>
              </w:rPr>
              <w:t xml:space="preserve"> </w:t>
            </w:r>
            <w:r w:rsidRPr="001C111B">
              <w:rPr>
                <w:rFonts w:ascii="Bookman Old Style" w:hAnsi="Bookman Old Style"/>
              </w:rPr>
              <w:t>Number</w:t>
            </w:r>
          </w:p>
        </w:tc>
        <w:tc>
          <w:tcPr>
            <w:tcW w:w="1465" w:type="dxa"/>
          </w:tcPr>
          <w:p w14:paraId="12A84FE5" w14:textId="4E4A5D1A" w:rsidR="001C111B" w:rsidRPr="001C111B" w:rsidRDefault="001C111B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Test</w:t>
            </w:r>
          </w:p>
        </w:tc>
        <w:tc>
          <w:tcPr>
            <w:tcW w:w="1231" w:type="dxa"/>
          </w:tcPr>
          <w:p w14:paraId="5E0DBCC3" w14:textId="163E8171" w:rsidR="001C111B" w:rsidRPr="001C111B" w:rsidRDefault="001C111B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Purpose</w:t>
            </w:r>
          </w:p>
        </w:tc>
        <w:tc>
          <w:tcPr>
            <w:tcW w:w="1303" w:type="dxa"/>
          </w:tcPr>
          <w:p w14:paraId="500F6400" w14:textId="03D329DB" w:rsidR="001C111B" w:rsidRPr="001C111B" w:rsidRDefault="000500B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Test Data</w:t>
            </w:r>
          </w:p>
        </w:tc>
        <w:tc>
          <w:tcPr>
            <w:tcW w:w="1337" w:type="dxa"/>
          </w:tcPr>
          <w:p w14:paraId="797C21B3" w14:textId="686599D9" w:rsidR="001C111B" w:rsidRPr="001C111B" w:rsidRDefault="000500B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Expected Result</w:t>
            </w:r>
          </w:p>
        </w:tc>
        <w:tc>
          <w:tcPr>
            <w:tcW w:w="1339" w:type="dxa"/>
          </w:tcPr>
          <w:p w14:paraId="2A25B7BB" w14:textId="703BC9C6" w:rsidR="001C111B" w:rsidRPr="001C111B" w:rsidRDefault="000500B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Type</w:t>
            </w:r>
          </w:p>
        </w:tc>
        <w:tc>
          <w:tcPr>
            <w:tcW w:w="1267" w:type="dxa"/>
          </w:tcPr>
          <w:p w14:paraId="04064366" w14:textId="3B50BEA5" w:rsidR="001C111B" w:rsidRPr="001C111B" w:rsidRDefault="000500B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Result</w:t>
            </w:r>
          </w:p>
        </w:tc>
        <w:tc>
          <w:tcPr>
            <w:tcW w:w="1296" w:type="dxa"/>
          </w:tcPr>
          <w:p w14:paraId="7F5457F3" w14:textId="686105BB" w:rsidR="001C111B" w:rsidRPr="001C111B" w:rsidRDefault="000500B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Evidence</w:t>
            </w:r>
          </w:p>
        </w:tc>
      </w:tr>
      <w:tr w:rsidR="00C33E22" w14:paraId="32C58C2E" w14:textId="77777777" w:rsidTr="00C33E22">
        <w:trPr>
          <w:jc w:val="center"/>
        </w:trPr>
        <w:tc>
          <w:tcPr>
            <w:tcW w:w="1229" w:type="dxa"/>
          </w:tcPr>
          <w:p w14:paraId="6777A6AF" w14:textId="5F9F9467" w:rsidR="000500B0" w:rsidRPr="001C111B" w:rsidRDefault="000500B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465" w:type="dxa"/>
          </w:tcPr>
          <w:p w14:paraId="5D922ECF" w14:textId="77777777" w:rsidR="000500B0" w:rsidRDefault="0005368C" w:rsidP="009D0AA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When the game is started there is a main menu that has buttons:</w:t>
            </w:r>
          </w:p>
          <w:p w14:paraId="049D3E1E" w14:textId="27296EAD" w:rsidR="0005368C" w:rsidRDefault="0005368C" w:rsidP="009D0AA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“Play Game”, “Settings”,</w:t>
            </w:r>
          </w:p>
          <w:p w14:paraId="7B87981E" w14:textId="61EDDCEA" w:rsidR="009D0AA2" w:rsidRDefault="009D0AA2" w:rsidP="009D0AA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“Quit”</w:t>
            </w:r>
          </w:p>
          <w:p w14:paraId="74426442" w14:textId="622D72E2" w:rsidR="0005368C" w:rsidRDefault="0005368C" w:rsidP="009D0AA2">
            <w:pPr>
              <w:rPr>
                <w:rFonts w:ascii="Bookman Old Style" w:hAnsi="Bookman Old Style"/>
              </w:rPr>
            </w:pPr>
          </w:p>
        </w:tc>
        <w:tc>
          <w:tcPr>
            <w:tcW w:w="1231" w:type="dxa"/>
          </w:tcPr>
          <w:p w14:paraId="320D2C44" w14:textId="4E437798" w:rsidR="000500B0" w:rsidRDefault="0005368C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1.a.</w:t>
            </w:r>
          </w:p>
        </w:tc>
        <w:tc>
          <w:tcPr>
            <w:tcW w:w="1303" w:type="dxa"/>
          </w:tcPr>
          <w:p w14:paraId="3E6802F2" w14:textId="5E397DD3" w:rsidR="000500B0" w:rsidRDefault="0003547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Running app.exe</w:t>
            </w:r>
          </w:p>
        </w:tc>
        <w:tc>
          <w:tcPr>
            <w:tcW w:w="1337" w:type="dxa"/>
          </w:tcPr>
          <w:p w14:paraId="08641D8A" w14:textId="77777777" w:rsidR="00035470" w:rsidRDefault="0003547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The main menu is shown with buttons: “Play Game”,</w:t>
            </w:r>
          </w:p>
          <w:p w14:paraId="5D3183A0" w14:textId="77777777" w:rsidR="00035470" w:rsidRDefault="0003547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“Settings”,</w:t>
            </w:r>
          </w:p>
          <w:p w14:paraId="3745DA60" w14:textId="614264AF" w:rsidR="00035470" w:rsidRDefault="0003547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“Quit”</w:t>
            </w:r>
          </w:p>
        </w:tc>
        <w:tc>
          <w:tcPr>
            <w:tcW w:w="1339" w:type="dxa"/>
          </w:tcPr>
          <w:p w14:paraId="0DD77443" w14:textId="0644AE6D" w:rsidR="000500B0" w:rsidRDefault="0005368C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Normal</w:t>
            </w:r>
          </w:p>
        </w:tc>
        <w:tc>
          <w:tcPr>
            <w:tcW w:w="1267" w:type="dxa"/>
          </w:tcPr>
          <w:p w14:paraId="1D93EA96" w14:textId="1E202CC4" w:rsidR="000500B0" w:rsidRDefault="0005368C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 expected</w:t>
            </w:r>
          </w:p>
        </w:tc>
        <w:tc>
          <w:tcPr>
            <w:tcW w:w="1296" w:type="dxa"/>
          </w:tcPr>
          <w:p w14:paraId="4E9B3177" w14:textId="77777777" w:rsidR="000500B0" w:rsidRDefault="000500B0" w:rsidP="000500B0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C33E22" w14:paraId="183A9C85" w14:textId="77777777" w:rsidTr="00C33E22">
        <w:trPr>
          <w:jc w:val="center"/>
        </w:trPr>
        <w:tc>
          <w:tcPr>
            <w:tcW w:w="1229" w:type="dxa"/>
          </w:tcPr>
          <w:p w14:paraId="05A0EB0D" w14:textId="1B935463" w:rsidR="0005368C" w:rsidRDefault="0005368C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465" w:type="dxa"/>
          </w:tcPr>
          <w:p w14:paraId="3B898E6B" w14:textId="77777777" w:rsidR="0005368C" w:rsidRDefault="007B2820" w:rsidP="009D0AA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When the user selects the “Play Game” button, the level selection screen is displayed</w:t>
            </w:r>
          </w:p>
          <w:p w14:paraId="09660FFE" w14:textId="02380E4F" w:rsidR="009D0AA2" w:rsidRDefault="009D0AA2" w:rsidP="009D0AA2">
            <w:pPr>
              <w:rPr>
                <w:rFonts w:ascii="Bookman Old Style" w:hAnsi="Bookman Old Style"/>
              </w:rPr>
            </w:pPr>
          </w:p>
        </w:tc>
        <w:tc>
          <w:tcPr>
            <w:tcW w:w="1231" w:type="dxa"/>
          </w:tcPr>
          <w:p w14:paraId="2B803494" w14:textId="3E33D556" w:rsidR="0005368C" w:rsidRDefault="007B282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1.a.i and 1.a.</w:t>
            </w:r>
            <w:r w:rsidR="009D0AA2">
              <w:rPr>
                <w:rFonts w:ascii="Bookman Old Style" w:hAnsi="Bookman Old Style"/>
              </w:rPr>
              <w:t>i.(1)</w:t>
            </w:r>
          </w:p>
        </w:tc>
        <w:tc>
          <w:tcPr>
            <w:tcW w:w="1303" w:type="dxa"/>
          </w:tcPr>
          <w:p w14:paraId="706DD92B" w14:textId="6993AF5B" w:rsidR="0005368C" w:rsidRDefault="007B282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Click the “Play Game” button</w:t>
            </w:r>
          </w:p>
        </w:tc>
        <w:tc>
          <w:tcPr>
            <w:tcW w:w="1337" w:type="dxa"/>
          </w:tcPr>
          <w:p w14:paraId="41314ACB" w14:textId="137DAF79" w:rsidR="0005368C" w:rsidRDefault="007B282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The level selection screen is showed</w:t>
            </w:r>
          </w:p>
        </w:tc>
        <w:tc>
          <w:tcPr>
            <w:tcW w:w="1339" w:type="dxa"/>
          </w:tcPr>
          <w:p w14:paraId="1B0F3779" w14:textId="5FCDCDD7" w:rsidR="0005368C" w:rsidRDefault="007B282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Normal</w:t>
            </w:r>
          </w:p>
        </w:tc>
        <w:tc>
          <w:tcPr>
            <w:tcW w:w="1267" w:type="dxa"/>
          </w:tcPr>
          <w:p w14:paraId="31CFDBC0" w14:textId="6549824C" w:rsidR="0005368C" w:rsidRDefault="007B282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 expected</w:t>
            </w:r>
          </w:p>
        </w:tc>
        <w:tc>
          <w:tcPr>
            <w:tcW w:w="1296" w:type="dxa"/>
          </w:tcPr>
          <w:p w14:paraId="0E2E1079" w14:textId="77777777" w:rsidR="0005368C" w:rsidRDefault="0005368C" w:rsidP="000500B0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C33E22" w14:paraId="59621A58" w14:textId="77777777" w:rsidTr="00C33E22">
        <w:trPr>
          <w:jc w:val="center"/>
        </w:trPr>
        <w:tc>
          <w:tcPr>
            <w:tcW w:w="1229" w:type="dxa"/>
          </w:tcPr>
          <w:p w14:paraId="7AEB89CC" w14:textId="239990DD" w:rsidR="00035470" w:rsidRDefault="0003547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465" w:type="dxa"/>
          </w:tcPr>
          <w:p w14:paraId="39123FDC" w14:textId="1A24A8BE" w:rsidR="00035470" w:rsidRDefault="00035470" w:rsidP="009D0AA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 w:cs="Biome"/>
              </w:rPr>
              <w:t>When the Settings Button is selected the user is presented with an settings menu allowing the user to customise their controls and change the audio output level</w:t>
            </w:r>
          </w:p>
        </w:tc>
        <w:tc>
          <w:tcPr>
            <w:tcW w:w="1231" w:type="dxa"/>
          </w:tcPr>
          <w:p w14:paraId="0C28B25E" w14:textId="3D4BC802" w:rsidR="00035470" w:rsidRDefault="0003547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1.a.ii</w:t>
            </w:r>
          </w:p>
        </w:tc>
        <w:tc>
          <w:tcPr>
            <w:tcW w:w="1303" w:type="dxa"/>
          </w:tcPr>
          <w:p w14:paraId="104F72A7" w14:textId="667FB5D4" w:rsidR="00035470" w:rsidRDefault="0003547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Click the “Settings” button</w:t>
            </w:r>
          </w:p>
        </w:tc>
        <w:tc>
          <w:tcPr>
            <w:tcW w:w="1337" w:type="dxa"/>
          </w:tcPr>
          <w:p w14:paraId="52EE347A" w14:textId="2FF35019" w:rsidR="00035470" w:rsidRDefault="0003547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The settings screen is showed which</w:t>
            </w:r>
            <w:r>
              <w:rPr>
                <w:rFonts w:ascii="Bookman Old Style" w:hAnsi="Bookman Old Style" w:cs="Biome"/>
              </w:rPr>
              <w:t xml:space="preserve"> allows the user to customise their controls and change the audio output level</w:t>
            </w:r>
            <w:r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1339" w:type="dxa"/>
          </w:tcPr>
          <w:p w14:paraId="176014EC" w14:textId="2E6442A4" w:rsidR="00035470" w:rsidRDefault="0003547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Normal</w:t>
            </w:r>
          </w:p>
        </w:tc>
        <w:tc>
          <w:tcPr>
            <w:tcW w:w="1267" w:type="dxa"/>
          </w:tcPr>
          <w:p w14:paraId="5C0F6B16" w14:textId="10F3499A" w:rsidR="00035470" w:rsidRDefault="0003547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 expected</w:t>
            </w:r>
          </w:p>
        </w:tc>
        <w:tc>
          <w:tcPr>
            <w:tcW w:w="1296" w:type="dxa"/>
          </w:tcPr>
          <w:p w14:paraId="568C2486" w14:textId="77777777" w:rsidR="00035470" w:rsidRDefault="00035470" w:rsidP="000500B0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C33E22" w14:paraId="232B22E7" w14:textId="77777777" w:rsidTr="00C33E22">
        <w:trPr>
          <w:jc w:val="center"/>
        </w:trPr>
        <w:tc>
          <w:tcPr>
            <w:tcW w:w="1229" w:type="dxa"/>
          </w:tcPr>
          <w:p w14:paraId="0FE33707" w14:textId="48E6C5B1" w:rsidR="00035470" w:rsidRDefault="0003547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1465" w:type="dxa"/>
          </w:tcPr>
          <w:p w14:paraId="1AC2D253" w14:textId="55B4CE80" w:rsidR="00035470" w:rsidRDefault="00035470" w:rsidP="009D0AA2">
            <w:pPr>
              <w:rPr>
                <w:rFonts w:ascii="Bookman Old Style" w:hAnsi="Bookman Old Style" w:cs="Biome"/>
              </w:rPr>
            </w:pPr>
            <w:r>
              <w:rPr>
                <w:rFonts w:ascii="Bookman Old Style" w:hAnsi="Bookman Old Style" w:cs="Biome"/>
              </w:rPr>
              <w:t xml:space="preserve">Each action the player can execute will be listed with their respective key to execute that action with option </w:t>
            </w:r>
            <w:r>
              <w:rPr>
                <w:rFonts w:ascii="Bookman Old Style" w:hAnsi="Bookman Old Style" w:cs="Biome"/>
              </w:rPr>
              <w:lastRenderedPageBreak/>
              <w:t>to select a different key</w:t>
            </w:r>
          </w:p>
        </w:tc>
        <w:tc>
          <w:tcPr>
            <w:tcW w:w="1231" w:type="dxa"/>
          </w:tcPr>
          <w:p w14:paraId="3F0B7845" w14:textId="55BB8D03" w:rsidR="00035470" w:rsidRDefault="0003547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lastRenderedPageBreak/>
              <w:t>1.a.ii.(1)</w:t>
            </w:r>
          </w:p>
        </w:tc>
        <w:tc>
          <w:tcPr>
            <w:tcW w:w="1303" w:type="dxa"/>
          </w:tcPr>
          <w:p w14:paraId="3611B8CC" w14:textId="0AF2D5F9" w:rsidR="00035470" w:rsidRDefault="0003547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Click the “Right” action button and then press the “P” key, then play the first level</w:t>
            </w:r>
            <w:r w:rsidR="009B7DE0">
              <w:rPr>
                <w:rFonts w:ascii="Bookman Old Style" w:hAnsi="Bookman Old Style"/>
              </w:rPr>
              <w:t xml:space="preserve"> and hold the “P” key</w:t>
            </w:r>
          </w:p>
        </w:tc>
        <w:tc>
          <w:tcPr>
            <w:tcW w:w="1337" w:type="dxa"/>
          </w:tcPr>
          <w:p w14:paraId="60EB39C2" w14:textId="523114E4" w:rsidR="00035470" w:rsidRDefault="009B7DE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The player moves towards the right of the screen</w:t>
            </w:r>
          </w:p>
        </w:tc>
        <w:tc>
          <w:tcPr>
            <w:tcW w:w="1339" w:type="dxa"/>
          </w:tcPr>
          <w:p w14:paraId="3B13A48A" w14:textId="1677212A" w:rsidR="00035470" w:rsidRDefault="009B7DE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Normal</w:t>
            </w:r>
          </w:p>
        </w:tc>
        <w:tc>
          <w:tcPr>
            <w:tcW w:w="1267" w:type="dxa"/>
          </w:tcPr>
          <w:p w14:paraId="7B9C0C89" w14:textId="14616FA1" w:rsidR="00035470" w:rsidRDefault="009B7DE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 expected</w:t>
            </w:r>
          </w:p>
        </w:tc>
        <w:tc>
          <w:tcPr>
            <w:tcW w:w="1296" w:type="dxa"/>
          </w:tcPr>
          <w:p w14:paraId="2C99CBC6" w14:textId="77777777" w:rsidR="00035470" w:rsidRDefault="00035470" w:rsidP="000500B0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C33E22" w14:paraId="36B4493C" w14:textId="77777777" w:rsidTr="00C33E22">
        <w:trPr>
          <w:jc w:val="center"/>
        </w:trPr>
        <w:tc>
          <w:tcPr>
            <w:tcW w:w="1229" w:type="dxa"/>
          </w:tcPr>
          <w:p w14:paraId="6084F024" w14:textId="3D6A4628" w:rsidR="009B7DE0" w:rsidRDefault="009B7DE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1465" w:type="dxa"/>
          </w:tcPr>
          <w:p w14:paraId="66FD8C96" w14:textId="7BA56518" w:rsidR="009B7DE0" w:rsidRDefault="009B7DE0" w:rsidP="009D0AA2">
            <w:pPr>
              <w:rPr>
                <w:rFonts w:ascii="Bookman Old Style" w:hAnsi="Bookman Old Style" w:cs="Biome"/>
              </w:rPr>
            </w:pPr>
            <w:r>
              <w:rPr>
                <w:rFonts w:ascii="Bookman Old Style" w:hAnsi="Bookman Old Style" w:cs="Biome"/>
              </w:rPr>
              <w:t>To prevent the user from binding multiple actions to the same key</w:t>
            </w:r>
          </w:p>
        </w:tc>
        <w:tc>
          <w:tcPr>
            <w:tcW w:w="1231" w:type="dxa"/>
          </w:tcPr>
          <w:p w14:paraId="28074BD5" w14:textId="720A7E90" w:rsidR="009B7DE0" w:rsidRDefault="009B7DE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1.a.ii.(1)</w:t>
            </w:r>
          </w:p>
        </w:tc>
        <w:tc>
          <w:tcPr>
            <w:tcW w:w="1303" w:type="dxa"/>
          </w:tcPr>
          <w:p w14:paraId="3AF4EF17" w14:textId="54144EED" w:rsidR="009B7DE0" w:rsidRDefault="009B7DE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Click the “Right” action button and press the “A” key</w:t>
            </w:r>
          </w:p>
        </w:tc>
        <w:tc>
          <w:tcPr>
            <w:tcW w:w="1337" w:type="dxa"/>
          </w:tcPr>
          <w:p w14:paraId="61850E7C" w14:textId="2D543E32" w:rsidR="009B7DE0" w:rsidRDefault="009B7DE0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The action does not ch</w:t>
            </w:r>
            <w:r w:rsidR="00C33E22">
              <w:rPr>
                <w:rFonts w:ascii="Bookman Old Style" w:hAnsi="Bookman Old Style"/>
              </w:rPr>
              <w:t>ange the key bounded to the “Right” action</w:t>
            </w:r>
          </w:p>
        </w:tc>
        <w:tc>
          <w:tcPr>
            <w:tcW w:w="1339" w:type="dxa"/>
          </w:tcPr>
          <w:p w14:paraId="48898FAD" w14:textId="36086FD2" w:rsidR="009B7DE0" w:rsidRDefault="00C33E22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Erroneous</w:t>
            </w:r>
          </w:p>
        </w:tc>
        <w:tc>
          <w:tcPr>
            <w:tcW w:w="1267" w:type="dxa"/>
          </w:tcPr>
          <w:p w14:paraId="6059B783" w14:textId="16799DFD" w:rsidR="009B7DE0" w:rsidRDefault="00C33E22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 expected</w:t>
            </w:r>
          </w:p>
        </w:tc>
        <w:tc>
          <w:tcPr>
            <w:tcW w:w="1296" w:type="dxa"/>
          </w:tcPr>
          <w:p w14:paraId="6CE20A5B" w14:textId="77777777" w:rsidR="009B7DE0" w:rsidRDefault="009B7DE0" w:rsidP="000500B0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C33E22" w14:paraId="0F40814E" w14:textId="77777777" w:rsidTr="00C33E22">
        <w:trPr>
          <w:jc w:val="center"/>
        </w:trPr>
        <w:tc>
          <w:tcPr>
            <w:tcW w:w="1229" w:type="dxa"/>
          </w:tcPr>
          <w:p w14:paraId="012387E2" w14:textId="38AD5964" w:rsidR="00C33E22" w:rsidRDefault="00C33E22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465" w:type="dxa"/>
          </w:tcPr>
          <w:p w14:paraId="4B208CEB" w14:textId="5B90E172" w:rsidR="00C33E22" w:rsidRDefault="00C33E22" w:rsidP="009D0AA2">
            <w:pPr>
              <w:rPr>
                <w:rFonts w:ascii="Bookman Old Style" w:hAnsi="Bookman Old Style" w:cs="Biome"/>
              </w:rPr>
            </w:pPr>
            <w:r>
              <w:rPr>
                <w:rFonts w:ascii="Bookman Old Style" w:hAnsi="Bookman Old Style" w:cs="Biome"/>
              </w:rPr>
              <w:t>To allow the user to change the volume of the in-game music</w:t>
            </w:r>
          </w:p>
        </w:tc>
        <w:tc>
          <w:tcPr>
            <w:tcW w:w="1231" w:type="dxa"/>
          </w:tcPr>
          <w:p w14:paraId="3ACAE678" w14:textId="02FFB1CA" w:rsidR="00C33E22" w:rsidRDefault="00C33E22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1.a.ii.(2)</w:t>
            </w:r>
          </w:p>
        </w:tc>
        <w:tc>
          <w:tcPr>
            <w:tcW w:w="1303" w:type="dxa"/>
          </w:tcPr>
          <w:p w14:paraId="14F85965" w14:textId="6A5463F3" w:rsidR="00C33E22" w:rsidRDefault="00C33E22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Move the slider to the maximum value</w:t>
            </w:r>
          </w:p>
        </w:tc>
        <w:tc>
          <w:tcPr>
            <w:tcW w:w="1337" w:type="dxa"/>
          </w:tcPr>
          <w:p w14:paraId="168A3C54" w14:textId="23BDA3B7" w:rsidR="00C33E22" w:rsidRDefault="00C33E22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The volume for the in-game music is increased</w:t>
            </w:r>
          </w:p>
        </w:tc>
        <w:tc>
          <w:tcPr>
            <w:tcW w:w="1339" w:type="dxa"/>
          </w:tcPr>
          <w:p w14:paraId="503924AD" w14:textId="262876A8" w:rsidR="00C33E22" w:rsidRDefault="00C33E22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Normal</w:t>
            </w:r>
          </w:p>
        </w:tc>
        <w:tc>
          <w:tcPr>
            <w:tcW w:w="1267" w:type="dxa"/>
          </w:tcPr>
          <w:p w14:paraId="3B40E999" w14:textId="1FCEF563" w:rsidR="00C33E22" w:rsidRDefault="00C33E22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 expected</w:t>
            </w:r>
          </w:p>
        </w:tc>
        <w:tc>
          <w:tcPr>
            <w:tcW w:w="1296" w:type="dxa"/>
          </w:tcPr>
          <w:p w14:paraId="444E69E0" w14:textId="77777777" w:rsidR="00C33E22" w:rsidRDefault="00C33E22" w:rsidP="000500B0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C33E22" w14:paraId="4F07A964" w14:textId="77777777" w:rsidTr="00C33E22">
        <w:trPr>
          <w:jc w:val="center"/>
        </w:trPr>
        <w:tc>
          <w:tcPr>
            <w:tcW w:w="1229" w:type="dxa"/>
          </w:tcPr>
          <w:p w14:paraId="3E7251F2" w14:textId="73FA2E80" w:rsidR="00C33E22" w:rsidRDefault="00C33E22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1465" w:type="dxa"/>
          </w:tcPr>
          <w:p w14:paraId="42BE89B4" w14:textId="064F3015" w:rsidR="00C33E22" w:rsidRDefault="00C33E22" w:rsidP="009D0AA2">
            <w:pPr>
              <w:rPr>
                <w:rFonts w:ascii="Bookman Old Style" w:hAnsi="Bookman Old Style" w:cs="Biome"/>
              </w:rPr>
            </w:pPr>
            <w:r>
              <w:rPr>
                <w:rFonts w:ascii="Bookman Old Style" w:hAnsi="Bookman Old Style" w:cs="Biome"/>
              </w:rPr>
              <w:t>To allow the user to change the volume of the in-game sound effects</w:t>
            </w:r>
          </w:p>
        </w:tc>
        <w:tc>
          <w:tcPr>
            <w:tcW w:w="1231" w:type="dxa"/>
          </w:tcPr>
          <w:p w14:paraId="22B5A199" w14:textId="62EFD71B" w:rsidR="00C33E22" w:rsidRDefault="00C33E22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1.a.ii.(3)</w:t>
            </w:r>
          </w:p>
        </w:tc>
        <w:tc>
          <w:tcPr>
            <w:tcW w:w="1303" w:type="dxa"/>
          </w:tcPr>
          <w:p w14:paraId="2D0530F1" w14:textId="381DCD29" w:rsidR="00C33E22" w:rsidRDefault="00C33E22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Move the slider to the maximum value                        </w:t>
            </w:r>
          </w:p>
        </w:tc>
        <w:tc>
          <w:tcPr>
            <w:tcW w:w="1337" w:type="dxa"/>
          </w:tcPr>
          <w:p w14:paraId="3B335688" w14:textId="01322E08" w:rsidR="00C33E22" w:rsidRDefault="00C33E22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The volume for the in-game sound effects is increased</w:t>
            </w:r>
          </w:p>
        </w:tc>
        <w:tc>
          <w:tcPr>
            <w:tcW w:w="1339" w:type="dxa"/>
          </w:tcPr>
          <w:p w14:paraId="3B8B7619" w14:textId="6C1EF7FC" w:rsidR="00C33E22" w:rsidRDefault="00C33E22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Normal</w:t>
            </w:r>
          </w:p>
        </w:tc>
        <w:tc>
          <w:tcPr>
            <w:tcW w:w="1267" w:type="dxa"/>
          </w:tcPr>
          <w:p w14:paraId="703E7CFD" w14:textId="195F036E" w:rsidR="00C33E22" w:rsidRDefault="00C33E22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 expected</w:t>
            </w:r>
          </w:p>
        </w:tc>
        <w:tc>
          <w:tcPr>
            <w:tcW w:w="1296" w:type="dxa"/>
          </w:tcPr>
          <w:p w14:paraId="284DE2EF" w14:textId="77777777" w:rsidR="00C33E22" w:rsidRDefault="00C33E22" w:rsidP="000500B0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C33E22" w14:paraId="37304C56" w14:textId="77777777" w:rsidTr="00C33E22">
        <w:trPr>
          <w:jc w:val="center"/>
        </w:trPr>
        <w:tc>
          <w:tcPr>
            <w:tcW w:w="1229" w:type="dxa"/>
          </w:tcPr>
          <w:p w14:paraId="4B61EE50" w14:textId="52ED4CA5" w:rsidR="00C33E22" w:rsidRDefault="00C33E22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1465" w:type="dxa"/>
          </w:tcPr>
          <w:p w14:paraId="0700628F" w14:textId="62C22C82" w:rsidR="00C33E22" w:rsidRDefault="00C33E22" w:rsidP="009D0AA2">
            <w:pPr>
              <w:rPr>
                <w:rFonts w:ascii="Bookman Old Style" w:hAnsi="Bookman Old Style" w:cs="Biome"/>
              </w:rPr>
            </w:pPr>
          </w:p>
        </w:tc>
        <w:tc>
          <w:tcPr>
            <w:tcW w:w="1231" w:type="dxa"/>
          </w:tcPr>
          <w:p w14:paraId="34D1C637" w14:textId="01CB188E" w:rsidR="00C33E22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2.a</w:t>
            </w:r>
          </w:p>
        </w:tc>
        <w:tc>
          <w:tcPr>
            <w:tcW w:w="1303" w:type="dxa"/>
          </w:tcPr>
          <w:p w14:paraId="6EAE03A5" w14:textId="77777777" w:rsidR="00C33E22" w:rsidRDefault="00C33E22" w:rsidP="000500B0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337" w:type="dxa"/>
          </w:tcPr>
          <w:p w14:paraId="24CEBEB7" w14:textId="77777777" w:rsidR="00C33E22" w:rsidRDefault="00C33E22" w:rsidP="000500B0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339" w:type="dxa"/>
          </w:tcPr>
          <w:p w14:paraId="2A772A01" w14:textId="7E48D74F" w:rsidR="00C33E22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Normal</w:t>
            </w:r>
          </w:p>
        </w:tc>
        <w:tc>
          <w:tcPr>
            <w:tcW w:w="1267" w:type="dxa"/>
          </w:tcPr>
          <w:p w14:paraId="389332B1" w14:textId="6BDA5477" w:rsidR="00C33E22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 expected</w:t>
            </w:r>
          </w:p>
        </w:tc>
        <w:tc>
          <w:tcPr>
            <w:tcW w:w="1296" w:type="dxa"/>
          </w:tcPr>
          <w:p w14:paraId="020C9156" w14:textId="77777777" w:rsidR="00C33E22" w:rsidRDefault="00C33E22" w:rsidP="000500B0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6F7E55" w14:paraId="483339C1" w14:textId="77777777" w:rsidTr="00C33E22">
        <w:trPr>
          <w:jc w:val="center"/>
        </w:trPr>
        <w:tc>
          <w:tcPr>
            <w:tcW w:w="1229" w:type="dxa"/>
          </w:tcPr>
          <w:p w14:paraId="351432BB" w14:textId="703B6A77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</w:t>
            </w:r>
          </w:p>
        </w:tc>
        <w:tc>
          <w:tcPr>
            <w:tcW w:w="1465" w:type="dxa"/>
          </w:tcPr>
          <w:p w14:paraId="62EAF8B0" w14:textId="77777777" w:rsidR="006F7E55" w:rsidRDefault="006F7E55" w:rsidP="009D0AA2">
            <w:pPr>
              <w:rPr>
                <w:rFonts w:ascii="Bookman Old Style" w:hAnsi="Bookman Old Style" w:cs="Biome"/>
              </w:rPr>
            </w:pPr>
          </w:p>
        </w:tc>
        <w:tc>
          <w:tcPr>
            <w:tcW w:w="1231" w:type="dxa"/>
          </w:tcPr>
          <w:p w14:paraId="6B536016" w14:textId="70F2157F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2.b</w:t>
            </w:r>
          </w:p>
        </w:tc>
        <w:tc>
          <w:tcPr>
            <w:tcW w:w="1303" w:type="dxa"/>
          </w:tcPr>
          <w:p w14:paraId="789A1843" w14:textId="1F90BB93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The </w:t>
            </w:r>
            <w:r w:rsidR="00F94D21">
              <w:rPr>
                <w:rFonts w:ascii="Bookman Old Style" w:hAnsi="Bookman Old Style"/>
              </w:rPr>
              <w:t>jump button “W” will be pressed</w:t>
            </w:r>
          </w:p>
        </w:tc>
        <w:tc>
          <w:tcPr>
            <w:tcW w:w="1337" w:type="dxa"/>
          </w:tcPr>
          <w:p w14:paraId="4AA1AE50" w14:textId="66337A0B" w:rsidR="006F7E55" w:rsidRDefault="00F94D21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The player to jump </w:t>
            </w:r>
          </w:p>
        </w:tc>
        <w:tc>
          <w:tcPr>
            <w:tcW w:w="1339" w:type="dxa"/>
          </w:tcPr>
          <w:p w14:paraId="37A90329" w14:textId="6B82B697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Normal</w:t>
            </w:r>
          </w:p>
        </w:tc>
        <w:tc>
          <w:tcPr>
            <w:tcW w:w="1267" w:type="dxa"/>
          </w:tcPr>
          <w:p w14:paraId="69EB1C66" w14:textId="2F547C22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As expected </w:t>
            </w:r>
          </w:p>
        </w:tc>
        <w:tc>
          <w:tcPr>
            <w:tcW w:w="1296" w:type="dxa"/>
          </w:tcPr>
          <w:p w14:paraId="7BAD7375" w14:textId="77777777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6F7E55" w14:paraId="166B4D0A" w14:textId="77777777" w:rsidTr="00C33E22">
        <w:trPr>
          <w:jc w:val="center"/>
        </w:trPr>
        <w:tc>
          <w:tcPr>
            <w:tcW w:w="1229" w:type="dxa"/>
          </w:tcPr>
          <w:p w14:paraId="5AA95D2B" w14:textId="535F17C0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465" w:type="dxa"/>
          </w:tcPr>
          <w:p w14:paraId="2E682ADD" w14:textId="77777777" w:rsidR="006F7E55" w:rsidRDefault="006F7E55" w:rsidP="009D0AA2">
            <w:pPr>
              <w:rPr>
                <w:rFonts w:ascii="Bookman Old Style" w:hAnsi="Bookman Old Style" w:cs="Biome"/>
              </w:rPr>
            </w:pPr>
          </w:p>
        </w:tc>
        <w:tc>
          <w:tcPr>
            <w:tcW w:w="1231" w:type="dxa"/>
          </w:tcPr>
          <w:p w14:paraId="6D413DDE" w14:textId="396C3F29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2.b.i</w:t>
            </w:r>
          </w:p>
        </w:tc>
        <w:tc>
          <w:tcPr>
            <w:tcW w:w="1303" w:type="dxa"/>
          </w:tcPr>
          <w:p w14:paraId="7AEF68D4" w14:textId="77777777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337" w:type="dxa"/>
          </w:tcPr>
          <w:p w14:paraId="4D957E88" w14:textId="77777777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339" w:type="dxa"/>
          </w:tcPr>
          <w:p w14:paraId="7B24086F" w14:textId="48442953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Normal</w:t>
            </w:r>
          </w:p>
        </w:tc>
        <w:tc>
          <w:tcPr>
            <w:tcW w:w="1267" w:type="dxa"/>
          </w:tcPr>
          <w:p w14:paraId="30649325" w14:textId="6DFD9134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 expected</w:t>
            </w:r>
          </w:p>
        </w:tc>
        <w:tc>
          <w:tcPr>
            <w:tcW w:w="1296" w:type="dxa"/>
          </w:tcPr>
          <w:p w14:paraId="1D6DBFFF" w14:textId="77777777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6F7E55" w14:paraId="7913AAFB" w14:textId="77777777" w:rsidTr="00C33E22">
        <w:trPr>
          <w:jc w:val="center"/>
        </w:trPr>
        <w:tc>
          <w:tcPr>
            <w:tcW w:w="1229" w:type="dxa"/>
          </w:tcPr>
          <w:p w14:paraId="1A6D45A1" w14:textId="6841076B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</w:t>
            </w:r>
          </w:p>
        </w:tc>
        <w:tc>
          <w:tcPr>
            <w:tcW w:w="1465" w:type="dxa"/>
          </w:tcPr>
          <w:p w14:paraId="6D14FA17" w14:textId="77777777" w:rsidR="006F7E55" w:rsidRDefault="006F7E55" w:rsidP="009D0AA2">
            <w:pPr>
              <w:rPr>
                <w:rFonts w:ascii="Bookman Old Style" w:hAnsi="Bookman Old Style" w:cs="Biome"/>
              </w:rPr>
            </w:pPr>
          </w:p>
        </w:tc>
        <w:tc>
          <w:tcPr>
            <w:tcW w:w="1231" w:type="dxa"/>
          </w:tcPr>
          <w:p w14:paraId="58CB44EE" w14:textId="08C5CBA5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2.b.ii</w:t>
            </w:r>
          </w:p>
        </w:tc>
        <w:tc>
          <w:tcPr>
            <w:tcW w:w="1303" w:type="dxa"/>
          </w:tcPr>
          <w:p w14:paraId="092052FA" w14:textId="27221DBC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337" w:type="dxa"/>
          </w:tcPr>
          <w:p w14:paraId="381C059B" w14:textId="77777777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339" w:type="dxa"/>
          </w:tcPr>
          <w:p w14:paraId="260FDB69" w14:textId="5DF4306B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Normal</w:t>
            </w:r>
          </w:p>
        </w:tc>
        <w:tc>
          <w:tcPr>
            <w:tcW w:w="1267" w:type="dxa"/>
          </w:tcPr>
          <w:p w14:paraId="4961054A" w14:textId="7D683EDD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 expected</w:t>
            </w:r>
          </w:p>
        </w:tc>
        <w:tc>
          <w:tcPr>
            <w:tcW w:w="1296" w:type="dxa"/>
          </w:tcPr>
          <w:p w14:paraId="2A14BFED" w14:textId="77777777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6F7E55" w14:paraId="50443ED0" w14:textId="77777777" w:rsidTr="00C33E22">
        <w:trPr>
          <w:jc w:val="center"/>
        </w:trPr>
        <w:tc>
          <w:tcPr>
            <w:tcW w:w="1229" w:type="dxa"/>
          </w:tcPr>
          <w:p w14:paraId="7CBD80F4" w14:textId="2BF662CF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</w:t>
            </w:r>
          </w:p>
        </w:tc>
        <w:tc>
          <w:tcPr>
            <w:tcW w:w="1465" w:type="dxa"/>
          </w:tcPr>
          <w:p w14:paraId="0D090D8D" w14:textId="77777777" w:rsidR="006F7E55" w:rsidRDefault="006F7E55" w:rsidP="009D0AA2">
            <w:pPr>
              <w:rPr>
                <w:rFonts w:ascii="Bookman Old Style" w:hAnsi="Bookman Old Style" w:cs="Biome"/>
              </w:rPr>
            </w:pPr>
          </w:p>
        </w:tc>
        <w:tc>
          <w:tcPr>
            <w:tcW w:w="1231" w:type="dxa"/>
          </w:tcPr>
          <w:p w14:paraId="2F5985E8" w14:textId="1354E40B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2.c</w:t>
            </w:r>
          </w:p>
        </w:tc>
        <w:tc>
          <w:tcPr>
            <w:tcW w:w="1303" w:type="dxa"/>
          </w:tcPr>
          <w:p w14:paraId="1872EB27" w14:textId="77777777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337" w:type="dxa"/>
          </w:tcPr>
          <w:p w14:paraId="0BB3F0CB" w14:textId="77777777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339" w:type="dxa"/>
          </w:tcPr>
          <w:p w14:paraId="11294303" w14:textId="2425EAFF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Normal</w:t>
            </w:r>
          </w:p>
        </w:tc>
        <w:tc>
          <w:tcPr>
            <w:tcW w:w="1267" w:type="dxa"/>
          </w:tcPr>
          <w:p w14:paraId="76FC8475" w14:textId="78080940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 expected</w:t>
            </w:r>
          </w:p>
        </w:tc>
        <w:tc>
          <w:tcPr>
            <w:tcW w:w="1296" w:type="dxa"/>
          </w:tcPr>
          <w:p w14:paraId="50726973" w14:textId="77777777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6F7E55" w14:paraId="03B0D2A6" w14:textId="77777777" w:rsidTr="00C33E22">
        <w:trPr>
          <w:jc w:val="center"/>
        </w:trPr>
        <w:tc>
          <w:tcPr>
            <w:tcW w:w="1229" w:type="dxa"/>
          </w:tcPr>
          <w:p w14:paraId="46CAC7EB" w14:textId="2CC99914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13</w:t>
            </w:r>
          </w:p>
        </w:tc>
        <w:tc>
          <w:tcPr>
            <w:tcW w:w="1465" w:type="dxa"/>
          </w:tcPr>
          <w:p w14:paraId="6C645B4F" w14:textId="77777777" w:rsidR="006F7E55" w:rsidRDefault="006F7E55" w:rsidP="009D0AA2">
            <w:pPr>
              <w:rPr>
                <w:rFonts w:ascii="Bookman Old Style" w:hAnsi="Bookman Old Style" w:cs="Biome"/>
              </w:rPr>
            </w:pPr>
          </w:p>
        </w:tc>
        <w:tc>
          <w:tcPr>
            <w:tcW w:w="1231" w:type="dxa"/>
          </w:tcPr>
          <w:p w14:paraId="610FD6D7" w14:textId="47EC9EE3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2.d</w:t>
            </w:r>
          </w:p>
        </w:tc>
        <w:tc>
          <w:tcPr>
            <w:tcW w:w="1303" w:type="dxa"/>
          </w:tcPr>
          <w:p w14:paraId="37B1DABC" w14:textId="77777777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337" w:type="dxa"/>
          </w:tcPr>
          <w:p w14:paraId="3D2135F7" w14:textId="77777777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339" w:type="dxa"/>
          </w:tcPr>
          <w:p w14:paraId="3E200C23" w14:textId="14E57DC4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Normal</w:t>
            </w:r>
          </w:p>
        </w:tc>
        <w:tc>
          <w:tcPr>
            <w:tcW w:w="1267" w:type="dxa"/>
          </w:tcPr>
          <w:p w14:paraId="6E7E7886" w14:textId="050A0A8F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 expected</w:t>
            </w:r>
          </w:p>
        </w:tc>
        <w:tc>
          <w:tcPr>
            <w:tcW w:w="1296" w:type="dxa"/>
          </w:tcPr>
          <w:p w14:paraId="04E29668" w14:textId="77777777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6F7E55" w14:paraId="1CD4145E" w14:textId="77777777" w:rsidTr="00C33E22">
        <w:trPr>
          <w:jc w:val="center"/>
        </w:trPr>
        <w:tc>
          <w:tcPr>
            <w:tcW w:w="1229" w:type="dxa"/>
          </w:tcPr>
          <w:p w14:paraId="45D8C029" w14:textId="53A98F7D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14</w:t>
            </w:r>
          </w:p>
        </w:tc>
        <w:tc>
          <w:tcPr>
            <w:tcW w:w="1465" w:type="dxa"/>
          </w:tcPr>
          <w:p w14:paraId="2750B572" w14:textId="77777777" w:rsidR="006F7E55" w:rsidRDefault="006F7E55" w:rsidP="009D0AA2">
            <w:pPr>
              <w:rPr>
                <w:rFonts w:ascii="Bookman Old Style" w:hAnsi="Bookman Old Style" w:cs="Biome"/>
              </w:rPr>
            </w:pPr>
          </w:p>
        </w:tc>
        <w:tc>
          <w:tcPr>
            <w:tcW w:w="1231" w:type="dxa"/>
          </w:tcPr>
          <w:p w14:paraId="5E4D9401" w14:textId="3A03C3AB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3.a</w:t>
            </w:r>
          </w:p>
        </w:tc>
        <w:tc>
          <w:tcPr>
            <w:tcW w:w="1303" w:type="dxa"/>
          </w:tcPr>
          <w:p w14:paraId="6133D00A" w14:textId="77777777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337" w:type="dxa"/>
          </w:tcPr>
          <w:p w14:paraId="1BC0FC22" w14:textId="77777777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339" w:type="dxa"/>
          </w:tcPr>
          <w:p w14:paraId="5595586D" w14:textId="77CE5B52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Normal</w:t>
            </w:r>
          </w:p>
        </w:tc>
        <w:tc>
          <w:tcPr>
            <w:tcW w:w="1267" w:type="dxa"/>
          </w:tcPr>
          <w:p w14:paraId="5D6E30A7" w14:textId="553FE102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 expected</w:t>
            </w:r>
          </w:p>
        </w:tc>
        <w:tc>
          <w:tcPr>
            <w:tcW w:w="1296" w:type="dxa"/>
          </w:tcPr>
          <w:p w14:paraId="674D5573" w14:textId="77777777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6F7E55" w14:paraId="7CCB3B92" w14:textId="77777777" w:rsidTr="00C33E22">
        <w:trPr>
          <w:jc w:val="center"/>
        </w:trPr>
        <w:tc>
          <w:tcPr>
            <w:tcW w:w="1229" w:type="dxa"/>
          </w:tcPr>
          <w:p w14:paraId="12711791" w14:textId="2D6821CB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15</w:t>
            </w:r>
          </w:p>
        </w:tc>
        <w:tc>
          <w:tcPr>
            <w:tcW w:w="1465" w:type="dxa"/>
          </w:tcPr>
          <w:p w14:paraId="17A1CA0E" w14:textId="77777777" w:rsidR="006F7E55" w:rsidRDefault="006F7E55" w:rsidP="009D0AA2">
            <w:pPr>
              <w:rPr>
                <w:rFonts w:ascii="Bookman Old Style" w:hAnsi="Bookman Old Style" w:cs="Biome"/>
              </w:rPr>
            </w:pPr>
          </w:p>
        </w:tc>
        <w:tc>
          <w:tcPr>
            <w:tcW w:w="1231" w:type="dxa"/>
          </w:tcPr>
          <w:p w14:paraId="34D12D4A" w14:textId="75BB44B1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4.a</w:t>
            </w:r>
          </w:p>
        </w:tc>
        <w:tc>
          <w:tcPr>
            <w:tcW w:w="1303" w:type="dxa"/>
          </w:tcPr>
          <w:p w14:paraId="57C33E2F" w14:textId="77777777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337" w:type="dxa"/>
          </w:tcPr>
          <w:p w14:paraId="783563CB" w14:textId="77777777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339" w:type="dxa"/>
          </w:tcPr>
          <w:p w14:paraId="334250F7" w14:textId="0DC1D59D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Normal</w:t>
            </w:r>
          </w:p>
        </w:tc>
        <w:tc>
          <w:tcPr>
            <w:tcW w:w="1267" w:type="dxa"/>
          </w:tcPr>
          <w:p w14:paraId="1228F511" w14:textId="26F72B74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 expected</w:t>
            </w:r>
          </w:p>
        </w:tc>
        <w:tc>
          <w:tcPr>
            <w:tcW w:w="1296" w:type="dxa"/>
          </w:tcPr>
          <w:p w14:paraId="484E3EC7" w14:textId="77777777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6F7E55" w14:paraId="709B53F1" w14:textId="77777777" w:rsidTr="00C33E22">
        <w:trPr>
          <w:jc w:val="center"/>
        </w:trPr>
        <w:tc>
          <w:tcPr>
            <w:tcW w:w="1229" w:type="dxa"/>
          </w:tcPr>
          <w:p w14:paraId="27816D8E" w14:textId="465736CB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16</w:t>
            </w:r>
          </w:p>
        </w:tc>
        <w:tc>
          <w:tcPr>
            <w:tcW w:w="1465" w:type="dxa"/>
          </w:tcPr>
          <w:p w14:paraId="2B54AF7D" w14:textId="77777777" w:rsidR="006F7E55" w:rsidRDefault="006F7E55" w:rsidP="009D0AA2">
            <w:pPr>
              <w:rPr>
                <w:rFonts w:ascii="Bookman Old Style" w:hAnsi="Bookman Old Style" w:cs="Biome"/>
              </w:rPr>
            </w:pPr>
          </w:p>
        </w:tc>
        <w:tc>
          <w:tcPr>
            <w:tcW w:w="1231" w:type="dxa"/>
          </w:tcPr>
          <w:p w14:paraId="6ADD0C26" w14:textId="274EF382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4.b</w:t>
            </w:r>
          </w:p>
        </w:tc>
        <w:tc>
          <w:tcPr>
            <w:tcW w:w="1303" w:type="dxa"/>
          </w:tcPr>
          <w:p w14:paraId="3D28016B" w14:textId="77777777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337" w:type="dxa"/>
          </w:tcPr>
          <w:p w14:paraId="42CB4A33" w14:textId="77777777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339" w:type="dxa"/>
          </w:tcPr>
          <w:p w14:paraId="0BEA68B0" w14:textId="36983333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Normal</w:t>
            </w:r>
          </w:p>
        </w:tc>
        <w:tc>
          <w:tcPr>
            <w:tcW w:w="1267" w:type="dxa"/>
          </w:tcPr>
          <w:p w14:paraId="3ABED977" w14:textId="537174B5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As expected</w:t>
            </w:r>
          </w:p>
        </w:tc>
        <w:tc>
          <w:tcPr>
            <w:tcW w:w="1296" w:type="dxa"/>
          </w:tcPr>
          <w:p w14:paraId="46A9868B" w14:textId="77777777" w:rsidR="006F7E55" w:rsidRDefault="006F7E55" w:rsidP="000500B0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14:paraId="76529408" w14:textId="6C554CC0" w:rsidR="001C111B" w:rsidRPr="001C111B" w:rsidRDefault="001C111B">
      <w:pPr>
        <w:rPr>
          <w:rFonts w:ascii="Bookman Old Style" w:hAnsi="Bookman Old Style"/>
          <w:b/>
          <w:bCs/>
          <w:sz w:val="32"/>
          <w:szCs w:val="32"/>
          <w:u w:val="single"/>
        </w:rPr>
      </w:pPr>
    </w:p>
    <w:sectPr w:rsidR="001C111B" w:rsidRPr="001C111B" w:rsidSect="001C11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D5CA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44946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C3"/>
    <w:rsid w:val="00035470"/>
    <w:rsid w:val="000500B0"/>
    <w:rsid w:val="0005368C"/>
    <w:rsid w:val="001C111B"/>
    <w:rsid w:val="00220C57"/>
    <w:rsid w:val="0052033C"/>
    <w:rsid w:val="006F7E55"/>
    <w:rsid w:val="007B2820"/>
    <w:rsid w:val="009A59C3"/>
    <w:rsid w:val="009B7DE0"/>
    <w:rsid w:val="009D0AA2"/>
    <w:rsid w:val="00BA5821"/>
    <w:rsid w:val="00C33E22"/>
    <w:rsid w:val="00F9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DCA2D"/>
  <w15:chartTrackingRefBased/>
  <w15:docId w15:val="{CCDC26FF-5599-4A42-B504-E0F33702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1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5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4</cp:revision>
  <dcterms:created xsi:type="dcterms:W3CDTF">2023-02-16T09:15:00Z</dcterms:created>
  <dcterms:modified xsi:type="dcterms:W3CDTF">2023-03-10T09:18:00Z</dcterms:modified>
</cp:coreProperties>
</file>