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se1pwddd1oeh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Iñaki Raúl Fernández Peña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informática malla antigua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m8fq20b99g4w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19"/>
                <w:szCs w:val="19"/>
                <w:rtl w:val="0"/>
              </w:rPr>
              <w:t xml:space="preserve">Diseñar y generar soluciones de software innovadoras y de calidad, aplicando el ciclo de vida de éste, según las características del proyecto, las mejores prácticas de la industria y sus estándares de calidad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ind w:left="0" w:firstLine="0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Diseñar y generar soluciones que permitan resolver los requerimientos de información en el contexto de las organizaciones, considerando bases de datos relacionales y no relacionales.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ind w:left="0" w:firstLine="0"/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Diseñar y adaptar los procesos de ingeniería de requisitos, a través del uso de metodologías de vanguardia y estándares de la industria, para el desarrollo de soluciones TI complejas, innovadoras y de calidad.</w:t>
            </w:r>
          </w:p>
          <w:p w:rsidR="00000000" w:rsidDel="00000000" w:rsidP="00000000" w:rsidRDefault="00000000" w:rsidRPr="00000000" w14:paraId="0000004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ind w:left="0" w:firstLine="0"/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ind w:left="0" w:firstLine="0"/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ind w:left="0" w:firstLine="0"/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5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5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6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8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7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Bq90BD5wFi0tHudZAwBXEkwLJg==">CgMxLjAyDmguc2UxcHdkZGQxb2VoMg5oLm04ZnEyMGI5OWc0dzgAciExRGV2ZWZjeWZWX2IzeEhmMC1pTG11c1FHNml5UUVVTVE=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