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right" w:pos="9360"/>
        </w:tabs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Test’s Title:____________________</w:t>
      </w:r>
    </w:p>
    <w:p w:rsidR="00000000" w:rsidDel="00000000" w:rsidP="00000000" w:rsidRDefault="00000000" w:rsidRPr="00000000" w14:paraId="00000001">
      <w:pPr>
        <w:tabs>
          <w:tab w:val="right" w:pos="9360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Tester’s names:___________________________________</w:t>
        <w:tab/>
        <w:t xml:space="preserve">Test Date:________________________</w:t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___________________________________</w:t>
        <w:tab/>
        <w:t xml:space="preserve">Software Version:______________</w:t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___________________________________</w:t>
        <w:tab/>
        <w:t xml:space="preserve">Hardware Version:______________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___________________________________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Code/Number: _________________________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Background knowledge (if needed):  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Results: 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 obtained:</w:t>
      </w:r>
    </w:p>
    <w:tbl>
      <w:tblPr>
        <w:tblStyle w:val="Table1"/>
        <w:tblW w:w="11024.0" w:type="dxa"/>
        <w:jc w:val="left"/>
        <w:tblInd w:w="-8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4"/>
        <w:gridCol w:w="1189"/>
        <w:gridCol w:w="1189"/>
        <w:gridCol w:w="1189"/>
        <w:gridCol w:w="1197"/>
        <w:gridCol w:w="948"/>
        <w:gridCol w:w="4108"/>
        <w:tblGridChange w:id="0">
          <w:tblGrid>
            <w:gridCol w:w="1204"/>
            <w:gridCol w:w="1189"/>
            <w:gridCol w:w="1189"/>
            <w:gridCol w:w="1189"/>
            <w:gridCol w:w="1197"/>
            <w:gridCol w:w="948"/>
            <w:gridCol w:w="4108"/>
          </w:tblGrid>
        </w:tblGridChange>
      </w:tblGrid>
      <w:tr>
        <w:trPr>
          <w:trHeight w:val="120" w:hRule="atLeast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Tests</w:t>
            </w:r>
          </w:p>
        </w:tc>
        <w:tc>
          <w:tcPr>
            <w:gridSpan w:val="4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vMerge w:val="restart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Passed?</w:t>
            </w:r>
          </w:p>
        </w:tc>
        <w:tc>
          <w:tcPr>
            <w:vMerge w:val="restart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Comments: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Extra Info:</w:t>
      </w: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4C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134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