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E4C0F7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ECBA642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5B6382C" w14:textId="77777777" w:rsidR="00011D7D" w:rsidRPr="002D1641" w:rsidRDefault="00011D7D">
      <w:pPr>
        <w:rPr>
          <w:rFonts w:ascii="Arial" w:hAnsi="Arial" w:cs="Arial"/>
        </w:rPr>
      </w:pPr>
    </w:p>
    <w:p w14:paraId="1A95D61D" w14:textId="77777777" w:rsidR="00011D7D" w:rsidRPr="002D1641" w:rsidRDefault="00E9163C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ecse 211 design project</w:t>
      </w:r>
    </w:p>
    <w:p w14:paraId="0143E01E" w14:textId="4ABE512E" w:rsidR="00011D7D" w:rsidRPr="002D1641" w:rsidRDefault="000373E9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</w:rPr>
        <w:t>Capabilities Document</w:t>
      </w:r>
    </w:p>
    <w:p w14:paraId="23F9A09D" w14:textId="254AB63B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  <w:r w:rsidR="00051B70">
        <w:rPr>
          <w:rFonts w:ascii="Arial" w:hAnsi="Arial" w:cs="Arial"/>
          <w:i/>
          <w:color w:val="0000FF"/>
        </w:rPr>
        <w:t>3</w:t>
      </w:r>
    </w:p>
    <w:p w14:paraId="3A9365FA" w14:textId="3A4FDD73" w:rsidR="00CE6689" w:rsidRDefault="00E9163C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02</w:t>
      </w:r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26</w:t>
      </w:r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2018</w:t>
      </w:r>
    </w:p>
    <w:p w14:paraId="541FB1CF" w14:textId="1BBA8E98" w:rsidR="001B38F0" w:rsidRDefault="001B38F0" w:rsidP="001B38F0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ECSE 211 TEAM 11</w:t>
      </w:r>
    </w:p>
    <w:p w14:paraId="43BBFCFA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2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6C892937" w:rsidR="00E9163C" w:rsidRPr="00E9163C" w:rsidRDefault="00BB472F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Capabilities </w:t>
            </w:r>
            <w:r w:rsidR="0047304E">
              <w:rPr>
                <w:sz w:val="20"/>
                <w:szCs w:val="20"/>
                <w:lang w:val="en-AU" w:eastAsia="en-AU"/>
              </w:rPr>
              <w:t>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337C5218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19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tr w:rsidR="001B38F0" w:rsidRPr="001911D2" w14:paraId="381D1A86" w14:textId="77777777" w:rsidTr="001911D2">
        <w:tc>
          <w:tcPr>
            <w:tcW w:w="1009" w:type="pct"/>
            <w:shd w:val="clear" w:color="auto" w:fill="auto"/>
          </w:tcPr>
          <w:p w14:paraId="3037321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1.01</w:t>
            </w:r>
          </w:p>
        </w:tc>
        <w:tc>
          <w:tcPr>
            <w:tcW w:w="783" w:type="pct"/>
            <w:shd w:val="clear" w:color="auto" w:fill="auto"/>
          </w:tcPr>
          <w:p w14:paraId="508A3DC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6271D54F" w14:textId="302A9376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 xml:space="preserve">Completed </w:t>
            </w:r>
            <w:r w:rsidR="002D1C98">
              <w:rPr>
                <w:sz w:val="20"/>
                <w:szCs w:val="20"/>
                <w:lang w:val="en-AU" w:eastAsia="en-AU"/>
              </w:rPr>
              <w:t xml:space="preserve">section </w:t>
            </w:r>
            <w:r w:rsidR="00317D76">
              <w:rPr>
                <w:sz w:val="20"/>
                <w:szCs w:val="20"/>
                <w:lang w:val="en-AU" w:eastAsia="en-AU"/>
              </w:rPr>
              <w:t>2.0 and 3.0</w:t>
            </w:r>
          </w:p>
        </w:tc>
        <w:tc>
          <w:tcPr>
            <w:tcW w:w="762" w:type="pct"/>
            <w:shd w:val="clear" w:color="auto" w:fill="auto"/>
          </w:tcPr>
          <w:p w14:paraId="441130DC" w14:textId="43C326B9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2</w:t>
            </w:r>
            <w:r w:rsidR="00317D76">
              <w:rPr>
                <w:sz w:val="20"/>
                <w:szCs w:val="20"/>
                <w:lang w:val="en-AU" w:eastAsia="en-AU"/>
              </w:rPr>
              <w:t>4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nd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628C36BF" w14:textId="616A3FE6" w:rsidR="00E9163C" w:rsidRPr="00E9163C" w:rsidRDefault="00317D7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All other sections remain</w:t>
            </w:r>
          </w:p>
        </w:tc>
      </w:tr>
      <w:tr w:rsidR="001B38F0" w:rsidRPr="001911D2" w14:paraId="3A3C73B5" w14:textId="77777777" w:rsidTr="001911D2">
        <w:tc>
          <w:tcPr>
            <w:tcW w:w="1009" w:type="pct"/>
            <w:shd w:val="clear" w:color="auto" w:fill="auto"/>
          </w:tcPr>
          <w:p w14:paraId="4F8F580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1.02</w:t>
            </w:r>
          </w:p>
        </w:tc>
        <w:tc>
          <w:tcPr>
            <w:tcW w:w="783" w:type="pct"/>
            <w:shd w:val="clear" w:color="auto" w:fill="auto"/>
          </w:tcPr>
          <w:p w14:paraId="4931CE9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16CFC8A8" w14:textId="0D7D544D" w:rsidR="00E9163C" w:rsidRPr="00E9163C" w:rsidRDefault="00782B6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Completed section </w:t>
            </w:r>
            <w:r w:rsidR="00317D76">
              <w:rPr>
                <w:sz w:val="20"/>
                <w:szCs w:val="20"/>
                <w:lang w:val="en-AU" w:eastAsia="en-AU"/>
              </w:rPr>
              <w:t>4.0</w:t>
            </w:r>
          </w:p>
        </w:tc>
        <w:tc>
          <w:tcPr>
            <w:tcW w:w="762" w:type="pct"/>
            <w:shd w:val="clear" w:color="auto" w:fill="auto"/>
          </w:tcPr>
          <w:p w14:paraId="3C519F49" w14:textId="66218A92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2</w:t>
            </w:r>
            <w:r w:rsidR="00317D76">
              <w:rPr>
                <w:sz w:val="20"/>
                <w:szCs w:val="20"/>
                <w:lang w:val="en-AU" w:eastAsia="en-AU"/>
              </w:rPr>
              <w:t>5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nd</w:t>
            </w:r>
            <w:r w:rsidR="00143BA8">
              <w:rPr>
                <w:sz w:val="20"/>
                <w:szCs w:val="20"/>
                <w:vertAlign w:val="superscript"/>
                <w:lang w:val="en-AU" w:eastAsia="en-AU"/>
              </w:rPr>
              <w:t xml:space="preserve"> </w:t>
            </w:r>
            <w:r w:rsidRPr="00E9163C">
              <w:rPr>
                <w:sz w:val="20"/>
                <w:szCs w:val="20"/>
                <w:lang w:val="en-AU" w:eastAsia="en-AU"/>
              </w:rPr>
              <w:t>February</w:t>
            </w:r>
          </w:p>
        </w:tc>
        <w:tc>
          <w:tcPr>
            <w:tcW w:w="733" w:type="pct"/>
            <w:shd w:val="clear" w:color="auto" w:fill="auto"/>
          </w:tcPr>
          <w:p w14:paraId="22588D96" w14:textId="314EECF9" w:rsidR="00E9163C" w:rsidRPr="00E9163C" w:rsidRDefault="00317D7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Section </w:t>
            </w:r>
            <w:r w:rsidR="00BF718D">
              <w:rPr>
                <w:sz w:val="20"/>
                <w:szCs w:val="20"/>
                <w:lang w:val="en-AU" w:eastAsia="en-AU"/>
              </w:rPr>
              <w:t>5.0 remains</w:t>
            </w:r>
          </w:p>
        </w:tc>
      </w:tr>
      <w:tr w:rsidR="001B38F0" w:rsidRPr="001911D2" w14:paraId="4A0230B9" w14:textId="77777777" w:rsidTr="001911D2">
        <w:tc>
          <w:tcPr>
            <w:tcW w:w="1009" w:type="pct"/>
            <w:shd w:val="clear" w:color="auto" w:fill="auto"/>
          </w:tcPr>
          <w:p w14:paraId="3C2FB3C8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1.03</w:t>
            </w:r>
          </w:p>
        </w:tc>
        <w:tc>
          <w:tcPr>
            <w:tcW w:w="783" w:type="pct"/>
            <w:shd w:val="clear" w:color="auto" w:fill="auto"/>
          </w:tcPr>
          <w:p w14:paraId="0D10CF02" w14:textId="7BE7878E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</w:t>
            </w:r>
            <w:r w:rsidR="00BF718D">
              <w:rPr>
                <w:sz w:val="20"/>
                <w:szCs w:val="20"/>
                <w:lang w:val="en-AU" w:eastAsia="en-AU"/>
              </w:rPr>
              <w:t>c</w:t>
            </w:r>
          </w:p>
        </w:tc>
        <w:tc>
          <w:tcPr>
            <w:tcW w:w="1713" w:type="pct"/>
            <w:shd w:val="clear" w:color="auto" w:fill="auto"/>
          </w:tcPr>
          <w:p w14:paraId="58E240EA" w14:textId="310F1EC5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Completed section 5.0. </w:t>
            </w:r>
            <w:r w:rsidRPr="001911D2">
              <w:rPr>
                <w:sz w:val="20"/>
                <w:szCs w:val="20"/>
                <w:lang w:val="en-AU" w:eastAsia="en-AU"/>
              </w:rPr>
              <w:t>Created a Title page and perfected the presentation of the document</w:t>
            </w:r>
          </w:p>
        </w:tc>
        <w:tc>
          <w:tcPr>
            <w:tcW w:w="762" w:type="pct"/>
            <w:shd w:val="clear" w:color="auto" w:fill="auto"/>
          </w:tcPr>
          <w:p w14:paraId="7AE12BE4" w14:textId="06A37AF1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26</w:t>
            </w:r>
            <w:r w:rsidRPr="00BF718D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="00143BA8">
              <w:rPr>
                <w:sz w:val="20"/>
                <w:szCs w:val="20"/>
                <w:vertAlign w:val="superscript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</w:t>
            </w:r>
          </w:p>
        </w:tc>
        <w:tc>
          <w:tcPr>
            <w:tcW w:w="733" w:type="pct"/>
            <w:shd w:val="clear" w:color="auto" w:fill="auto"/>
          </w:tcPr>
          <w:p w14:paraId="2B5DD6B2" w14:textId="7C1D1555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Final Version</w:t>
            </w:r>
          </w:p>
        </w:tc>
      </w:tr>
      <w:tr w:rsidR="00143BA8" w:rsidRPr="001911D2" w14:paraId="4A8EF2AE" w14:textId="77777777" w:rsidTr="001911D2">
        <w:tc>
          <w:tcPr>
            <w:tcW w:w="1009" w:type="pct"/>
            <w:shd w:val="clear" w:color="auto" w:fill="auto"/>
          </w:tcPr>
          <w:p w14:paraId="17E71E39" w14:textId="35A85966" w:rsidR="00143BA8" w:rsidRPr="00E9163C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1.04</w:t>
            </w:r>
          </w:p>
        </w:tc>
        <w:tc>
          <w:tcPr>
            <w:tcW w:w="783" w:type="pct"/>
            <w:shd w:val="clear" w:color="auto" w:fill="auto"/>
          </w:tcPr>
          <w:p w14:paraId="187F2143" w14:textId="382C6EA5" w:rsidR="00143BA8" w:rsidRPr="00E9163C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color w:val="000000"/>
                <w:sz w:val="20"/>
                <w:szCs w:val="20"/>
              </w:rPr>
              <w:t>Volen Mihaylov</w:t>
            </w:r>
          </w:p>
        </w:tc>
        <w:tc>
          <w:tcPr>
            <w:tcW w:w="1713" w:type="pct"/>
            <w:shd w:val="clear" w:color="auto" w:fill="auto"/>
          </w:tcPr>
          <w:p w14:paraId="602BD5CA" w14:textId="24C03872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color w:val="000000"/>
                <w:sz w:val="20"/>
                <w:szCs w:val="20"/>
              </w:rPr>
              <w:t>Edited Section 2.0 and 3.0 &amp; Header formatting</w:t>
            </w:r>
            <w:r w:rsidR="00051B70">
              <w:rPr>
                <w:color w:val="000000"/>
                <w:sz w:val="20"/>
                <w:szCs w:val="20"/>
              </w:rPr>
              <w:t>.</w:t>
            </w:r>
            <w:bookmarkStart w:id="3" w:name="_GoBack"/>
            <w:bookmarkEnd w:id="3"/>
          </w:p>
        </w:tc>
        <w:tc>
          <w:tcPr>
            <w:tcW w:w="762" w:type="pct"/>
            <w:shd w:val="clear" w:color="auto" w:fill="auto"/>
          </w:tcPr>
          <w:p w14:paraId="0CB5870B" w14:textId="46301DED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26</w:t>
            </w:r>
            <w:r w:rsidRPr="00143BA8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2B0A709D" w14:textId="5A2F0F9F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Revised Final  Version following peer review</w:t>
            </w:r>
          </w:p>
        </w:tc>
      </w:tr>
      <w:bookmarkEnd w:id="2"/>
    </w:tbl>
    <w:p w14:paraId="02F12838" w14:textId="39ED1B8D" w:rsidR="00973D1A" w:rsidRPr="006D18C7" w:rsidRDefault="00CA587B" w:rsidP="00BB472F">
      <w:pPr>
        <w:jc w:val="center"/>
        <w:rPr>
          <w:rFonts w:asciiTheme="minorHAnsi" w:eastAsiaTheme="minorHAnsi" w:hAnsiTheme="minorHAnsi" w:cstheme="minorBidi"/>
          <w:b/>
          <w:szCs w:val="22"/>
          <w:lang w:val="en-GB"/>
        </w:rPr>
      </w:pPr>
      <w:r w:rsidRPr="002D1641">
        <w:rPr>
          <w:b/>
          <w:i/>
          <w:iCs/>
          <w:color w:val="0000FF"/>
          <w:szCs w:val="28"/>
        </w:rPr>
        <w:br w:type="page"/>
      </w:r>
      <w:bookmarkEnd w:id="0"/>
      <w:bookmarkEnd w:id="1"/>
      <w:r w:rsidR="00973D1A" w:rsidRPr="00973D1A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lastRenderedPageBreak/>
        <w:t>CAPABILITIES:</w:t>
      </w:r>
      <w:r w:rsidR="00973D1A" w:rsidRPr="00973D1A">
        <w:rPr>
          <w:rFonts w:asciiTheme="minorHAnsi" w:eastAsiaTheme="minorHAnsi" w:hAnsiTheme="minorHAnsi" w:cstheme="minorBidi"/>
          <w:sz w:val="22"/>
          <w:szCs w:val="22"/>
          <w:lang w:val="en-GB"/>
        </w:rPr>
        <w:br/>
      </w:r>
    </w:p>
    <w:p w14:paraId="456AC99A" w14:textId="32C7E01A" w:rsidR="00973D1A" w:rsidRPr="006D18C7" w:rsidRDefault="00BB472F" w:rsidP="006D18C7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</w:pPr>
      <w:r w:rsidRPr="006D18C7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  <w:t>2. TEAM MEMBERS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53"/>
        <w:gridCol w:w="4560"/>
        <w:gridCol w:w="2437"/>
      </w:tblGrid>
      <w:tr w:rsidR="00BF718D" w:rsidRPr="00973D1A" w14:paraId="445D6C70" w14:textId="77777777" w:rsidTr="00317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CC4EAFE" w14:textId="77777777" w:rsidR="00973D1A" w:rsidRPr="00973D1A" w:rsidRDefault="00973D1A" w:rsidP="00973D1A">
            <w:pPr>
              <w:spacing w:before="0" w:after="0"/>
              <w:ind w:left="0"/>
              <w:jc w:val="center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NAME</w:t>
            </w:r>
          </w:p>
        </w:tc>
        <w:tc>
          <w:tcPr>
            <w:tcW w:w="3807" w:type="dxa"/>
          </w:tcPr>
          <w:p w14:paraId="1977E825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EMAIL</w:t>
            </w:r>
          </w:p>
        </w:tc>
        <w:tc>
          <w:tcPr>
            <w:tcW w:w="2788" w:type="dxa"/>
          </w:tcPr>
          <w:p w14:paraId="28118D10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PHONE NUMBER</w:t>
            </w:r>
          </w:p>
        </w:tc>
      </w:tr>
      <w:tr w:rsidR="00BF718D" w:rsidRPr="00973D1A" w14:paraId="6425DEE4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F15E56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Luka</w:t>
            </w:r>
          </w:p>
        </w:tc>
        <w:tc>
          <w:tcPr>
            <w:tcW w:w="3807" w:type="dxa"/>
          </w:tcPr>
          <w:p w14:paraId="160F26D2" w14:textId="005AE60E" w:rsidR="00317D76" w:rsidRPr="00BF718D" w:rsidRDefault="007F6B27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spacing w:val="5"/>
                <w:lang w:val="en-GB"/>
              </w:rPr>
            </w:pPr>
            <w:hyperlink r:id="rId7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LUKA.JURISC@MAIL.MCGILL.CA</w:t>
              </w:r>
            </w:hyperlink>
          </w:p>
        </w:tc>
        <w:tc>
          <w:tcPr>
            <w:tcW w:w="2788" w:type="dxa"/>
          </w:tcPr>
          <w:p w14:paraId="5E50FDCF" w14:textId="7B4F9E2E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438-927-0498</w:t>
            </w:r>
          </w:p>
        </w:tc>
      </w:tr>
      <w:tr w:rsidR="00BF718D" w:rsidRPr="00973D1A" w14:paraId="72893C67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BE4B1DD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Bryan</w:t>
            </w:r>
          </w:p>
        </w:tc>
        <w:tc>
          <w:tcPr>
            <w:tcW w:w="3807" w:type="dxa"/>
          </w:tcPr>
          <w:p w14:paraId="2F882761" w14:textId="46E2B695" w:rsidR="00317D76" w:rsidRPr="00BF718D" w:rsidRDefault="007F6B27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8" w:history="1">
              <w:r w:rsidR="000219E8" w:rsidRPr="000E59E2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BRYAN.JAY@MAIL.MCGILL.CA</w:t>
              </w:r>
            </w:hyperlink>
          </w:p>
        </w:tc>
        <w:tc>
          <w:tcPr>
            <w:tcW w:w="2788" w:type="dxa"/>
          </w:tcPr>
          <w:p w14:paraId="155B81A4" w14:textId="5CE42F46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514-979-8590</w:t>
            </w:r>
          </w:p>
        </w:tc>
      </w:tr>
      <w:tr w:rsidR="00BF718D" w:rsidRPr="00973D1A" w14:paraId="010434F2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5DF34B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Enan</w:t>
            </w:r>
          </w:p>
        </w:tc>
        <w:tc>
          <w:tcPr>
            <w:tcW w:w="3807" w:type="dxa"/>
          </w:tcPr>
          <w:p w14:paraId="2EF6A068" w14:textId="608AFAED" w:rsidR="00317D76" w:rsidRPr="00BF718D" w:rsidRDefault="007F6B27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9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ENAN.ASHADUZZAMAN@MAIL.MCGILL.CA</w:t>
              </w:r>
            </w:hyperlink>
          </w:p>
        </w:tc>
        <w:tc>
          <w:tcPr>
            <w:tcW w:w="2788" w:type="dxa"/>
          </w:tcPr>
          <w:p w14:paraId="467491A5" w14:textId="3C7256DD" w:rsidR="00317D76" w:rsidRPr="00973D1A" w:rsidRDefault="00BF718D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514-607-3827</w:t>
            </w:r>
          </w:p>
        </w:tc>
      </w:tr>
      <w:tr w:rsidR="00BF718D" w:rsidRPr="00973D1A" w14:paraId="5251F9DD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96FDEC4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Patrick</w:t>
            </w:r>
          </w:p>
        </w:tc>
        <w:tc>
          <w:tcPr>
            <w:tcW w:w="3807" w:type="dxa"/>
          </w:tcPr>
          <w:p w14:paraId="73C1B72E" w14:textId="04777B68" w:rsidR="00317D76" w:rsidRPr="00BF718D" w:rsidRDefault="007F6B27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0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PATRICK.GHAZAL@MAIL.MCGILL.CA</w:t>
              </w:r>
            </w:hyperlink>
          </w:p>
        </w:tc>
        <w:tc>
          <w:tcPr>
            <w:tcW w:w="2788" w:type="dxa"/>
          </w:tcPr>
          <w:p w14:paraId="699D4AF8" w14:textId="2C2C28D3" w:rsidR="00317D76" w:rsidRPr="00973D1A" w:rsidRDefault="00BF718D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438-926-5580</w:t>
            </w:r>
          </w:p>
        </w:tc>
      </w:tr>
      <w:tr w:rsidR="00BF718D" w:rsidRPr="00973D1A" w14:paraId="4933F7F9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DEB7119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Volen</w:t>
            </w:r>
          </w:p>
        </w:tc>
        <w:tc>
          <w:tcPr>
            <w:tcW w:w="3807" w:type="dxa"/>
          </w:tcPr>
          <w:p w14:paraId="3C5E8F71" w14:textId="0F9454BD" w:rsidR="00317D76" w:rsidRPr="00BF718D" w:rsidRDefault="007F6B27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1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VOLEN.MIHAYLOV@MAIL.MCGILL.CA</w:t>
              </w:r>
            </w:hyperlink>
          </w:p>
        </w:tc>
        <w:tc>
          <w:tcPr>
            <w:tcW w:w="2788" w:type="dxa"/>
          </w:tcPr>
          <w:p w14:paraId="12B1C735" w14:textId="2302FB5F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514-677-8414</w:t>
            </w:r>
          </w:p>
        </w:tc>
      </w:tr>
      <w:tr w:rsidR="00BF718D" w:rsidRPr="00973D1A" w14:paraId="7F2BCDF4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bottom w:val="single" w:sz="18" w:space="0" w:color="D5DCE4" w:themeColor="text2" w:themeTint="33"/>
            </w:tcBorders>
          </w:tcPr>
          <w:p w14:paraId="69BCDC61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Tianyi</w:t>
            </w:r>
          </w:p>
        </w:tc>
        <w:tc>
          <w:tcPr>
            <w:tcW w:w="3807" w:type="dxa"/>
            <w:tcBorders>
              <w:bottom w:val="single" w:sz="18" w:space="0" w:color="D5DCE4" w:themeColor="text2" w:themeTint="33"/>
            </w:tcBorders>
          </w:tcPr>
          <w:p w14:paraId="0D5F55AD" w14:textId="118607B4" w:rsidR="00317D76" w:rsidRPr="00E24AF1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E24AF1">
              <w:rPr>
                <w:rFonts w:cstheme="minorHAnsi"/>
                <w:smallCaps/>
                <w:color w:val="000FFF"/>
                <w:szCs w:val="22"/>
                <w:u w:val="single"/>
              </w:rPr>
              <w:t>TIANYI.ZOU@MAIL.MCGILL.CA</w:t>
            </w:r>
          </w:p>
        </w:tc>
        <w:tc>
          <w:tcPr>
            <w:tcW w:w="2788" w:type="dxa"/>
            <w:tcBorders>
              <w:bottom w:val="single" w:sz="18" w:space="0" w:color="D5DCE4" w:themeColor="text2" w:themeTint="33"/>
            </w:tcBorders>
          </w:tcPr>
          <w:p w14:paraId="1D66788F" w14:textId="17213228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438-927-9040</w:t>
            </w:r>
          </w:p>
        </w:tc>
      </w:tr>
    </w:tbl>
    <w:p w14:paraId="4E88F8D5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ajorHAnsi" w:eastAsiaTheme="minorHAnsi" w:hAnsiTheme="majorHAnsi" w:cstheme="majorHAnsi"/>
          <w:bCs/>
          <w:smallCaps/>
          <w:color w:val="4472C4" w:themeColor="accent1"/>
          <w:spacing w:val="5"/>
          <w:sz w:val="22"/>
          <w:szCs w:val="22"/>
          <w:lang w:val="en-GB"/>
        </w:rPr>
      </w:pPr>
    </w:p>
    <w:p w14:paraId="77BEF27F" w14:textId="35B5E5CB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szCs w:val="22"/>
        </w:rPr>
      </w:pPr>
      <w:r w:rsidRPr="00973D1A">
        <w:rPr>
          <w:rFonts w:asciiTheme="minorHAnsi" w:eastAsiaTheme="minorHAnsi" w:hAnsiTheme="minorHAnsi" w:cstheme="minorBidi"/>
          <w:b/>
          <w:szCs w:val="22"/>
        </w:rPr>
        <w:t xml:space="preserve">  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3. CAPABILITIES:  </w:t>
      </w:r>
    </w:p>
    <w:p w14:paraId="7369DA49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973D1A">
        <w:rPr>
          <w:rFonts w:asciiTheme="minorHAnsi" w:eastAsiaTheme="minorHAnsi" w:hAnsiTheme="minorHAnsi" w:cstheme="minorBidi"/>
          <w:sz w:val="22"/>
          <w:szCs w:val="22"/>
        </w:rPr>
        <w:t xml:space="preserve">The following table illustrates each team member’s experience as well as interest in each respective engineering discipline.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1266"/>
        <w:gridCol w:w="717"/>
        <w:gridCol w:w="829"/>
        <w:gridCol w:w="961"/>
        <w:gridCol w:w="1026"/>
        <w:gridCol w:w="992"/>
        <w:gridCol w:w="992"/>
      </w:tblGrid>
      <w:tr w:rsidR="00CA2449" w:rsidRPr="006D18C7" w14:paraId="481BE8A2" w14:textId="77777777" w:rsidTr="00CA2449">
        <w:tc>
          <w:tcPr>
            <w:tcW w:w="2988" w:type="dxa"/>
            <w:gridSpan w:val="2"/>
            <w:shd w:val="clear" w:color="auto" w:fill="365F91"/>
          </w:tcPr>
          <w:p w14:paraId="3C20A76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right w:val="single" w:sz="18" w:space="0" w:color="C6D9F1"/>
            </w:tcBorders>
            <w:shd w:val="clear" w:color="auto" w:fill="365F91"/>
          </w:tcPr>
          <w:p w14:paraId="4BC325B6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Luka</w:t>
            </w:r>
          </w:p>
        </w:tc>
        <w:tc>
          <w:tcPr>
            <w:tcW w:w="829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88A844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Bryan</w:t>
            </w:r>
          </w:p>
        </w:tc>
        <w:tc>
          <w:tcPr>
            <w:tcW w:w="961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5020E89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Volen</w:t>
            </w:r>
          </w:p>
        </w:tc>
        <w:tc>
          <w:tcPr>
            <w:tcW w:w="1026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0AF456B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   Enan</w:t>
            </w:r>
          </w:p>
        </w:tc>
        <w:tc>
          <w:tcPr>
            <w:tcW w:w="992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5AAF861E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Patrick</w:t>
            </w:r>
          </w:p>
        </w:tc>
        <w:tc>
          <w:tcPr>
            <w:tcW w:w="992" w:type="dxa"/>
            <w:tcBorders>
              <w:left w:val="single" w:sz="18" w:space="0" w:color="C6D9F1"/>
            </w:tcBorders>
            <w:shd w:val="clear" w:color="auto" w:fill="365F91"/>
          </w:tcPr>
          <w:p w14:paraId="1AB90C5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Tianyi</w:t>
            </w:r>
          </w:p>
        </w:tc>
      </w:tr>
      <w:tr w:rsidR="006D18C7" w:rsidRPr="006D18C7" w14:paraId="4A308480" w14:textId="77777777" w:rsidTr="00CA2449">
        <w:trPr>
          <w:trHeight w:val="174"/>
        </w:trPr>
        <w:tc>
          <w:tcPr>
            <w:tcW w:w="8505" w:type="dxa"/>
            <w:gridSpan w:val="8"/>
            <w:shd w:val="clear" w:color="auto" w:fill="365F91"/>
          </w:tcPr>
          <w:p w14:paraId="71B86611" w14:textId="7777777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</w:tr>
      <w:tr w:rsidR="006D18C7" w:rsidRPr="006D18C7" w14:paraId="5AFEF64D" w14:textId="77777777" w:rsidTr="00CA2449">
        <w:trPr>
          <w:trHeight w:val="210"/>
        </w:trPr>
        <w:tc>
          <w:tcPr>
            <w:tcW w:w="1722" w:type="dxa"/>
            <w:vMerge w:val="restart"/>
            <w:tcBorders>
              <w:left w:val="single" w:sz="18" w:space="0" w:color="548DD4"/>
            </w:tcBorders>
            <w:shd w:val="clear" w:color="auto" w:fill="auto"/>
          </w:tcPr>
          <w:p w14:paraId="4257F2C0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Electrical</w:t>
            </w:r>
          </w:p>
          <w:p w14:paraId="430877D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6E9F62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48960758" w14:textId="21B75164" w:rsidR="006D18C7" w:rsidRPr="006D18C7" w:rsidRDefault="00B62CD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EA4A37E" w14:textId="1FCDD3F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D210186" w14:textId="0F76433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64448FA" w14:textId="608BC17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4B04364" w14:textId="351DDB2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7915F904" w14:textId="6F78940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  <w:tr w:rsidR="006D18C7" w:rsidRPr="006D18C7" w14:paraId="0669DC53" w14:textId="77777777" w:rsidTr="00CA2449">
        <w:trPr>
          <w:trHeight w:val="49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023BDEE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4DE2680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1BEC6C5" w14:textId="765FCE0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EDC2A58" w14:textId="3649819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F511CFB" w14:textId="46FE131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55D19DB4" w14:textId="6C8A558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659BD808" w14:textId="556DCD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26BB9C59" w14:textId="7FD45DA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</w:tr>
      <w:tr w:rsidR="006D18C7" w:rsidRPr="006D18C7" w14:paraId="436AF90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263615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Mechanical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3DFBB3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91D88DE" w14:textId="42508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D18715C" w14:textId="3CFCABE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DC19F8D" w14:textId="1C2E247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812C8DA" w14:textId="120152E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3B02AF0" w14:textId="7082A82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586C0790" w14:textId="111AED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</w:tr>
      <w:tr w:rsidR="006D18C7" w:rsidRPr="006D18C7" w14:paraId="11934BED" w14:textId="77777777" w:rsidTr="00CA2449">
        <w:trPr>
          <w:trHeight w:val="43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79DF5F1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95023B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6276F108" w14:textId="500365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80999AD" w14:textId="445AE1E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7359262F" w14:textId="313A4A1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3E1ADCF3" w14:textId="57D6167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79B2421" w14:textId="5F791DC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05C5D544" w14:textId="5121824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</w:tr>
      <w:tr w:rsidR="006D18C7" w:rsidRPr="006D18C7" w14:paraId="5720B8D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5AD47BB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Software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249C0E27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1D7B7C0" w14:textId="6CFF85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10277" w14:textId="6D985A5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70B84E2B" w14:textId="3D248D5D" w:rsidR="006D18C7" w:rsidRPr="006D18C7" w:rsidRDefault="006D18C7" w:rsidP="006D18C7">
            <w:pPr>
              <w:spacing w:before="0" w:after="0"/>
              <w:ind w:left="0"/>
              <w:jc w:val="center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           7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99BB7A3" w14:textId="4B280BE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5E0D756" w14:textId="44785E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DB1C007" w14:textId="0D8EB49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6E6F757A" w14:textId="77777777" w:rsidTr="00CA2449">
        <w:trPr>
          <w:trHeight w:val="433"/>
        </w:trPr>
        <w:tc>
          <w:tcPr>
            <w:tcW w:w="1722" w:type="dxa"/>
            <w:vMerge/>
            <w:tcBorders>
              <w:left w:val="single" w:sz="18" w:space="0" w:color="548DD4"/>
            </w:tcBorders>
            <w:shd w:val="clear" w:color="auto" w:fill="auto"/>
          </w:tcPr>
          <w:p w14:paraId="1D5EEF89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right w:val="single" w:sz="18" w:space="0" w:color="C6D9F1"/>
            </w:tcBorders>
            <w:shd w:val="clear" w:color="auto" w:fill="auto"/>
          </w:tcPr>
          <w:p w14:paraId="5E182ACB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</w:tcPr>
          <w:p w14:paraId="602E8749" w14:textId="7342687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7408D7AE" w14:textId="08CEA12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471816" w14:textId="41465EF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4C73D0CB" w14:textId="5A5D53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1DDC8E" w14:textId="58C2642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548DD4"/>
            </w:tcBorders>
            <w:shd w:val="clear" w:color="auto" w:fill="auto"/>
            <w:vAlign w:val="center"/>
          </w:tcPr>
          <w:p w14:paraId="1EA30124" w14:textId="36B3729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4524EB7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44FABA6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Documentation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61CD458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AF2070B" w14:textId="42887ED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204FC26" w14:textId="7A0873F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244A1EC4" w14:textId="43B6A8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A8AFA54" w14:textId="4954FF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0B23A09" w14:textId="34890AA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0695D15" w14:textId="1D40650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1FAA75B9" w14:textId="77777777" w:rsidTr="00CA2449">
        <w:trPr>
          <w:trHeight w:val="442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auto"/>
          </w:tcPr>
          <w:p w14:paraId="3469D8DF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5BB1B60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4BA134A3" w14:textId="1DFFF49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26D21FE" w14:textId="3156743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FBDB968" w14:textId="5164C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1C7EA41A" w14:textId="5CCEC8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416A3158" w14:textId="086A846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21F3C3C7" w14:textId="4A7154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25E8D61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6972F82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Management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7AA7922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99E46F9" w14:textId="49E08A5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815747C" w14:textId="5CB4807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A226B1A" w14:textId="2325BA1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57384CF" w14:textId="03FA3DB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AD42A" w14:textId="796563A9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96A165D" w14:textId="78CF15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629B74CE" w14:textId="77777777" w:rsidTr="00CA2449"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8DB3E2"/>
          </w:tcPr>
          <w:p w14:paraId="7069DDD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28703E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75169902" w14:textId="765F2F6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7EF8C647" w14:textId="13B27C4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8DB8901" w14:textId="79604B55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923C4E8" w14:textId="321D3AE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3C45AE15" w14:textId="41AD563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58341F23" w14:textId="3B726E6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00DCDCAE" w14:textId="193E3011" w:rsidR="006D18C7" w:rsidRDefault="006D18C7" w:rsidP="006D18C7">
      <w:pPr>
        <w:spacing w:before="0" w:after="200" w:line="276" w:lineRule="auto"/>
        <w:ind w:left="0"/>
        <w:jc w:val="left"/>
        <w:rPr>
          <w:rFonts w:ascii="Calibri" w:eastAsia="Calibri" w:hAnsi="Calibri"/>
          <w:sz w:val="22"/>
          <w:szCs w:val="22"/>
          <w:lang w:val="en-GB"/>
        </w:rPr>
      </w:pPr>
    </w:p>
    <w:p w14:paraId="3EE80EF1" w14:textId="5B92AFCD" w:rsidR="00973D1A" w:rsidRDefault="006D18C7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4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P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OSSIBLE APPLICATION AREAS</w:t>
      </w:r>
    </w:p>
    <w:p w14:paraId="1B2A2BEE" w14:textId="12A99C02" w:rsidR="00A45920" w:rsidRPr="00973D1A" w:rsidRDefault="00A45920" w:rsidP="00A45920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During our initial meeting on the week of February 20</w:t>
      </w:r>
      <w:r w:rsidRPr="00A45920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each member of team essentially relayed the above tabulated information, while also giving examples of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experience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projects done. Based on this, a clear subdivision of roles was immediately established. Refer to </w:t>
      </w:r>
      <w:r w:rsidR="00DB2899">
        <w:rPr>
          <w:rFonts w:asciiTheme="minorHAnsi" w:eastAsiaTheme="minorHAnsi" w:hAnsiTheme="minorHAnsi" w:cstheme="minorBidi"/>
          <w:sz w:val="22"/>
          <w:szCs w:val="22"/>
        </w:rPr>
        <w:t>section 1 in the milestones document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49B71964" w14:textId="48494B3E" w:rsidR="00A45920" w:rsidRDefault="00317D76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lastRenderedPageBreak/>
        <w:t>5</w:t>
      </w:r>
      <w:r w:rsidR="00A45920"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AVAILABILITY </w:t>
      </w:r>
    </w:p>
    <w:p w14:paraId="5202C348" w14:textId="1835BAC7" w:rsidR="00A45920" w:rsidRDefault="00CA745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availability of each team member has not been discussed in detail as of this first week, and thus a table illustrating other course commitments for the following 6 weeks cannot as yet be generated. However, for this first week, everyone stated their other commitments. For example, Luka and Enan have a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 xml:space="preserve">ECSE </w:t>
      </w:r>
      <w:r>
        <w:rPr>
          <w:rFonts w:asciiTheme="minorHAnsi" w:eastAsiaTheme="minorHAnsi" w:hAnsiTheme="minorHAnsi" w:cstheme="minorBidi"/>
          <w:sz w:val="22"/>
          <w:szCs w:val="22"/>
        </w:rPr>
        <w:t>206 midterm on the 27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February, Patrick has 2 midterms on the 27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2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8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>, while Bryan has one on the 26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>All this, among other things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,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 xml:space="preserve"> such as unavoidable personal commitments, was considered and a subdivision of actions was cordially established. For the subsequent iteration of this document, a complete table outlining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availability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 xml:space="preserve"> will be established. </w:t>
      </w:r>
    </w:p>
    <w:p w14:paraId="03ADCE59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721DD0C7" w14:textId="5698CBCA" w:rsidR="0047304E" w:rsidRDefault="0047304E" w:rsidP="00973D1A">
      <w:pPr>
        <w:pStyle w:val="Heading1"/>
        <w:numPr>
          <w:ilvl w:val="0"/>
          <w:numId w:val="0"/>
        </w:numPr>
        <w:rPr>
          <w:b w:val="0"/>
          <w:bCs w:val="0"/>
          <w:caps w:val="0"/>
        </w:rPr>
      </w:pPr>
    </w:p>
    <w:sectPr w:rsidR="0047304E" w:rsidSect="00DF217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5362C" w14:textId="77777777" w:rsidR="007F6B27" w:rsidRDefault="007F6B27">
      <w:r>
        <w:separator/>
      </w:r>
    </w:p>
  </w:endnote>
  <w:endnote w:type="continuationSeparator" w:id="0">
    <w:p w14:paraId="79F32CE4" w14:textId="77777777" w:rsidR="007F6B27" w:rsidRDefault="007F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2834B716" w:rsidR="00CA745A" w:rsidRPr="00BF372E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051B70">
      <w:rPr>
        <w:rStyle w:val="PageNumber"/>
        <w:rFonts w:ascii="Arial" w:hAnsi="Arial" w:cs="Arial"/>
        <w:noProof/>
        <w:sz w:val="18"/>
        <w:szCs w:val="18"/>
      </w:rPr>
      <w:t>2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051B70">
      <w:rPr>
        <w:rStyle w:val="PageNumber"/>
        <w:rFonts w:ascii="Arial" w:hAnsi="Arial" w:cs="Arial"/>
        <w:noProof/>
        <w:sz w:val="18"/>
        <w:szCs w:val="18"/>
      </w:rPr>
      <w:t>4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CA745A" w:rsidRPr="00DF2171" w:rsidRDefault="00CA745A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CA745A" w:rsidRPr="00DF2171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96416" w14:textId="77777777" w:rsidR="007F6B27" w:rsidRDefault="007F6B27">
      <w:r>
        <w:separator/>
      </w:r>
    </w:p>
  </w:footnote>
  <w:footnote w:type="continuationSeparator" w:id="0">
    <w:p w14:paraId="16DE8BD9" w14:textId="77777777" w:rsidR="007F6B27" w:rsidRDefault="007F6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22920F7C" w:rsidR="00CA745A" w:rsidRPr="0092790E" w:rsidRDefault="000373E9" w:rsidP="000373E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rFonts w:ascii="Arial" w:hAnsi="Arial" w:cs="Arial"/>
        <w:b/>
        <w:bCs/>
        <w:i/>
        <w:iCs/>
        <w:sz w:val="18"/>
        <w:szCs w:val="18"/>
      </w:rPr>
    </w:pPr>
    <w:r w:rsidRPr="004A1577">
      <w:rPr>
        <w:noProof/>
      </w:rPr>
      <w:drawing>
        <wp:inline distT="0" distB="0" distL="0" distR="0" wp14:anchorId="45F5B654" wp14:editId="2D6AABF2">
          <wp:extent cx="502920" cy="7108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51" cy="712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 xml:space="preserve">                                                         </w:t>
    </w:r>
    <w:r w:rsidR="00CA745A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CA745A" w:rsidRPr="00DF2171" w:rsidRDefault="00CA745A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16D28849" w:rsidR="00CA745A" w:rsidRDefault="00CA745A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bookmarkStart w:id="4" w:name="_Hlk507431878"/>
    <w:bookmarkStart w:id="5" w:name="_Hlk507431879"/>
    <w:r w:rsidRPr="004A1577">
      <w:rPr>
        <w:noProof/>
      </w:rPr>
      <w:drawing>
        <wp:inline distT="0" distB="0" distL="0" distR="0" wp14:anchorId="468D857D" wp14:editId="5EFF2733">
          <wp:extent cx="198120" cy="280035"/>
          <wp:effectExtent l="0" t="0" r="0" b="5715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02447" cy="286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373E9">
      <w:rPr>
        <w:noProof/>
      </w:rPr>
      <w:drawing>
        <wp:inline distT="0" distB="0" distL="0" distR="0" wp14:anchorId="25C3234D" wp14:editId="7963DB91">
          <wp:extent cx="1012190" cy="5981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80893" cy="638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A1577">
      <w:rPr>
        <w:noProof/>
      </w:rPr>
      <w:drawing>
        <wp:inline distT="0" distB="0" distL="0" distR="0" wp14:anchorId="36AB42E9" wp14:editId="6244CF8D">
          <wp:extent cx="510791" cy="381000"/>
          <wp:effectExtent l="0" t="0" r="3810" b="0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846" cy="383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77625C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D08A006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84E02C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0385DD8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9202EA7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A3EAD99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875E88A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378071F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DD0CC0F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795AFC18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D4CC194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AECEA8D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BC6873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6CC302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2AE0271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A3ED86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8032E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8D6389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0E7CEDA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0A3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72D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47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0C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D06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E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06B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36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FC4EE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F34B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B8EB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038C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050B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F82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D74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60CC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280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7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9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53289F"/>
    <w:multiLevelType w:val="hybridMultilevel"/>
    <w:tmpl w:val="2DC06A1C"/>
    <w:lvl w:ilvl="0" w:tplc="9D984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4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42A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06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E0F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F21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2A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21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B67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7"/>
  </w:num>
  <w:num w:numId="4">
    <w:abstractNumId w:val="24"/>
  </w:num>
  <w:num w:numId="5">
    <w:abstractNumId w:val="25"/>
  </w:num>
  <w:num w:numId="6">
    <w:abstractNumId w:val="26"/>
  </w:num>
  <w:num w:numId="7">
    <w:abstractNumId w:val="34"/>
  </w:num>
  <w:num w:numId="8">
    <w:abstractNumId w:val="14"/>
  </w:num>
  <w:num w:numId="9">
    <w:abstractNumId w:val="16"/>
  </w:num>
  <w:num w:numId="10">
    <w:abstractNumId w:val="33"/>
  </w:num>
  <w:num w:numId="11">
    <w:abstractNumId w:val="11"/>
  </w:num>
  <w:num w:numId="12">
    <w:abstractNumId w:val="12"/>
  </w:num>
  <w:num w:numId="13">
    <w:abstractNumId w:val="31"/>
  </w:num>
  <w:num w:numId="14">
    <w:abstractNumId w:val="20"/>
  </w:num>
  <w:num w:numId="15">
    <w:abstractNumId w:val="22"/>
  </w:num>
  <w:num w:numId="16">
    <w:abstractNumId w:val="29"/>
  </w:num>
  <w:num w:numId="17">
    <w:abstractNumId w:val="32"/>
  </w:num>
  <w:num w:numId="18">
    <w:abstractNumId w:val="38"/>
  </w:num>
  <w:num w:numId="19">
    <w:abstractNumId w:val="28"/>
  </w:num>
  <w:num w:numId="20">
    <w:abstractNumId w:val="23"/>
  </w:num>
  <w:num w:numId="21">
    <w:abstractNumId w:val="36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5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5"/>
  </w:num>
  <w:num w:numId="38">
    <w:abstractNumId w:val="19"/>
  </w:num>
  <w:num w:numId="39">
    <w:abstractNumId w:val="3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19E8"/>
    <w:rsid w:val="00024279"/>
    <w:rsid w:val="00026229"/>
    <w:rsid w:val="00032ED4"/>
    <w:rsid w:val="00033045"/>
    <w:rsid w:val="00033D32"/>
    <w:rsid w:val="0003656A"/>
    <w:rsid w:val="000373E9"/>
    <w:rsid w:val="00040BBF"/>
    <w:rsid w:val="000510C7"/>
    <w:rsid w:val="00051B70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3BA8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17D76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6F6F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18C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33CF"/>
    <w:rsid w:val="007668C8"/>
    <w:rsid w:val="007676D6"/>
    <w:rsid w:val="00773CDE"/>
    <w:rsid w:val="007819CA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7F6B27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153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73D1A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920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45E01"/>
    <w:rsid w:val="00B611BC"/>
    <w:rsid w:val="00B62030"/>
    <w:rsid w:val="00B62CD7"/>
    <w:rsid w:val="00B65FF0"/>
    <w:rsid w:val="00B806C7"/>
    <w:rsid w:val="00B8488F"/>
    <w:rsid w:val="00B85782"/>
    <w:rsid w:val="00B85AF8"/>
    <w:rsid w:val="00B9066F"/>
    <w:rsid w:val="00BA7CE1"/>
    <w:rsid w:val="00BB472F"/>
    <w:rsid w:val="00BB48B8"/>
    <w:rsid w:val="00BC1005"/>
    <w:rsid w:val="00BD41A8"/>
    <w:rsid w:val="00BD6706"/>
    <w:rsid w:val="00BE17A2"/>
    <w:rsid w:val="00BF718D"/>
    <w:rsid w:val="00C11FFD"/>
    <w:rsid w:val="00C1500C"/>
    <w:rsid w:val="00C165BB"/>
    <w:rsid w:val="00C21D49"/>
    <w:rsid w:val="00C6349D"/>
    <w:rsid w:val="00C755D0"/>
    <w:rsid w:val="00C757CA"/>
    <w:rsid w:val="00C91E4A"/>
    <w:rsid w:val="00CA2449"/>
    <w:rsid w:val="00CA587B"/>
    <w:rsid w:val="00CA745A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2899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4AF1"/>
    <w:rsid w:val="00E35E0C"/>
    <w:rsid w:val="00E36699"/>
    <w:rsid w:val="00E46480"/>
    <w:rsid w:val="00E47C7D"/>
    <w:rsid w:val="00E6090B"/>
    <w:rsid w:val="00E640D7"/>
    <w:rsid w:val="00E749C7"/>
    <w:rsid w:val="00E85E9F"/>
    <w:rsid w:val="00E9163C"/>
    <w:rsid w:val="00EB70BE"/>
    <w:rsid w:val="00EC3E7D"/>
    <w:rsid w:val="00ED0F84"/>
    <w:rsid w:val="00EE40B4"/>
    <w:rsid w:val="00EF73BD"/>
    <w:rsid w:val="00F2753A"/>
    <w:rsid w:val="00F37C24"/>
    <w:rsid w:val="00F4747F"/>
    <w:rsid w:val="00F544F3"/>
    <w:rsid w:val="00F57E4B"/>
    <w:rsid w:val="00F608C0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973D1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6D18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.JAY@MAIL.MCGILL.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KA.JURISC@MAIL.MCGILL.C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olen.mihaylov@mail.mcgill.c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PATRICK.GHAZAL@MAIL.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AN.ASHADUZZAMAN@MAIL.MCGILL.CA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3076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2</cp:revision>
  <cp:lastPrinted>2006-02-28T15:43:00Z</cp:lastPrinted>
  <dcterms:created xsi:type="dcterms:W3CDTF">2018-03-03T08:47:00Z</dcterms:created>
  <dcterms:modified xsi:type="dcterms:W3CDTF">2018-03-03T08:47:00Z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