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/>
      </w:pPr>
      <w:r>
        <w:rPr>
          <w:rFonts w:ascii="Calibri" w:hAnsi="Calibri"/>
        </w:rPr>
        <w:t xml:space="preserve"> </w:t>
      </w:r>
      <w:r>
        <w:rPr>
          <w:rFonts w:ascii="Calibri" w:hAnsi="Calibri"/>
          <w:sz w:val="28"/>
          <w:szCs w:val="28"/>
        </w:rPr>
        <w:t>L’espace que nous avons décid</w:t>
      </w:r>
      <w:r>
        <w:rPr>
          <w:rFonts w:ascii="Calibri" w:hAnsi="Calibri"/>
          <w:sz w:val="28"/>
          <w:szCs w:val="28"/>
        </w:rPr>
        <w:t>é</w:t>
      </w:r>
      <w:r>
        <w:rPr>
          <w:rFonts w:ascii="Calibri" w:hAnsi="Calibri"/>
          <w:sz w:val="28"/>
          <w:szCs w:val="28"/>
        </w:rPr>
        <w:t xml:space="preserve"> de représenter pour ce travail se trouve à être le premier donjon que devra visiter le joueur lors de son périple pour restaurer la tour de Nigol et ramener la paix sur l’île </w:t>
      </w:r>
      <w:r>
        <w:rPr>
          <w:rFonts w:ascii="Calibri" w:hAnsi="Calibri"/>
          <w:sz w:val="28"/>
          <w:szCs w:val="28"/>
        </w:rPr>
        <w:t>qui l’abrite.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Notre espace</w:t>
      </w:r>
      <w:r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étant un donjon reli</w:t>
      </w:r>
      <w:r>
        <w:rPr>
          <w:rFonts w:ascii="Calibri" w:hAnsi="Calibri"/>
          <w:sz w:val="28"/>
          <w:szCs w:val="28"/>
        </w:rPr>
        <w:t>é</w:t>
      </w:r>
      <w:r>
        <w:rPr>
          <w:rFonts w:ascii="Calibri" w:hAnsi="Calibri"/>
          <w:sz w:val="28"/>
          <w:szCs w:val="28"/>
        </w:rPr>
        <w:t xml:space="preserve"> à une tour magique</w:t>
      </w:r>
      <w:r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est bien s</w:t>
      </w:r>
      <w:r>
        <w:rPr>
          <w:rFonts w:ascii="Calibri" w:hAnsi="Calibri"/>
          <w:sz w:val="28"/>
          <w:szCs w:val="28"/>
        </w:rPr>
        <w:t>û</w:t>
      </w:r>
      <w:r>
        <w:rPr>
          <w:rFonts w:ascii="Calibri" w:hAnsi="Calibri"/>
          <w:sz w:val="28"/>
          <w:szCs w:val="28"/>
        </w:rPr>
        <w:t xml:space="preserve">r un endroit fictif, mais malgré tout </w:t>
      </w:r>
      <w:r>
        <w:rPr>
          <w:rFonts w:ascii="Calibri" w:hAnsi="Calibri"/>
          <w:sz w:val="28"/>
          <w:szCs w:val="28"/>
        </w:rPr>
        <w:t>bien que fictif  cet  endroit ava</w:t>
      </w:r>
      <w:r>
        <w:rPr>
          <w:rFonts w:ascii="Calibri" w:hAnsi="Calibri"/>
          <w:sz w:val="28"/>
          <w:szCs w:val="28"/>
        </w:rPr>
        <w:t>it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à</w:t>
      </w:r>
      <w:r>
        <w:rPr>
          <w:rFonts w:ascii="Calibri" w:hAnsi="Calibri"/>
          <w:sz w:val="28"/>
          <w:szCs w:val="28"/>
        </w:rPr>
        <w:t xml:space="preserve"> la base</w:t>
      </w:r>
      <w:r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avant de devenir corrompu par l’effet </w:t>
      </w:r>
      <w:r>
        <w:rPr>
          <w:rFonts w:ascii="Calibri" w:hAnsi="Calibri"/>
          <w:sz w:val="28"/>
          <w:szCs w:val="28"/>
        </w:rPr>
        <w:t>déstabilisant de la tour</w:t>
      </w:r>
      <w:r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une utilité réel</w:t>
      </w:r>
      <w:r>
        <w:rPr>
          <w:rFonts w:ascii="Calibri" w:hAnsi="Calibri"/>
          <w:sz w:val="28"/>
          <w:szCs w:val="28"/>
        </w:rPr>
        <w:t>le</w:t>
      </w:r>
      <w:r>
        <w:rPr>
          <w:rFonts w:ascii="Calibri" w:hAnsi="Calibri"/>
          <w:sz w:val="28"/>
          <w:szCs w:val="28"/>
        </w:rPr>
        <w:t>. Ce donjon à l’origine servai</w:t>
      </w:r>
      <w:r>
        <w:rPr>
          <w:rFonts w:ascii="Calibri" w:hAnsi="Calibri"/>
          <w:sz w:val="28"/>
          <w:szCs w:val="28"/>
        </w:rPr>
        <w:t>t</w:t>
      </w:r>
      <w:r>
        <w:rPr>
          <w:rFonts w:ascii="Calibri" w:hAnsi="Calibri"/>
          <w:sz w:val="28"/>
          <w:szCs w:val="28"/>
        </w:rPr>
        <w:t xml:space="preserve"> de système d’aqueduc qui approvisionnai</w:t>
      </w:r>
      <w:r>
        <w:rPr>
          <w:rFonts w:ascii="Calibri" w:hAnsi="Calibri"/>
          <w:sz w:val="28"/>
          <w:szCs w:val="28"/>
        </w:rPr>
        <w:t>t</w:t>
      </w:r>
      <w:r>
        <w:rPr>
          <w:rFonts w:ascii="Calibri" w:hAnsi="Calibri"/>
          <w:sz w:val="28"/>
          <w:szCs w:val="28"/>
        </w:rPr>
        <w:t xml:space="preserve"> en eau propre la tour et le village voisin en puisant et purifiant l’eau de la nappe phréatique et </w:t>
      </w:r>
      <w:r>
        <w:rPr>
          <w:rFonts w:ascii="Calibri" w:hAnsi="Calibri"/>
          <w:sz w:val="28"/>
          <w:szCs w:val="28"/>
        </w:rPr>
        <w:t>des</w:t>
      </w:r>
      <w:r>
        <w:rPr>
          <w:rFonts w:ascii="Calibri" w:hAnsi="Calibri"/>
          <w:sz w:val="28"/>
          <w:szCs w:val="28"/>
        </w:rPr>
        <w:t xml:space="preserve"> quelques lac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souterrain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>.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Cet</w:t>
      </w:r>
      <w:r>
        <w:rPr>
          <w:rFonts w:ascii="Calibri" w:hAnsi="Calibri"/>
          <w:sz w:val="28"/>
          <w:szCs w:val="28"/>
        </w:rPr>
        <w:t>te</w:t>
      </w:r>
      <w:r>
        <w:rPr>
          <w:rFonts w:ascii="Calibri" w:hAnsi="Calibri"/>
          <w:sz w:val="28"/>
          <w:szCs w:val="28"/>
        </w:rPr>
        <w:t xml:space="preserve"> eau était par la suite achemin</w:t>
      </w:r>
      <w:r>
        <w:rPr>
          <w:rFonts w:ascii="Calibri" w:hAnsi="Calibri"/>
          <w:sz w:val="28"/>
          <w:szCs w:val="28"/>
        </w:rPr>
        <w:t>ée</w:t>
      </w:r>
      <w:r>
        <w:rPr>
          <w:rFonts w:ascii="Calibri" w:hAnsi="Calibri"/>
          <w:sz w:val="28"/>
          <w:szCs w:val="28"/>
        </w:rPr>
        <w:t xml:space="preserve"> à la tour et au village des alentour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par un système de corridor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et de tuyaux souterrain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. Malheureusement maintenant que la </w:t>
      </w:r>
      <w:r>
        <w:rPr>
          <w:rFonts w:ascii="Calibri" w:hAnsi="Calibri"/>
          <w:sz w:val="28"/>
          <w:szCs w:val="28"/>
        </w:rPr>
        <w:t xml:space="preserve">magie de la </w:t>
      </w:r>
      <w:r>
        <w:rPr>
          <w:rFonts w:ascii="Calibri" w:hAnsi="Calibri"/>
          <w:sz w:val="28"/>
          <w:szCs w:val="28"/>
        </w:rPr>
        <w:t xml:space="preserve">tour </w:t>
      </w:r>
      <w:r>
        <w:rPr>
          <w:rFonts w:ascii="Calibri" w:hAnsi="Calibri"/>
          <w:sz w:val="28"/>
          <w:szCs w:val="28"/>
        </w:rPr>
        <w:t>affecte de fa</w:t>
      </w:r>
      <w:r>
        <w:rPr>
          <w:rFonts w:ascii="Calibri" w:hAnsi="Calibri"/>
          <w:sz w:val="28"/>
          <w:szCs w:val="28"/>
        </w:rPr>
        <w:t>ç</w:t>
      </w:r>
      <w:r>
        <w:rPr>
          <w:rFonts w:ascii="Calibri" w:hAnsi="Calibri"/>
          <w:sz w:val="28"/>
          <w:szCs w:val="28"/>
        </w:rPr>
        <w:t>on négative les différent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écosystème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de l’île, l</w:t>
      </w:r>
      <w:r>
        <w:rPr>
          <w:rFonts w:ascii="Calibri" w:hAnsi="Calibri"/>
          <w:sz w:val="28"/>
          <w:szCs w:val="28"/>
        </w:rPr>
        <w:t>à</w:t>
      </w:r>
      <w:r>
        <w:rPr>
          <w:rFonts w:ascii="Calibri" w:hAnsi="Calibri"/>
          <w:sz w:val="28"/>
          <w:szCs w:val="28"/>
        </w:rPr>
        <w:t xml:space="preserve"> o</w:t>
      </w:r>
      <w:r>
        <w:rPr>
          <w:rFonts w:ascii="Calibri" w:hAnsi="Calibri"/>
          <w:sz w:val="28"/>
          <w:szCs w:val="28"/>
        </w:rPr>
        <w:t>ù</w:t>
      </w:r>
      <w:r>
        <w:rPr>
          <w:rFonts w:ascii="Calibri" w:hAnsi="Calibri"/>
          <w:sz w:val="28"/>
          <w:szCs w:val="28"/>
        </w:rPr>
        <w:t xml:space="preserve"> il y avait de beau</w:t>
      </w:r>
      <w:r>
        <w:rPr>
          <w:rFonts w:ascii="Calibri" w:hAnsi="Calibri"/>
          <w:sz w:val="28"/>
          <w:szCs w:val="28"/>
        </w:rPr>
        <w:t>x</w:t>
      </w:r>
      <w:r>
        <w:rPr>
          <w:rFonts w:ascii="Calibri" w:hAnsi="Calibri"/>
          <w:sz w:val="28"/>
          <w:szCs w:val="28"/>
        </w:rPr>
        <w:t xml:space="preserve"> lac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et une eau relativement propre</w:t>
      </w:r>
      <w:r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maintenant on y trouve des marécages malsain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rempli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de créature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toxique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et dangereuse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Calibri" w:hAnsi="Calibri"/>
          <w:sz w:val="28"/>
          <w:szCs w:val="28"/>
        </w:rPr>
        <w:t>Comme il a été préalablement mentionn</w:t>
      </w:r>
      <w:r>
        <w:rPr>
          <w:rFonts w:ascii="Calibri" w:hAnsi="Calibri"/>
          <w:sz w:val="28"/>
          <w:szCs w:val="28"/>
        </w:rPr>
        <w:t>é,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ces marécages 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>e trouve</w:t>
      </w:r>
      <w:r>
        <w:rPr>
          <w:rFonts w:ascii="Calibri" w:hAnsi="Calibri"/>
          <w:sz w:val="28"/>
          <w:szCs w:val="28"/>
        </w:rPr>
        <w:t>nt</w:t>
      </w:r>
      <w:r>
        <w:rPr>
          <w:rFonts w:ascii="Calibri" w:hAnsi="Calibri"/>
          <w:sz w:val="28"/>
          <w:szCs w:val="28"/>
        </w:rPr>
        <w:t xml:space="preserve"> à être le premier donjon que </w:t>
      </w:r>
      <w:r>
        <w:rPr>
          <w:rFonts w:ascii="Calibri" w:hAnsi="Calibri"/>
          <w:sz w:val="28"/>
          <w:szCs w:val="28"/>
        </w:rPr>
        <w:t>le joueur</w:t>
      </w:r>
      <w:r>
        <w:rPr>
          <w:rFonts w:ascii="Calibri" w:hAnsi="Calibri"/>
          <w:sz w:val="28"/>
          <w:szCs w:val="28"/>
        </w:rPr>
        <w:t xml:space="preserve"> devra traverser et stabiliser pour ramener la tour sous contrôle . </w:t>
      </w:r>
      <w:r>
        <w:rPr>
          <w:rFonts w:ascii="Calibri" w:hAnsi="Calibri"/>
          <w:sz w:val="28"/>
          <w:szCs w:val="28"/>
        </w:rPr>
        <w:t>C</w:t>
      </w:r>
      <w:r>
        <w:rPr>
          <w:rFonts w:ascii="Calibri" w:hAnsi="Calibri"/>
          <w:sz w:val="28"/>
          <w:szCs w:val="28"/>
        </w:rPr>
        <w:t>e faisant</w:t>
      </w:r>
      <w:r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le joueur se sera aussi fai</w:t>
      </w:r>
      <w:r>
        <w:rPr>
          <w:rFonts w:ascii="Calibri" w:hAnsi="Calibri"/>
          <w:sz w:val="28"/>
          <w:szCs w:val="28"/>
        </w:rPr>
        <w:t>t</w:t>
      </w:r>
      <w:r>
        <w:rPr>
          <w:rFonts w:ascii="Calibri" w:hAnsi="Calibri"/>
          <w:sz w:val="28"/>
          <w:szCs w:val="28"/>
        </w:rPr>
        <w:t xml:space="preserve"> demander par C-Thrall,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le gardien du village près de la tour, de réactiver l’aqueduc pour permettre de réapprovisionner le village et aussi les champs au</w:t>
      </w:r>
      <w:r>
        <w:rPr>
          <w:rFonts w:ascii="Calibri" w:hAnsi="Calibri"/>
          <w:sz w:val="28"/>
          <w:szCs w:val="28"/>
        </w:rPr>
        <w:t>x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alen</w:t>
      </w:r>
      <w:r>
        <w:rPr>
          <w:rFonts w:ascii="Calibri" w:hAnsi="Calibri"/>
          <w:sz w:val="28"/>
          <w:szCs w:val="28"/>
        </w:rPr>
        <w:t>tour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en eau</w:t>
      </w:r>
      <w:r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ce</w:t>
      </w:r>
      <w:r>
        <w:rPr>
          <w:rFonts w:ascii="Calibri" w:hAnsi="Calibri"/>
          <w:sz w:val="28"/>
          <w:szCs w:val="28"/>
        </w:rPr>
        <w:t xml:space="preserve"> qui lui permettra de recommencer ses activités agricole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Calibri" w:hAnsi="Calibri"/>
          <w:sz w:val="28"/>
          <w:szCs w:val="28"/>
        </w:rPr>
        <w:t>Autre que le point de vue narratif</w:t>
      </w:r>
      <w:r>
        <w:rPr>
          <w:rFonts w:ascii="Calibri" w:hAnsi="Calibri"/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cet</w:t>
      </w:r>
      <w:r>
        <w:rPr>
          <w:rFonts w:ascii="Calibri" w:hAnsi="Calibri"/>
          <w:sz w:val="28"/>
          <w:szCs w:val="28"/>
        </w:rPr>
        <w:t>te</w:t>
      </w:r>
      <w:r>
        <w:rPr>
          <w:rFonts w:ascii="Calibri" w:hAnsi="Calibri"/>
          <w:sz w:val="28"/>
          <w:szCs w:val="28"/>
        </w:rPr>
        <w:t xml:space="preserve"> zone servira aussi au joueur à apprivoiser les différents système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du jeu en lui donnant un défi approprié pour un débutant</w:t>
      </w:r>
      <w:r>
        <w:rPr>
          <w:rFonts w:ascii="Calibri" w:hAnsi="Calibri"/>
          <w:sz w:val="28"/>
          <w:szCs w:val="28"/>
        </w:rPr>
        <w:t>.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Cependant,</w:t>
      </w:r>
      <w:r>
        <w:rPr>
          <w:rFonts w:ascii="Calibri" w:hAnsi="Calibri"/>
          <w:sz w:val="28"/>
          <w:szCs w:val="28"/>
        </w:rPr>
        <w:t xml:space="preserve"> plus le joueur s’enfoncer</w:t>
      </w:r>
      <w:r>
        <w:rPr>
          <w:rFonts w:ascii="Calibri" w:hAnsi="Calibri"/>
          <w:sz w:val="28"/>
          <w:szCs w:val="28"/>
        </w:rPr>
        <w:t>a</w:t>
      </w:r>
      <w:r>
        <w:rPr>
          <w:rFonts w:ascii="Calibri" w:hAnsi="Calibri"/>
          <w:sz w:val="28"/>
          <w:szCs w:val="28"/>
        </w:rPr>
        <w:t xml:space="preserve"> en profondeur </w:t>
      </w:r>
      <w:r>
        <w:rPr>
          <w:rFonts w:ascii="Calibri" w:hAnsi="Calibri"/>
          <w:sz w:val="28"/>
          <w:szCs w:val="28"/>
        </w:rPr>
        <w:t xml:space="preserve">dans le donjon, plus la difficulté augmentera. La zone est </w:t>
      </w:r>
      <w:r>
        <w:rPr>
          <w:rFonts w:ascii="Calibri" w:hAnsi="Calibri"/>
          <w:sz w:val="28"/>
          <w:szCs w:val="28"/>
        </w:rPr>
        <w:t>également</w:t>
      </w:r>
      <w:r>
        <w:rPr>
          <w:rFonts w:ascii="Calibri" w:hAnsi="Calibri"/>
          <w:sz w:val="28"/>
          <w:szCs w:val="28"/>
        </w:rPr>
        <w:t xml:space="preserve"> parsemé</w:t>
      </w:r>
      <w:r>
        <w:rPr>
          <w:rFonts w:ascii="Calibri" w:hAnsi="Calibri"/>
          <w:sz w:val="28"/>
          <w:szCs w:val="28"/>
        </w:rPr>
        <w:t>e de</w:t>
      </w:r>
      <w:r>
        <w:rPr>
          <w:rFonts w:ascii="Calibri" w:hAnsi="Calibri"/>
          <w:sz w:val="28"/>
          <w:szCs w:val="28"/>
        </w:rPr>
        <w:t xml:space="preserve"> corridor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et de pièce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secrète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que le joueur n’aura pas la possibilité d’explorer lors de </w:t>
      </w:r>
      <w:r>
        <w:rPr>
          <w:rFonts w:ascii="Calibri" w:hAnsi="Calibri"/>
          <w:sz w:val="28"/>
          <w:szCs w:val="28"/>
        </w:rPr>
        <w:t>sa</w:t>
      </w:r>
      <w:r>
        <w:rPr>
          <w:rFonts w:ascii="Calibri" w:hAnsi="Calibri"/>
          <w:sz w:val="28"/>
          <w:szCs w:val="28"/>
        </w:rPr>
        <w:t xml:space="preserve"> première visite, ce qui le forcera à explorer d’autre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zone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et gagner de nouvelles habilit</w:t>
      </w:r>
      <w:r>
        <w:rPr>
          <w:rFonts w:ascii="Calibri" w:hAnsi="Calibri"/>
          <w:sz w:val="28"/>
          <w:szCs w:val="28"/>
        </w:rPr>
        <w:t>és</w:t>
      </w:r>
      <w:r>
        <w:rPr>
          <w:rFonts w:ascii="Calibri" w:hAnsi="Calibri"/>
          <w:sz w:val="28"/>
          <w:szCs w:val="28"/>
        </w:rPr>
        <w:t xml:space="preserve"> avant de pouvoir revenir et explorer plus en profondeur les autres section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des tunnels d’approvisionnement</w:t>
      </w:r>
      <w:r>
        <w:rPr>
          <w:rFonts w:ascii="Calibri" w:hAnsi="Calibri"/>
          <w:sz w:val="28"/>
          <w:szCs w:val="28"/>
        </w:rPr>
        <w:t>s</w:t>
      </w:r>
      <w:r>
        <w:rPr>
          <w:rFonts w:ascii="Calibri" w:hAnsi="Calibri"/>
          <w:sz w:val="28"/>
          <w:szCs w:val="28"/>
        </w:rPr>
        <w:t xml:space="preserve"> ou les marais 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CA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LibreOffice/6.4.6.2$Windows_X86_64 LibreOffice_project/0ce51a4fd21bff07a5c061082cc82c5ed232f115</Application>
  <Pages>2</Pages>
  <Words>354</Words>
  <Characters>1761</Characters>
  <CharactersWithSpaces>2118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2022-03-11T23:35:46Z</dcterms:created>
  <dc:creator/>
  <dc:description/>
  <dc:language>fr-CA</dc:language>
  <cp:lastModifiedBy/>
  <dcterms:modified xsi:type="dcterms:W3CDTF">2022-03-12T16:28:36Z</dcterms:modified>
  <cp:revision>5</cp:revision>
  <dc:subject/>
  <dc:title/>
</cp:coreProperties>
</file>