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ACA" w:rsidRPr="00CE75C7" w:rsidRDefault="00694ACA" w:rsidP="00694AC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75C7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</w:p>
    <w:p w:rsidR="001C512F" w:rsidRDefault="001C512F" w:rsidP="00694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7683">
        <w:rPr>
          <w:rFonts w:ascii="Times New Roman" w:hAnsi="Times New Roman" w:cs="Times New Roman"/>
          <w:b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изучить алгоритм</w:t>
      </w:r>
      <w:r>
        <w:rPr>
          <w:rFonts w:ascii="Times New Roman" w:hAnsi="Times New Roman" w:cs="Times New Roman"/>
          <w:sz w:val="28"/>
          <w:szCs w:val="28"/>
        </w:rPr>
        <w:t>, по которому ведется контроль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границ диапазонов допустимых к хранению кодов чисел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94ACA" w:rsidRDefault="001C512F" w:rsidP="00694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12F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: р</w:t>
      </w:r>
      <w:r w:rsidR="00694ACA">
        <w:rPr>
          <w:rFonts w:ascii="Times New Roman" w:hAnsi="Times New Roman" w:cs="Times New Roman"/>
          <w:sz w:val="28"/>
          <w:szCs w:val="28"/>
        </w:rPr>
        <w:t xml:space="preserve">азработать программу, состоящую как минимум из </w:t>
      </w:r>
      <w:r w:rsidR="00694ACA" w:rsidRPr="00CE75C7">
        <w:rPr>
          <w:rFonts w:ascii="Times New Roman" w:hAnsi="Times New Roman" w:cs="Times New Roman"/>
          <w:b/>
          <w:sz w:val="28"/>
          <w:szCs w:val="28"/>
        </w:rPr>
        <w:t>двух</w:t>
      </w:r>
      <w:r w:rsidR="00694ACA">
        <w:rPr>
          <w:rFonts w:ascii="Times New Roman" w:hAnsi="Times New Roman" w:cs="Times New Roman"/>
          <w:sz w:val="28"/>
          <w:szCs w:val="28"/>
        </w:rPr>
        <w:t xml:space="preserve"> пользовательских функций. Программа формирует двоичный код числа в соответствии с количеством байтов, которые отводятся под хранение числа. Если двоичный код названного числа не может быть размещен в выделенную память, то программа дает об этом информационное сообщение. </w:t>
      </w:r>
    </w:p>
    <w:p w:rsidR="00694ACA" w:rsidRPr="00CE75C7" w:rsidRDefault="001C512F" w:rsidP="00694A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Кодируемое ч</w:t>
      </w:r>
      <w:r w:rsidR="00694ACA" w:rsidRPr="00CE75C7">
        <w:rPr>
          <w:rFonts w:ascii="Times New Roman" w:hAnsi="Times New Roman" w:cs="Times New Roman"/>
          <w:b/>
          <w:sz w:val="28"/>
          <w:szCs w:val="28"/>
        </w:rPr>
        <w:t>исло</w:t>
      </w:r>
      <w:r w:rsidR="008D1F07">
        <w:rPr>
          <w:rFonts w:ascii="Times New Roman" w:hAnsi="Times New Roman" w:cs="Times New Roman"/>
          <w:sz w:val="28"/>
          <w:szCs w:val="28"/>
        </w:rPr>
        <w:t xml:space="preserve">, </w:t>
      </w:r>
      <w:r w:rsidR="008D1F07">
        <w:rPr>
          <w:rFonts w:ascii="Times New Roman" w:hAnsi="Times New Roman" w:cs="Times New Roman"/>
          <w:b/>
          <w:sz w:val="28"/>
          <w:szCs w:val="28"/>
        </w:rPr>
        <w:t xml:space="preserve">количество выделяемой памяти, формат кода (знаковый или </w:t>
      </w:r>
      <w:proofErr w:type="spellStart"/>
      <w:r w:rsidR="008D1F07">
        <w:rPr>
          <w:rFonts w:ascii="Times New Roman" w:hAnsi="Times New Roman" w:cs="Times New Roman"/>
          <w:b/>
          <w:sz w:val="28"/>
          <w:szCs w:val="28"/>
        </w:rPr>
        <w:t>беззнаковый</w:t>
      </w:r>
      <w:proofErr w:type="spellEnd"/>
      <w:r w:rsidR="008D1F07">
        <w:rPr>
          <w:rFonts w:ascii="Times New Roman" w:hAnsi="Times New Roman" w:cs="Times New Roman"/>
          <w:b/>
          <w:sz w:val="28"/>
          <w:szCs w:val="28"/>
        </w:rPr>
        <w:t>)</w:t>
      </w:r>
      <w:r w:rsidR="00694ACA">
        <w:rPr>
          <w:rFonts w:ascii="Times New Roman" w:hAnsi="Times New Roman" w:cs="Times New Roman"/>
          <w:sz w:val="28"/>
          <w:szCs w:val="28"/>
        </w:rPr>
        <w:t xml:space="preserve"> задаются по запросу программы во время ее работы.</w:t>
      </w:r>
    </w:p>
    <w:p w:rsidR="00694ACA" w:rsidRPr="00822944" w:rsidRDefault="00694ACA" w:rsidP="00694AC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22944">
        <w:rPr>
          <w:rFonts w:ascii="Times New Roman" w:hAnsi="Times New Roman" w:cs="Times New Roman"/>
          <w:b/>
          <w:sz w:val="28"/>
          <w:szCs w:val="28"/>
        </w:rPr>
        <w:t>Опис</w:t>
      </w:r>
      <w:r w:rsidR="008D1F07">
        <w:rPr>
          <w:rFonts w:ascii="Times New Roman" w:hAnsi="Times New Roman" w:cs="Times New Roman"/>
          <w:b/>
          <w:sz w:val="28"/>
          <w:szCs w:val="28"/>
        </w:rPr>
        <w:t>а</w:t>
      </w:r>
      <w:r w:rsidRPr="00822944">
        <w:rPr>
          <w:rFonts w:ascii="Times New Roman" w:hAnsi="Times New Roman" w:cs="Times New Roman"/>
          <w:b/>
          <w:sz w:val="28"/>
          <w:szCs w:val="28"/>
        </w:rPr>
        <w:t xml:space="preserve">ние </w:t>
      </w:r>
      <w:r w:rsidR="008D1F07">
        <w:rPr>
          <w:rFonts w:ascii="Times New Roman" w:hAnsi="Times New Roman" w:cs="Times New Roman"/>
          <w:b/>
          <w:sz w:val="28"/>
          <w:szCs w:val="28"/>
        </w:rPr>
        <w:t>особенностей разрядной сетки для размещения кодов целых чисел:</w:t>
      </w:r>
    </w:p>
    <w:p w:rsidR="00694ACA" w:rsidRPr="008D1F07" w:rsidRDefault="008D1F07" w:rsidP="008D1F0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F07">
        <w:rPr>
          <w:rFonts w:ascii="Times New Roman" w:hAnsi="Times New Roman" w:cs="Times New Roman"/>
          <w:sz w:val="28"/>
          <w:szCs w:val="28"/>
        </w:rPr>
        <w:t xml:space="preserve">Для </w:t>
      </w:r>
      <w:r w:rsidRPr="001C512F">
        <w:rPr>
          <w:rFonts w:ascii="Times New Roman" w:hAnsi="Times New Roman" w:cs="Times New Roman"/>
          <w:b/>
          <w:sz w:val="28"/>
          <w:szCs w:val="28"/>
        </w:rPr>
        <w:t>знаковых</w:t>
      </w:r>
      <w:r w:rsidRPr="008D1F07">
        <w:rPr>
          <w:rFonts w:ascii="Times New Roman" w:hAnsi="Times New Roman" w:cs="Times New Roman"/>
          <w:sz w:val="28"/>
          <w:szCs w:val="28"/>
        </w:rPr>
        <w:t xml:space="preserve"> чисел старший разряд содержит код знака</w:t>
      </w:r>
      <w:r w:rsidR="001C512F">
        <w:rPr>
          <w:rFonts w:ascii="Times New Roman" w:hAnsi="Times New Roman" w:cs="Times New Roman"/>
          <w:sz w:val="28"/>
          <w:szCs w:val="28"/>
        </w:rPr>
        <w:t>, остальные разряды отводятся под хранение кода числа</w:t>
      </w:r>
      <w:r w:rsidRPr="008D1F07">
        <w:rPr>
          <w:rFonts w:ascii="Times New Roman" w:hAnsi="Times New Roman" w:cs="Times New Roman"/>
          <w:sz w:val="28"/>
          <w:szCs w:val="28"/>
        </w:rPr>
        <w:t>.</w:t>
      </w:r>
    </w:p>
    <w:p w:rsidR="008D1F07" w:rsidRPr="008D1F07" w:rsidRDefault="008D1F07" w:rsidP="008D1F0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F07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1C512F">
        <w:rPr>
          <w:rFonts w:ascii="Times New Roman" w:hAnsi="Times New Roman" w:cs="Times New Roman"/>
          <w:b/>
          <w:sz w:val="28"/>
          <w:szCs w:val="28"/>
        </w:rPr>
        <w:t>беззнаковых</w:t>
      </w:r>
      <w:proofErr w:type="spellEnd"/>
      <w:r w:rsidRPr="008D1F07">
        <w:rPr>
          <w:rFonts w:ascii="Times New Roman" w:hAnsi="Times New Roman" w:cs="Times New Roman"/>
          <w:sz w:val="28"/>
          <w:szCs w:val="28"/>
        </w:rPr>
        <w:t xml:space="preserve"> чисел все разряды отводятся под код числа</w:t>
      </w:r>
      <w:r w:rsidR="001C512F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694ACA" w:rsidRPr="00822944" w:rsidRDefault="00694ACA" w:rsidP="00694ACA">
      <w:pPr>
        <w:rPr>
          <w:rFonts w:ascii="Times New Roman" w:hAnsi="Times New Roman" w:cs="Times New Roman"/>
          <w:sz w:val="28"/>
          <w:szCs w:val="28"/>
        </w:rPr>
      </w:pPr>
    </w:p>
    <w:p w:rsidR="00EF392B" w:rsidRDefault="001C512F"/>
    <w:sectPr w:rsidR="00EF3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85072"/>
    <w:multiLevelType w:val="hybridMultilevel"/>
    <w:tmpl w:val="C6A88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ACA"/>
    <w:rsid w:val="001C512F"/>
    <w:rsid w:val="00694ACA"/>
    <w:rsid w:val="0070699C"/>
    <w:rsid w:val="008D1F07"/>
    <w:rsid w:val="00C8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DFDA1A-C6F4-4F4F-A4EE-0BCB3269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4A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1F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Нырова Наталья Михайловна</dc:creator>
  <cp:keywords/>
  <dc:description/>
  <cp:lastModifiedBy>Нырова Наталья Михайловна</cp:lastModifiedBy>
  <cp:revision>3</cp:revision>
  <dcterms:created xsi:type="dcterms:W3CDTF">2025-01-21T10:40:00Z</dcterms:created>
  <dcterms:modified xsi:type="dcterms:W3CDTF">2026-01-20T05:14:00Z</dcterms:modified>
</cp:coreProperties>
</file>