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 xml:space="preserve">МИНИСТЕРСТВО ОБРАЗОВАНИЯ И НАУКИ РОССИЙСКОЙ ФЕДЕРАЦИИ </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Федеральное государственное автономное образовательное учреждение</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высшего образования</w:t>
      </w:r>
    </w:p>
    <w:p w:rsidR="00460035" w:rsidRDefault="00460035" w:rsidP="00460035">
      <w:pPr>
        <w:pBdr>
          <w:top w:val="nil"/>
          <w:left w:val="nil"/>
          <w:bottom w:val="nil"/>
          <w:right w:val="nil"/>
          <w:between w:val="nil"/>
        </w:pBdr>
        <w:jc w:val="center"/>
        <w:rPr>
          <w:color w:val="000000"/>
          <w:sz w:val="26"/>
          <w:szCs w:val="26"/>
        </w:rPr>
      </w:pPr>
      <w:r>
        <w:rPr>
          <w:color w:val="000000"/>
          <w:sz w:val="26"/>
          <w:szCs w:val="26"/>
        </w:rPr>
        <w:t>«Новосибирский национальный исследовательский государственный университет»</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(Новосибирский государственный университет, НГУ)</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 xml:space="preserve">Структурное подразделение Новосибирского государственного университета </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Высший колледж информатики Университета (ВКИ НГУ)</w:t>
      </w:r>
    </w:p>
    <w:p w:rsidR="00460035" w:rsidRDefault="00460035" w:rsidP="00460035">
      <w:pPr>
        <w:pBdr>
          <w:top w:val="nil"/>
          <w:left w:val="nil"/>
          <w:bottom w:val="nil"/>
          <w:right w:val="nil"/>
          <w:between w:val="nil"/>
        </w:pBdr>
        <w:ind w:left="142"/>
        <w:jc w:val="center"/>
        <w:rPr>
          <w:color w:val="000000"/>
          <w:sz w:val="26"/>
          <w:szCs w:val="26"/>
        </w:rPr>
      </w:pPr>
      <w:r>
        <w:rPr>
          <w:color w:val="000000"/>
          <w:sz w:val="26"/>
          <w:szCs w:val="26"/>
        </w:rPr>
        <w:t>КАФЕДРА ИНФОРМАТИКИ</w:t>
      </w:r>
    </w:p>
    <w:p w:rsidR="00460035" w:rsidRDefault="00460035" w:rsidP="00460035">
      <w:pPr>
        <w:pBdr>
          <w:top w:val="nil"/>
          <w:left w:val="nil"/>
          <w:bottom w:val="nil"/>
          <w:right w:val="nil"/>
          <w:between w:val="nil"/>
        </w:pBdr>
        <w:tabs>
          <w:tab w:val="left" w:pos="0"/>
        </w:tabs>
        <w:spacing w:before="2000" w:after="400"/>
        <w:ind w:right="198"/>
        <w:jc w:val="center"/>
        <w:rPr>
          <w:color w:val="000000"/>
          <w:sz w:val="32"/>
          <w:szCs w:val="32"/>
        </w:rPr>
      </w:pPr>
      <w:r>
        <w:rPr>
          <w:sz w:val="32"/>
          <w:szCs w:val="32"/>
        </w:rPr>
        <w:t>КУРСОВОЙ ПРОЕКТ</w:t>
      </w:r>
    </w:p>
    <w:p w:rsidR="00460035" w:rsidRDefault="00460035" w:rsidP="00460035">
      <w:pPr>
        <w:pBdr>
          <w:top w:val="nil"/>
          <w:left w:val="nil"/>
          <w:bottom w:val="nil"/>
          <w:right w:val="nil"/>
          <w:between w:val="nil"/>
        </w:pBdr>
        <w:tabs>
          <w:tab w:val="left" w:pos="0"/>
        </w:tabs>
        <w:spacing w:after="1400"/>
        <w:ind w:right="198"/>
        <w:jc w:val="both"/>
        <w:rPr>
          <w:color w:val="000000"/>
          <w:sz w:val="32"/>
          <w:szCs w:val="32"/>
        </w:rPr>
      </w:pPr>
      <w:r>
        <w:rPr>
          <w:color w:val="000000"/>
          <w:sz w:val="32"/>
          <w:szCs w:val="32"/>
        </w:rPr>
        <w:t>ТЕМА</w:t>
      </w:r>
      <w:r>
        <w:rPr>
          <w:b/>
          <w:color w:val="000000"/>
          <w:sz w:val="32"/>
          <w:szCs w:val="32"/>
        </w:rPr>
        <w:t xml:space="preserve">: </w:t>
      </w:r>
      <w:r>
        <w:rPr>
          <w:color w:val="000000"/>
          <w:sz w:val="32"/>
          <w:szCs w:val="32"/>
        </w:rPr>
        <w:t>Разработка сайта, для художественного проекта</w:t>
      </w:r>
      <w:r>
        <w:rPr>
          <w:color w:val="000000"/>
          <w:sz w:val="32"/>
          <w:szCs w:val="32"/>
        </w:rPr>
        <w:t>.</w:t>
      </w:r>
    </w:p>
    <w:tbl>
      <w:tblPr>
        <w:tblW w:w="9349" w:type="dxa"/>
        <w:tblBorders>
          <w:top w:val="nil"/>
          <w:left w:val="nil"/>
          <w:bottom w:val="nil"/>
          <w:right w:val="nil"/>
          <w:insideH w:val="nil"/>
          <w:insideV w:val="nil"/>
        </w:tblBorders>
        <w:tblLayout w:type="fixed"/>
        <w:tblLook w:val="0400" w:firstRow="0" w:lastRow="0" w:firstColumn="0" w:lastColumn="0" w:noHBand="0" w:noVBand="1"/>
      </w:tblPr>
      <w:tblGrid>
        <w:gridCol w:w="4902"/>
        <w:gridCol w:w="4447"/>
      </w:tblGrid>
      <w:tr w:rsidR="00460035" w:rsidTr="00973BE2">
        <w:trPr>
          <w:trHeight w:val="1320"/>
        </w:trPr>
        <w:tc>
          <w:tcPr>
            <w:tcW w:w="4902" w:type="dxa"/>
          </w:tcPr>
          <w:p w:rsidR="00460035" w:rsidRDefault="00460035" w:rsidP="00973BE2">
            <w:pPr>
              <w:pBdr>
                <w:top w:val="nil"/>
                <w:left w:val="nil"/>
                <w:bottom w:val="nil"/>
                <w:right w:val="nil"/>
                <w:between w:val="nil"/>
              </w:pBdr>
              <w:tabs>
                <w:tab w:val="left" w:pos="0"/>
              </w:tabs>
              <w:ind w:right="198"/>
              <w:rPr>
                <w:color w:val="000000"/>
                <w:sz w:val="28"/>
                <w:szCs w:val="28"/>
              </w:rPr>
            </w:pPr>
            <w:r>
              <w:rPr>
                <w:color w:val="000000"/>
                <w:sz w:val="28"/>
                <w:szCs w:val="28"/>
              </w:rPr>
              <w:t xml:space="preserve">Руководитель </w:t>
            </w:r>
          </w:p>
          <w:p w:rsidR="00460035" w:rsidRDefault="00460035" w:rsidP="00973BE2">
            <w:pPr>
              <w:pBdr>
                <w:top w:val="nil"/>
                <w:left w:val="nil"/>
                <w:bottom w:val="nil"/>
                <w:right w:val="nil"/>
                <w:between w:val="nil"/>
              </w:pBdr>
              <w:tabs>
                <w:tab w:val="left" w:pos="0"/>
              </w:tabs>
              <w:ind w:right="198"/>
              <w:rPr>
                <w:color w:val="000000"/>
                <w:sz w:val="28"/>
                <w:szCs w:val="28"/>
              </w:rPr>
            </w:pPr>
          </w:p>
          <w:p w:rsidR="00460035" w:rsidRDefault="00460035" w:rsidP="00973BE2">
            <w:pPr>
              <w:pBdr>
                <w:top w:val="nil"/>
                <w:left w:val="nil"/>
                <w:bottom w:val="nil"/>
                <w:right w:val="nil"/>
                <w:between w:val="nil"/>
              </w:pBdr>
              <w:tabs>
                <w:tab w:val="left" w:pos="0"/>
              </w:tabs>
              <w:spacing w:before="1080"/>
              <w:ind w:right="198"/>
              <w:rPr>
                <w:color w:val="000000"/>
                <w:sz w:val="28"/>
                <w:szCs w:val="28"/>
              </w:rPr>
            </w:pPr>
          </w:p>
        </w:tc>
        <w:tc>
          <w:tcPr>
            <w:tcW w:w="4447" w:type="dxa"/>
          </w:tcPr>
          <w:p w:rsidR="00460035" w:rsidRDefault="00460035" w:rsidP="00973BE2">
            <w:pPr>
              <w:pBdr>
                <w:top w:val="nil"/>
                <w:left w:val="nil"/>
                <w:bottom w:val="nil"/>
                <w:right w:val="nil"/>
                <w:between w:val="nil"/>
              </w:pBdr>
              <w:tabs>
                <w:tab w:val="left" w:pos="0"/>
              </w:tabs>
              <w:ind w:right="198"/>
              <w:jc w:val="right"/>
              <w:rPr>
                <w:color w:val="000000"/>
                <w:sz w:val="28"/>
                <w:szCs w:val="28"/>
              </w:rPr>
            </w:pPr>
            <w:r>
              <w:rPr>
                <w:color w:val="000000"/>
                <w:sz w:val="28"/>
                <w:szCs w:val="28"/>
              </w:rPr>
              <w:t>Мухортова Н.Н</w:t>
            </w:r>
          </w:p>
          <w:p w:rsidR="00460035" w:rsidRDefault="00460035" w:rsidP="00973BE2">
            <w:pPr>
              <w:pBdr>
                <w:top w:val="nil"/>
                <w:left w:val="nil"/>
                <w:bottom w:val="nil"/>
                <w:right w:val="nil"/>
                <w:between w:val="nil"/>
              </w:pBdr>
              <w:tabs>
                <w:tab w:val="left" w:pos="0"/>
              </w:tabs>
              <w:ind w:right="198"/>
              <w:jc w:val="right"/>
              <w:rPr>
                <w:color w:val="000000"/>
                <w:sz w:val="28"/>
                <w:szCs w:val="28"/>
              </w:rPr>
            </w:pPr>
            <w:r>
              <w:rPr>
                <w:color w:val="000000"/>
                <w:sz w:val="28"/>
                <w:szCs w:val="28"/>
              </w:rPr>
              <w:t>«___»___________2018 г.</w:t>
            </w:r>
          </w:p>
        </w:tc>
      </w:tr>
      <w:tr w:rsidR="00460035" w:rsidTr="00973BE2">
        <w:trPr>
          <w:trHeight w:val="980"/>
        </w:trPr>
        <w:tc>
          <w:tcPr>
            <w:tcW w:w="4902" w:type="dxa"/>
          </w:tcPr>
          <w:p w:rsidR="00460035" w:rsidRDefault="00460035" w:rsidP="00973BE2">
            <w:pPr>
              <w:pBdr>
                <w:top w:val="nil"/>
                <w:left w:val="nil"/>
                <w:bottom w:val="nil"/>
                <w:right w:val="nil"/>
                <w:between w:val="nil"/>
              </w:pBdr>
              <w:tabs>
                <w:tab w:val="left" w:pos="0"/>
              </w:tabs>
              <w:ind w:right="198"/>
              <w:rPr>
                <w:color w:val="000000"/>
                <w:sz w:val="28"/>
                <w:szCs w:val="28"/>
              </w:rPr>
            </w:pPr>
            <w:r>
              <w:rPr>
                <w:color w:val="000000"/>
                <w:sz w:val="28"/>
                <w:szCs w:val="28"/>
              </w:rPr>
              <w:t xml:space="preserve">Студент </w:t>
            </w:r>
            <w:r>
              <w:rPr>
                <w:sz w:val="28"/>
                <w:szCs w:val="28"/>
              </w:rPr>
              <w:t>3</w:t>
            </w:r>
            <w:r>
              <w:rPr>
                <w:color w:val="000000"/>
                <w:sz w:val="28"/>
                <w:szCs w:val="28"/>
              </w:rPr>
              <w:t xml:space="preserve"> курса</w:t>
            </w:r>
          </w:p>
          <w:p w:rsidR="00460035" w:rsidRDefault="00460035" w:rsidP="00973BE2">
            <w:pPr>
              <w:pBdr>
                <w:top w:val="nil"/>
                <w:left w:val="nil"/>
                <w:bottom w:val="nil"/>
                <w:right w:val="nil"/>
                <w:between w:val="nil"/>
              </w:pBdr>
              <w:tabs>
                <w:tab w:val="left" w:pos="0"/>
              </w:tabs>
              <w:ind w:right="198"/>
              <w:rPr>
                <w:color w:val="000000"/>
                <w:sz w:val="28"/>
                <w:szCs w:val="28"/>
              </w:rPr>
            </w:pPr>
            <w:r>
              <w:rPr>
                <w:color w:val="000000"/>
                <w:sz w:val="28"/>
                <w:szCs w:val="28"/>
              </w:rPr>
              <w:t xml:space="preserve">гр. </w:t>
            </w:r>
            <w:r>
              <w:rPr>
                <w:sz w:val="28"/>
                <w:szCs w:val="28"/>
              </w:rPr>
              <w:t>5</w:t>
            </w:r>
            <w:r>
              <w:rPr>
                <w:color w:val="000000"/>
                <w:sz w:val="28"/>
                <w:szCs w:val="28"/>
              </w:rPr>
              <w:t>03</w:t>
            </w:r>
          </w:p>
        </w:tc>
        <w:tc>
          <w:tcPr>
            <w:tcW w:w="4447" w:type="dxa"/>
          </w:tcPr>
          <w:p w:rsidR="00460035" w:rsidRDefault="00460035" w:rsidP="00973BE2">
            <w:pPr>
              <w:pBdr>
                <w:top w:val="nil"/>
                <w:left w:val="nil"/>
                <w:bottom w:val="nil"/>
                <w:right w:val="nil"/>
                <w:between w:val="nil"/>
              </w:pBdr>
              <w:tabs>
                <w:tab w:val="left" w:pos="0"/>
              </w:tabs>
              <w:ind w:right="198"/>
              <w:jc w:val="right"/>
              <w:rPr>
                <w:color w:val="000000"/>
                <w:sz w:val="28"/>
                <w:szCs w:val="28"/>
              </w:rPr>
            </w:pPr>
            <w:r>
              <w:rPr>
                <w:color w:val="000000"/>
                <w:sz w:val="28"/>
                <w:szCs w:val="28"/>
              </w:rPr>
              <w:t>Волгин А.В.</w:t>
            </w:r>
          </w:p>
          <w:p w:rsidR="00460035" w:rsidRDefault="00460035" w:rsidP="00973BE2">
            <w:pPr>
              <w:pBdr>
                <w:top w:val="nil"/>
                <w:left w:val="nil"/>
                <w:bottom w:val="nil"/>
                <w:right w:val="nil"/>
                <w:between w:val="nil"/>
              </w:pBdr>
              <w:tabs>
                <w:tab w:val="left" w:pos="0"/>
              </w:tabs>
              <w:ind w:right="198"/>
              <w:jc w:val="right"/>
              <w:rPr>
                <w:color w:val="000000"/>
                <w:sz w:val="28"/>
                <w:szCs w:val="28"/>
              </w:rPr>
            </w:pPr>
            <w:r>
              <w:rPr>
                <w:color w:val="000000"/>
                <w:sz w:val="28"/>
                <w:szCs w:val="28"/>
              </w:rPr>
              <w:t>«____»__________2018 г</w:t>
            </w:r>
          </w:p>
        </w:tc>
      </w:tr>
    </w:tbl>
    <w:p w:rsidR="00460035" w:rsidRDefault="00460035" w:rsidP="00460035">
      <w:pPr>
        <w:pBdr>
          <w:top w:val="nil"/>
          <w:left w:val="nil"/>
          <w:bottom w:val="nil"/>
          <w:right w:val="nil"/>
          <w:between w:val="nil"/>
        </w:pBdr>
        <w:tabs>
          <w:tab w:val="left" w:pos="0"/>
        </w:tabs>
        <w:ind w:right="200"/>
        <w:jc w:val="right"/>
        <w:rPr>
          <w:color w:val="000000"/>
          <w:sz w:val="28"/>
          <w:szCs w:val="28"/>
        </w:rPr>
      </w:pPr>
    </w:p>
    <w:p w:rsidR="00460035" w:rsidRDefault="00460035" w:rsidP="00460035">
      <w:pPr>
        <w:pBdr>
          <w:top w:val="nil"/>
          <w:left w:val="nil"/>
          <w:bottom w:val="nil"/>
          <w:right w:val="nil"/>
          <w:between w:val="nil"/>
        </w:pBdr>
        <w:tabs>
          <w:tab w:val="left" w:pos="0"/>
        </w:tabs>
        <w:spacing w:before="1600"/>
        <w:ind w:right="198"/>
        <w:jc w:val="center"/>
        <w:rPr>
          <w:color w:val="000000"/>
          <w:sz w:val="28"/>
          <w:szCs w:val="28"/>
        </w:rPr>
      </w:pPr>
      <w:r>
        <w:rPr>
          <w:color w:val="000000"/>
          <w:sz w:val="28"/>
          <w:szCs w:val="28"/>
        </w:rPr>
        <w:t>Новосибирск</w:t>
      </w:r>
    </w:p>
    <w:p w:rsidR="00460035" w:rsidRDefault="00460035" w:rsidP="00460035">
      <w:pPr>
        <w:pBdr>
          <w:top w:val="nil"/>
          <w:left w:val="nil"/>
          <w:bottom w:val="nil"/>
          <w:right w:val="nil"/>
          <w:between w:val="nil"/>
        </w:pBdr>
        <w:tabs>
          <w:tab w:val="left" w:pos="0"/>
        </w:tabs>
        <w:ind w:right="200"/>
        <w:jc w:val="center"/>
        <w:rPr>
          <w:color w:val="000000"/>
          <w:sz w:val="28"/>
          <w:szCs w:val="28"/>
        </w:rPr>
      </w:pPr>
      <w:r>
        <w:rPr>
          <w:color w:val="000000"/>
          <w:sz w:val="28"/>
          <w:szCs w:val="28"/>
        </w:rPr>
        <w:t>2018</w:t>
      </w:r>
    </w:p>
    <w:p w:rsidR="00460035" w:rsidRDefault="00460035" w:rsidP="00460035">
      <w:pPr>
        <w:pBdr>
          <w:top w:val="nil"/>
          <w:left w:val="nil"/>
          <w:bottom w:val="nil"/>
          <w:right w:val="nil"/>
          <w:between w:val="nil"/>
        </w:pBdr>
        <w:tabs>
          <w:tab w:val="left" w:pos="0"/>
        </w:tabs>
        <w:jc w:val="center"/>
        <w:rPr>
          <w:color w:val="000000"/>
        </w:rPr>
      </w:pPr>
    </w:p>
    <w:p w:rsidR="00460035" w:rsidRDefault="00460035" w:rsidP="00460035">
      <w:pPr>
        <w:pBdr>
          <w:top w:val="nil"/>
          <w:left w:val="nil"/>
          <w:bottom w:val="nil"/>
          <w:right w:val="nil"/>
          <w:between w:val="nil"/>
        </w:pBdr>
        <w:tabs>
          <w:tab w:val="left" w:pos="0"/>
        </w:tabs>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Содержание</w:t>
      </w:r>
    </w:p>
    <w:sdt>
      <w:sdtPr>
        <w:id w:val="2028757585"/>
        <w:docPartObj>
          <w:docPartGallery w:val="Table of Contents"/>
          <w:docPartUnique/>
        </w:docPartObj>
      </w:sdtPr>
      <w:sdtContent>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gjdgxs">
            <w:r>
              <w:rPr>
                <w:rFonts w:ascii="Times New Roman" w:eastAsia="Times New Roman" w:hAnsi="Times New Roman" w:cs="Times New Roman"/>
                <w:smallCaps/>
                <w:color w:val="000000"/>
                <w:sz w:val="28"/>
                <w:szCs w:val="28"/>
              </w:rPr>
              <w:t>ВВЕДЕНИЕ</w:t>
            </w:r>
            <w:r>
              <w:rPr>
                <w:rFonts w:ascii="Times New Roman" w:eastAsia="Times New Roman" w:hAnsi="Times New Roman" w:cs="Times New Roman"/>
                <w:smallCaps/>
                <w:color w:val="000000"/>
                <w:sz w:val="28"/>
                <w:szCs w:val="28"/>
              </w:rPr>
              <w:tab/>
              <w:t>3</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30j0zll">
            <w:r>
              <w:rPr>
                <w:rFonts w:ascii="Times New Roman" w:eastAsia="Times New Roman" w:hAnsi="Times New Roman" w:cs="Times New Roman"/>
                <w:smallCaps/>
                <w:color w:val="000000"/>
                <w:sz w:val="28"/>
                <w:szCs w:val="28"/>
              </w:rPr>
              <w:t>1 ОПИСАНИЕ ПРЕДМЕТНОЙ ОБЛАСТИ</w:t>
            </w:r>
            <w:r>
              <w:rPr>
                <w:rFonts w:ascii="Times New Roman" w:eastAsia="Times New Roman" w:hAnsi="Times New Roman" w:cs="Times New Roman"/>
                <w:smallCaps/>
                <w:color w:val="000000"/>
                <w:sz w:val="28"/>
                <w:szCs w:val="28"/>
              </w:rPr>
              <w:tab/>
              <w:t>4</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1fob9te">
            <w:r>
              <w:rPr>
                <w:rFonts w:ascii="Times New Roman" w:eastAsia="Times New Roman" w:hAnsi="Times New Roman" w:cs="Times New Roman"/>
                <w:smallCaps/>
                <w:color w:val="000000"/>
                <w:sz w:val="28"/>
                <w:szCs w:val="28"/>
              </w:rPr>
              <w:t>2 ПОСТАНОВКА ЗАДАЧИ</w:t>
            </w:r>
            <w:r>
              <w:rPr>
                <w:rFonts w:ascii="Times New Roman" w:eastAsia="Times New Roman" w:hAnsi="Times New Roman" w:cs="Times New Roman"/>
                <w:smallCaps/>
                <w:color w:val="000000"/>
                <w:sz w:val="28"/>
                <w:szCs w:val="28"/>
              </w:rPr>
              <w:tab/>
              <w:t>5</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3znysh7">
            <w:r>
              <w:rPr>
                <w:rFonts w:ascii="Times New Roman" w:eastAsia="Times New Roman" w:hAnsi="Times New Roman" w:cs="Times New Roman"/>
                <w:smallCaps/>
                <w:color w:val="000000"/>
                <w:sz w:val="28"/>
                <w:szCs w:val="28"/>
              </w:rPr>
              <w:t>3 КЛАСИФИКАЦИЯ ТРЕБОВАНИЙ</w:t>
            </w:r>
            <w:r>
              <w:rPr>
                <w:rFonts w:ascii="Times New Roman" w:eastAsia="Times New Roman" w:hAnsi="Times New Roman" w:cs="Times New Roman"/>
                <w:smallCaps/>
                <w:color w:val="000000"/>
                <w:sz w:val="28"/>
                <w:szCs w:val="28"/>
              </w:rPr>
              <w:tab/>
              <w:t>6</w:t>
            </w:r>
          </w:hyperlink>
        </w:p>
        <w:p w:rsidR="00460035" w:rsidRDefault="00460035" w:rsidP="00460035">
          <w:pPr>
            <w:pBdr>
              <w:top w:val="nil"/>
              <w:left w:val="nil"/>
              <w:bottom w:val="nil"/>
              <w:right w:val="nil"/>
              <w:between w:val="nil"/>
            </w:pBdr>
            <w:tabs>
              <w:tab w:val="right" w:pos="9339"/>
            </w:tabs>
            <w:ind w:left="240" w:hanging="240"/>
            <w:rPr>
              <w:rFonts w:ascii="Times New Roman" w:eastAsia="Times New Roman" w:hAnsi="Times New Roman" w:cs="Times New Roman"/>
              <w:color w:val="000000"/>
              <w:sz w:val="28"/>
              <w:szCs w:val="28"/>
            </w:rPr>
          </w:pPr>
          <w:hyperlink w:anchor="_2et92p0">
            <w:r>
              <w:rPr>
                <w:rFonts w:ascii="Times New Roman" w:eastAsia="Times New Roman" w:hAnsi="Times New Roman" w:cs="Times New Roman"/>
                <w:smallCaps/>
                <w:color w:val="000000"/>
                <w:sz w:val="28"/>
                <w:szCs w:val="28"/>
              </w:rPr>
              <w:t>3.1 СТРУКТУРНЫЕ ТРЕБОВАНИЯ</w:t>
            </w:r>
            <w:r>
              <w:rPr>
                <w:rFonts w:ascii="Times New Roman" w:eastAsia="Times New Roman" w:hAnsi="Times New Roman" w:cs="Times New Roman"/>
                <w:smallCaps/>
                <w:color w:val="000000"/>
                <w:sz w:val="28"/>
                <w:szCs w:val="28"/>
              </w:rPr>
              <w:tab/>
              <w:t>6</w:t>
            </w:r>
          </w:hyperlink>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tyjcwt">
            <w:r>
              <w:rPr>
                <w:rFonts w:ascii="Times New Roman" w:eastAsia="Times New Roman" w:hAnsi="Times New Roman" w:cs="Times New Roman"/>
                <w:smallCaps/>
                <w:color w:val="000000"/>
                <w:sz w:val="28"/>
                <w:szCs w:val="28"/>
              </w:rPr>
              <w:t>3.2</w:t>
            </w:r>
          </w:hyperlink>
          <w:hyperlink w:anchor="_tyjcwt">
            <w:r>
              <w:rPr>
                <w:rFonts w:ascii="Times New Roman" w:eastAsia="Times New Roman" w:hAnsi="Times New Roman" w:cs="Times New Roman"/>
                <w:color w:val="000000"/>
                <w:sz w:val="28"/>
                <w:szCs w:val="28"/>
              </w:rPr>
              <w:tab/>
            </w:r>
          </w:hyperlink>
          <w:r>
            <w:fldChar w:fldCharType="begin"/>
          </w:r>
          <w:r>
            <w:instrText xml:space="preserve"> PAGEREF _tyjcwt \h </w:instrText>
          </w:r>
          <w:r>
            <w:fldChar w:fldCharType="separate"/>
          </w:r>
          <w:r>
            <w:rPr>
              <w:rFonts w:ascii="Times New Roman" w:eastAsia="Times New Roman" w:hAnsi="Times New Roman" w:cs="Times New Roman"/>
              <w:smallCaps/>
              <w:color w:val="000000"/>
              <w:sz w:val="28"/>
              <w:szCs w:val="28"/>
            </w:rPr>
            <w:t>ФУНКЦИОНАЛЬНЫЕ ТРЕБОВАНИЯ</w:t>
          </w:r>
          <w:r>
            <w:rPr>
              <w:rFonts w:ascii="Times New Roman" w:eastAsia="Times New Roman" w:hAnsi="Times New Roman" w:cs="Times New Roman"/>
              <w:smallCaps/>
              <w:color w:val="000000"/>
              <w:sz w:val="28"/>
              <w:szCs w:val="28"/>
            </w:rPr>
            <w:tab/>
            <w:t>6</w:t>
          </w:r>
          <w:r>
            <w:fldChar w:fldCharType="end"/>
          </w:r>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3dy6vkm">
            <w:r>
              <w:rPr>
                <w:rFonts w:ascii="Times New Roman" w:eastAsia="Times New Roman" w:hAnsi="Times New Roman" w:cs="Times New Roman"/>
                <w:smallCaps/>
                <w:color w:val="000000"/>
                <w:sz w:val="28"/>
                <w:szCs w:val="28"/>
              </w:rPr>
              <w:t>3.3</w:t>
            </w:r>
          </w:hyperlink>
          <w:hyperlink w:anchor="_3dy6vkm">
            <w:r>
              <w:rPr>
                <w:rFonts w:ascii="Times New Roman" w:eastAsia="Times New Roman" w:hAnsi="Times New Roman" w:cs="Times New Roman"/>
                <w:color w:val="000000"/>
                <w:sz w:val="28"/>
                <w:szCs w:val="28"/>
              </w:rPr>
              <w:tab/>
            </w:r>
          </w:hyperlink>
          <w:r>
            <w:fldChar w:fldCharType="begin"/>
          </w:r>
          <w:r>
            <w:instrText xml:space="preserve"> PAGEREF _3dy6vkm \h </w:instrText>
          </w:r>
          <w:r>
            <w:fldChar w:fldCharType="separate"/>
          </w:r>
          <w:r>
            <w:rPr>
              <w:rFonts w:ascii="Times New Roman" w:eastAsia="Times New Roman" w:hAnsi="Times New Roman" w:cs="Times New Roman"/>
              <w:smallCaps/>
              <w:color w:val="000000"/>
              <w:sz w:val="28"/>
              <w:szCs w:val="28"/>
            </w:rPr>
            <w:t>НЕФУНКЦИОНАЛЬНЫЕ ТРЕБОВАНИЯ</w:t>
          </w:r>
          <w:r>
            <w:rPr>
              <w:rFonts w:ascii="Times New Roman" w:eastAsia="Times New Roman" w:hAnsi="Times New Roman" w:cs="Times New Roman"/>
              <w:smallCaps/>
              <w:color w:val="000000"/>
              <w:sz w:val="28"/>
              <w:szCs w:val="28"/>
            </w:rPr>
            <w:tab/>
            <w:t>7</w:t>
          </w:r>
          <w:r>
            <w:fldChar w:fldCharType="end"/>
          </w:r>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1t3h5sf">
            <w:r>
              <w:rPr>
                <w:rFonts w:ascii="Times New Roman" w:eastAsia="Times New Roman" w:hAnsi="Times New Roman" w:cs="Times New Roman"/>
                <w:smallCaps/>
                <w:color w:val="000000"/>
                <w:sz w:val="28"/>
                <w:szCs w:val="28"/>
              </w:rPr>
              <w:t>3.4</w:t>
            </w:r>
          </w:hyperlink>
          <w:hyperlink w:anchor="_1t3h5sf">
            <w:r>
              <w:rPr>
                <w:rFonts w:ascii="Times New Roman" w:eastAsia="Times New Roman" w:hAnsi="Times New Roman" w:cs="Times New Roman"/>
                <w:color w:val="000000"/>
                <w:sz w:val="28"/>
                <w:szCs w:val="28"/>
              </w:rPr>
              <w:tab/>
            </w:r>
          </w:hyperlink>
          <w:r>
            <w:fldChar w:fldCharType="begin"/>
          </w:r>
          <w:r>
            <w:instrText xml:space="preserve"> PAGEREF _1t3h5sf \h </w:instrText>
          </w:r>
          <w:r>
            <w:fldChar w:fldCharType="separate"/>
          </w:r>
          <w:r>
            <w:rPr>
              <w:rFonts w:ascii="Times New Roman" w:eastAsia="Times New Roman" w:hAnsi="Times New Roman" w:cs="Times New Roman"/>
              <w:smallCaps/>
              <w:color w:val="000000"/>
              <w:sz w:val="28"/>
              <w:szCs w:val="28"/>
            </w:rPr>
            <w:t>СИСТЕМНЫЕ ТРЕБОВАНИЯ</w:t>
          </w:r>
          <w:r>
            <w:rPr>
              <w:rFonts w:ascii="Times New Roman" w:eastAsia="Times New Roman" w:hAnsi="Times New Roman" w:cs="Times New Roman"/>
              <w:smallCaps/>
              <w:color w:val="000000"/>
              <w:sz w:val="28"/>
              <w:szCs w:val="28"/>
            </w:rPr>
            <w:tab/>
            <w:t>7</w:t>
          </w:r>
          <w:r>
            <w:fldChar w:fldCharType="end"/>
          </w:r>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4d34og8">
            <w:r>
              <w:rPr>
                <w:rFonts w:ascii="Times New Roman" w:eastAsia="Times New Roman" w:hAnsi="Times New Roman" w:cs="Times New Roman"/>
                <w:smallCaps/>
                <w:color w:val="000000"/>
                <w:sz w:val="28"/>
                <w:szCs w:val="28"/>
              </w:rPr>
              <w:t>3.5</w:t>
            </w:r>
          </w:hyperlink>
          <w:hyperlink w:anchor="_4d34og8">
            <w:r>
              <w:rPr>
                <w:rFonts w:ascii="Times New Roman" w:eastAsia="Times New Roman" w:hAnsi="Times New Roman" w:cs="Times New Roman"/>
                <w:color w:val="000000"/>
                <w:sz w:val="28"/>
                <w:szCs w:val="28"/>
              </w:rPr>
              <w:tab/>
            </w:r>
          </w:hyperlink>
          <w:r>
            <w:fldChar w:fldCharType="begin"/>
          </w:r>
          <w:r>
            <w:instrText xml:space="preserve"> PAGEREF _4d34og8 \h </w:instrText>
          </w:r>
          <w:r>
            <w:fldChar w:fldCharType="separate"/>
          </w:r>
          <w:r>
            <w:rPr>
              <w:rFonts w:ascii="Times New Roman" w:eastAsia="Times New Roman" w:hAnsi="Times New Roman" w:cs="Times New Roman"/>
              <w:smallCaps/>
              <w:color w:val="000000"/>
              <w:sz w:val="28"/>
              <w:szCs w:val="28"/>
            </w:rPr>
            <w:t>ТРЕБОВАНИЯ ПРОГРАММНОГО ПРОДУКТА</w:t>
          </w:r>
          <w:r>
            <w:rPr>
              <w:rFonts w:ascii="Times New Roman" w:eastAsia="Times New Roman" w:hAnsi="Times New Roman" w:cs="Times New Roman"/>
              <w:smallCaps/>
              <w:color w:val="000000"/>
              <w:sz w:val="28"/>
              <w:szCs w:val="28"/>
            </w:rPr>
            <w:tab/>
            <w:t>7</w:t>
          </w:r>
          <w:r>
            <w:fldChar w:fldCharType="end"/>
          </w:r>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2s8eyo1">
            <w:r>
              <w:rPr>
                <w:rFonts w:ascii="Times New Roman" w:eastAsia="Times New Roman" w:hAnsi="Times New Roman" w:cs="Times New Roman"/>
                <w:smallCaps/>
                <w:color w:val="000000"/>
                <w:sz w:val="28"/>
                <w:szCs w:val="28"/>
              </w:rPr>
              <w:t>4 USE CASE ДИАГРАММА</w:t>
            </w:r>
            <w:r>
              <w:rPr>
                <w:rFonts w:ascii="Times New Roman" w:eastAsia="Times New Roman" w:hAnsi="Times New Roman" w:cs="Times New Roman"/>
                <w:smallCaps/>
                <w:color w:val="000000"/>
                <w:sz w:val="28"/>
                <w:szCs w:val="28"/>
              </w:rPr>
              <w:tab/>
              <w:t>8</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17dp8vu">
            <w:r>
              <w:rPr>
                <w:rFonts w:ascii="Times New Roman" w:eastAsia="Times New Roman" w:hAnsi="Times New Roman" w:cs="Times New Roman"/>
                <w:smallCaps/>
                <w:color w:val="000000"/>
                <w:sz w:val="28"/>
                <w:szCs w:val="28"/>
              </w:rPr>
              <w:t>5 АНАЛОГИ</w:t>
            </w:r>
            <w:r>
              <w:rPr>
                <w:rFonts w:ascii="Times New Roman" w:eastAsia="Times New Roman" w:hAnsi="Times New Roman" w:cs="Times New Roman"/>
                <w:smallCaps/>
                <w:color w:val="000000"/>
                <w:sz w:val="28"/>
                <w:szCs w:val="28"/>
              </w:rPr>
              <w:tab/>
              <w:t>9</w:t>
            </w:r>
          </w:hyperlink>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3rdcrjn">
            <w:r>
              <w:rPr>
                <w:rFonts w:ascii="Times New Roman" w:eastAsia="Times New Roman" w:hAnsi="Times New Roman" w:cs="Times New Roman"/>
                <w:smallCaps/>
                <w:color w:val="000000"/>
                <w:sz w:val="28"/>
                <w:szCs w:val="28"/>
              </w:rPr>
              <w:t>5.1</w:t>
            </w:r>
          </w:hyperlink>
          <w:hyperlink w:anchor="_3rdcrjn">
            <w:r>
              <w:rPr>
                <w:rFonts w:ascii="Times New Roman" w:eastAsia="Times New Roman" w:hAnsi="Times New Roman" w:cs="Times New Roman"/>
                <w:color w:val="000000"/>
                <w:sz w:val="28"/>
                <w:szCs w:val="28"/>
              </w:rPr>
              <w:tab/>
            </w:r>
          </w:hyperlink>
          <w:r>
            <w:fldChar w:fldCharType="begin"/>
          </w:r>
          <w:r>
            <w:instrText xml:space="preserve"> PAGEREF _3rdcrjn \h </w:instrText>
          </w:r>
          <w:r>
            <w:fldChar w:fldCharType="separate"/>
          </w:r>
          <w:r>
            <w:rPr>
              <w:rFonts w:ascii="Times New Roman" w:eastAsia="Times New Roman" w:hAnsi="Times New Roman" w:cs="Times New Roman"/>
              <w:smallCaps/>
              <w:color w:val="000000"/>
              <w:sz w:val="28"/>
              <w:szCs w:val="28"/>
            </w:rPr>
            <w:t>DNS</w:t>
          </w:r>
          <w:r>
            <w:rPr>
              <w:rFonts w:ascii="Times New Roman" w:eastAsia="Times New Roman" w:hAnsi="Times New Roman" w:cs="Times New Roman"/>
              <w:smallCaps/>
              <w:color w:val="000000"/>
              <w:sz w:val="28"/>
              <w:szCs w:val="28"/>
            </w:rPr>
            <w:tab/>
            <w:t>9</w:t>
          </w:r>
          <w:r>
            <w:fldChar w:fldCharType="end"/>
          </w:r>
        </w:p>
        <w:p w:rsidR="00460035" w:rsidRDefault="00460035" w:rsidP="00460035">
          <w:pPr>
            <w:pBdr>
              <w:top w:val="nil"/>
              <w:left w:val="nil"/>
              <w:bottom w:val="nil"/>
              <w:right w:val="nil"/>
              <w:between w:val="nil"/>
            </w:pBdr>
            <w:tabs>
              <w:tab w:val="left" w:pos="960"/>
              <w:tab w:val="right" w:pos="9339"/>
            </w:tabs>
            <w:ind w:left="240" w:hanging="240"/>
            <w:rPr>
              <w:rFonts w:ascii="Times New Roman" w:eastAsia="Times New Roman" w:hAnsi="Times New Roman" w:cs="Times New Roman"/>
              <w:color w:val="000000"/>
              <w:sz w:val="28"/>
              <w:szCs w:val="28"/>
            </w:rPr>
          </w:pPr>
          <w:hyperlink w:anchor="_26in1rg">
            <w:r>
              <w:rPr>
                <w:rFonts w:ascii="Times New Roman" w:eastAsia="Times New Roman" w:hAnsi="Times New Roman" w:cs="Times New Roman"/>
                <w:smallCaps/>
                <w:color w:val="000000"/>
                <w:sz w:val="28"/>
                <w:szCs w:val="28"/>
              </w:rPr>
              <w:t>5.2</w:t>
            </w:r>
          </w:hyperlink>
          <w:hyperlink w:anchor="_26in1rg">
            <w:r>
              <w:rPr>
                <w:rFonts w:ascii="Times New Roman" w:eastAsia="Times New Roman" w:hAnsi="Times New Roman" w:cs="Times New Roman"/>
                <w:color w:val="000000"/>
                <w:sz w:val="28"/>
                <w:szCs w:val="28"/>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00"/>
              <w:sz w:val="28"/>
              <w:szCs w:val="28"/>
            </w:rPr>
            <w:t>Ebay</w:t>
          </w:r>
          <w:r>
            <w:rPr>
              <w:rFonts w:ascii="Times New Roman" w:eastAsia="Times New Roman" w:hAnsi="Times New Roman" w:cs="Times New Roman"/>
              <w:smallCaps/>
              <w:color w:val="000000"/>
              <w:sz w:val="28"/>
              <w:szCs w:val="28"/>
            </w:rPr>
            <w:tab/>
            <w:t>9</w:t>
          </w:r>
          <w:r>
            <w:fldChar w:fldCharType="end"/>
          </w:r>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lnxbz9">
            <w:r>
              <w:rPr>
                <w:rFonts w:ascii="Times New Roman" w:eastAsia="Times New Roman" w:hAnsi="Times New Roman" w:cs="Times New Roman"/>
                <w:smallCaps/>
                <w:color w:val="000000"/>
                <w:sz w:val="28"/>
                <w:szCs w:val="28"/>
              </w:rPr>
              <w:t>6 ХАРАКТЕРИСТИКА ВЫБРАННЫХ ПРОГРАММНЫХ СРЕД И СРЕДСТВ</w:t>
            </w:r>
            <w:r>
              <w:rPr>
                <w:rFonts w:ascii="Times New Roman" w:eastAsia="Times New Roman" w:hAnsi="Times New Roman" w:cs="Times New Roman"/>
                <w:smallCaps/>
                <w:color w:val="000000"/>
                <w:sz w:val="28"/>
                <w:szCs w:val="28"/>
              </w:rPr>
              <w:tab/>
              <w:t>10</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35nkun2">
            <w:r>
              <w:rPr>
                <w:rFonts w:ascii="Times New Roman" w:eastAsia="Times New Roman" w:hAnsi="Times New Roman" w:cs="Times New Roman"/>
                <w:smallCaps/>
                <w:color w:val="000000"/>
                <w:sz w:val="28"/>
                <w:szCs w:val="28"/>
              </w:rPr>
              <w:t>7 СТРУКТУРА ДАННЫХ</w:t>
            </w:r>
            <w:r>
              <w:rPr>
                <w:rFonts w:ascii="Times New Roman" w:eastAsia="Times New Roman" w:hAnsi="Times New Roman" w:cs="Times New Roman"/>
                <w:smallCaps/>
                <w:color w:val="000000"/>
                <w:sz w:val="28"/>
                <w:szCs w:val="28"/>
              </w:rPr>
              <w:tab/>
              <w:t>11</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1ksv4uv">
            <w:r>
              <w:rPr>
                <w:rFonts w:ascii="Times New Roman" w:eastAsia="Times New Roman" w:hAnsi="Times New Roman" w:cs="Times New Roman"/>
                <w:smallCaps/>
                <w:color w:val="000000"/>
                <w:sz w:val="28"/>
                <w:szCs w:val="28"/>
              </w:rPr>
              <w:t>8 ПРОЕКТИРОВАНИЕ ПОЛЬЗОВАТЕЛЬСКОГО ИНТЕРФЕЙСА</w:t>
            </w:r>
            <w:r>
              <w:rPr>
                <w:rFonts w:ascii="Times New Roman" w:eastAsia="Times New Roman" w:hAnsi="Times New Roman" w:cs="Times New Roman"/>
                <w:smallCaps/>
                <w:color w:val="000000"/>
                <w:sz w:val="28"/>
                <w:szCs w:val="28"/>
              </w:rPr>
              <w:tab/>
              <w:t>12</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44sinio">
            <w:r>
              <w:rPr>
                <w:rFonts w:ascii="Times New Roman" w:eastAsia="Times New Roman" w:hAnsi="Times New Roman" w:cs="Times New Roman"/>
                <w:smallCaps/>
                <w:color w:val="000000"/>
                <w:sz w:val="28"/>
                <w:szCs w:val="28"/>
              </w:rPr>
              <w:t>9 СХЕМА ФУКЦИОНИРОВАНИЯ ПРОГРАММНОГО СРЕДСТВА</w:t>
            </w:r>
            <w:r>
              <w:rPr>
                <w:rFonts w:ascii="Times New Roman" w:eastAsia="Times New Roman" w:hAnsi="Times New Roman" w:cs="Times New Roman"/>
                <w:smallCaps/>
                <w:color w:val="000000"/>
                <w:sz w:val="28"/>
                <w:szCs w:val="28"/>
              </w:rPr>
              <w:tab/>
              <w:t>14</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2jxsxqh">
            <w:r>
              <w:rPr>
                <w:rFonts w:ascii="Times New Roman" w:eastAsia="Times New Roman" w:hAnsi="Times New Roman" w:cs="Times New Roman"/>
                <w:smallCaps/>
                <w:color w:val="000000"/>
                <w:sz w:val="28"/>
                <w:szCs w:val="28"/>
              </w:rPr>
              <w:t>10 ОПТИМИЗАЦИЯ ПРОГРАММНОГО КОДА ПРИЛОЖЕНИЯ</w:t>
            </w:r>
            <w:r>
              <w:rPr>
                <w:rFonts w:ascii="Times New Roman" w:eastAsia="Times New Roman" w:hAnsi="Times New Roman" w:cs="Times New Roman"/>
                <w:smallCaps/>
                <w:color w:val="000000"/>
                <w:sz w:val="28"/>
                <w:szCs w:val="28"/>
              </w:rPr>
              <w:tab/>
              <w:t>15</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smallCaps/>
                <w:color w:val="000000"/>
                <w:sz w:val="28"/>
                <w:szCs w:val="28"/>
              </w:rPr>
              <w:t>11 ОТКЛАДКА И ТЕСТИРОВАНИЕ ПРОГРАММНОГО СРЕДСТВА</w:t>
            </w:r>
            <w:r>
              <w:rPr>
                <w:rFonts w:ascii="Times New Roman" w:eastAsia="Times New Roman" w:hAnsi="Times New Roman" w:cs="Times New Roman"/>
                <w:smallCaps/>
                <w:color w:val="000000"/>
                <w:sz w:val="28"/>
                <w:szCs w:val="28"/>
              </w:rPr>
              <w:tab/>
              <w:t>16</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3j2qqm3">
            <w:r>
              <w:rPr>
                <w:rFonts w:ascii="Times New Roman" w:eastAsia="Times New Roman" w:hAnsi="Times New Roman" w:cs="Times New Roman"/>
                <w:smallCaps/>
                <w:color w:val="000000"/>
                <w:sz w:val="28"/>
                <w:szCs w:val="28"/>
              </w:rPr>
              <w:t>12 РУКОВОДСТВО ПОЛЬЗОВАТЕЛЯ</w:t>
            </w:r>
            <w:r>
              <w:rPr>
                <w:rFonts w:ascii="Times New Roman" w:eastAsia="Times New Roman" w:hAnsi="Times New Roman" w:cs="Times New Roman"/>
                <w:smallCaps/>
                <w:color w:val="000000"/>
                <w:sz w:val="28"/>
                <w:szCs w:val="28"/>
              </w:rPr>
              <w:tab/>
              <w:t>17</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1y810tw">
            <w:r>
              <w:rPr>
                <w:rFonts w:ascii="Times New Roman" w:eastAsia="Times New Roman" w:hAnsi="Times New Roman" w:cs="Times New Roman"/>
                <w:smallCaps/>
                <w:color w:val="000000"/>
                <w:sz w:val="28"/>
                <w:szCs w:val="28"/>
              </w:rPr>
              <w:t>ЗАКЛЮЧЕНИЕ</w:t>
            </w:r>
            <w:r>
              <w:rPr>
                <w:rFonts w:ascii="Times New Roman" w:eastAsia="Times New Roman" w:hAnsi="Times New Roman" w:cs="Times New Roman"/>
                <w:smallCaps/>
                <w:color w:val="000000"/>
                <w:sz w:val="28"/>
                <w:szCs w:val="28"/>
              </w:rPr>
              <w:tab/>
              <w:t>21</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4i7ojhp">
            <w:r>
              <w:rPr>
                <w:rFonts w:ascii="Times New Roman" w:eastAsia="Times New Roman" w:hAnsi="Times New Roman" w:cs="Times New Roman"/>
                <w:smallCaps/>
                <w:color w:val="000000"/>
                <w:sz w:val="28"/>
                <w:szCs w:val="28"/>
              </w:rPr>
              <w:t>СПИСОК ИСПОЛЬЗОВАННЫХ ИСТОЧНИКОВ</w:t>
            </w:r>
            <w:r>
              <w:rPr>
                <w:rFonts w:ascii="Times New Roman" w:eastAsia="Times New Roman" w:hAnsi="Times New Roman" w:cs="Times New Roman"/>
                <w:smallCaps/>
                <w:color w:val="000000"/>
                <w:sz w:val="28"/>
                <w:szCs w:val="28"/>
              </w:rPr>
              <w:tab/>
              <w:t>22</w:t>
            </w:r>
          </w:hyperlink>
        </w:p>
        <w:p w:rsidR="00460035" w:rsidRDefault="00460035" w:rsidP="00460035">
          <w:pPr>
            <w:pBdr>
              <w:top w:val="nil"/>
              <w:left w:val="nil"/>
              <w:bottom w:val="nil"/>
              <w:right w:val="nil"/>
              <w:between w:val="nil"/>
            </w:pBdr>
            <w:tabs>
              <w:tab w:val="right" w:pos="9339"/>
            </w:tabs>
            <w:spacing w:before="120"/>
            <w:rPr>
              <w:rFonts w:ascii="Times New Roman" w:eastAsia="Times New Roman" w:hAnsi="Times New Roman" w:cs="Times New Roman"/>
              <w:color w:val="000000"/>
              <w:sz w:val="28"/>
              <w:szCs w:val="28"/>
            </w:rPr>
          </w:pPr>
          <w:hyperlink w:anchor="_2xcytpi">
            <w:r>
              <w:rPr>
                <w:rFonts w:ascii="Times New Roman" w:eastAsia="Times New Roman" w:hAnsi="Times New Roman" w:cs="Times New Roman"/>
                <w:smallCaps/>
                <w:color w:val="000000"/>
                <w:sz w:val="28"/>
                <w:szCs w:val="28"/>
              </w:rPr>
              <w:t>ПРИЛОЖЕНИЕ 1</w:t>
            </w:r>
            <w:r>
              <w:rPr>
                <w:rFonts w:ascii="Times New Roman" w:eastAsia="Times New Roman" w:hAnsi="Times New Roman" w:cs="Times New Roman"/>
                <w:smallCaps/>
                <w:color w:val="000000"/>
                <w:sz w:val="28"/>
                <w:szCs w:val="28"/>
              </w:rPr>
              <w:tab/>
              <w:t>23</w:t>
            </w:r>
          </w:hyperlink>
        </w:p>
        <w:p w:rsidR="00460035" w:rsidRDefault="00460035" w:rsidP="00460035">
          <w:pPr>
            <w:spacing w:after="360"/>
            <w:jc w:val="center"/>
          </w:pPr>
          <w:r>
            <w:fldChar w:fldCharType="end"/>
          </w:r>
        </w:p>
      </w:sdtContent>
    </w:sdt>
    <w:p w:rsidR="00460035" w:rsidRDefault="00460035" w:rsidP="00460035">
      <w:pPr>
        <w:spacing w:after="360"/>
        <w:jc w:val="center"/>
        <w:rPr>
          <w:rFonts w:ascii="Times New Roman" w:eastAsia="Times New Roman" w:hAnsi="Times New Roman" w:cs="Times New Roman"/>
          <w:b/>
          <w:sz w:val="36"/>
          <w:szCs w:val="36"/>
        </w:rPr>
      </w:pPr>
      <w:r w:rsidRPr="00460035">
        <w:rPr>
          <w:rFonts w:ascii="Times New Roman" w:eastAsia="Times New Roman" w:hAnsi="Times New Roman" w:cs="Times New Roman"/>
          <w:b/>
          <w:sz w:val="36"/>
          <w:szCs w:val="36"/>
        </w:rPr>
        <w:t xml:space="preserve"> </w:t>
      </w:r>
    </w:p>
    <w:p w:rsidR="00460035" w:rsidRDefault="00460035" w:rsidP="00460035">
      <w:pPr>
        <w:spacing w:after="360"/>
        <w:jc w:val="center"/>
        <w:rPr>
          <w:rFonts w:ascii="Times New Roman" w:eastAsia="Times New Roman" w:hAnsi="Times New Roman" w:cs="Times New Roman"/>
          <w:b/>
          <w:sz w:val="36"/>
          <w:szCs w:val="36"/>
        </w:rPr>
      </w:pPr>
    </w:p>
    <w:p w:rsidR="00460035" w:rsidRDefault="00460035" w:rsidP="00460035">
      <w:pPr>
        <w:spacing w:after="360"/>
        <w:jc w:val="center"/>
        <w:rPr>
          <w:rFonts w:ascii="Times New Roman" w:eastAsia="Times New Roman" w:hAnsi="Times New Roman" w:cs="Times New Roman"/>
          <w:b/>
          <w:sz w:val="36"/>
          <w:szCs w:val="36"/>
        </w:rPr>
      </w:pPr>
    </w:p>
    <w:p w:rsidR="00460035" w:rsidRDefault="00460035" w:rsidP="00460035">
      <w:pPr>
        <w:spacing w:after="360"/>
        <w:jc w:val="center"/>
        <w:rPr>
          <w:rFonts w:ascii="Times New Roman" w:eastAsia="Times New Roman" w:hAnsi="Times New Roman" w:cs="Times New Roman"/>
          <w:b/>
          <w:sz w:val="36"/>
          <w:szCs w:val="36"/>
        </w:rPr>
      </w:pPr>
    </w:p>
    <w:p w:rsidR="00460035" w:rsidRDefault="00460035" w:rsidP="00460035">
      <w:pPr>
        <w:spacing w:after="360"/>
        <w:jc w:val="center"/>
        <w:rPr>
          <w:rFonts w:ascii="Times New Roman" w:eastAsia="Times New Roman" w:hAnsi="Times New Roman" w:cs="Times New Roman"/>
          <w:b/>
          <w:sz w:val="36"/>
          <w:szCs w:val="36"/>
        </w:rPr>
      </w:pPr>
    </w:p>
    <w:p w:rsidR="00460035" w:rsidRDefault="00460035" w:rsidP="00460035">
      <w:pPr>
        <w:spacing w:after="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ВВЕДЕНИЕ</w:t>
      </w:r>
    </w:p>
    <w:p w:rsidR="00460035" w:rsidRDefault="00460035" w:rsidP="0046003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 времен жизни человечества поменялось очень многое. </w:t>
      </w:r>
      <w:proofErr w:type="gramStart"/>
      <w:r>
        <w:rPr>
          <w:rFonts w:ascii="Times New Roman" w:eastAsia="Times New Roman" w:hAnsi="Times New Roman" w:cs="Times New Roman"/>
          <w:sz w:val="28"/>
          <w:szCs w:val="28"/>
        </w:rPr>
        <w:t>Так например</w:t>
      </w:r>
      <w:proofErr w:type="gramEnd"/>
      <w:r>
        <w:rPr>
          <w:rFonts w:ascii="Times New Roman" w:eastAsia="Times New Roman" w:hAnsi="Times New Roman" w:cs="Times New Roman"/>
          <w:sz w:val="28"/>
          <w:szCs w:val="28"/>
        </w:rPr>
        <w:t xml:space="preserve"> в 19 веке люди еще даже не знали что такое интернет. В прошлом люди ходили по магазинам каждый день, тратили очень много времени, уставали морально и физически. А сейчас с помощью интернета у людей появилась возможность посещать магазины без физического присутствия. В интернет магазинах есть возможность покупать, бронировать, заказывать доставку на дом. Нет ни каких очередей, не нужно ходить по многим магазинам искать именно определенную вещь, сейчас это все делает поиск. Нужно просто ввести название вещи и выбрать необходимые параметры и тут же появится предложение.  С появлением интернета и интернет магазинов жизнь человечества стала на много упрощённой. </w:t>
      </w:r>
    </w:p>
    <w:p w:rsidR="00460035" w:rsidRDefault="00460035" w:rsidP="00460035">
      <w:pPr>
        <w:rPr>
          <w:rFonts w:ascii="Times New Roman" w:eastAsia="Times New Roman" w:hAnsi="Times New Roman" w:cs="Times New Roman"/>
          <w:sz w:val="28"/>
          <w:szCs w:val="28"/>
        </w:rPr>
      </w:pPr>
      <w:r>
        <w:br w:type="page"/>
      </w:r>
    </w:p>
    <w:p w:rsidR="002969E0" w:rsidRPr="002969E0" w:rsidRDefault="002969E0" w:rsidP="002969E0">
      <w:pPr>
        <w:spacing w:after="360"/>
        <w:ind w:left="10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1 ОПИСАНИЕ ПРЕДМЕТНОЙ ОБЛАСТИ</w:t>
      </w:r>
    </w:p>
    <w:p w:rsidR="002969E0" w:rsidRDefault="002969E0" w:rsidP="002969E0">
      <w:pPr>
        <w:shd w:val="clear" w:color="auto" w:fill="FFFFFF"/>
        <w:spacing w:before="120" w:after="120" w:line="360" w:lineRule="auto"/>
        <w:jc w:val="both"/>
        <w:rPr>
          <w:rFonts w:ascii="Times New Roman" w:eastAsia="Times New Roman" w:hAnsi="Times New Roman" w:cs="Times New Roman"/>
          <w:color w:val="222222"/>
          <w:sz w:val="28"/>
          <w:szCs w:val="28"/>
        </w:rPr>
      </w:pPr>
      <w:proofErr w:type="spellStart"/>
      <w:r w:rsidRPr="002969E0">
        <w:rPr>
          <w:rFonts w:ascii="Times New Roman" w:eastAsia="Times New Roman" w:hAnsi="Times New Roman" w:cs="Times New Roman"/>
          <w:b/>
          <w:bCs/>
          <w:color w:val="222222"/>
          <w:sz w:val="28"/>
          <w:szCs w:val="28"/>
        </w:rPr>
        <w:t>Сайт-визи́тка</w:t>
      </w:r>
      <w:proofErr w:type="spellEnd"/>
      <w:r w:rsidRPr="002969E0">
        <w:rPr>
          <w:rFonts w:ascii="Times New Roman" w:eastAsia="Times New Roman" w:hAnsi="Times New Roman" w:cs="Times New Roman"/>
          <w:color w:val="222222"/>
          <w:sz w:val="28"/>
          <w:szCs w:val="28"/>
        </w:rPr>
        <w:t> (</w:t>
      </w:r>
      <w:hyperlink r:id="rId5" w:tooltip="Английский язык" w:history="1">
        <w:r>
          <w:rPr>
            <w:rFonts w:ascii="Times New Roman" w:eastAsia="Times New Roman" w:hAnsi="Times New Roman" w:cs="Times New Roman"/>
            <w:color w:val="0B0080"/>
            <w:sz w:val="28"/>
            <w:szCs w:val="28"/>
            <w:u w:val="single"/>
          </w:rPr>
          <w:t>англ</w:t>
        </w:r>
        <w:r w:rsidRPr="002969E0">
          <w:rPr>
            <w:rFonts w:ascii="Times New Roman" w:eastAsia="Times New Roman" w:hAnsi="Times New Roman" w:cs="Times New Roman"/>
            <w:color w:val="0B0080"/>
            <w:sz w:val="28"/>
            <w:szCs w:val="28"/>
            <w:u w:val="single"/>
          </w:rPr>
          <w:t>.</w:t>
        </w:r>
      </w:hyperlink>
      <w:r w:rsidRPr="002969E0">
        <w:rPr>
          <w:rFonts w:ascii="Times New Roman" w:eastAsia="Times New Roman" w:hAnsi="Times New Roman" w:cs="Times New Roman"/>
          <w:color w:val="222222"/>
          <w:sz w:val="28"/>
          <w:szCs w:val="28"/>
        </w:rPr>
        <w:t> </w:t>
      </w:r>
      <w:r w:rsidRPr="002969E0">
        <w:rPr>
          <w:rFonts w:ascii="Times New Roman" w:eastAsia="Times New Roman" w:hAnsi="Times New Roman" w:cs="Times New Roman"/>
          <w:i/>
          <w:iCs/>
          <w:color w:val="222222"/>
          <w:sz w:val="28"/>
          <w:szCs w:val="28"/>
          <w:lang w:val="en"/>
        </w:rPr>
        <w:t>business</w:t>
      </w:r>
      <w:r w:rsidRPr="002969E0">
        <w:rPr>
          <w:rFonts w:ascii="Times New Roman" w:eastAsia="Times New Roman" w:hAnsi="Times New Roman" w:cs="Times New Roman"/>
          <w:i/>
          <w:iCs/>
          <w:color w:val="222222"/>
          <w:sz w:val="28"/>
          <w:szCs w:val="28"/>
        </w:rPr>
        <w:t xml:space="preserve"> </w:t>
      </w:r>
      <w:r w:rsidRPr="002969E0">
        <w:rPr>
          <w:rFonts w:ascii="Times New Roman" w:eastAsia="Times New Roman" w:hAnsi="Times New Roman" w:cs="Times New Roman"/>
          <w:i/>
          <w:iCs/>
          <w:color w:val="222222"/>
          <w:sz w:val="28"/>
          <w:szCs w:val="28"/>
          <w:lang w:val="en"/>
        </w:rPr>
        <w:t>card</w:t>
      </w:r>
      <w:r w:rsidRPr="002969E0">
        <w:rPr>
          <w:rFonts w:ascii="Times New Roman" w:eastAsia="Times New Roman" w:hAnsi="Times New Roman" w:cs="Times New Roman"/>
          <w:i/>
          <w:iCs/>
          <w:color w:val="222222"/>
          <w:sz w:val="28"/>
          <w:szCs w:val="28"/>
        </w:rPr>
        <w:t xml:space="preserve"> </w:t>
      </w:r>
      <w:r w:rsidRPr="002969E0">
        <w:rPr>
          <w:rFonts w:ascii="Times New Roman" w:eastAsia="Times New Roman" w:hAnsi="Times New Roman" w:cs="Times New Roman"/>
          <w:i/>
          <w:iCs/>
          <w:color w:val="222222"/>
          <w:sz w:val="28"/>
          <w:szCs w:val="28"/>
          <w:lang w:val="en"/>
        </w:rPr>
        <w:t>website</w:t>
      </w:r>
      <w:r w:rsidRPr="002969E0">
        <w:rPr>
          <w:rFonts w:ascii="Times New Roman" w:eastAsia="Times New Roman" w:hAnsi="Times New Roman" w:cs="Times New Roman"/>
          <w:color w:val="222222"/>
          <w:sz w:val="28"/>
          <w:szCs w:val="28"/>
        </w:rPr>
        <w:t>) — небольшой </w:t>
      </w:r>
      <w:hyperlink r:id="rId6" w:tooltip="Сайт" w:history="1">
        <w:r w:rsidRPr="002969E0">
          <w:rPr>
            <w:rFonts w:ascii="Times New Roman" w:eastAsia="Times New Roman" w:hAnsi="Times New Roman" w:cs="Times New Roman"/>
            <w:color w:val="0B0080"/>
            <w:sz w:val="28"/>
            <w:szCs w:val="28"/>
            <w:u w:val="single"/>
          </w:rPr>
          <w:t>сайт</w:t>
        </w:r>
      </w:hyperlink>
      <w:r w:rsidRPr="002969E0">
        <w:rPr>
          <w:rFonts w:ascii="Times New Roman" w:eastAsia="Times New Roman" w:hAnsi="Times New Roman" w:cs="Times New Roman"/>
          <w:color w:val="222222"/>
          <w:sz w:val="28"/>
          <w:szCs w:val="28"/>
        </w:rPr>
        <w:t>, как правило, состоящий из одной (или нескольких) </w:t>
      </w:r>
      <w:hyperlink r:id="rId7" w:tooltip="Веб-страница" w:history="1">
        <w:r w:rsidRPr="002969E0">
          <w:rPr>
            <w:rFonts w:ascii="Times New Roman" w:eastAsia="Times New Roman" w:hAnsi="Times New Roman" w:cs="Times New Roman"/>
            <w:color w:val="0B0080"/>
            <w:sz w:val="28"/>
            <w:szCs w:val="28"/>
            <w:u w:val="single"/>
          </w:rPr>
          <w:t>веб-страниц</w:t>
        </w:r>
      </w:hyperlink>
      <w:r w:rsidRPr="002969E0">
        <w:rPr>
          <w:rFonts w:ascii="Times New Roman" w:eastAsia="Times New Roman" w:hAnsi="Times New Roman" w:cs="Times New Roman"/>
          <w:color w:val="222222"/>
          <w:sz w:val="28"/>
          <w:szCs w:val="28"/>
        </w:rPr>
        <w:t> и содержащий основную информацию об организации, частном лице, компании, товарах или услугах, </w:t>
      </w:r>
      <w:r>
        <w:rPr>
          <w:rFonts w:ascii="Times New Roman" w:eastAsia="Times New Roman" w:hAnsi="Times New Roman" w:cs="Times New Roman"/>
          <w:color w:val="222222"/>
          <w:sz w:val="28"/>
          <w:szCs w:val="28"/>
        </w:rPr>
        <w:t>п</w:t>
      </w:r>
      <w:r w:rsidRPr="002969E0">
        <w:rPr>
          <w:rFonts w:ascii="Times New Roman" w:eastAsia="Times New Roman" w:hAnsi="Times New Roman" w:cs="Times New Roman"/>
          <w:color w:val="0B0080"/>
          <w:sz w:val="28"/>
          <w:szCs w:val="28"/>
          <w:u w:val="single"/>
        </w:rPr>
        <w:t>райс-листы</w:t>
      </w:r>
      <w:r w:rsidRPr="002969E0">
        <w:rPr>
          <w:rFonts w:ascii="Times New Roman" w:eastAsia="Times New Roman" w:hAnsi="Times New Roman" w:cs="Times New Roman"/>
          <w:color w:val="222222"/>
          <w:sz w:val="28"/>
          <w:szCs w:val="28"/>
        </w:rPr>
        <w:t>, контактные данные.</w:t>
      </w:r>
    </w:p>
    <w:p w:rsidR="002969E0" w:rsidRPr="002969E0" w:rsidRDefault="002969E0" w:rsidP="002969E0">
      <w:pPr>
        <w:shd w:val="clear" w:color="auto" w:fill="FFFFFF"/>
        <w:spacing w:before="120" w:after="12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8"/>
          <w:szCs w:val="28"/>
          <w:highlight w:val="white"/>
        </w:rPr>
        <w:t xml:space="preserve"> Позволяет пользователям </w:t>
      </w:r>
      <w:r>
        <w:rPr>
          <w:rFonts w:ascii="Times New Roman" w:eastAsia="Times New Roman" w:hAnsi="Times New Roman" w:cs="Times New Roman"/>
          <w:color w:val="000000"/>
          <w:sz w:val="28"/>
          <w:szCs w:val="28"/>
          <w:highlight w:val="white"/>
        </w:rPr>
        <w:t xml:space="preserve">ознакомиться с </w:t>
      </w:r>
      <w:proofErr w:type="spellStart"/>
      <w:r>
        <w:rPr>
          <w:rFonts w:ascii="Times New Roman" w:eastAsia="Times New Roman" w:hAnsi="Times New Roman" w:cs="Times New Roman"/>
          <w:color w:val="000000"/>
          <w:sz w:val="28"/>
          <w:szCs w:val="28"/>
          <w:highlight w:val="white"/>
        </w:rPr>
        <w:t>порфолио</w:t>
      </w:r>
      <w:proofErr w:type="spellEnd"/>
      <w:r>
        <w:rPr>
          <w:rFonts w:ascii="Times New Roman" w:eastAsia="Times New Roman" w:hAnsi="Times New Roman" w:cs="Times New Roman"/>
          <w:color w:val="000000"/>
          <w:sz w:val="28"/>
          <w:szCs w:val="28"/>
          <w:highlight w:val="white"/>
        </w:rPr>
        <w:t xml:space="preserve"> команды проекта, понять</w:t>
      </w:r>
      <w:r>
        <w:rPr>
          <w:rFonts w:ascii="Times New Roman" w:eastAsia="Times New Roman" w:hAnsi="Times New Roman" w:cs="Times New Roman"/>
          <w:color w:val="000000"/>
          <w:sz w:val="28"/>
          <w:szCs w:val="28"/>
        </w:rPr>
        <w:t xml:space="preserve">, </w:t>
      </w:r>
      <w:r w:rsidRPr="002969E0">
        <w:rPr>
          <w:rFonts w:ascii="Times New Roman" w:eastAsia="Times New Roman" w:hAnsi="Times New Roman" w:cs="Times New Roman"/>
          <w:color w:val="FF0000"/>
          <w:sz w:val="28"/>
          <w:szCs w:val="28"/>
        </w:rPr>
        <w:t xml:space="preserve">оснащенных необходимыми модулями. Крупные интернет-магазины работают на специально для них разработанных или адаптированных типовых системах управления. Средние и малые магазины обычно используют типовое коммерческое и свободное ПО. К примеру, широко известен свободный движок </w:t>
      </w:r>
      <w:proofErr w:type="spellStart"/>
      <w:r w:rsidRPr="002969E0">
        <w:rPr>
          <w:rFonts w:ascii="Times New Roman" w:eastAsia="Times New Roman" w:hAnsi="Times New Roman" w:cs="Times New Roman"/>
          <w:color w:val="FF0000"/>
          <w:sz w:val="28"/>
          <w:szCs w:val="28"/>
        </w:rPr>
        <w:t>osCommerce</w:t>
      </w:r>
      <w:proofErr w:type="spellEnd"/>
      <w:r w:rsidRPr="002969E0">
        <w:rPr>
          <w:rFonts w:ascii="Times New Roman" w:eastAsia="Times New Roman" w:hAnsi="Times New Roman" w:cs="Times New Roman"/>
          <w:color w:val="FF0000"/>
          <w:sz w:val="28"/>
          <w:szCs w:val="28"/>
        </w:rPr>
        <w:t>.</w:t>
      </w:r>
    </w:p>
    <w:p w:rsidR="002969E0" w:rsidRPr="002969E0" w:rsidRDefault="002969E0" w:rsidP="002969E0">
      <w:pPr>
        <w:pBdr>
          <w:top w:val="nil"/>
          <w:left w:val="nil"/>
          <w:bottom w:val="nil"/>
          <w:right w:val="nil"/>
          <w:between w:val="nil"/>
        </w:pBdr>
        <w:shd w:val="clear" w:color="auto" w:fill="FFFFFF"/>
        <w:spacing w:line="360" w:lineRule="auto"/>
        <w:ind w:firstLine="851"/>
        <w:jc w:val="both"/>
        <w:rPr>
          <w:rFonts w:ascii="Times New Roman" w:eastAsia="Times New Roman" w:hAnsi="Times New Roman" w:cs="Times New Roman"/>
          <w:color w:val="FF0000"/>
          <w:sz w:val="28"/>
          <w:szCs w:val="28"/>
        </w:rPr>
      </w:pPr>
      <w:r w:rsidRPr="002969E0">
        <w:rPr>
          <w:rFonts w:ascii="Times New Roman" w:eastAsia="Times New Roman" w:hAnsi="Times New Roman" w:cs="Times New Roman"/>
          <w:color w:val="FF0000"/>
          <w:sz w:val="28"/>
          <w:szCs w:val="28"/>
        </w:rPr>
        <w:t>Система управления контентом сайта интернет-магазина может быть коробочным продуктом, самостоятельно устанавливаемым на хостинг-площадку, может быть частной разработкой веб-студии, ей же обслуживаемой, или может быть программным сервисом, предоставляемым с помесячной оплатой.</w:t>
      </w:r>
    </w:p>
    <w:p w:rsidR="001A5498" w:rsidRDefault="001A5498"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460035"/>
    <w:p w:rsidR="002969E0" w:rsidRDefault="002969E0" w:rsidP="002969E0">
      <w:pPr>
        <w:spacing w:after="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ПОСТАНОВКА ЗАДАЧИ</w:t>
      </w:r>
    </w:p>
    <w:p w:rsidR="002969E0" w:rsidRDefault="002969E0" w:rsidP="002969E0">
      <w:pPr>
        <w:numPr>
          <w:ilvl w:val="0"/>
          <w:numId w:val="1"/>
        </w:numPr>
        <w:pBdr>
          <w:top w:val="nil"/>
          <w:left w:val="nil"/>
          <w:bottom w:val="nil"/>
          <w:right w:val="nil"/>
          <w:between w:val="nil"/>
        </w:pBdr>
        <w:spacing w:before="100" w:after="100" w:line="360" w:lineRule="auto"/>
        <w:jc w:val="both"/>
        <w:rPr>
          <w:color w:val="000000"/>
        </w:rPr>
      </w:pPr>
      <w:r>
        <w:rPr>
          <w:rFonts w:ascii="Times New Roman" w:eastAsia="Times New Roman" w:hAnsi="Times New Roman" w:cs="Times New Roman"/>
          <w:color w:val="000000"/>
          <w:sz w:val="28"/>
          <w:szCs w:val="28"/>
        </w:rPr>
        <w:t>Требуется разработать сайт «</w:t>
      </w:r>
      <w:r>
        <w:rPr>
          <w:rFonts w:ascii="Times New Roman" w:eastAsia="Times New Roman" w:hAnsi="Times New Roman" w:cs="Times New Roman"/>
          <w:color w:val="000000"/>
          <w:sz w:val="28"/>
          <w:szCs w:val="28"/>
        </w:rPr>
        <w:t>Творческое пространство</w:t>
      </w:r>
      <w:r>
        <w:rPr>
          <w:rFonts w:ascii="Times New Roman" w:eastAsia="Times New Roman" w:hAnsi="Times New Roman" w:cs="Times New Roman"/>
          <w:color w:val="000000"/>
          <w:sz w:val="28"/>
          <w:szCs w:val="28"/>
        </w:rPr>
        <w:t xml:space="preserve">», для просмотра и покупки электроники. </w:t>
      </w:r>
    </w:p>
    <w:p w:rsidR="002969E0" w:rsidRDefault="002969E0" w:rsidP="002969E0">
      <w:pPr>
        <w:numPr>
          <w:ilvl w:val="0"/>
          <w:numId w:val="1"/>
        </w:numPr>
        <w:pBdr>
          <w:top w:val="nil"/>
          <w:left w:val="nil"/>
          <w:bottom w:val="nil"/>
          <w:right w:val="nil"/>
          <w:between w:val="nil"/>
        </w:pBdr>
        <w:spacing w:before="100" w:after="100" w:line="360" w:lineRule="auto"/>
        <w:jc w:val="both"/>
        <w:rPr>
          <w:color w:val="000000"/>
        </w:rPr>
      </w:pP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-сайт должен содер</w:t>
      </w:r>
      <w:r w:rsidR="00591876">
        <w:rPr>
          <w:rFonts w:ascii="Times New Roman" w:eastAsia="Times New Roman" w:hAnsi="Times New Roman" w:cs="Times New Roman"/>
          <w:color w:val="000000"/>
          <w:sz w:val="28"/>
          <w:szCs w:val="28"/>
        </w:rPr>
        <w:t>жать следующие категории: Портфолио, контакты с командой, описание целей проекта</w:t>
      </w:r>
      <w:r>
        <w:rPr>
          <w:rFonts w:ascii="Times New Roman" w:eastAsia="Times New Roman" w:hAnsi="Times New Roman" w:cs="Times New Roman"/>
          <w:color w:val="000000"/>
          <w:sz w:val="28"/>
          <w:szCs w:val="28"/>
        </w:rPr>
        <w:t xml:space="preserve">. </w:t>
      </w:r>
    </w:p>
    <w:p w:rsidR="002969E0" w:rsidRDefault="002969E0" w:rsidP="002969E0">
      <w:pPr>
        <w:numPr>
          <w:ilvl w:val="0"/>
          <w:numId w:val="1"/>
        </w:numPr>
        <w:pBdr>
          <w:top w:val="nil"/>
          <w:left w:val="nil"/>
          <w:bottom w:val="nil"/>
          <w:right w:val="nil"/>
          <w:between w:val="nil"/>
        </w:pBdr>
        <w:spacing w:before="100" w:after="100" w:line="360" w:lineRule="auto"/>
        <w:jc w:val="both"/>
        <w:rPr>
          <w:color w:val="000000"/>
        </w:rPr>
      </w:pP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-сайт должен обладать следующими особенностями:</w:t>
      </w:r>
    </w:p>
    <w:p w:rsidR="002969E0" w:rsidRDefault="002969E0" w:rsidP="002969E0">
      <w:pPr>
        <w:pBdr>
          <w:top w:val="nil"/>
          <w:left w:val="nil"/>
          <w:bottom w:val="nil"/>
          <w:right w:val="nil"/>
          <w:between w:val="nil"/>
        </w:pBdr>
        <w:spacing w:before="100" w:after="1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гибкостью, удобной для администраторов системой управления структурой;</w:t>
      </w:r>
    </w:p>
    <w:p w:rsidR="002969E0" w:rsidRDefault="002969E0" w:rsidP="002969E0">
      <w:pPr>
        <w:pBdr>
          <w:top w:val="nil"/>
          <w:left w:val="nil"/>
          <w:bottom w:val="nil"/>
          <w:right w:val="nil"/>
          <w:between w:val="nil"/>
        </w:pBdr>
        <w:spacing w:before="100" w:after="1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-сайт должен быть разработан с максимальной простотой использования пользователями.</w:t>
      </w:r>
    </w:p>
    <w:p w:rsidR="002969E0" w:rsidRDefault="002969E0" w:rsidP="002969E0">
      <w:pPr>
        <w:numPr>
          <w:ilvl w:val="0"/>
          <w:numId w:val="2"/>
        </w:numPr>
        <w:pBdr>
          <w:top w:val="nil"/>
          <w:left w:val="nil"/>
          <w:bottom w:val="nil"/>
          <w:right w:val="nil"/>
          <w:between w:val="nil"/>
        </w:pBdr>
        <w:spacing w:before="100" w:after="100" w:line="360" w:lineRule="auto"/>
        <w:jc w:val="both"/>
        <w:rPr>
          <w:color w:val="000000"/>
        </w:rPr>
      </w:pP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-сайт должен быть разработан на системе управления содержанием, которая бы позволяла вносить изменения в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-сайт с возможностью разграничения прав доступа к содержимому и независимостью от технических специалистов.</w:t>
      </w:r>
    </w:p>
    <w:p w:rsidR="002969E0" w:rsidRDefault="002969E0" w:rsidP="002969E0">
      <w:pPr>
        <w:numPr>
          <w:ilvl w:val="0"/>
          <w:numId w:val="2"/>
        </w:numPr>
        <w:pBdr>
          <w:top w:val="nil"/>
          <w:left w:val="nil"/>
          <w:bottom w:val="nil"/>
          <w:right w:val="nil"/>
          <w:between w:val="nil"/>
        </w:pBdr>
        <w:spacing w:before="100" w:after="100" w:line="360" w:lineRule="auto"/>
        <w:jc w:val="both"/>
        <w:rPr>
          <w:color w:val="000000"/>
        </w:rPr>
      </w:pPr>
      <w:r>
        <w:rPr>
          <w:rFonts w:ascii="Times New Roman" w:eastAsia="Times New Roman" w:hAnsi="Times New Roman" w:cs="Times New Roman"/>
          <w:color w:val="000000"/>
          <w:sz w:val="28"/>
          <w:szCs w:val="28"/>
        </w:rPr>
        <w:t xml:space="preserve">Затраты на разработку и создание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-сайта не должны превышать поставленный лимит.</w:t>
      </w:r>
    </w:p>
    <w:p w:rsidR="002969E0" w:rsidRDefault="002969E0" w:rsidP="002969E0">
      <w:pPr>
        <w:numPr>
          <w:ilvl w:val="0"/>
          <w:numId w:val="2"/>
        </w:numPr>
        <w:pBdr>
          <w:top w:val="nil"/>
          <w:left w:val="nil"/>
          <w:bottom w:val="nil"/>
          <w:right w:val="nil"/>
          <w:between w:val="nil"/>
        </w:pBdr>
        <w:spacing w:before="100" w:after="100" w:line="360" w:lineRule="auto"/>
        <w:jc w:val="both"/>
        <w:rPr>
          <w:color w:val="000000"/>
        </w:rPr>
      </w:pPr>
      <w:r>
        <w:rPr>
          <w:rFonts w:ascii="Times New Roman" w:eastAsia="Times New Roman" w:hAnsi="Times New Roman" w:cs="Times New Roman"/>
          <w:color w:val="000000"/>
          <w:sz w:val="28"/>
          <w:szCs w:val="28"/>
        </w:rPr>
        <w:t>Сайт необходимо разработать на языке п</w:t>
      </w:r>
      <w:r w:rsidR="002457D9">
        <w:rPr>
          <w:rFonts w:ascii="Times New Roman" w:eastAsia="Times New Roman" w:hAnsi="Times New Roman" w:cs="Times New Roman"/>
          <w:color w:val="000000"/>
          <w:sz w:val="28"/>
          <w:szCs w:val="28"/>
        </w:rPr>
        <w:t>рограммирования «PHP, HTML</w:t>
      </w:r>
      <w:r>
        <w:rPr>
          <w:rFonts w:ascii="Times New Roman" w:eastAsia="Times New Roman" w:hAnsi="Times New Roman" w:cs="Times New Roman"/>
          <w:color w:val="000000"/>
          <w:sz w:val="28"/>
          <w:szCs w:val="28"/>
        </w:rPr>
        <w:t>».</w:t>
      </w:r>
    </w:p>
    <w:p w:rsidR="002969E0" w:rsidRDefault="002969E0"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460035"/>
    <w:p w:rsidR="002457D9" w:rsidRDefault="002457D9" w:rsidP="002457D9">
      <w:pPr>
        <w:spacing w:after="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3 КЛАСИФИКАЦИЯ ТРЕБОВАНИЙ</w:t>
      </w:r>
    </w:p>
    <w:p w:rsidR="002457D9" w:rsidRDefault="002457D9" w:rsidP="002457D9">
      <w:pPr>
        <w:spacing w:after="360" w:line="360" w:lineRule="auto"/>
        <w:jc w:val="both"/>
        <w:rPr>
          <w:rFonts w:ascii="Times New Roman" w:eastAsia="Times New Roman" w:hAnsi="Times New Roman" w:cs="Times New Roman"/>
          <w:sz w:val="32"/>
          <w:szCs w:val="32"/>
        </w:rPr>
      </w:pPr>
      <w:bookmarkStart w:id="0" w:name="_2et92p0" w:colFirst="0" w:colLast="0"/>
      <w:bookmarkEnd w:id="0"/>
      <w:r>
        <w:rPr>
          <w:rFonts w:ascii="Times New Roman" w:eastAsia="Times New Roman" w:hAnsi="Times New Roman" w:cs="Times New Roman"/>
          <w:sz w:val="32"/>
          <w:szCs w:val="32"/>
        </w:rPr>
        <w:t>3.1 СТРУКТУРНЫЕ ТРЕБОВАНИЯ</w:t>
      </w:r>
    </w:p>
    <w:p w:rsidR="002457D9" w:rsidRDefault="002457D9" w:rsidP="002457D9">
      <w:pPr>
        <w:spacing w:before="240" w:line="360" w:lineRule="auto"/>
        <w:ind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список структурных требований:</w:t>
      </w:r>
    </w:p>
    <w:p w:rsidR="002457D9" w:rsidRDefault="002457D9" w:rsidP="002457D9">
      <w:pPr>
        <w:numPr>
          <w:ilvl w:val="0"/>
          <w:numId w:val="4"/>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Необходимо реализовать вкладки, которые будут содержать: главная страница, личный кабинет, корзина, каталог.</w:t>
      </w:r>
    </w:p>
    <w:p w:rsidR="002457D9" w:rsidRDefault="002457D9" w:rsidP="002457D9">
      <w:pPr>
        <w:numPr>
          <w:ilvl w:val="0"/>
          <w:numId w:val="4"/>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Необходимо создать строку поиска.</w:t>
      </w:r>
    </w:p>
    <w:p w:rsidR="002457D9" w:rsidRDefault="002457D9" w:rsidP="002457D9">
      <w:pPr>
        <w:numPr>
          <w:ilvl w:val="0"/>
          <w:numId w:val="4"/>
        </w:numPr>
        <w:pBdr>
          <w:top w:val="nil"/>
          <w:left w:val="nil"/>
          <w:bottom w:val="nil"/>
          <w:right w:val="nil"/>
          <w:between w:val="nil"/>
        </w:pBdr>
        <w:spacing w:after="360"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строку для выбора региона.</w:t>
      </w:r>
    </w:p>
    <w:p w:rsidR="002457D9" w:rsidRDefault="002457D9" w:rsidP="002457D9">
      <w:pPr>
        <w:spacing w:before="240" w:after="360" w:line="360" w:lineRule="auto"/>
        <w:rPr>
          <w:rFonts w:ascii="Times New Roman" w:eastAsia="Times New Roman" w:hAnsi="Times New Roman" w:cs="Times New Roman"/>
          <w:sz w:val="32"/>
          <w:szCs w:val="32"/>
        </w:rPr>
      </w:pPr>
      <w:bookmarkStart w:id="1" w:name="_tyjcwt" w:colFirst="0" w:colLast="0"/>
      <w:bookmarkEnd w:id="1"/>
      <w:r>
        <w:rPr>
          <w:rFonts w:ascii="Times New Roman" w:eastAsia="Times New Roman" w:hAnsi="Times New Roman" w:cs="Times New Roman"/>
          <w:sz w:val="32"/>
          <w:szCs w:val="32"/>
        </w:rPr>
        <w:t>3.2</w:t>
      </w:r>
      <w:r>
        <w:rPr>
          <w:rFonts w:ascii="Times New Roman" w:eastAsia="Times New Roman" w:hAnsi="Times New Roman" w:cs="Times New Roman"/>
          <w:sz w:val="32"/>
          <w:szCs w:val="32"/>
        </w:rPr>
        <w:tab/>
        <w:t>ФУНКЦИОНАЛЬНЫЕ ТРЕБОВАНИЯ</w:t>
      </w:r>
    </w:p>
    <w:p w:rsidR="002457D9" w:rsidRDefault="002457D9" w:rsidP="002457D9">
      <w:pPr>
        <w:spacing w:before="240" w:line="360" w:lineRule="auto"/>
        <w:ind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список функциональных требований:</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Идентификация должна быть реализована с помощью логина и пароля.</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Список всех товаров в разделе главная.</w:t>
      </w:r>
    </w:p>
    <w:p w:rsidR="002457D9" w:rsidRDefault="002457D9" w:rsidP="002457D9">
      <w:pPr>
        <w:widowControl w:val="0"/>
        <w:numPr>
          <w:ilvl w:val="0"/>
          <w:numId w:val="3"/>
        </w:numPr>
        <w:pBdr>
          <w:top w:val="nil"/>
          <w:left w:val="nil"/>
          <w:bottom w:val="nil"/>
          <w:right w:val="nil"/>
          <w:between w:val="nil"/>
        </w:pBdr>
        <w:spacing w:line="360" w:lineRule="auto"/>
        <w:ind w:right="-431"/>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Возможность смены языка.</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Возможность сменить регион для более удобного поиска.</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Возможность добавлять товары в корзину.</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покупку с помощью оплаты через сбербанк.</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регистрацию пользователей.</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Хранить данные в базе данных:</w:t>
      </w:r>
    </w:p>
    <w:p w:rsidR="002457D9" w:rsidRDefault="002457D9" w:rsidP="002457D9">
      <w:pPr>
        <w:numPr>
          <w:ilvl w:val="0"/>
          <w:numId w:val="6"/>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Логины и пароли пользователей.</w:t>
      </w:r>
    </w:p>
    <w:p w:rsidR="002457D9" w:rsidRDefault="002457D9" w:rsidP="002457D9">
      <w:pPr>
        <w:numPr>
          <w:ilvl w:val="0"/>
          <w:numId w:val="6"/>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Товары и изображения.</w:t>
      </w:r>
    </w:p>
    <w:p w:rsidR="002457D9" w:rsidRDefault="002457D9" w:rsidP="002457D9">
      <w:pPr>
        <w:numPr>
          <w:ilvl w:val="0"/>
          <w:numId w:val="3"/>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Создать админ панель с возможностями:</w:t>
      </w:r>
    </w:p>
    <w:p w:rsidR="002457D9" w:rsidRDefault="002457D9" w:rsidP="002457D9">
      <w:pPr>
        <w:numPr>
          <w:ilvl w:val="0"/>
          <w:numId w:val="5"/>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Добавлять товар.</w:t>
      </w:r>
    </w:p>
    <w:p w:rsidR="002457D9" w:rsidRDefault="002457D9" w:rsidP="002457D9">
      <w:pPr>
        <w:numPr>
          <w:ilvl w:val="0"/>
          <w:numId w:val="5"/>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Удалять товар.</w:t>
      </w:r>
    </w:p>
    <w:p w:rsidR="002457D9" w:rsidRDefault="002457D9" w:rsidP="002457D9">
      <w:pPr>
        <w:numPr>
          <w:ilvl w:val="0"/>
          <w:numId w:val="5"/>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Редактировать товар.</w:t>
      </w:r>
    </w:p>
    <w:p w:rsidR="002457D9" w:rsidRDefault="002457D9" w:rsidP="00460035">
      <w:bookmarkStart w:id="2" w:name="_GoBack"/>
      <w:bookmarkEnd w:id="2"/>
    </w:p>
    <w:sectPr w:rsidR="00245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55EB"/>
    <w:multiLevelType w:val="multilevel"/>
    <w:tmpl w:val="D40C8D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E26D0"/>
    <w:multiLevelType w:val="multilevel"/>
    <w:tmpl w:val="61FEC3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34456BF"/>
    <w:multiLevelType w:val="multilevel"/>
    <w:tmpl w:val="6532B1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3571EB4"/>
    <w:multiLevelType w:val="multilevel"/>
    <w:tmpl w:val="0F4C2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B19AA"/>
    <w:multiLevelType w:val="multilevel"/>
    <w:tmpl w:val="7CC4E2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D0D3174"/>
    <w:multiLevelType w:val="multilevel"/>
    <w:tmpl w:val="F462E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35"/>
    <w:rsid w:val="001A5498"/>
    <w:rsid w:val="002457D9"/>
    <w:rsid w:val="002969E0"/>
    <w:rsid w:val="00460035"/>
    <w:rsid w:val="00591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4D9C"/>
  <w15:docId w15:val="{7A50ACC9-912C-41CA-ABC2-D72FC4E2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035"/>
    <w:pPr>
      <w:spacing w:after="0" w:line="240" w:lineRule="auto"/>
    </w:pPr>
    <w:rPr>
      <w:rFonts w:ascii="Calibri" w:eastAsia="Calibri" w:hAnsi="Calibri" w:cs="Calibri"/>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List Paragraph"/>
    <w:basedOn w:val="a"/>
    <w:uiPriority w:val="34"/>
    <w:qFormat/>
    <w:pPr>
      <w:ind w:left="720"/>
      <w:contextualSpacing/>
    </w:pPr>
  </w:style>
  <w:style w:type="character" w:styleId="af1">
    <w:name w:val="Hyperlink"/>
    <w:basedOn w:val="a0"/>
    <w:uiPriority w:val="99"/>
    <w:unhideWhenUsed/>
    <w:rPr>
      <w:color w:val="0000FF" w:themeColor="hyperlink"/>
      <w:u w:val="single"/>
    </w:rPr>
  </w:style>
  <w:style w:type="character" w:styleId="af2">
    <w:name w:val="FollowedHyperlink"/>
    <w:basedOn w:val="a0"/>
    <w:uiPriority w:val="99"/>
    <w:unhideWhenUsed/>
    <w:rPr>
      <w:color w:val="800080" w:themeColor="followedHyperlink"/>
      <w:u w:val="single"/>
    </w:rPr>
  </w:style>
  <w:style w:type="paragraph" w:styleId="af3">
    <w:name w:val="Normal (Web)"/>
    <w:basedOn w:val="a"/>
    <w:uiPriority w:val="99"/>
    <w:semiHidden/>
    <w:unhideWhenUsed/>
    <w:rsid w:val="00296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6695">
      <w:bodyDiv w:val="1"/>
      <w:marLeft w:val="0"/>
      <w:marRight w:val="0"/>
      <w:marTop w:val="0"/>
      <w:marBottom w:val="0"/>
      <w:divBdr>
        <w:top w:val="none" w:sz="0" w:space="0" w:color="auto"/>
        <w:left w:val="none" w:sz="0" w:space="0" w:color="auto"/>
        <w:bottom w:val="none" w:sz="0" w:space="0" w:color="auto"/>
        <w:right w:val="none" w:sz="0" w:space="0" w:color="auto"/>
      </w:divBdr>
      <w:divsChild>
        <w:div w:id="394283527">
          <w:marLeft w:val="336"/>
          <w:marRight w:val="0"/>
          <w:marTop w:val="120"/>
          <w:marBottom w:val="312"/>
          <w:divBdr>
            <w:top w:val="none" w:sz="0" w:space="0" w:color="auto"/>
            <w:left w:val="none" w:sz="0" w:space="0" w:color="auto"/>
            <w:bottom w:val="none" w:sz="0" w:space="0" w:color="auto"/>
            <w:right w:val="none" w:sz="0" w:space="0" w:color="auto"/>
          </w:divBdr>
          <w:divsChild>
            <w:div w:id="3476031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1386019">
      <w:bodyDiv w:val="1"/>
      <w:marLeft w:val="0"/>
      <w:marRight w:val="0"/>
      <w:marTop w:val="0"/>
      <w:marBottom w:val="0"/>
      <w:divBdr>
        <w:top w:val="none" w:sz="0" w:space="0" w:color="auto"/>
        <w:left w:val="none" w:sz="0" w:space="0" w:color="auto"/>
        <w:bottom w:val="none" w:sz="0" w:space="0" w:color="auto"/>
        <w:right w:val="none" w:sz="0" w:space="0" w:color="auto"/>
      </w:divBdr>
      <w:divsChild>
        <w:div w:id="209533238">
          <w:marLeft w:val="336"/>
          <w:marRight w:val="0"/>
          <w:marTop w:val="120"/>
          <w:marBottom w:val="312"/>
          <w:divBdr>
            <w:top w:val="none" w:sz="0" w:space="0" w:color="auto"/>
            <w:left w:val="none" w:sz="0" w:space="0" w:color="auto"/>
            <w:bottom w:val="none" w:sz="0" w:space="0" w:color="auto"/>
            <w:right w:val="none" w:sz="0" w:space="0" w:color="auto"/>
          </w:divBdr>
          <w:divsChild>
            <w:div w:id="803500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2783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2%D0%B5%D0%B1-%D1%81%D1%82%D1%80%D0%B0%D0%BD%D0%B8%D1%86%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0%D0%B9%D1%82" TargetMode="External"/><Relationship Id="rId5"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9\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45</TotalTime>
  <Pages>6</Pages>
  <Words>908</Words>
  <Characters>5179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volgin</dc:creator>
  <cp:keywords/>
  <dc:description/>
  <cp:lastModifiedBy>volgin</cp:lastModifiedBy>
  <cp:revision>1</cp:revision>
  <dcterms:created xsi:type="dcterms:W3CDTF">2018-05-19T05:01:00Z</dcterms:created>
  <dcterms:modified xsi:type="dcterms:W3CDTF">2018-05-19T05:58:00Z</dcterms:modified>
</cp:coreProperties>
</file>