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08" w:rsidRDefault="00BF0107">
      <w:pPr>
        <w:rPr>
          <w:lang w:val="ru-RU"/>
        </w:rPr>
      </w:pPr>
      <w:r>
        <w:rPr>
          <w:lang w:val="ru-RU"/>
        </w:rPr>
        <w:t>Я думаю, что использование нескольких потоков в нашем чат-приложении будет неэффективно. В чате важна последовательность сообщений, потому наверное это даже плюс, что все выполняется в одном потоке.</w:t>
      </w:r>
    </w:p>
    <w:p w:rsidR="00BF0107" w:rsidRPr="00BF0107" w:rsidRDefault="00BF0107">
      <w:pPr>
        <w:rPr>
          <w:lang w:val="ru-RU"/>
        </w:rPr>
      </w:pPr>
      <w:r>
        <w:rPr>
          <w:lang w:val="ru-RU"/>
        </w:rPr>
        <w:t>Дополнительные потоки могли бы быть выделены для регистрации или аутентификации в реальном сетевом чате с большим количеством пользователей и большим количеством настроек. Может быть, можно было бы использовать дополнительные потоки для загрузки медиа-файлов в чат.</w:t>
      </w:r>
      <w:bookmarkStart w:id="0" w:name="_GoBack"/>
      <w:bookmarkEnd w:id="0"/>
    </w:p>
    <w:sectPr w:rsidR="00BF0107" w:rsidRPr="00BF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D3"/>
    <w:rsid w:val="000D4508"/>
    <w:rsid w:val="00312288"/>
    <w:rsid w:val="00BF0107"/>
    <w:rsid w:val="00DB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FDBB"/>
  <w15:chartTrackingRefBased/>
  <w15:docId w15:val="{A7E2812D-D684-419A-92F1-C1B1E5B9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Sidoryk</dc:creator>
  <cp:keywords/>
  <dc:description/>
  <cp:lastModifiedBy>Volha Sidoryk</cp:lastModifiedBy>
  <cp:revision>2</cp:revision>
  <dcterms:created xsi:type="dcterms:W3CDTF">2021-02-13T15:22:00Z</dcterms:created>
  <dcterms:modified xsi:type="dcterms:W3CDTF">2021-02-13T15:29:00Z</dcterms:modified>
</cp:coreProperties>
</file>