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FAD990" w:rsidR="001309C1" w:rsidRPr="00D24396" w:rsidRDefault="00A04B69">
      <w:pPr>
        <w:spacing w:line="240" w:lineRule="auto"/>
        <w:jc w:val="center"/>
        <w:rPr>
          <w:rFonts w:eastAsia="Calibri"/>
          <w:b/>
          <w:bCs/>
          <w:sz w:val="28"/>
          <w:szCs w:val="28"/>
        </w:rPr>
      </w:pPr>
      <w:r w:rsidRPr="00D24396">
        <w:rPr>
          <w:rFonts w:eastAsia="Calibri"/>
          <w:b/>
          <w:bCs/>
          <w:sz w:val="28"/>
          <w:szCs w:val="28"/>
        </w:rPr>
        <w:t>VOLHA PUZIKAVA</w:t>
      </w:r>
    </w:p>
    <w:p w14:paraId="00000002" w14:textId="1665FFEF" w:rsidR="001309C1" w:rsidRPr="00D24396" w:rsidRDefault="00A04B69">
      <w:pPr>
        <w:spacing w:line="240" w:lineRule="auto"/>
        <w:jc w:val="center"/>
        <w:rPr>
          <w:rFonts w:eastAsia="Calibri"/>
          <w:sz w:val="20"/>
          <w:szCs w:val="20"/>
        </w:rPr>
      </w:pPr>
      <w:r w:rsidRPr="00D24396">
        <w:rPr>
          <w:rFonts w:eastAsia="Calibri"/>
          <w:sz w:val="20"/>
          <w:szCs w:val="20"/>
        </w:rPr>
        <w:t xml:space="preserve">Middle Village, NY </w:t>
      </w:r>
      <w:r w:rsidRPr="00D24396">
        <w:rPr>
          <w:sz w:val="20"/>
          <w:szCs w:val="20"/>
        </w:rPr>
        <w:t xml:space="preserve">| </w:t>
      </w:r>
      <w:r w:rsidRPr="00D24396">
        <w:rPr>
          <w:rFonts w:eastAsia="Calibri"/>
          <w:sz w:val="20"/>
          <w:szCs w:val="20"/>
        </w:rPr>
        <w:t xml:space="preserve">929-317-9590 | </w:t>
      </w:r>
      <w:hyperlink r:id="rId5" w:history="1">
        <w:r w:rsidRPr="00D24396">
          <w:rPr>
            <w:rStyle w:val="Hyperlink"/>
            <w:rFonts w:eastAsia="Calibri"/>
            <w:sz w:val="20"/>
            <w:szCs w:val="20"/>
          </w:rPr>
          <w:t>helga.mikel@gmail.com</w:t>
        </w:r>
      </w:hyperlink>
      <w:r w:rsidRPr="00D24396">
        <w:rPr>
          <w:rFonts w:eastAsia="Calibri"/>
          <w:sz w:val="20"/>
          <w:szCs w:val="20"/>
        </w:rPr>
        <w:t xml:space="preserve"> | </w:t>
      </w:r>
      <w:hyperlink r:id="rId6" w:history="1">
        <w:r w:rsidRPr="00D24396">
          <w:rPr>
            <w:rStyle w:val="Hyperlink"/>
            <w:rFonts w:eastAsia="Calibri"/>
            <w:sz w:val="20"/>
            <w:szCs w:val="20"/>
          </w:rPr>
          <w:t>GitHub</w:t>
        </w:r>
      </w:hyperlink>
      <w:r w:rsidRPr="00D24396">
        <w:rPr>
          <w:rFonts w:eastAsia="Calibri"/>
          <w:sz w:val="20"/>
          <w:szCs w:val="20"/>
        </w:rPr>
        <w:t xml:space="preserve"> | </w:t>
      </w:r>
      <w:hyperlink r:id="rId7" w:history="1">
        <w:r w:rsidRPr="00D24396">
          <w:rPr>
            <w:rStyle w:val="Hyperlink"/>
            <w:rFonts w:eastAsia="Calibri"/>
            <w:sz w:val="20"/>
            <w:szCs w:val="20"/>
          </w:rPr>
          <w:t>Blog</w:t>
        </w:r>
      </w:hyperlink>
      <w:r w:rsidRPr="00D24396">
        <w:rPr>
          <w:rFonts w:eastAsia="Calibri"/>
          <w:sz w:val="20"/>
          <w:szCs w:val="20"/>
        </w:rPr>
        <w:t xml:space="preserve"> | </w:t>
      </w:r>
      <w:hyperlink r:id="rId8" w:history="1">
        <w:r w:rsidRPr="00D24396">
          <w:rPr>
            <w:rStyle w:val="Hyperlink"/>
            <w:rFonts w:eastAsia="Calibri"/>
            <w:sz w:val="20"/>
            <w:szCs w:val="20"/>
          </w:rPr>
          <w:t>LinkedIn</w:t>
        </w:r>
      </w:hyperlink>
    </w:p>
    <w:p w14:paraId="00000003" w14:textId="77777777" w:rsidR="001309C1" w:rsidRPr="00D24396" w:rsidRDefault="001309C1">
      <w:pPr>
        <w:spacing w:line="240" w:lineRule="auto"/>
        <w:rPr>
          <w:rFonts w:eastAsia="Calibri"/>
          <w:sz w:val="20"/>
          <w:szCs w:val="20"/>
        </w:rPr>
      </w:pPr>
    </w:p>
    <w:p w14:paraId="00000004" w14:textId="4F6A46BD" w:rsidR="001309C1" w:rsidRPr="00D24396" w:rsidRDefault="00A04B69">
      <w:pPr>
        <w:spacing w:line="240" w:lineRule="auto"/>
        <w:jc w:val="center"/>
        <w:rPr>
          <w:rFonts w:eastAsia="Calibri"/>
          <w:b/>
          <w:bCs/>
          <w:sz w:val="20"/>
          <w:szCs w:val="20"/>
        </w:rPr>
      </w:pPr>
      <w:r w:rsidRPr="00D24396">
        <w:rPr>
          <w:rFonts w:eastAsia="Calibri"/>
          <w:b/>
          <w:bCs/>
          <w:sz w:val="20"/>
          <w:szCs w:val="20"/>
        </w:rPr>
        <w:t>DATA SCIENTIST | MACHINE LEARNING ENGINEER</w:t>
      </w:r>
    </w:p>
    <w:p w14:paraId="00000005" w14:textId="3FD77794" w:rsidR="001309C1" w:rsidRPr="00D24396" w:rsidRDefault="00A04B69">
      <w:pPr>
        <w:spacing w:line="240" w:lineRule="auto"/>
        <w:rPr>
          <w:rFonts w:eastAsia="Calibri"/>
          <w:sz w:val="20"/>
          <w:szCs w:val="20"/>
        </w:rPr>
      </w:pPr>
      <w:r w:rsidRPr="00D24396">
        <w:rPr>
          <w:rFonts w:eastAsia="Calibri"/>
          <w:sz w:val="20"/>
          <w:szCs w:val="20"/>
        </w:rPr>
        <w:t xml:space="preserve">I have experience in data acquisition and data modeling, statistical analysis, machine learning, deep learning, and NLP. With a </w:t>
      </w:r>
      <w:proofErr w:type="gramStart"/>
      <w:r w:rsidR="00D24396" w:rsidRPr="00D24396">
        <w:rPr>
          <w:rFonts w:eastAsia="Calibri"/>
          <w:sz w:val="20"/>
          <w:szCs w:val="20"/>
        </w:rPr>
        <w:t>Bachelor’s</w:t>
      </w:r>
      <w:proofErr w:type="gramEnd"/>
      <w:r w:rsidR="00D24396" w:rsidRPr="00D24396">
        <w:rPr>
          <w:rFonts w:eastAsia="Calibri"/>
          <w:sz w:val="20"/>
          <w:szCs w:val="20"/>
        </w:rPr>
        <w:t xml:space="preserve"> degree and a </w:t>
      </w:r>
      <w:r w:rsidRPr="00D24396">
        <w:rPr>
          <w:rFonts w:eastAsia="Calibri"/>
          <w:sz w:val="20"/>
          <w:szCs w:val="20"/>
        </w:rPr>
        <w:t>background in forensic scienc</w:t>
      </w:r>
      <w:r w:rsidR="00D24396" w:rsidRPr="00D24396">
        <w:rPr>
          <w:rFonts w:eastAsia="Calibri"/>
          <w:sz w:val="20"/>
          <w:szCs w:val="20"/>
        </w:rPr>
        <w:t>e</w:t>
      </w:r>
      <w:r w:rsidRPr="00D24396">
        <w:rPr>
          <w:rFonts w:eastAsia="Calibri"/>
          <w:sz w:val="20"/>
          <w:szCs w:val="20"/>
        </w:rPr>
        <w:t xml:space="preserve">, I bring strong analytical and problem-solving skills to help data-driven companies to extract meaningful insights from the raw data and make business decisions based on the data findings. </w:t>
      </w:r>
    </w:p>
    <w:p w14:paraId="00000006" w14:textId="77777777" w:rsidR="001309C1" w:rsidRPr="00D24396" w:rsidRDefault="001309C1">
      <w:pPr>
        <w:spacing w:line="240" w:lineRule="auto"/>
        <w:rPr>
          <w:rFonts w:eastAsia="Calibri"/>
          <w:sz w:val="20"/>
          <w:szCs w:val="20"/>
        </w:rPr>
      </w:pPr>
    </w:p>
    <w:p w14:paraId="00000007" w14:textId="77777777" w:rsidR="001309C1" w:rsidRPr="00D24396" w:rsidRDefault="00000000">
      <w:pPr>
        <w:pBdr>
          <w:top w:val="single" w:sz="8" w:space="2" w:color="FFFFFF"/>
          <w:bottom w:val="single" w:sz="8" w:space="2" w:color="FFFFFF"/>
        </w:pBdr>
        <w:shd w:val="clear" w:color="auto" w:fill="D9D9D9"/>
        <w:spacing w:line="240" w:lineRule="auto"/>
        <w:rPr>
          <w:rFonts w:eastAsia="Calibri"/>
          <w:b/>
          <w:bCs/>
          <w:sz w:val="20"/>
          <w:szCs w:val="20"/>
        </w:rPr>
      </w:pPr>
      <w:r w:rsidRPr="00D24396">
        <w:rPr>
          <w:rFonts w:eastAsia="Calibri"/>
          <w:b/>
          <w:bCs/>
          <w:sz w:val="20"/>
          <w:szCs w:val="20"/>
        </w:rPr>
        <w:t>TECHNICAL SKILLS</w:t>
      </w:r>
    </w:p>
    <w:p w14:paraId="00000008" w14:textId="060A970C" w:rsidR="001309C1" w:rsidRPr="00D24396" w:rsidRDefault="00A04B69">
      <w:pPr>
        <w:spacing w:line="240" w:lineRule="auto"/>
        <w:rPr>
          <w:rFonts w:eastAsia="Calibri"/>
          <w:sz w:val="20"/>
          <w:szCs w:val="20"/>
        </w:rPr>
      </w:pPr>
      <w:r w:rsidRPr="00D24396">
        <w:rPr>
          <w:rFonts w:eastAsia="Calibri"/>
          <w:sz w:val="20"/>
          <w:szCs w:val="20"/>
        </w:rPr>
        <w:t xml:space="preserve">Python, SQL, R, Tableau, HTML, Machine Learning (Pandas, NumPy, Scikit-Learn, Scikit-Surprise, Matplotlib, Seaborn, </w:t>
      </w:r>
      <w:proofErr w:type="spellStart"/>
      <w:r w:rsidRPr="00D24396">
        <w:rPr>
          <w:rFonts w:eastAsia="Calibri"/>
          <w:sz w:val="20"/>
          <w:szCs w:val="20"/>
        </w:rPr>
        <w:t>Statsmodels</w:t>
      </w:r>
      <w:proofErr w:type="spellEnd"/>
      <w:r w:rsidRPr="00D24396">
        <w:rPr>
          <w:rFonts w:eastAsia="Calibri"/>
          <w:sz w:val="20"/>
          <w:szCs w:val="20"/>
        </w:rPr>
        <w:t xml:space="preserve">, Apache Spark, </w:t>
      </w:r>
      <w:proofErr w:type="spellStart"/>
      <w:r w:rsidRPr="00D24396">
        <w:rPr>
          <w:rFonts w:eastAsia="Calibri"/>
          <w:sz w:val="20"/>
          <w:szCs w:val="20"/>
        </w:rPr>
        <w:t>Keras</w:t>
      </w:r>
      <w:proofErr w:type="spellEnd"/>
      <w:r w:rsidRPr="00D24396">
        <w:rPr>
          <w:rFonts w:eastAsia="Calibri"/>
          <w:sz w:val="20"/>
          <w:szCs w:val="20"/>
        </w:rPr>
        <w:t>), Data Mining, Data Visualization, Predictive Modeling, Time Series Forecasting,</w:t>
      </w:r>
      <w:r w:rsidR="00CB0611">
        <w:rPr>
          <w:rFonts w:eastAsia="Calibri"/>
          <w:sz w:val="20"/>
          <w:szCs w:val="20"/>
        </w:rPr>
        <w:t xml:space="preserve"> </w:t>
      </w:r>
      <w:r w:rsidRPr="00D24396">
        <w:rPr>
          <w:rFonts w:eastAsia="Calibri"/>
          <w:sz w:val="20"/>
          <w:szCs w:val="20"/>
        </w:rPr>
        <w:t xml:space="preserve">Recommender Systems, Deep Learning, A/B Testing, Web Scraping, Git, </w:t>
      </w:r>
      <w:proofErr w:type="spellStart"/>
      <w:r w:rsidRPr="00D24396">
        <w:rPr>
          <w:rFonts w:eastAsia="Calibri"/>
          <w:sz w:val="20"/>
          <w:szCs w:val="20"/>
        </w:rPr>
        <w:t>Jupyter</w:t>
      </w:r>
      <w:proofErr w:type="spellEnd"/>
      <w:r w:rsidRPr="00D24396">
        <w:rPr>
          <w:rFonts w:eastAsia="Calibri"/>
          <w:sz w:val="20"/>
          <w:szCs w:val="20"/>
        </w:rPr>
        <w:t>, Dash, Flask, AWS</w:t>
      </w:r>
    </w:p>
    <w:p w14:paraId="00000009" w14:textId="77777777" w:rsidR="001309C1" w:rsidRPr="00D24396" w:rsidRDefault="001309C1">
      <w:pPr>
        <w:spacing w:line="240" w:lineRule="auto"/>
        <w:rPr>
          <w:rFonts w:eastAsia="Calibri"/>
          <w:sz w:val="20"/>
          <w:szCs w:val="20"/>
        </w:rPr>
      </w:pPr>
    </w:p>
    <w:p w14:paraId="0000000A" w14:textId="77777777" w:rsidR="001309C1" w:rsidRPr="00D24396" w:rsidRDefault="00000000">
      <w:pPr>
        <w:pBdr>
          <w:top w:val="single" w:sz="8" w:space="2" w:color="FFFFFF"/>
          <w:left w:val="nil"/>
          <w:bottom w:val="single" w:sz="8" w:space="2" w:color="FFFFFF"/>
          <w:right w:val="nil"/>
          <w:between w:val="nil"/>
        </w:pBdr>
        <w:shd w:val="clear" w:color="auto" w:fill="D9D9D9"/>
        <w:spacing w:line="240" w:lineRule="auto"/>
        <w:rPr>
          <w:rFonts w:eastAsia="Calibri"/>
          <w:b/>
          <w:bCs/>
          <w:sz w:val="20"/>
          <w:szCs w:val="20"/>
        </w:rPr>
      </w:pPr>
      <w:r w:rsidRPr="00D24396">
        <w:rPr>
          <w:rFonts w:eastAsia="Calibri"/>
          <w:b/>
          <w:bCs/>
          <w:sz w:val="20"/>
          <w:szCs w:val="20"/>
        </w:rPr>
        <w:t>TECHNICAL PROJECTS</w:t>
      </w:r>
    </w:p>
    <w:p w14:paraId="0000000B" w14:textId="01627B90" w:rsidR="001309C1" w:rsidRPr="00D24396" w:rsidRDefault="00A04B69">
      <w:pPr>
        <w:spacing w:line="240" w:lineRule="auto"/>
        <w:rPr>
          <w:rFonts w:eastAsia="Calibri"/>
          <w:sz w:val="20"/>
          <w:szCs w:val="20"/>
        </w:rPr>
      </w:pPr>
      <w:r w:rsidRPr="00D24396">
        <w:rPr>
          <w:rFonts w:eastAsia="Calibri"/>
          <w:b/>
          <w:bCs/>
          <w:sz w:val="20"/>
          <w:szCs w:val="20"/>
        </w:rPr>
        <w:t>Office Supplies Recommendation System</w:t>
      </w:r>
      <w:r w:rsidRPr="00D24396">
        <w:rPr>
          <w:rFonts w:eastAsia="Calibri"/>
          <w:sz w:val="20"/>
          <w:szCs w:val="20"/>
        </w:rPr>
        <w:t xml:space="preserve"> - </w:t>
      </w:r>
      <w:hyperlink r:id="rId9" w:history="1">
        <w:proofErr w:type="spellStart"/>
        <w:r w:rsidRPr="00D24396">
          <w:rPr>
            <w:rStyle w:val="Hyperlink"/>
            <w:rFonts w:eastAsia="Calibri"/>
            <w:sz w:val="20"/>
            <w:szCs w:val="20"/>
          </w:rPr>
          <w:t>Github</w:t>
        </w:r>
        <w:proofErr w:type="spellEnd"/>
      </w:hyperlink>
    </w:p>
    <w:p w14:paraId="0000000C" w14:textId="2C43AB72" w:rsidR="001309C1" w:rsidRPr="00D24396" w:rsidRDefault="00F34158">
      <w:pPr>
        <w:widowControl w:val="0"/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 xml:space="preserve">Recommend office supplies based on reviews of </w:t>
      </w:r>
      <w:r w:rsidR="00D24396">
        <w:rPr>
          <w:sz w:val="20"/>
          <w:szCs w:val="20"/>
        </w:rPr>
        <w:t>purchased</w:t>
      </w:r>
      <w:r w:rsidRPr="00D24396">
        <w:rPr>
          <w:sz w:val="20"/>
          <w:szCs w:val="20"/>
        </w:rPr>
        <w:t xml:space="preserve"> products and advis</w:t>
      </w:r>
      <w:r w:rsidR="00D24396">
        <w:rPr>
          <w:sz w:val="20"/>
          <w:szCs w:val="20"/>
        </w:rPr>
        <w:t>e</w:t>
      </w:r>
      <w:r w:rsidRPr="00D24396">
        <w:rPr>
          <w:sz w:val="20"/>
          <w:szCs w:val="20"/>
        </w:rPr>
        <w:t xml:space="preserve"> if it is valuable to offer products </w:t>
      </w:r>
      <w:r w:rsidR="00D24396">
        <w:rPr>
          <w:sz w:val="20"/>
          <w:szCs w:val="20"/>
        </w:rPr>
        <w:t>as a two-</w:t>
      </w:r>
      <w:r w:rsidRPr="00D24396">
        <w:rPr>
          <w:sz w:val="20"/>
          <w:szCs w:val="20"/>
        </w:rPr>
        <w:t>pack.</w:t>
      </w:r>
    </w:p>
    <w:p w14:paraId="0000000D" w14:textId="241BBEBF" w:rsidR="001309C1" w:rsidRPr="00D24396" w:rsidRDefault="00FB5649">
      <w:pPr>
        <w:widowControl w:val="0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>Collected</w:t>
      </w:r>
      <w:r w:rsidR="00F34158" w:rsidRPr="00D24396">
        <w:rPr>
          <w:sz w:val="20"/>
          <w:szCs w:val="20"/>
        </w:rPr>
        <w:t xml:space="preserve"> </w:t>
      </w:r>
      <w:r w:rsidR="00D24396">
        <w:rPr>
          <w:sz w:val="20"/>
          <w:szCs w:val="20"/>
        </w:rPr>
        <w:t xml:space="preserve">5,581,313 reviews of 315,644 products </w:t>
      </w:r>
      <w:r w:rsidR="00F34158" w:rsidRPr="00D24396">
        <w:rPr>
          <w:sz w:val="20"/>
          <w:szCs w:val="20"/>
        </w:rPr>
        <w:t>from Amazon review page</w:t>
      </w:r>
      <w:r w:rsidRPr="00D24396">
        <w:rPr>
          <w:sz w:val="20"/>
          <w:szCs w:val="20"/>
        </w:rPr>
        <w:t xml:space="preserve"> for features such as ratings, product ids, reviewers’ ids and product titles</w:t>
      </w:r>
    </w:p>
    <w:p w14:paraId="0000000E" w14:textId="1DE70F2E" w:rsidR="001309C1" w:rsidRPr="00D24396" w:rsidRDefault="00FB5649">
      <w:pPr>
        <w:widowControl w:val="0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>Tested</w:t>
      </w:r>
      <w:r w:rsidR="00F34158" w:rsidRPr="00D24396">
        <w:rPr>
          <w:sz w:val="20"/>
          <w:szCs w:val="20"/>
        </w:rPr>
        <w:t xml:space="preserve"> various collaborative filtering </w:t>
      </w:r>
      <w:r w:rsidRPr="00D24396">
        <w:rPr>
          <w:sz w:val="20"/>
          <w:szCs w:val="20"/>
        </w:rPr>
        <w:t>methods</w:t>
      </w:r>
      <w:r w:rsidR="00F34158" w:rsidRPr="00D24396">
        <w:rPr>
          <w:sz w:val="20"/>
          <w:szCs w:val="20"/>
        </w:rPr>
        <w:t xml:space="preserve"> in surprise library and Spark programming environment</w:t>
      </w:r>
    </w:p>
    <w:p w14:paraId="0000000F" w14:textId="343C0F4B" w:rsidR="001309C1" w:rsidRPr="00D24396" w:rsidRDefault="00F34158">
      <w:pPr>
        <w:widowControl w:val="0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>Employed SVD and ALS models to build recommendation systems</w:t>
      </w:r>
    </w:p>
    <w:p w14:paraId="00000010" w14:textId="77348471" w:rsidR="001309C1" w:rsidRPr="00D24396" w:rsidRDefault="00F34158">
      <w:pPr>
        <w:widowControl w:val="0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 xml:space="preserve">Performed A/B Testing to determine </w:t>
      </w:r>
      <w:r w:rsidR="00D24396">
        <w:rPr>
          <w:sz w:val="20"/>
          <w:szCs w:val="20"/>
        </w:rPr>
        <w:t>a two-pack would decrease a buying rate by 6.25%</w:t>
      </w:r>
    </w:p>
    <w:p w14:paraId="00000011" w14:textId="77777777" w:rsidR="001309C1" w:rsidRPr="00D24396" w:rsidRDefault="001309C1">
      <w:pPr>
        <w:spacing w:line="240" w:lineRule="auto"/>
        <w:rPr>
          <w:rFonts w:eastAsia="Calibri"/>
          <w:sz w:val="20"/>
          <w:szCs w:val="20"/>
        </w:rPr>
      </w:pPr>
    </w:p>
    <w:p w14:paraId="00000012" w14:textId="60A8FEA6" w:rsidR="001309C1" w:rsidRPr="00D24396" w:rsidRDefault="00F34158">
      <w:pPr>
        <w:spacing w:line="240" w:lineRule="auto"/>
        <w:rPr>
          <w:rFonts w:eastAsia="Calibri"/>
          <w:sz w:val="20"/>
          <w:szCs w:val="20"/>
        </w:rPr>
      </w:pPr>
      <w:r w:rsidRPr="00D24396">
        <w:rPr>
          <w:rFonts w:eastAsia="Calibri"/>
          <w:b/>
          <w:bCs/>
          <w:sz w:val="20"/>
          <w:szCs w:val="20"/>
        </w:rPr>
        <w:t>Cryptocurrency Prediction Analysis</w:t>
      </w:r>
      <w:r w:rsidRPr="00D24396">
        <w:rPr>
          <w:rFonts w:eastAsia="Calibri"/>
          <w:sz w:val="20"/>
          <w:szCs w:val="20"/>
        </w:rPr>
        <w:t xml:space="preserve"> - </w:t>
      </w:r>
      <w:hyperlink r:id="rId10" w:history="1">
        <w:proofErr w:type="spellStart"/>
        <w:r w:rsidRPr="00D24396">
          <w:rPr>
            <w:rStyle w:val="Hyperlink"/>
            <w:rFonts w:eastAsia="Calibri"/>
            <w:sz w:val="20"/>
            <w:szCs w:val="20"/>
          </w:rPr>
          <w:t>Github</w:t>
        </w:r>
        <w:proofErr w:type="spellEnd"/>
      </w:hyperlink>
    </w:p>
    <w:p w14:paraId="00000013" w14:textId="5531E95F" w:rsidR="001309C1" w:rsidRPr="00D24396" w:rsidRDefault="00F5571A">
      <w:pPr>
        <w:widowControl w:val="0"/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>Forecast</w:t>
      </w:r>
      <w:r w:rsidR="00FB5649" w:rsidRPr="00D24396">
        <w:rPr>
          <w:sz w:val="20"/>
          <w:szCs w:val="20"/>
        </w:rPr>
        <w:t xml:space="preserve"> price trends for the top two cryptocurrencies for </w:t>
      </w:r>
      <w:r w:rsidR="00D24396">
        <w:rPr>
          <w:sz w:val="20"/>
          <w:szCs w:val="20"/>
        </w:rPr>
        <w:t xml:space="preserve">a </w:t>
      </w:r>
      <w:r w:rsidR="00FB5649" w:rsidRPr="00D24396">
        <w:rPr>
          <w:sz w:val="20"/>
          <w:szCs w:val="20"/>
        </w:rPr>
        <w:t>half year out starting September 2022.</w:t>
      </w:r>
    </w:p>
    <w:p w14:paraId="00000014" w14:textId="5F51689F" w:rsidR="001309C1" w:rsidRPr="00D24396" w:rsidRDefault="00FB5649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 xml:space="preserve">Obtained </w:t>
      </w:r>
      <w:r w:rsidR="00D24396">
        <w:rPr>
          <w:sz w:val="20"/>
          <w:szCs w:val="20"/>
        </w:rPr>
        <w:t xml:space="preserve">2,070 days </w:t>
      </w:r>
      <w:r w:rsidR="00D24396">
        <w:rPr>
          <w:sz w:val="20"/>
          <w:szCs w:val="20"/>
        </w:rPr>
        <w:t xml:space="preserve">of </w:t>
      </w:r>
      <w:r w:rsidRPr="00D24396">
        <w:rPr>
          <w:sz w:val="20"/>
          <w:szCs w:val="20"/>
        </w:rPr>
        <w:t xml:space="preserve">cryptocurrencies’ historical data from </w:t>
      </w:r>
      <w:r w:rsidR="00D4024A" w:rsidRPr="00D24396">
        <w:rPr>
          <w:sz w:val="20"/>
          <w:szCs w:val="20"/>
        </w:rPr>
        <w:t>I</w:t>
      </w:r>
      <w:r w:rsidRPr="00D24396">
        <w:rPr>
          <w:sz w:val="20"/>
          <w:szCs w:val="20"/>
        </w:rPr>
        <w:t>nvesting.com website for use in time series models</w:t>
      </w:r>
    </w:p>
    <w:p w14:paraId="00000015" w14:textId="6BDF6C81" w:rsidR="001309C1" w:rsidRPr="00D24396" w:rsidRDefault="00FB5649" w:rsidP="00FB5649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>Implemented the ADF test and detrended the data through</w:t>
      </w:r>
      <w:r w:rsidRPr="00D24396">
        <w:rPr>
          <w:sz w:val="20"/>
          <w:szCs w:val="20"/>
          <w:shd w:val="clear" w:color="auto" w:fill="FFFFFF"/>
        </w:rPr>
        <w:t xml:space="preserve"> subtracting the EWMA and differencing transformations </w:t>
      </w:r>
    </w:p>
    <w:p w14:paraId="00000016" w14:textId="6FD2FEF3" w:rsidR="001309C1" w:rsidRPr="00D24396" w:rsidRDefault="00FB5649" w:rsidP="00F5571A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 xml:space="preserve">Modeled the data using </w:t>
      </w:r>
      <w:r w:rsidR="00F5571A" w:rsidRPr="00D24396">
        <w:rPr>
          <w:sz w:val="20"/>
          <w:szCs w:val="20"/>
        </w:rPr>
        <w:t>various</w:t>
      </w:r>
      <w:r w:rsidRPr="00D24396">
        <w:rPr>
          <w:sz w:val="20"/>
          <w:szCs w:val="20"/>
        </w:rPr>
        <w:t xml:space="preserve"> strategies including</w:t>
      </w:r>
      <w:r w:rsidR="00F5571A" w:rsidRPr="00D24396">
        <w:rPr>
          <w:sz w:val="20"/>
          <w:szCs w:val="20"/>
        </w:rPr>
        <w:t xml:space="preserve"> different orders of</w:t>
      </w:r>
      <w:r w:rsidRPr="00D24396">
        <w:rPr>
          <w:sz w:val="20"/>
          <w:szCs w:val="20"/>
        </w:rPr>
        <w:t xml:space="preserve"> AR, MA, ARIMA, and SARIMA </w:t>
      </w:r>
    </w:p>
    <w:p w14:paraId="00000017" w14:textId="16C9A93B" w:rsidR="001309C1" w:rsidRPr="00D24396" w:rsidRDefault="00F5571A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>F</w:t>
      </w:r>
      <w:r w:rsidR="00FB5649" w:rsidRPr="00D24396">
        <w:rPr>
          <w:sz w:val="20"/>
          <w:szCs w:val="20"/>
        </w:rPr>
        <w:t>orecasted the price trends</w:t>
      </w:r>
      <w:r w:rsidRPr="00D24396">
        <w:rPr>
          <w:sz w:val="20"/>
          <w:szCs w:val="20"/>
        </w:rPr>
        <w:t xml:space="preserve"> of cryptocurrencies using the models with the lowest AIC</w:t>
      </w:r>
      <w:r w:rsidR="00D24396">
        <w:rPr>
          <w:sz w:val="20"/>
          <w:szCs w:val="20"/>
        </w:rPr>
        <w:t xml:space="preserve"> of 349.75 and 328.48</w:t>
      </w:r>
    </w:p>
    <w:p w14:paraId="00000018" w14:textId="77777777" w:rsidR="001309C1" w:rsidRPr="00D24396" w:rsidRDefault="001309C1">
      <w:pPr>
        <w:spacing w:line="240" w:lineRule="auto"/>
        <w:rPr>
          <w:rFonts w:eastAsia="Calibri"/>
          <w:sz w:val="20"/>
          <w:szCs w:val="20"/>
        </w:rPr>
      </w:pPr>
    </w:p>
    <w:p w14:paraId="00000019" w14:textId="48D0434D" w:rsidR="001309C1" w:rsidRPr="00D24396" w:rsidRDefault="00F5571A">
      <w:pPr>
        <w:spacing w:line="240" w:lineRule="auto"/>
        <w:rPr>
          <w:rFonts w:eastAsia="Calibri"/>
          <w:sz w:val="20"/>
          <w:szCs w:val="20"/>
        </w:rPr>
      </w:pPr>
      <w:r w:rsidRPr="00D24396">
        <w:rPr>
          <w:rFonts w:eastAsia="Calibri"/>
          <w:b/>
          <w:bCs/>
          <w:sz w:val="20"/>
          <w:szCs w:val="20"/>
        </w:rPr>
        <w:t>Stroke Prediction Analysis</w:t>
      </w:r>
      <w:r w:rsidRPr="00D24396">
        <w:rPr>
          <w:rFonts w:eastAsia="Calibri"/>
          <w:sz w:val="20"/>
          <w:szCs w:val="20"/>
        </w:rPr>
        <w:t xml:space="preserve"> - </w:t>
      </w:r>
      <w:hyperlink r:id="rId11" w:history="1">
        <w:proofErr w:type="spellStart"/>
        <w:r w:rsidRPr="00D24396">
          <w:rPr>
            <w:rStyle w:val="Hyperlink"/>
            <w:rFonts w:eastAsia="Calibri"/>
            <w:sz w:val="20"/>
            <w:szCs w:val="20"/>
          </w:rPr>
          <w:t>Github</w:t>
        </w:r>
        <w:proofErr w:type="spellEnd"/>
      </w:hyperlink>
      <w:r w:rsidRPr="00D24396">
        <w:rPr>
          <w:rFonts w:eastAsia="Calibri"/>
          <w:sz w:val="20"/>
          <w:szCs w:val="20"/>
        </w:rPr>
        <w:t xml:space="preserve"> </w:t>
      </w:r>
    </w:p>
    <w:p w14:paraId="0000001A" w14:textId="7A2E7AA4" w:rsidR="001309C1" w:rsidRPr="00D24396" w:rsidRDefault="00F5571A">
      <w:pPr>
        <w:widowControl w:val="0"/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>Predict if patients will develop stroke in their lifetime given clinical features of the patients</w:t>
      </w:r>
      <w:r w:rsidR="00E6239C" w:rsidRPr="00D24396">
        <w:rPr>
          <w:sz w:val="20"/>
          <w:szCs w:val="20"/>
        </w:rPr>
        <w:t>.</w:t>
      </w:r>
    </w:p>
    <w:p w14:paraId="0000001B" w14:textId="0112E319" w:rsidR="001309C1" w:rsidRPr="00D24396" w:rsidRDefault="00D4024A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>Gained data</w:t>
      </w:r>
      <w:r w:rsidR="00A90AFB">
        <w:rPr>
          <w:sz w:val="20"/>
          <w:szCs w:val="20"/>
        </w:rPr>
        <w:t xml:space="preserve"> about 5,110 patients</w:t>
      </w:r>
      <w:r w:rsidRPr="00D24396">
        <w:rPr>
          <w:sz w:val="20"/>
          <w:szCs w:val="20"/>
        </w:rPr>
        <w:t xml:space="preserve"> from Kaggle website for use in classification models</w:t>
      </w:r>
    </w:p>
    <w:p w14:paraId="0000001C" w14:textId="3D2212FC" w:rsidR="001309C1" w:rsidRPr="00D24396" w:rsidRDefault="00E6239C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 xml:space="preserve">Applied one hot encoding and SMOTE-NC </w:t>
      </w:r>
      <w:r w:rsidR="004F720C" w:rsidRPr="00D24396">
        <w:rPr>
          <w:sz w:val="20"/>
          <w:szCs w:val="20"/>
        </w:rPr>
        <w:t xml:space="preserve">to </w:t>
      </w:r>
      <w:r w:rsidR="006C7E97" w:rsidRPr="00D24396">
        <w:rPr>
          <w:sz w:val="20"/>
          <w:szCs w:val="20"/>
        </w:rPr>
        <w:t>handle</w:t>
      </w:r>
      <w:r w:rsidR="004F720C" w:rsidRPr="00D24396">
        <w:rPr>
          <w:sz w:val="20"/>
          <w:szCs w:val="20"/>
        </w:rPr>
        <w:t xml:space="preserve"> categorical features and an imbalanced dataset</w:t>
      </w:r>
      <w:r w:rsidRPr="00D24396">
        <w:rPr>
          <w:sz w:val="20"/>
          <w:szCs w:val="20"/>
        </w:rPr>
        <w:t xml:space="preserve"> </w:t>
      </w:r>
    </w:p>
    <w:p w14:paraId="0000001D" w14:textId="07AA4AE8" w:rsidR="001309C1" w:rsidRPr="00D24396" w:rsidRDefault="006C7E97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 xml:space="preserve">Modeled the data using different strategies including baseline and tuned Logistic Regression, Decision Tree, Bagged Trees, Random Forest, AdaBoost, Gradient Boosting, </w:t>
      </w:r>
      <w:proofErr w:type="spellStart"/>
      <w:r w:rsidRPr="00D24396">
        <w:rPr>
          <w:sz w:val="20"/>
          <w:szCs w:val="20"/>
        </w:rPr>
        <w:t>XGBoost</w:t>
      </w:r>
      <w:proofErr w:type="spellEnd"/>
      <w:r w:rsidRPr="00D24396">
        <w:rPr>
          <w:sz w:val="20"/>
          <w:szCs w:val="20"/>
        </w:rPr>
        <w:t>, Naïve Bayes, KNN, and SVM</w:t>
      </w:r>
    </w:p>
    <w:p w14:paraId="0000001E" w14:textId="5CA80B59" w:rsidR="001309C1" w:rsidRPr="00D24396" w:rsidRDefault="006C7E97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>Achieved the recall score of 97% and identified the key factors leading to stroke</w:t>
      </w:r>
    </w:p>
    <w:p w14:paraId="0000001F" w14:textId="77777777" w:rsidR="001309C1" w:rsidRPr="00D24396" w:rsidRDefault="001309C1">
      <w:pPr>
        <w:spacing w:line="240" w:lineRule="auto"/>
        <w:rPr>
          <w:rFonts w:eastAsia="Calibri"/>
          <w:sz w:val="20"/>
          <w:szCs w:val="20"/>
        </w:rPr>
      </w:pPr>
    </w:p>
    <w:p w14:paraId="00000020" w14:textId="77777777" w:rsidR="001309C1" w:rsidRPr="00D24396" w:rsidRDefault="00000000">
      <w:pPr>
        <w:pBdr>
          <w:top w:val="single" w:sz="8" w:space="2" w:color="FFFFFF"/>
          <w:left w:val="nil"/>
          <w:bottom w:val="single" w:sz="8" w:space="2" w:color="FFFFFF"/>
          <w:right w:val="nil"/>
          <w:between w:val="nil"/>
        </w:pBdr>
        <w:shd w:val="clear" w:color="auto" w:fill="D9D9D9"/>
        <w:spacing w:line="240" w:lineRule="auto"/>
        <w:rPr>
          <w:rFonts w:eastAsia="Calibri"/>
          <w:b/>
          <w:bCs/>
          <w:sz w:val="20"/>
          <w:szCs w:val="20"/>
        </w:rPr>
      </w:pPr>
      <w:r w:rsidRPr="00D24396">
        <w:rPr>
          <w:rFonts w:eastAsia="Calibri"/>
          <w:b/>
          <w:bCs/>
          <w:sz w:val="20"/>
          <w:szCs w:val="20"/>
        </w:rPr>
        <w:t>EMPLOYMENT HISTORY</w:t>
      </w:r>
    </w:p>
    <w:p w14:paraId="00000021" w14:textId="150B6D39" w:rsidR="001309C1" w:rsidRPr="00D24396" w:rsidRDefault="005C14E4">
      <w:pPr>
        <w:tabs>
          <w:tab w:val="right" w:pos="10800"/>
        </w:tabs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 xml:space="preserve">Criminalist </w:t>
      </w:r>
      <w:r w:rsidR="00A90AFB">
        <w:rPr>
          <w:sz w:val="20"/>
          <w:szCs w:val="20"/>
        </w:rPr>
        <w:t>1</w:t>
      </w:r>
      <w:r w:rsidRPr="00D24396">
        <w:rPr>
          <w:sz w:val="20"/>
          <w:szCs w:val="20"/>
        </w:rPr>
        <w:t xml:space="preserve">B, </w:t>
      </w:r>
      <w:r w:rsidRPr="00D24396">
        <w:rPr>
          <w:b/>
          <w:bCs/>
          <w:sz w:val="20"/>
          <w:szCs w:val="20"/>
        </w:rPr>
        <w:t>NYC Office of Chief Medical Examiner</w:t>
      </w:r>
      <w:r w:rsidRPr="00D24396">
        <w:rPr>
          <w:sz w:val="20"/>
          <w:szCs w:val="20"/>
        </w:rPr>
        <w:t>, New York, NY</w:t>
      </w:r>
      <w:r w:rsidRPr="00D24396">
        <w:rPr>
          <w:sz w:val="20"/>
          <w:szCs w:val="20"/>
        </w:rPr>
        <w:tab/>
        <w:t>07/2018 - Present</w:t>
      </w:r>
    </w:p>
    <w:p w14:paraId="00000022" w14:textId="648D33EC" w:rsidR="001309C1" w:rsidRPr="00D24396" w:rsidRDefault="005C14E4">
      <w:pPr>
        <w:widowControl w:val="0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>Perform detailed examination and scientific analyses of evidentia</w:t>
      </w:r>
      <w:r w:rsidR="001627AE" w:rsidRPr="00D24396">
        <w:rPr>
          <w:sz w:val="20"/>
          <w:szCs w:val="20"/>
        </w:rPr>
        <w:t>ry</w:t>
      </w:r>
      <w:r w:rsidRPr="00D24396">
        <w:rPr>
          <w:sz w:val="20"/>
          <w:szCs w:val="20"/>
        </w:rPr>
        <w:t xml:space="preserve"> material to identify potential suspects </w:t>
      </w:r>
    </w:p>
    <w:p w14:paraId="1D03C114" w14:textId="7EF07FCC" w:rsidR="005C14E4" w:rsidRPr="00D24396" w:rsidRDefault="00A90AFB">
      <w:pPr>
        <w:widowControl w:val="0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</w:t>
      </w:r>
      <w:r w:rsidR="001627AE" w:rsidRPr="00D24396">
        <w:rPr>
          <w:sz w:val="20"/>
          <w:szCs w:val="20"/>
        </w:rPr>
        <w:t xml:space="preserve">nterpret </w:t>
      </w:r>
      <w:r w:rsidR="0077503C">
        <w:rPr>
          <w:sz w:val="20"/>
          <w:szCs w:val="20"/>
        </w:rPr>
        <w:t xml:space="preserve">STR data </w:t>
      </w:r>
      <w:r w:rsidR="00283927">
        <w:rPr>
          <w:sz w:val="20"/>
          <w:szCs w:val="20"/>
        </w:rPr>
        <w:t>using</w:t>
      </w:r>
      <w:r w:rsidR="0077503C">
        <w:rPr>
          <w:sz w:val="20"/>
          <w:szCs w:val="20"/>
        </w:rPr>
        <w:t xml:space="preserve"> </w:t>
      </w:r>
      <w:r w:rsidR="00283927">
        <w:rPr>
          <w:sz w:val="20"/>
          <w:szCs w:val="20"/>
        </w:rPr>
        <w:t>c</w:t>
      </w:r>
      <w:r w:rsidR="0077503C">
        <w:rPr>
          <w:sz w:val="20"/>
          <w:szCs w:val="20"/>
        </w:rPr>
        <w:t xml:space="preserve">ombined </w:t>
      </w:r>
      <w:r w:rsidR="00283927">
        <w:rPr>
          <w:sz w:val="20"/>
          <w:szCs w:val="20"/>
        </w:rPr>
        <w:t>p</w:t>
      </w:r>
      <w:r w:rsidR="0077503C">
        <w:rPr>
          <w:sz w:val="20"/>
          <w:szCs w:val="20"/>
        </w:rPr>
        <w:t xml:space="preserve">robability of </w:t>
      </w:r>
      <w:r w:rsidR="00283927">
        <w:rPr>
          <w:sz w:val="20"/>
          <w:szCs w:val="20"/>
        </w:rPr>
        <w:t>i</w:t>
      </w:r>
      <w:r w:rsidR="0077503C">
        <w:rPr>
          <w:sz w:val="20"/>
          <w:szCs w:val="20"/>
        </w:rPr>
        <w:t>nclusion</w:t>
      </w:r>
      <w:r w:rsidR="00283927">
        <w:rPr>
          <w:sz w:val="20"/>
          <w:szCs w:val="20"/>
        </w:rPr>
        <w:t xml:space="preserve"> and</w:t>
      </w:r>
      <w:r w:rsidR="0077503C">
        <w:rPr>
          <w:sz w:val="20"/>
          <w:szCs w:val="20"/>
        </w:rPr>
        <w:t xml:space="preserve"> </w:t>
      </w:r>
      <w:r w:rsidR="00CB0611">
        <w:rPr>
          <w:sz w:val="20"/>
          <w:szCs w:val="20"/>
        </w:rPr>
        <w:t>likelihood ratios</w:t>
      </w:r>
      <w:r w:rsidR="00283927">
        <w:rPr>
          <w:sz w:val="20"/>
          <w:szCs w:val="20"/>
        </w:rPr>
        <w:t xml:space="preserve"> to determine genetic correlation and identity</w:t>
      </w:r>
    </w:p>
    <w:p w14:paraId="173DD65E" w14:textId="32ABF3DF" w:rsidR="005C14E4" w:rsidRPr="00D24396" w:rsidRDefault="005C14E4">
      <w:pPr>
        <w:widowControl w:val="0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>Prepar</w:t>
      </w:r>
      <w:r w:rsidR="00A90AFB">
        <w:rPr>
          <w:sz w:val="20"/>
          <w:szCs w:val="20"/>
        </w:rPr>
        <w:t>e</w:t>
      </w:r>
      <w:r w:rsidRPr="00D24396">
        <w:rPr>
          <w:sz w:val="20"/>
          <w:szCs w:val="20"/>
        </w:rPr>
        <w:t xml:space="preserve"> administratively closed reports on the results of scientific analyses</w:t>
      </w:r>
      <w:r w:rsidR="00A90AFB">
        <w:rPr>
          <w:sz w:val="20"/>
          <w:szCs w:val="20"/>
        </w:rPr>
        <w:t xml:space="preserve"> in LIMS</w:t>
      </w:r>
    </w:p>
    <w:p w14:paraId="00000023" w14:textId="601E3E9C" w:rsidR="001309C1" w:rsidRPr="00D24396" w:rsidRDefault="005C14E4">
      <w:pPr>
        <w:widowControl w:val="0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>Determin</w:t>
      </w:r>
      <w:r w:rsidR="00A90AFB">
        <w:rPr>
          <w:sz w:val="20"/>
          <w:szCs w:val="20"/>
        </w:rPr>
        <w:t>e</w:t>
      </w:r>
      <w:r w:rsidRPr="00D24396">
        <w:rPr>
          <w:sz w:val="20"/>
          <w:szCs w:val="20"/>
        </w:rPr>
        <w:t xml:space="preserve"> the cause of, and propos</w:t>
      </w:r>
      <w:r w:rsidR="00283927">
        <w:rPr>
          <w:sz w:val="20"/>
          <w:szCs w:val="20"/>
        </w:rPr>
        <w:t>e</w:t>
      </w:r>
      <w:r w:rsidRPr="00D24396">
        <w:rPr>
          <w:sz w:val="20"/>
          <w:szCs w:val="20"/>
        </w:rPr>
        <w:t xml:space="preserve"> the solution to, instrumental problems and troubleshooting events</w:t>
      </w:r>
    </w:p>
    <w:p w14:paraId="7B19081D" w14:textId="07F36F19" w:rsidR="001627AE" w:rsidRPr="00D24396" w:rsidRDefault="00283927">
      <w:pPr>
        <w:widowControl w:val="0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Endorse</w:t>
      </w:r>
      <w:r w:rsidR="001627AE" w:rsidRPr="00D24396">
        <w:rPr>
          <w:sz w:val="20"/>
          <w:szCs w:val="20"/>
        </w:rPr>
        <w:t xml:space="preserve"> the inventory system</w:t>
      </w:r>
      <w:r w:rsidR="00A90AFB">
        <w:rPr>
          <w:sz w:val="20"/>
          <w:szCs w:val="20"/>
        </w:rPr>
        <w:t xml:space="preserve"> in LIMS</w:t>
      </w:r>
      <w:r w:rsidR="001627AE" w:rsidRPr="00D24396">
        <w:rPr>
          <w:sz w:val="20"/>
          <w:szCs w:val="20"/>
        </w:rPr>
        <w:t xml:space="preserve"> to maintain the updated records of reagents and supplies</w:t>
      </w:r>
    </w:p>
    <w:p w14:paraId="00000024" w14:textId="77777777" w:rsidR="001309C1" w:rsidRPr="00D24396" w:rsidRDefault="001309C1">
      <w:pPr>
        <w:widowControl w:val="0"/>
        <w:spacing w:line="240" w:lineRule="auto"/>
        <w:rPr>
          <w:sz w:val="20"/>
          <w:szCs w:val="20"/>
        </w:rPr>
      </w:pPr>
    </w:p>
    <w:p w14:paraId="00000025" w14:textId="61773C20" w:rsidR="001309C1" w:rsidRPr="00D24396" w:rsidRDefault="001627AE">
      <w:pPr>
        <w:tabs>
          <w:tab w:val="right" w:pos="10800"/>
        </w:tabs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 xml:space="preserve">Criminalist </w:t>
      </w:r>
      <w:r w:rsidR="00A90AFB">
        <w:rPr>
          <w:sz w:val="20"/>
          <w:szCs w:val="20"/>
        </w:rPr>
        <w:t>1</w:t>
      </w:r>
      <w:r w:rsidRPr="00D24396">
        <w:rPr>
          <w:sz w:val="20"/>
          <w:szCs w:val="20"/>
        </w:rPr>
        <w:t xml:space="preserve">B, </w:t>
      </w:r>
      <w:r w:rsidRPr="00D24396">
        <w:rPr>
          <w:b/>
          <w:bCs/>
          <w:sz w:val="20"/>
          <w:szCs w:val="20"/>
        </w:rPr>
        <w:t>NYPD Police Crime Laboratory</w:t>
      </w:r>
      <w:r w:rsidRPr="00D24396">
        <w:rPr>
          <w:sz w:val="20"/>
          <w:szCs w:val="20"/>
        </w:rPr>
        <w:t>, Queens, New York</w:t>
      </w:r>
      <w:r w:rsidRPr="00D24396">
        <w:rPr>
          <w:sz w:val="20"/>
          <w:szCs w:val="20"/>
        </w:rPr>
        <w:tab/>
        <w:t>08/2017 – 06/2018</w:t>
      </w:r>
    </w:p>
    <w:p w14:paraId="00000026" w14:textId="7D07EB15" w:rsidR="001309C1" w:rsidRPr="00D24396" w:rsidRDefault="00974BCD">
      <w:pPr>
        <w:widowControl w:val="0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 xml:space="preserve">Performed </w:t>
      </w:r>
      <w:r w:rsidR="00CB0611">
        <w:rPr>
          <w:sz w:val="20"/>
          <w:szCs w:val="20"/>
        </w:rPr>
        <w:t>GC/MS</w:t>
      </w:r>
      <w:r w:rsidRPr="00D24396">
        <w:rPr>
          <w:sz w:val="20"/>
          <w:szCs w:val="20"/>
        </w:rPr>
        <w:t xml:space="preserve"> analyses of evidentiary material for the presence of controlled/ non-controlled substances</w:t>
      </w:r>
    </w:p>
    <w:p w14:paraId="1E5C0DC8" w14:textId="70ACF15A" w:rsidR="00974BCD" w:rsidRPr="00D24396" w:rsidRDefault="00974BCD">
      <w:pPr>
        <w:widowControl w:val="0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 xml:space="preserve">Applied linear regression analysis on data to identify the components of unknown </w:t>
      </w:r>
      <w:r w:rsidR="00CB0611">
        <w:rPr>
          <w:sz w:val="20"/>
          <w:szCs w:val="20"/>
        </w:rPr>
        <w:t>samples with 99% accuracy</w:t>
      </w:r>
    </w:p>
    <w:p w14:paraId="5A1B4422" w14:textId="33E6A4F5" w:rsidR="00974BCD" w:rsidRPr="00D24396" w:rsidRDefault="00974BCD">
      <w:pPr>
        <w:widowControl w:val="0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 xml:space="preserve">Prepared detailed laboratory reports on </w:t>
      </w:r>
      <w:r w:rsidR="00CB0611">
        <w:rPr>
          <w:sz w:val="20"/>
          <w:szCs w:val="20"/>
        </w:rPr>
        <w:t xml:space="preserve">the results of scientific </w:t>
      </w:r>
      <w:r w:rsidRPr="00D24396">
        <w:rPr>
          <w:sz w:val="20"/>
          <w:szCs w:val="20"/>
        </w:rPr>
        <w:t>analyses</w:t>
      </w:r>
      <w:r w:rsidR="00CB0611">
        <w:rPr>
          <w:sz w:val="20"/>
          <w:szCs w:val="20"/>
        </w:rPr>
        <w:t xml:space="preserve"> in LIMS</w:t>
      </w:r>
    </w:p>
    <w:p w14:paraId="00000027" w14:textId="6DDDD505" w:rsidR="001309C1" w:rsidRPr="00D24396" w:rsidRDefault="00974BCD">
      <w:pPr>
        <w:widowControl w:val="0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>Provided accurate and objective expert witness testimony</w:t>
      </w:r>
      <w:r w:rsidR="00CB0611">
        <w:rPr>
          <w:sz w:val="20"/>
          <w:szCs w:val="20"/>
        </w:rPr>
        <w:t xml:space="preserve"> for the presence of controlled substances in samples</w:t>
      </w:r>
    </w:p>
    <w:p w14:paraId="0000002C" w14:textId="77777777" w:rsidR="001309C1" w:rsidRPr="00D24396" w:rsidRDefault="001309C1">
      <w:pPr>
        <w:spacing w:line="240" w:lineRule="auto"/>
        <w:rPr>
          <w:rFonts w:eastAsia="Calibri"/>
          <w:sz w:val="20"/>
          <w:szCs w:val="20"/>
        </w:rPr>
      </w:pPr>
    </w:p>
    <w:p w14:paraId="0000002D" w14:textId="77777777" w:rsidR="001309C1" w:rsidRPr="00D24396" w:rsidRDefault="00000000">
      <w:pPr>
        <w:pBdr>
          <w:top w:val="single" w:sz="8" w:space="2" w:color="FFFFFF"/>
          <w:left w:val="nil"/>
          <w:bottom w:val="single" w:sz="8" w:space="2" w:color="FFFFFF"/>
          <w:right w:val="nil"/>
          <w:between w:val="nil"/>
        </w:pBdr>
        <w:shd w:val="clear" w:color="auto" w:fill="D9D9D9"/>
        <w:spacing w:line="240" w:lineRule="auto"/>
        <w:rPr>
          <w:rFonts w:eastAsia="Calibri"/>
          <w:b/>
          <w:bCs/>
          <w:sz w:val="20"/>
          <w:szCs w:val="20"/>
        </w:rPr>
      </w:pPr>
      <w:r w:rsidRPr="00D24396">
        <w:rPr>
          <w:rFonts w:eastAsia="Calibri"/>
          <w:b/>
          <w:bCs/>
          <w:sz w:val="20"/>
          <w:szCs w:val="20"/>
        </w:rPr>
        <w:t>EDUCATION</w:t>
      </w:r>
    </w:p>
    <w:p w14:paraId="0000002E" w14:textId="355EF2BD" w:rsidR="001309C1" w:rsidRPr="00D24396" w:rsidRDefault="00000000">
      <w:pPr>
        <w:tabs>
          <w:tab w:val="right" w:pos="10800"/>
        </w:tabs>
        <w:spacing w:line="240" w:lineRule="auto"/>
        <w:rPr>
          <w:sz w:val="20"/>
          <w:szCs w:val="20"/>
        </w:rPr>
      </w:pPr>
      <w:r w:rsidRPr="00D24396">
        <w:rPr>
          <w:rFonts w:eastAsia="Calibri"/>
          <w:b/>
          <w:bCs/>
          <w:sz w:val="20"/>
          <w:szCs w:val="20"/>
        </w:rPr>
        <w:t>Flatiron School</w:t>
      </w:r>
      <w:r w:rsidRPr="00D24396">
        <w:rPr>
          <w:rFonts w:eastAsia="Calibri"/>
          <w:sz w:val="20"/>
          <w:szCs w:val="20"/>
        </w:rPr>
        <w:t xml:space="preserve">, New York, </w:t>
      </w:r>
      <w:r w:rsidR="00974BCD" w:rsidRPr="00D24396">
        <w:rPr>
          <w:rFonts w:eastAsia="Calibri"/>
          <w:sz w:val="20"/>
          <w:szCs w:val="20"/>
        </w:rPr>
        <w:t xml:space="preserve">NY </w:t>
      </w:r>
      <w:r w:rsidR="00974BCD" w:rsidRPr="00D24396">
        <w:rPr>
          <w:sz w:val="20"/>
          <w:szCs w:val="20"/>
        </w:rPr>
        <w:tab/>
        <w:t>10</w:t>
      </w:r>
      <w:r w:rsidRPr="00D24396">
        <w:rPr>
          <w:sz w:val="20"/>
          <w:szCs w:val="20"/>
        </w:rPr>
        <w:t>/20</w:t>
      </w:r>
      <w:r w:rsidR="00974BCD" w:rsidRPr="00D24396">
        <w:rPr>
          <w:sz w:val="20"/>
          <w:szCs w:val="20"/>
        </w:rPr>
        <w:t>22</w:t>
      </w:r>
    </w:p>
    <w:p w14:paraId="0000002F" w14:textId="273BCAB1" w:rsidR="001309C1" w:rsidRPr="00D24396" w:rsidRDefault="00000000">
      <w:pPr>
        <w:tabs>
          <w:tab w:val="right" w:pos="10800"/>
        </w:tabs>
        <w:spacing w:line="240" w:lineRule="auto"/>
        <w:rPr>
          <w:rFonts w:eastAsia="Calibri"/>
          <w:sz w:val="20"/>
          <w:szCs w:val="20"/>
        </w:rPr>
      </w:pPr>
      <w:r w:rsidRPr="00D24396">
        <w:rPr>
          <w:rFonts w:eastAsia="Calibri"/>
          <w:sz w:val="20"/>
          <w:szCs w:val="20"/>
        </w:rPr>
        <w:t>Immersive Data Science Bootcamp program</w:t>
      </w:r>
    </w:p>
    <w:p w14:paraId="00000030" w14:textId="77777777" w:rsidR="001309C1" w:rsidRPr="00D24396" w:rsidRDefault="001309C1">
      <w:pPr>
        <w:spacing w:line="240" w:lineRule="auto"/>
        <w:rPr>
          <w:rFonts w:eastAsia="Calibri"/>
          <w:sz w:val="20"/>
          <w:szCs w:val="20"/>
        </w:rPr>
      </w:pPr>
    </w:p>
    <w:p w14:paraId="00000031" w14:textId="5F76849B" w:rsidR="001309C1" w:rsidRPr="00D24396" w:rsidRDefault="00974BCD">
      <w:pPr>
        <w:tabs>
          <w:tab w:val="right" w:pos="10710"/>
        </w:tabs>
        <w:spacing w:line="240" w:lineRule="auto"/>
        <w:rPr>
          <w:sz w:val="20"/>
          <w:szCs w:val="20"/>
        </w:rPr>
      </w:pPr>
      <w:r w:rsidRPr="00D24396">
        <w:rPr>
          <w:b/>
          <w:bCs/>
          <w:sz w:val="20"/>
          <w:szCs w:val="20"/>
        </w:rPr>
        <w:t>John Jay College of Criminal Justice</w:t>
      </w:r>
      <w:r w:rsidRPr="00D24396">
        <w:rPr>
          <w:sz w:val="20"/>
          <w:szCs w:val="20"/>
        </w:rPr>
        <w:t>, New York, NY</w:t>
      </w:r>
      <w:r w:rsidRPr="00D24396">
        <w:rPr>
          <w:sz w:val="20"/>
          <w:szCs w:val="20"/>
        </w:rPr>
        <w:tab/>
        <w:t>05/2016</w:t>
      </w:r>
    </w:p>
    <w:p w14:paraId="00000034" w14:textId="60CA0D9E" w:rsidR="001309C1" w:rsidRPr="00D24396" w:rsidRDefault="00974BCD" w:rsidP="00974BCD">
      <w:pPr>
        <w:tabs>
          <w:tab w:val="right" w:pos="10800"/>
        </w:tabs>
        <w:spacing w:line="240" w:lineRule="auto"/>
        <w:rPr>
          <w:sz w:val="20"/>
          <w:szCs w:val="20"/>
        </w:rPr>
      </w:pPr>
      <w:r w:rsidRPr="00D24396">
        <w:rPr>
          <w:sz w:val="20"/>
          <w:szCs w:val="20"/>
        </w:rPr>
        <w:t>Bachelor of Science in Forensic Science with Concentration in Criminalistics</w:t>
      </w:r>
      <w:r w:rsidRPr="00D24396">
        <w:rPr>
          <w:sz w:val="20"/>
          <w:szCs w:val="20"/>
        </w:rPr>
        <w:tab/>
      </w:r>
    </w:p>
    <w:sectPr w:rsidR="001309C1" w:rsidRPr="00D2439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5273"/>
    <w:multiLevelType w:val="multilevel"/>
    <w:tmpl w:val="A468A56E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5433B1"/>
    <w:multiLevelType w:val="multilevel"/>
    <w:tmpl w:val="A2DA01A0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C04E41"/>
    <w:multiLevelType w:val="multilevel"/>
    <w:tmpl w:val="97924146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FC081F"/>
    <w:multiLevelType w:val="multilevel"/>
    <w:tmpl w:val="5D4A4310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93951985">
    <w:abstractNumId w:val="2"/>
  </w:num>
  <w:num w:numId="2" w16cid:durableId="62217233">
    <w:abstractNumId w:val="0"/>
  </w:num>
  <w:num w:numId="3" w16cid:durableId="133252775">
    <w:abstractNumId w:val="1"/>
  </w:num>
  <w:num w:numId="4" w16cid:durableId="9379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9C1"/>
    <w:rsid w:val="001309C1"/>
    <w:rsid w:val="001627AE"/>
    <w:rsid w:val="00283927"/>
    <w:rsid w:val="004A2D3F"/>
    <w:rsid w:val="004A3981"/>
    <w:rsid w:val="004F720C"/>
    <w:rsid w:val="005C14E4"/>
    <w:rsid w:val="006C7E97"/>
    <w:rsid w:val="0077503C"/>
    <w:rsid w:val="00974BCD"/>
    <w:rsid w:val="00A04B69"/>
    <w:rsid w:val="00A90AFB"/>
    <w:rsid w:val="00CB0611"/>
    <w:rsid w:val="00D24396"/>
    <w:rsid w:val="00D4024A"/>
    <w:rsid w:val="00E6239C"/>
    <w:rsid w:val="00F34158"/>
    <w:rsid w:val="00F5571A"/>
    <w:rsid w:val="00FB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C1CDE"/>
  <w15:docId w15:val="{F100BD0C-878F-4D44-AAFD-2C02EEDB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04B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olha-puzikava-2319294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helga.mike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olhaP87" TargetMode="External"/><Relationship Id="rId11" Type="http://schemas.openxmlformats.org/officeDocument/2006/relationships/hyperlink" Target="https://github.com/VolhaP87/Stroke_Prediction_Analysis" TargetMode="External"/><Relationship Id="rId5" Type="http://schemas.openxmlformats.org/officeDocument/2006/relationships/hyperlink" Target="mailto:helga.mikel@gmail.com" TargetMode="External"/><Relationship Id="rId10" Type="http://schemas.openxmlformats.org/officeDocument/2006/relationships/hyperlink" Target="https://github.com/VolhaP87/Cryptocurrency_Prediction_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olhaP87/Office_Supplies_Recommendation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Volha Puzikava</cp:lastModifiedBy>
  <cp:revision>8</cp:revision>
  <dcterms:created xsi:type="dcterms:W3CDTF">2022-10-31T15:57:00Z</dcterms:created>
  <dcterms:modified xsi:type="dcterms:W3CDTF">2022-11-02T15:29:00Z</dcterms:modified>
</cp:coreProperties>
</file>