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BB7D2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网页版五子棋</w:t>
      </w:r>
    </w:p>
    <w:p w14:paraId="5956ED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ECBD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AC339F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（网页习题）水果店计费系统</w:t>
      </w:r>
    </w:p>
    <w:p w14:paraId="6E81A37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（网页习题）网约车计费系统</w:t>
      </w:r>
      <w:bookmarkStart w:id="0" w:name="_GoBack"/>
      <w:bookmarkEnd w:id="0"/>
    </w:p>
    <w:p w14:paraId="081BFE3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（网页习题）组合数学与模运算求解器</w:t>
      </w:r>
    </w:p>
    <w:p w14:paraId="7FCE1802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（本地项目）文件分类系统</w:t>
      </w:r>
    </w:p>
    <w:p w14:paraId="4AFE432B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（本地项目）本地倒计时</w:t>
      </w:r>
    </w:p>
    <w:p w14:paraId="0176256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（本地项目）泰坦尼克号</w:t>
      </w:r>
    </w:p>
    <w:p w14:paraId="51D5863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（本地项目）手写数字识别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abstractNum w:abstractNumId="0">
    <w:nsid w:val="1D355080"/>
    <w:multiLevelType w:val="singleLevel"/>
    <w:tmpl w:val="1D355080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261E769"/>
    <w:multiLevelType w:val="singleLevel"/>
    <w:tmpl w:val="4261E769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E5B3C"/>
    <w:rsid w:val="295E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2026-05-28T06:44:00Z</dcterms:created>
  <dc:creator>汪柔柔</dc:creator>
  <cp:lastModifiedBy>汪柔柔</cp:lastModifiedBy>
  <dcterms:modified xsi:type="dcterms:W3CDTF">2026-05-28T06:48:50Z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C2EE83D30142485989F710436C4F8009_11</vt:lpwstr>
  </property>
  <property fmtid="{D5CDD505-2E9C-101B-9397-08002B2CF9AE}" pid="4" name="KSOTemplateDocerSaveRecord">
    <vt:lpwstr>eyJoZGlkIjoiNWNiYmU3NWU1M2RhZjYzMWQwMDlkM2Y3OTg2YjUzMTkiLCJ1c2VySWQiOiIxNjA4MDM3MjI3In0=</vt:lpwstr>
  </property>
</Properties>
</file>