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t xml:space="preserve">No he podido completar todas mis actividades durante el tiempo establecido por el Cronograma del proyecto, principalmente porque subestime el tiempo y esfuerzo que requieren algunas de las actividades. Sin embargo, con con la ayuda de mi equipo de trabajo, logramos ponernos al día con las actividades. </w:t>
            </w: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0">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2">
            <w:pPr>
              <w:jc w:val="both"/>
              <w:rPr/>
            </w:pPr>
            <w:r w:rsidDel="00000000" w:rsidR="00000000" w:rsidRPr="00000000">
              <w:rPr>
                <w:rtl w:val="0"/>
              </w:rPr>
              <w:t xml:space="preserve">Entre las dificultades enfrentadas hasta ahora, puedo mencionar el retraso en el desarrollo del proyecto, el cual fue resuelto haciendo una serie de reuniones con todo el equipo, con el fin de reasignar algunas actividades, y prestar más apoyo entre nosotros como equipo.</w:t>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B">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C">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1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E">
            <w:pPr>
              <w:jc w:val="both"/>
              <w:rPr/>
            </w:pPr>
            <w:r w:rsidDel="00000000" w:rsidR="00000000" w:rsidRPr="00000000">
              <w:rPr>
                <w:rtl w:val="0"/>
              </w:rPr>
              <w:t xml:space="preserve">De manera personal, considero que mi desempeño ha sido aceptable, no es perfecto ya que erré al momento de priorizar varias actividades y mantener actualizado al equipo, sin embargo he podido realizar la mayoría de las actividades con una calidad notoria.</w:t>
            </w:r>
          </w:p>
          <w:p w:rsidR="00000000" w:rsidDel="00000000" w:rsidP="00000000" w:rsidRDefault="00000000" w:rsidRPr="00000000" w14:paraId="0000001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3">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4">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6">
            <w:pPr>
              <w:jc w:val="both"/>
              <w:rPr/>
            </w:pPr>
            <w:r w:rsidDel="00000000" w:rsidR="00000000" w:rsidRPr="00000000">
              <w:rPr>
                <w:rtl w:val="0"/>
              </w:rPr>
              <w:t xml:space="preserve">Hasta ahora, no tengo ninguna duda referente al desarrollo del proyecto. En el estado en el que se encuentra actualmente, contamos con un producto desarrollado, cliente y fecha de validación del producto, definición del contexto y documentación al día.</w:t>
            </w:r>
          </w:p>
          <w:p w:rsidR="00000000" w:rsidDel="00000000" w:rsidP="00000000" w:rsidRDefault="00000000" w:rsidRPr="00000000" w14:paraId="0000002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A">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B">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C">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2D">
            <w:pPr>
              <w:jc w:val="both"/>
              <w:rPr>
                <w:color w:val="767171"/>
                <w:sz w:val="24"/>
                <w:szCs w:val="24"/>
              </w:rPr>
            </w:pPr>
            <w:r w:rsidDel="00000000" w:rsidR="00000000" w:rsidRPr="00000000">
              <w:rPr>
                <w:rtl w:val="0"/>
              </w:rPr>
            </w:r>
          </w:p>
          <w:p w:rsidR="00000000" w:rsidDel="00000000" w:rsidP="00000000" w:rsidRDefault="00000000" w:rsidRPr="00000000" w14:paraId="0000002E">
            <w:pPr>
              <w:jc w:val="both"/>
              <w:rPr>
                <w:sz w:val="24"/>
                <w:szCs w:val="24"/>
              </w:rPr>
            </w:pPr>
            <w:r w:rsidDel="00000000" w:rsidR="00000000" w:rsidRPr="00000000">
              <w:rPr>
                <w:sz w:val="24"/>
                <w:szCs w:val="24"/>
                <w:rtl w:val="0"/>
              </w:rPr>
              <w:t xml:space="preserve">Si, varias de las actividades con respecto a la documentación fueron reasignadas entre todos los miembros, de forma que el trabajo sea más equitativo.</w:t>
            </w:r>
          </w:p>
          <w:p w:rsidR="00000000" w:rsidDel="00000000" w:rsidP="00000000" w:rsidRDefault="00000000" w:rsidRPr="00000000" w14:paraId="0000002F">
            <w:pPr>
              <w:jc w:val="both"/>
              <w:rPr>
                <w:color w:val="767171"/>
                <w:sz w:val="24"/>
                <w:szCs w:val="24"/>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1">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2">
            <w:pPr>
              <w:rPr>
                <w:b w:val="1"/>
                <w:bCs w:val="1"/>
                <w:color w:val="767171"/>
                <w:sz w:val="24"/>
                <w:szCs w:val="24"/>
              </w:rPr>
            </w:pPr>
            <w:bookmarkStart w:colFirst="0" w:colLast="0" w:name="_heading=h.ogcq4ff1ib87"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3">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4">
            <w:pPr>
              <w:jc w:val="both"/>
              <w:rPr>
                <w:sz w:val="24"/>
                <w:szCs w:val="24"/>
              </w:rPr>
            </w:pPr>
            <w:r w:rsidDel="00000000" w:rsidR="00000000" w:rsidRPr="00000000">
              <w:rPr>
                <w:rtl w:val="0"/>
              </w:rPr>
            </w:r>
          </w:p>
          <w:p w:rsidR="00000000" w:rsidDel="00000000" w:rsidP="00000000" w:rsidRDefault="00000000" w:rsidRPr="00000000" w14:paraId="00000035">
            <w:pPr>
              <w:jc w:val="both"/>
              <w:rPr>
                <w:sz w:val="24"/>
                <w:szCs w:val="24"/>
              </w:rPr>
            </w:pPr>
            <w:r w:rsidDel="00000000" w:rsidR="00000000" w:rsidRPr="00000000">
              <w:rPr>
                <w:sz w:val="24"/>
                <w:szCs w:val="24"/>
                <w:rtl w:val="0"/>
              </w:rPr>
              <w:t xml:space="preserve">El trabajo grupal, en general, es notoriamente bueno, destacó la capacidad de prestar ayuda según sea necesario para cuando otro miembro del equipo tenga dificultades o retrasos.</w:t>
            </w:r>
          </w:p>
          <w:p w:rsidR="00000000" w:rsidDel="00000000" w:rsidP="00000000" w:rsidRDefault="00000000" w:rsidRPr="00000000" w14:paraId="00000036">
            <w:pPr>
              <w:jc w:val="both"/>
              <w:rPr>
                <w:color w:val="767171"/>
                <w:sz w:val="24"/>
                <w:szCs w:val="24"/>
              </w:rPr>
            </w:pPr>
            <w:r w:rsidDel="00000000" w:rsidR="00000000" w:rsidRPr="00000000">
              <w:rPr>
                <w:rtl w:val="0"/>
              </w:rPr>
            </w:r>
          </w:p>
          <w:p w:rsidR="00000000" w:rsidDel="00000000" w:rsidP="00000000" w:rsidRDefault="00000000" w:rsidRPr="00000000" w14:paraId="00000037">
            <w:pPr>
              <w:jc w:val="both"/>
              <w:rPr>
                <w:color w:val="767171"/>
                <w:sz w:val="24"/>
                <w:szCs w:val="24"/>
              </w:rPr>
            </w:pPr>
            <w:r w:rsidDel="00000000" w:rsidR="00000000" w:rsidRPr="00000000">
              <w:rPr>
                <w:rtl w:val="0"/>
              </w:rPr>
            </w:r>
          </w:p>
          <w:p w:rsidR="00000000" w:rsidDel="00000000" w:rsidP="00000000" w:rsidRDefault="00000000" w:rsidRPr="00000000" w14:paraId="00000038">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9">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3D">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E">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3">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4">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5">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6">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IOYzP184rOOtl2QlAYv2HPenpQ==">CgMxLjAyDmgub2djcTRmZjFpYjg3OAByITFJRXFqbWNwX3hlTGMyWllxTGFOXzFKWVVjZEx0b2YzNQ==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