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5B6B6E0" w:rsidR="00AC4D77" w:rsidRDefault="00F5313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Angel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Perugini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37D56D6" w:rsidR="00AC4D77" w:rsidRDefault="00F5313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274FA14" w:rsidR="00AC4D77" w:rsidRDefault="00F5313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F5313B">
        <w:trPr>
          <w:trHeight w:val="591"/>
          <w:jc w:val="center"/>
        </w:trPr>
        <w:tc>
          <w:tcPr>
            <w:tcW w:w="1931" w:type="dxa"/>
          </w:tcPr>
          <w:p w14:paraId="53E45F52" w14:textId="52956A44" w:rsidR="00E43678" w:rsidRPr="00F5313B" w:rsidRDefault="00F531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5313B">
              <w:rPr>
                <w:b/>
                <w:bCs/>
                <w:sz w:val="18"/>
                <w:szCs w:val="18"/>
              </w:rPr>
              <w:t>Diseñar, construir y desplegar sistemas, aplicaciones y software de calidad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B050"/>
          </w:tcPr>
          <w:p w14:paraId="79497191" w14:textId="77777777" w:rsidR="00F5313B" w:rsidRPr="00F5313B" w:rsidRDefault="00F5313B" w:rsidP="00F5313B">
            <w:pPr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F5313B">
        <w:trPr>
          <w:trHeight w:val="576"/>
          <w:jc w:val="center"/>
        </w:trPr>
        <w:tc>
          <w:tcPr>
            <w:tcW w:w="1931" w:type="dxa"/>
          </w:tcPr>
          <w:p w14:paraId="28A60675" w14:textId="1E6AC0E4" w:rsidR="00E43678" w:rsidRPr="00F5313B" w:rsidRDefault="00F531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5313B">
              <w:rPr>
                <w:b/>
                <w:bCs/>
                <w:sz w:val="18"/>
                <w:szCs w:val="18"/>
              </w:rPr>
              <w:t>Analizar procesos de negocio para proponer mejoras mediante tecnología.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B050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F5313B">
        <w:trPr>
          <w:trHeight w:val="591"/>
          <w:jc w:val="center"/>
        </w:trPr>
        <w:tc>
          <w:tcPr>
            <w:tcW w:w="1931" w:type="dxa"/>
          </w:tcPr>
          <w:p w14:paraId="1A55186D" w14:textId="5CE3EA45" w:rsidR="00E43678" w:rsidRPr="00F5313B" w:rsidRDefault="00F531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5313B">
              <w:rPr>
                <w:b/>
                <w:bCs/>
                <w:sz w:val="18"/>
                <w:szCs w:val="18"/>
              </w:rPr>
              <w:t>Aplicar técnicas de aprendizaje automático, arquitectura en la nube y manejo de bases de datos.</w:t>
            </w:r>
          </w:p>
        </w:tc>
        <w:tc>
          <w:tcPr>
            <w:tcW w:w="1017" w:type="dxa"/>
            <w:shd w:val="clear" w:color="auto" w:fill="00B050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B952A0">
        <w:trPr>
          <w:trHeight w:val="591"/>
          <w:jc w:val="center"/>
        </w:trPr>
        <w:tc>
          <w:tcPr>
            <w:tcW w:w="1931" w:type="dxa"/>
          </w:tcPr>
          <w:p w14:paraId="1BB9E155" w14:textId="1219E0A4" w:rsidR="00E43678" w:rsidRPr="00F5313B" w:rsidRDefault="00F531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5313B">
              <w:rPr>
                <w:b/>
                <w:bCs/>
                <w:sz w:val="18"/>
                <w:szCs w:val="18"/>
              </w:rPr>
              <w:t>Velar por la seguridad y gestión eficiente de la información.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FFC000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2B2B5E">
        <w:trPr>
          <w:trHeight w:val="591"/>
          <w:jc w:val="center"/>
        </w:trPr>
        <w:tc>
          <w:tcPr>
            <w:tcW w:w="1931" w:type="dxa"/>
          </w:tcPr>
          <w:p w14:paraId="054D39DB" w14:textId="121B3FF7" w:rsidR="00E43678" w:rsidRPr="00045D87" w:rsidRDefault="002B2B5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Ingles nivel alto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FFC000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B952A0">
        <w:trPr>
          <w:trHeight w:val="576"/>
          <w:jc w:val="center"/>
        </w:trPr>
        <w:tc>
          <w:tcPr>
            <w:tcW w:w="1931" w:type="dxa"/>
          </w:tcPr>
          <w:p w14:paraId="04FF7A9B" w14:textId="7201597E" w:rsidR="00E43678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A0">
              <w:rPr>
                <w:b/>
                <w:bCs/>
                <w:sz w:val="18"/>
                <w:szCs w:val="18"/>
              </w:rPr>
              <w:t>Gestión de Proyectos Tecnológicos</w:t>
            </w:r>
          </w:p>
        </w:tc>
        <w:tc>
          <w:tcPr>
            <w:tcW w:w="1017" w:type="dxa"/>
            <w:shd w:val="clear" w:color="auto" w:fill="00B050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B952A0">
        <w:trPr>
          <w:trHeight w:val="591"/>
          <w:jc w:val="center"/>
        </w:trPr>
        <w:tc>
          <w:tcPr>
            <w:tcW w:w="1931" w:type="dxa"/>
          </w:tcPr>
          <w:p w14:paraId="6ECA9D03" w14:textId="08E55135" w:rsidR="00E43678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A0">
              <w:rPr>
                <w:b/>
                <w:bCs/>
                <w:sz w:val="18"/>
                <w:szCs w:val="18"/>
              </w:rPr>
              <w:t>Innovación y Pensamiento Creativo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B050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B952A0">
        <w:trPr>
          <w:trHeight w:val="576"/>
          <w:jc w:val="center"/>
        </w:trPr>
        <w:tc>
          <w:tcPr>
            <w:tcW w:w="1931" w:type="dxa"/>
          </w:tcPr>
          <w:p w14:paraId="1CC8A990" w14:textId="22230100" w:rsidR="00E43678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A0">
              <w:rPr>
                <w:b/>
                <w:bCs/>
                <w:sz w:val="18"/>
                <w:szCs w:val="18"/>
              </w:rPr>
              <w:t>Ética y Responsabilidad Profesional</w:t>
            </w:r>
          </w:p>
        </w:tc>
        <w:tc>
          <w:tcPr>
            <w:tcW w:w="1017" w:type="dxa"/>
            <w:shd w:val="clear" w:color="auto" w:fill="00B050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52A0" w:rsidRPr="00045D87" w14:paraId="70DF0BB7" w14:textId="77777777" w:rsidTr="00B952A0">
        <w:trPr>
          <w:trHeight w:val="576"/>
          <w:jc w:val="center"/>
        </w:trPr>
        <w:tc>
          <w:tcPr>
            <w:tcW w:w="1931" w:type="dxa"/>
          </w:tcPr>
          <w:p w14:paraId="6867DABF" w14:textId="0030422A" w:rsidR="00B952A0" w:rsidRPr="00B952A0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A0">
              <w:rPr>
                <w:b/>
                <w:bCs/>
                <w:sz w:val="18"/>
                <w:szCs w:val="18"/>
              </w:rPr>
              <w:t>Trabajo Colaborativo en Equipos Multidisciplinarios</w:t>
            </w:r>
          </w:p>
        </w:tc>
        <w:tc>
          <w:tcPr>
            <w:tcW w:w="1017" w:type="dxa"/>
            <w:shd w:val="clear" w:color="auto" w:fill="00B050"/>
          </w:tcPr>
          <w:p w14:paraId="733FC081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C8FD03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C9F4884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AD9D22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0720F80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2C9556D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52A0" w:rsidRPr="00045D87" w14:paraId="73595C77" w14:textId="77777777" w:rsidTr="00B952A0">
        <w:trPr>
          <w:trHeight w:val="576"/>
          <w:jc w:val="center"/>
        </w:trPr>
        <w:tc>
          <w:tcPr>
            <w:tcW w:w="1931" w:type="dxa"/>
          </w:tcPr>
          <w:p w14:paraId="37D15E02" w14:textId="30D93426" w:rsidR="00B952A0" w:rsidRPr="00B952A0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A0">
              <w:rPr>
                <w:b/>
                <w:bCs/>
                <w:sz w:val="18"/>
                <w:szCs w:val="18"/>
              </w:rPr>
              <w:t>Adaptabilidad y Aprendizaje Continuo</w:t>
            </w:r>
          </w:p>
        </w:tc>
        <w:tc>
          <w:tcPr>
            <w:tcW w:w="1017" w:type="dxa"/>
            <w:shd w:val="clear" w:color="auto" w:fill="00B050"/>
          </w:tcPr>
          <w:p w14:paraId="761051F5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251F09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248001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4F50D9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EDD6E4C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DD2ECD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952A0" w:rsidRPr="00045D87" w14:paraId="36B6F682" w14:textId="77777777" w:rsidTr="00B952A0">
        <w:trPr>
          <w:trHeight w:val="576"/>
          <w:jc w:val="center"/>
        </w:trPr>
        <w:tc>
          <w:tcPr>
            <w:tcW w:w="1931" w:type="dxa"/>
          </w:tcPr>
          <w:p w14:paraId="463D33F2" w14:textId="748687A2" w:rsidR="00B952A0" w:rsidRPr="00B952A0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952A0">
              <w:rPr>
                <w:b/>
                <w:bCs/>
                <w:sz w:val="18"/>
                <w:szCs w:val="18"/>
              </w:rPr>
              <w:t>Desarrollo de Soluciones Escalables</w:t>
            </w:r>
          </w:p>
        </w:tc>
        <w:tc>
          <w:tcPr>
            <w:tcW w:w="1017" w:type="dxa"/>
          </w:tcPr>
          <w:p w14:paraId="34FEA85A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B050"/>
          </w:tcPr>
          <w:p w14:paraId="288D4B94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994029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3F451A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4AD8FA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72C330" w14:textId="77777777" w:rsidR="00B952A0" w:rsidRPr="00045D87" w:rsidRDefault="00B952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6B30C" w14:textId="77777777" w:rsidR="00405612" w:rsidRDefault="00405612" w:rsidP="00DF38AE">
      <w:pPr>
        <w:spacing w:after="0" w:line="240" w:lineRule="auto"/>
      </w:pPr>
      <w:r>
        <w:separator/>
      </w:r>
    </w:p>
  </w:endnote>
  <w:endnote w:type="continuationSeparator" w:id="0">
    <w:p w14:paraId="447EF0E1" w14:textId="77777777" w:rsidR="00405612" w:rsidRDefault="0040561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77B4F" w14:textId="77777777" w:rsidR="00405612" w:rsidRDefault="00405612" w:rsidP="00DF38AE">
      <w:pPr>
        <w:spacing w:after="0" w:line="240" w:lineRule="auto"/>
      </w:pPr>
      <w:r>
        <w:separator/>
      </w:r>
    </w:p>
  </w:footnote>
  <w:footnote w:type="continuationSeparator" w:id="0">
    <w:p w14:paraId="65C51261" w14:textId="77777777" w:rsidR="00405612" w:rsidRDefault="0040561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074403">
    <w:abstractNumId w:val="3"/>
  </w:num>
  <w:num w:numId="2" w16cid:durableId="480970336">
    <w:abstractNumId w:val="9"/>
  </w:num>
  <w:num w:numId="3" w16cid:durableId="262421592">
    <w:abstractNumId w:val="13"/>
  </w:num>
  <w:num w:numId="4" w16cid:durableId="1577789185">
    <w:abstractNumId w:val="29"/>
  </w:num>
  <w:num w:numId="5" w16cid:durableId="697320747">
    <w:abstractNumId w:val="31"/>
  </w:num>
  <w:num w:numId="6" w16cid:durableId="1745450293">
    <w:abstractNumId w:val="4"/>
  </w:num>
  <w:num w:numId="7" w16cid:durableId="967977754">
    <w:abstractNumId w:val="12"/>
  </w:num>
  <w:num w:numId="8" w16cid:durableId="736629392">
    <w:abstractNumId w:val="20"/>
  </w:num>
  <w:num w:numId="9" w16cid:durableId="1112817566">
    <w:abstractNumId w:val="16"/>
  </w:num>
  <w:num w:numId="10" w16cid:durableId="1436829800">
    <w:abstractNumId w:val="10"/>
  </w:num>
  <w:num w:numId="11" w16cid:durableId="851266134">
    <w:abstractNumId w:val="25"/>
  </w:num>
  <w:num w:numId="12" w16cid:durableId="1458063289">
    <w:abstractNumId w:val="36"/>
  </w:num>
  <w:num w:numId="13" w16cid:durableId="827139330">
    <w:abstractNumId w:val="30"/>
  </w:num>
  <w:num w:numId="14" w16cid:durableId="3363276">
    <w:abstractNumId w:val="1"/>
  </w:num>
  <w:num w:numId="15" w16cid:durableId="358967231">
    <w:abstractNumId w:val="37"/>
  </w:num>
  <w:num w:numId="16" w16cid:durableId="1527327255">
    <w:abstractNumId w:val="22"/>
  </w:num>
  <w:num w:numId="17" w16cid:durableId="639848969">
    <w:abstractNumId w:val="18"/>
  </w:num>
  <w:num w:numId="18" w16cid:durableId="845053826">
    <w:abstractNumId w:val="32"/>
  </w:num>
  <w:num w:numId="19" w16cid:durableId="1440485372">
    <w:abstractNumId w:val="11"/>
  </w:num>
  <w:num w:numId="20" w16cid:durableId="677926940">
    <w:abstractNumId w:val="40"/>
  </w:num>
  <w:num w:numId="21" w16cid:durableId="1987858983">
    <w:abstractNumId w:val="35"/>
  </w:num>
  <w:num w:numId="22" w16cid:durableId="394395933">
    <w:abstractNumId w:val="14"/>
  </w:num>
  <w:num w:numId="23" w16cid:durableId="734935219">
    <w:abstractNumId w:val="15"/>
  </w:num>
  <w:num w:numId="24" w16cid:durableId="1352806083">
    <w:abstractNumId w:val="5"/>
  </w:num>
  <w:num w:numId="25" w16cid:durableId="527565379">
    <w:abstractNumId w:val="17"/>
  </w:num>
  <w:num w:numId="26" w16cid:durableId="557211433">
    <w:abstractNumId w:val="21"/>
  </w:num>
  <w:num w:numId="27" w16cid:durableId="1612856685">
    <w:abstractNumId w:val="24"/>
  </w:num>
  <w:num w:numId="28" w16cid:durableId="1988388143">
    <w:abstractNumId w:val="0"/>
  </w:num>
  <w:num w:numId="29" w16cid:durableId="284772101">
    <w:abstractNumId w:val="19"/>
  </w:num>
  <w:num w:numId="30" w16cid:durableId="1578244926">
    <w:abstractNumId w:val="23"/>
  </w:num>
  <w:num w:numId="31" w16cid:durableId="338848378">
    <w:abstractNumId w:val="2"/>
  </w:num>
  <w:num w:numId="32" w16cid:durableId="37047976">
    <w:abstractNumId w:val="7"/>
  </w:num>
  <w:num w:numId="33" w16cid:durableId="922834010">
    <w:abstractNumId w:val="33"/>
  </w:num>
  <w:num w:numId="34" w16cid:durableId="845360639">
    <w:abstractNumId w:val="39"/>
  </w:num>
  <w:num w:numId="35" w16cid:durableId="852258782">
    <w:abstractNumId w:val="6"/>
  </w:num>
  <w:num w:numId="36" w16cid:durableId="1047333370">
    <w:abstractNumId w:val="26"/>
  </w:num>
  <w:num w:numId="37" w16cid:durableId="562107905">
    <w:abstractNumId w:val="38"/>
  </w:num>
  <w:num w:numId="38" w16cid:durableId="622462357">
    <w:abstractNumId w:val="28"/>
  </w:num>
  <w:num w:numId="39" w16cid:durableId="476193649">
    <w:abstractNumId w:val="27"/>
  </w:num>
  <w:num w:numId="40" w16cid:durableId="162595172">
    <w:abstractNumId w:val="34"/>
  </w:num>
  <w:num w:numId="41" w16cid:durableId="17662002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5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612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0BB0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A8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31FC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2A0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13B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24</cp:revision>
  <cp:lastPrinted>2019-12-16T20:10:00Z</cp:lastPrinted>
  <dcterms:created xsi:type="dcterms:W3CDTF">2022-02-07T13:42:00Z</dcterms:created>
  <dcterms:modified xsi:type="dcterms:W3CDTF">2026-08-18T19:52:00Z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