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hp2cumqrxui" w:id="0"/>
      <w:bookmarkEnd w:id="0"/>
      <w:r w:rsidDel="00000000" w:rsidR="00000000" w:rsidRPr="00000000">
        <w:rPr>
          <w:rtl w:val="0"/>
        </w:rPr>
        <w:t xml:space="preserve">Pre-chat with Gemini</w:t>
      </w:r>
    </w:p>
    <w:p w:rsidR="00000000" w:rsidDel="00000000" w:rsidP="00000000" w:rsidRDefault="00000000" w:rsidRPr="00000000" w14:paraId="00000002">
      <w:pPr>
        <w:spacing w:after="240" w:before="240" w:lineRule="auto"/>
        <w:rPr/>
      </w:pPr>
      <w:r w:rsidDel="00000000" w:rsidR="00000000" w:rsidRPr="00000000">
        <w:rPr>
          <w:b w:val="1"/>
          <w:rtl w:val="0"/>
        </w:rPr>
        <w:t xml:space="preserve">Kuantum Sonrası Şifreleme (PQC)</w:t>
      </w:r>
      <w:r w:rsidDel="00000000" w:rsidR="00000000" w:rsidRPr="00000000">
        <w:rPr>
          <w:rtl w:val="0"/>
        </w:rPr>
        <w:t xml:space="preserve"> algoritmaları, temel olarak </w:t>
      </w:r>
      <w:r w:rsidDel="00000000" w:rsidR="00000000" w:rsidRPr="00000000">
        <w:rPr>
          <w:b w:val="1"/>
          <w:rtl w:val="0"/>
        </w:rPr>
        <w:t xml:space="preserve">klasik algoritmalardır</w:t>
      </w:r>
      <w:r w:rsidDel="00000000" w:rsidR="00000000" w:rsidRPr="00000000">
        <w:rPr>
          <w:rtl w:val="0"/>
        </w:rPr>
        <w:t xml:space="preserve">, ancak kuantum bilgisayarların saldırılarına karşı koyabilecek şekilde tasarlanmışlardır.</w:t>
      </w:r>
    </w:p>
    <w:p w:rsidR="00000000" w:rsidDel="00000000" w:rsidP="00000000" w:rsidRDefault="00000000" w:rsidRPr="00000000" w14:paraId="00000003">
      <w:pPr>
        <w:spacing w:after="240" w:before="240" w:lineRule="auto"/>
        <w:rPr/>
      </w:pPr>
      <w:r w:rsidDel="00000000" w:rsidR="00000000" w:rsidRPr="00000000">
        <w:rPr>
          <w:rtl w:val="0"/>
        </w:rPr>
        <w:t xml:space="preserve">Anahtar nokta şu:</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b w:val="1"/>
          <w:rtl w:val="0"/>
        </w:rPr>
        <w:t xml:space="preserve">PQC algoritmaları kuantum mekaniği prensiplerini kullanmaz.</w:t>
      </w:r>
      <w:r w:rsidDel="00000000" w:rsidR="00000000" w:rsidRPr="00000000">
        <w:rPr>
          <w:rtl w:val="0"/>
        </w:rPr>
        <w:t xml:space="preserve"> Bunun yerine, klasik bilgisayarlar için olduğu kadar, potansiyel olarak güçlü kuantum bilgisayarlar için de çözülmesi zor olduğuna inanılan karmaşık matematiksel problemlere dayanırlar. Bu problemler genellikle şunları içerir:</w:t>
      </w:r>
    </w:p>
    <w:p w:rsidR="00000000" w:rsidDel="00000000" w:rsidP="00000000" w:rsidRDefault="00000000" w:rsidRPr="00000000" w14:paraId="00000005">
      <w:pPr>
        <w:numPr>
          <w:ilvl w:val="1"/>
          <w:numId w:val="10"/>
        </w:numPr>
        <w:spacing w:after="0" w:afterAutospacing="0" w:before="0" w:beforeAutospacing="0" w:lineRule="auto"/>
        <w:ind w:left="1440" w:hanging="360"/>
      </w:pPr>
      <w:r w:rsidDel="00000000" w:rsidR="00000000" w:rsidRPr="00000000">
        <w:rPr>
          <w:b w:val="1"/>
          <w:rtl w:val="0"/>
        </w:rPr>
        <w:t xml:space="preserve">Kafes Tabanlı Kriptografi (Lattice-based cryptography):</w:t>
      </w:r>
      <w:r w:rsidDel="00000000" w:rsidR="00000000" w:rsidRPr="00000000">
        <w:rPr>
          <w:rtl w:val="0"/>
        </w:rPr>
        <w:t xml:space="preserve"> Bu alandaki algoritmalar, yüksek boyutlu kafeslerde en kısa vektörü bulmak gibi problemlere dayanır.</w:t>
      </w:r>
    </w:p>
    <w:p w:rsidR="00000000" w:rsidDel="00000000" w:rsidP="00000000" w:rsidRDefault="00000000" w:rsidRPr="00000000" w14:paraId="00000006">
      <w:pPr>
        <w:numPr>
          <w:ilvl w:val="1"/>
          <w:numId w:val="10"/>
        </w:numPr>
        <w:spacing w:after="0" w:afterAutospacing="0" w:before="0" w:beforeAutospacing="0" w:lineRule="auto"/>
        <w:ind w:left="1440" w:hanging="360"/>
      </w:pPr>
      <w:r w:rsidDel="00000000" w:rsidR="00000000" w:rsidRPr="00000000">
        <w:rPr>
          <w:b w:val="1"/>
          <w:rtl w:val="0"/>
        </w:rPr>
        <w:t xml:space="preserve">Hash Tabanlı Kriptografi (Hash-based cryptography):</w:t>
      </w:r>
      <w:r w:rsidDel="00000000" w:rsidR="00000000" w:rsidRPr="00000000">
        <w:rPr>
          <w:rtl w:val="0"/>
        </w:rPr>
        <w:t xml:space="preserve"> Güvenilir karma (hash) fonksiyonlarının özelliklerini kullanır.</w:t>
      </w:r>
    </w:p>
    <w:p w:rsidR="00000000" w:rsidDel="00000000" w:rsidP="00000000" w:rsidRDefault="00000000" w:rsidRPr="00000000" w14:paraId="00000007">
      <w:pPr>
        <w:numPr>
          <w:ilvl w:val="1"/>
          <w:numId w:val="10"/>
        </w:numPr>
        <w:spacing w:after="0" w:afterAutospacing="0" w:before="0" w:beforeAutospacing="0" w:lineRule="auto"/>
        <w:ind w:left="1440" w:hanging="360"/>
      </w:pPr>
      <w:r w:rsidDel="00000000" w:rsidR="00000000" w:rsidRPr="00000000">
        <w:rPr>
          <w:b w:val="1"/>
          <w:rtl w:val="0"/>
        </w:rPr>
        <w:t xml:space="preserve">Çok Değişkenli Polinom Kriptografi (Multivariate polynomial cryptography):</w:t>
      </w:r>
      <w:r w:rsidDel="00000000" w:rsidR="00000000" w:rsidRPr="00000000">
        <w:rPr>
          <w:rtl w:val="0"/>
        </w:rPr>
        <w:t xml:space="preserve"> Çok sayıda bilinmeyeni olan polinom denklemleri sistemlerini çözmenin zorluğuna dayanır.</w:t>
      </w:r>
    </w:p>
    <w:p w:rsidR="00000000" w:rsidDel="00000000" w:rsidP="00000000" w:rsidRDefault="00000000" w:rsidRPr="00000000" w14:paraId="00000008">
      <w:pPr>
        <w:numPr>
          <w:ilvl w:val="1"/>
          <w:numId w:val="10"/>
        </w:numPr>
        <w:spacing w:after="240" w:before="0" w:beforeAutospacing="0" w:lineRule="auto"/>
        <w:ind w:left="1440" w:hanging="360"/>
      </w:pPr>
      <w:r w:rsidDel="00000000" w:rsidR="00000000" w:rsidRPr="00000000">
        <w:rPr>
          <w:b w:val="1"/>
          <w:rtl w:val="0"/>
        </w:rPr>
        <w:t xml:space="preserve">Kod Tabanlı Kriptografi (Code-based cryptography):</w:t>
      </w:r>
      <w:r w:rsidDel="00000000" w:rsidR="00000000" w:rsidRPr="00000000">
        <w:rPr>
          <w:rtl w:val="0"/>
        </w:rPr>
        <w:t xml:space="preserve"> Hata düzelten kodların (error-correcting codes) özelliklerini kullanır.</w:t>
      </w:r>
    </w:p>
    <w:p w:rsidR="00000000" w:rsidDel="00000000" w:rsidP="00000000" w:rsidRDefault="00000000" w:rsidRPr="00000000" w14:paraId="00000009">
      <w:pPr>
        <w:spacing w:after="240" w:before="240" w:lineRule="auto"/>
        <w:rPr/>
      </w:pPr>
      <w:r w:rsidDel="00000000" w:rsidR="00000000" w:rsidRPr="00000000">
        <w:rPr>
          <w:rtl w:val="0"/>
        </w:rPr>
        <w:t xml:space="preserve">Geleneksel (klasik) şifreleme algoritmaları (örneğin RSA ve ECC), büyük sayıları çarpanlara ayırma veya ayrık logaritma problemlerine dayanır. Ancak, Shor algoritması gibi kuantum algoritmaları, bu problemleri kuantum bilgisayarlar için çok daha hızlı çözebilir ve bu da mevcut şifrelemeyi savunmasız hale getirir. PQC, bu kuantum tehdidine karşı bir çözüm olarak geliştirilmiştir.</w:t>
      </w:r>
    </w:p>
    <w:p w:rsidR="00000000" w:rsidDel="00000000" w:rsidP="00000000" w:rsidRDefault="00000000" w:rsidRPr="00000000" w14:paraId="0000000A">
      <w:pPr>
        <w:spacing w:after="240" w:before="240" w:lineRule="auto"/>
        <w:rPr>
          <w:b w:val="1"/>
        </w:rPr>
      </w:pPr>
      <w:r w:rsidDel="00000000" w:rsidR="00000000" w:rsidRPr="00000000">
        <w:rPr>
          <w:rtl w:val="0"/>
        </w:rPr>
        <w:t xml:space="preserve">Özetle, PQC algoritmaları, kuantum bilgisayarların gelecekteki tehditlerine karşı korunmak için tasarlanmış </w:t>
      </w:r>
      <w:r w:rsidDel="00000000" w:rsidR="00000000" w:rsidRPr="00000000">
        <w:rPr>
          <w:b w:val="1"/>
          <w:rtl w:val="0"/>
        </w:rPr>
        <w:t xml:space="preserve">klasik matematiksel problemler üzerine kurulu yeni nesil şifreleme algoritmalarıdır.</w:t>
      </w:r>
    </w:p>
    <w:p w:rsidR="00000000" w:rsidDel="00000000" w:rsidP="00000000" w:rsidRDefault="00000000" w:rsidRPr="00000000" w14:paraId="0000000B">
      <w:pPr>
        <w:rPr>
          <w:b w:val="1"/>
        </w:rPr>
      </w:pPr>
      <w:r w:rsidDel="00000000" w:rsidR="00000000" w:rsidRPr="00000000">
        <w:rPr>
          <w:b w:val="1"/>
          <w:rtl w:val="0"/>
        </w:rPr>
        <w:t xml:space="preserve">Implementation</w:t>
      </w:r>
    </w:p>
    <w:p w:rsidR="00000000" w:rsidDel="00000000" w:rsidP="00000000" w:rsidRDefault="00000000" w:rsidRPr="00000000" w14:paraId="0000000C">
      <w:pPr>
        <w:spacing w:after="240" w:before="240" w:lineRule="auto"/>
        <w:rPr>
          <w:b w:val="1"/>
        </w:rPr>
      </w:pPr>
      <w:r w:rsidDel="00000000" w:rsidR="00000000" w:rsidRPr="00000000">
        <w:rPr>
          <w:rtl w:val="0"/>
        </w:rPr>
        <w:t xml:space="preserve">Kuantum Sonrası Şifrelemeye (PQC) geçiş, şirketlerin kendi başlarına yapabilecekleri bazı adımlar olsa da, çoğu durumda </w:t>
      </w:r>
      <w:r w:rsidDel="00000000" w:rsidR="00000000" w:rsidRPr="00000000">
        <w:rPr>
          <w:b w:val="1"/>
          <w:rtl w:val="0"/>
        </w:rPr>
        <w:t xml:space="preserve">aracı şirketlere veya danışmanlık firmalarına ihtiyaç duyulacaktır.</w:t>
      </w:r>
    </w:p>
    <w:p w:rsidR="00000000" w:rsidDel="00000000" w:rsidP="00000000" w:rsidRDefault="00000000" w:rsidRPr="00000000" w14:paraId="0000000D">
      <w:pPr>
        <w:spacing w:after="240" w:before="240" w:lineRule="auto"/>
        <w:rPr/>
      </w:pPr>
      <w:r w:rsidDel="00000000" w:rsidR="00000000" w:rsidRPr="00000000">
        <w:rPr>
          <w:rtl w:val="0"/>
        </w:rPr>
        <w:t xml:space="preserve">İşte nedenleri:</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9p6kuf4mo0r7" w:id="1"/>
      <w:bookmarkEnd w:id="1"/>
      <w:r w:rsidDel="00000000" w:rsidR="00000000" w:rsidRPr="00000000">
        <w:rPr>
          <w:b w:val="1"/>
          <w:color w:val="000000"/>
          <w:sz w:val="26"/>
          <w:szCs w:val="26"/>
          <w:rtl w:val="0"/>
        </w:rPr>
        <w:t xml:space="preserve">PQC Geçişinin Karmaşıklığı</w:t>
      </w:r>
    </w:p>
    <w:p w:rsidR="00000000" w:rsidDel="00000000" w:rsidP="00000000" w:rsidRDefault="00000000" w:rsidRPr="00000000" w14:paraId="00000010">
      <w:pPr>
        <w:spacing w:after="240" w:before="240" w:lineRule="auto"/>
        <w:rPr/>
      </w:pPr>
      <w:r w:rsidDel="00000000" w:rsidR="00000000" w:rsidRPr="00000000">
        <w:rPr>
          <w:rtl w:val="0"/>
        </w:rPr>
        <w:t xml:space="preserve">PQC'ye geçiş, sadece mevcut algoritmaları yenileriyle değiştirmekten çok daha fazlasını içerir. Bu süreç, kurumlar için bir dizi teknik, operasyonel ve stratejik zorluğu beraberinde getirir:</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rtl w:val="0"/>
        </w:rPr>
        <w:t xml:space="preserve">Kriptografik Envanter ve Risk Değerlendirmesi:</w:t>
      </w:r>
      <w:r w:rsidDel="00000000" w:rsidR="00000000" w:rsidRPr="00000000">
        <w:rPr>
          <w:rtl w:val="0"/>
        </w:rPr>
        <w:t xml:space="preserve"> Bir şirketin hangi sistemlerinde, hangi veriler için, hangi şifreleme algoritmalarını kullandığını tam olarak belirlemesi gerekir. Bu, genellikle yüzlerce veya binlerce uygulama, cihaz ve veri tabanını kapsayan karmaşık bir süreçtir. Hangi verilerin "kuantum tehdidi"ne karşı ne kadar hassas olduğunu ve ne kadar süreyle korunması gerektiğini anlamak da kritik öneme sahiptir.</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rtl w:val="0"/>
        </w:rPr>
        <w:t xml:space="preserve">Algoritma Seçimi ve Entegrasyon:</w:t>
      </w:r>
      <w:r w:rsidDel="00000000" w:rsidR="00000000" w:rsidRPr="00000000">
        <w:rPr>
          <w:rtl w:val="0"/>
        </w:rPr>
        <w:t xml:space="preserve"> NIST gibi kuruluşlar PQC algoritmalarını standartlaştırsa da, her şirketin kendi özel ihtiyaçlarına en uygun algoritmayı seçmesi ve bunu mevcut altyapılarına sorunsuz bir şekilde entegre etmesi gerekir. Bu algoritmalar, klasik algoritmalarla kıyaslandığında genellikle daha büyük anahtar boyutlarına ve farklı performans özelliklerine sahiptir, bu da bant genişliği ve gecikme süresi gibi konularda yeni zorluklar yaratabilir.</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rtl w:val="0"/>
        </w:rPr>
        <w:t xml:space="preserve">Kripto Çeviklik (Crypto-Agility):</w:t>
      </w:r>
      <w:r w:rsidDel="00000000" w:rsidR="00000000" w:rsidRPr="00000000">
        <w:rPr>
          <w:rtl w:val="0"/>
        </w:rPr>
        <w:t xml:space="preserve"> Gelecekte yeni ve daha iyi PQC algoritmaları ortaya çıkabilir veya mevcut olanlarda zafiyetler bulunabilir. Bu nedenle, şirketlerin altyapılarını yeni şifreleme yöntemlerine kolayca adapte olabilecek şekilde tasarlamaları, yani "kripto çevik" olmaları gerekir. Bu, mevcut sistemlerde önemli değişiklikler yapmadan şifreleme yöntemini değiştirebilme yeteneğidir.</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rtl w:val="0"/>
        </w:rPr>
        <w:t xml:space="preserve">Mevcut Sistemlerle Uyumluluk ve Test:</w:t>
      </w:r>
      <w:r w:rsidDel="00000000" w:rsidR="00000000" w:rsidRPr="00000000">
        <w:rPr>
          <w:rtl w:val="0"/>
        </w:rPr>
        <w:t xml:space="preserve"> Yeni PQC algoritmalarının mevcut donanım, yazılım ve ağlarla uyumlu olması kritik önem taşır. Bu geçiş, operasyonel kesintilere yol açmadan ve yeni güvenlik açıkları yaratmadan gerçekleşmelidir. Kapsamlı testler ve pilot projeler gereklidir.</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b w:val="1"/>
          <w:rtl w:val="0"/>
        </w:rPr>
        <w:t xml:space="preserve">Maliyet ve Kaynaklar:</w:t>
      </w:r>
      <w:r w:rsidDel="00000000" w:rsidR="00000000" w:rsidRPr="00000000">
        <w:rPr>
          <w:rtl w:val="0"/>
        </w:rPr>
        <w:t xml:space="preserve"> PQC'ye geçiş önemli bir yatırım gerektirebilir. Bu, hem yeni teknolojilerin maliyetini hem de geçiş sürecini yönetecek yetenekli personel ihtiyacını içerir.</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lz428ypqismj" w:id="2"/>
      <w:bookmarkEnd w:id="2"/>
      <w:r w:rsidDel="00000000" w:rsidR="00000000" w:rsidRPr="00000000">
        <w:rPr>
          <w:b w:val="1"/>
          <w:color w:val="000000"/>
          <w:sz w:val="26"/>
          <w:szCs w:val="26"/>
          <w:rtl w:val="0"/>
        </w:rPr>
        <w:t xml:space="preserve">Neden Aracı Şirketlere İhtiyaç Duyulabilir?</w:t>
      </w:r>
    </w:p>
    <w:p w:rsidR="00000000" w:rsidDel="00000000" w:rsidP="00000000" w:rsidRDefault="00000000" w:rsidRPr="00000000" w14:paraId="00000018">
      <w:pPr>
        <w:spacing w:after="240" w:before="240" w:lineRule="auto"/>
        <w:rPr/>
      </w:pPr>
      <w:r w:rsidDel="00000000" w:rsidR="00000000" w:rsidRPr="00000000">
        <w:rPr>
          <w:rtl w:val="0"/>
        </w:rPr>
        <w:t xml:space="preserve">Yukarıdaki zorluklar göz önüne alındığında, birçok şirketin bu süreçte uzman desteğine ihtiyacı olacaktır:</w:t>
      </w:r>
    </w:p>
    <w:p w:rsidR="00000000" w:rsidDel="00000000" w:rsidP="00000000" w:rsidRDefault="00000000" w:rsidRPr="00000000" w14:paraId="00000019">
      <w:pPr>
        <w:numPr>
          <w:ilvl w:val="0"/>
          <w:numId w:val="21"/>
        </w:numPr>
        <w:spacing w:after="0" w:afterAutospacing="0" w:before="240" w:lineRule="auto"/>
        <w:ind w:left="720" w:hanging="360"/>
      </w:pPr>
      <w:r w:rsidDel="00000000" w:rsidR="00000000" w:rsidRPr="00000000">
        <w:rPr>
          <w:b w:val="1"/>
          <w:rtl w:val="0"/>
        </w:rPr>
        <w:t xml:space="preserve">Uzmanlık ve Deneyim Eksikliği:</w:t>
      </w:r>
      <w:r w:rsidDel="00000000" w:rsidR="00000000" w:rsidRPr="00000000">
        <w:rPr>
          <w:rtl w:val="0"/>
        </w:rPr>
        <w:t xml:space="preserve"> PQC, nispeten yeni ve karmaşık bir alandır. Şirketlerin çoğu, kendi bünyelerinde bu alanda derinlemesine bilgi ve deneyime sahip personele sahip değildir. Danışmanlık firmaları, PQC uzmanlığına sahip ekipleriyle bu boşluğu doldurabilirler.</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b w:val="1"/>
          <w:rtl w:val="0"/>
        </w:rPr>
        <w:t xml:space="preserve">Kapsamlı Değerlendirme ve Yol Haritası Geliştirme:</w:t>
      </w:r>
      <w:r w:rsidDel="00000000" w:rsidR="00000000" w:rsidRPr="00000000">
        <w:rPr>
          <w:rtl w:val="0"/>
        </w:rPr>
        <w:t xml:space="preserve"> Aracı şirketler, bir kuruluşun mevcut kriptografik altyapısını ayrıntılı olarak değerlendirebilir, riskleri belirleyebilir ve PQC'ye geçiş için aşamalı bir yol haritası oluşturabilirler.</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b w:val="1"/>
          <w:rtl w:val="0"/>
        </w:rPr>
        <w:t xml:space="preserve">Teknoloji ve Çözüm Seçimi:</w:t>
      </w:r>
      <w:r w:rsidDel="00000000" w:rsidR="00000000" w:rsidRPr="00000000">
        <w:rPr>
          <w:rtl w:val="0"/>
        </w:rPr>
        <w:t xml:space="preserve"> Piyasada farklı PQC çözümleri ve yaklaşımları bulunmaktadır. Danışmanlar, şirketin özel ihtiyaçlarına en uygun teknoloji ve çözümleri belirlemesine yardımcı olabilirler.</w:t>
      </w:r>
    </w:p>
    <w:p w:rsidR="00000000" w:rsidDel="00000000" w:rsidP="00000000" w:rsidRDefault="00000000" w:rsidRPr="00000000" w14:paraId="0000001C">
      <w:pPr>
        <w:numPr>
          <w:ilvl w:val="0"/>
          <w:numId w:val="21"/>
        </w:numPr>
        <w:spacing w:after="0" w:afterAutospacing="0" w:before="0" w:beforeAutospacing="0" w:lineRule="auto"/>
        <w:ind w:left="720" w:hanging="360"/>
      </w:pPr>
      <w:r w:rsidDel="00000000" w:rsidR="00000000" w:rsidRPr="00000000">
        <w:rPr>
          <w:b w:val="1"/>
          <w:rtl w:val="0"/>
        </w:rPr>
        <w:t xml:space="preserve">Uygulama ve Entegrasyon Desteği:</w:t>
      </w:r>
      <w:r w:rsidDel="00000000" w:rsidR="00000000" w:rsidRPr="00000000">
        <w:rPr>
          <w:rtl w:val="0"/>
        </w:rPr>
        <w:t xml:space="preserve"> PQC algoritmalarının mevcut sistemlere entegrasyonu teknik olarak zorlayıcı olabilir. Danışmanlık firmaları, bu entegrasyon sürecini yönetmek ve teknik zorlukların üstesinden gelmek için destek sağlayabilirler.</w:t>
      </w:r>
    </w:p>
    <w:p w:rsidR="00000000" w:rsidDel="00000000" w:rsidP="00000000" w:rsidRDefault="00000000" w:rsidRPr="00000000" w14:paraId="0000001D">
      <w:pPr>
        <w:numPr>
          <w:ilvl w:val="0"/>
          <w:numId w:val="21"/>
        </w:numPr>
        <w:spacing w:after="0" w:afterAutospacing="0" w:before="0" w:beforeAutospacing="0" w:lineRule="auto"/>
        <w:ind w:left="720" w:hanging="360"/>
      </w:pPr>
      <w:r w:rsidDel="00000000" w:rsidR="00000000" w:rsidRPr="00000000">
        <w:rPr>
          <w:b w:val="1"/>
          <w:rtl w:val="0"/>
        </w:rPr>
        <w:t xml:space="preserve">Eğitim ve Kapasite Geliştirme:</w:t>
      </w:r>
      <w:r w:rsidDel="00000000" w:rsidR="00000000" w:rsidRPr="00000000">
        <w:rPr>
          <w:rtl w:val="0"/>
        </w:rPr>
        <w:t xml:space="preserve"> Aracı şirketler, şirket içi ekiplere PQC konusunda eğitim vererek ve bilgi aktarımı yaparak, uzun vadede kendi kendine yeterliliği artırabilirler.</w:t>
      </w:r>
    </w:p>
    <w:p w:rsidR="00000000" w:rsidDel="00000000" w:rsidP="00000000" w:rsidRDefault="00000000" w:rsidRPr="00000000" w14:paraId="0000001E">
      <w:pPr>
        <w:numPr>
          <w:ilvl w:val="0"/>
          <w:numId w:val="21"/>
        </w:numPr>
        <w:spacing w:after="240" w:before="0" w:beforeAutospacing="0" w:lineRule="auto"/>
        <w:ind w:left="720" w:hanging="360"/>
      </w:pPr>
      <w:r w:rsidDel="00000000" w:rsidR="00000000" w:rsidRPr="00000000">
        <w:rPr>
          <w:b w:val="1"/>
          <w:rtl w:val="0"/>
        </w:rPr>
        <w:t xml:space="preserve">Sektör Standartları ve Uyumluluk:</w:t>
      </w:r>
      <w:r w:rsidDel="00000000" w:rsidR="00000000" w:rsidRPr="00000000">
        <w:rPr>
          <w:rtl w:val="0"/>
        </w:rPr>
        <w:t xml:space="preserve"> NIST gibi kuruluşların belirlediği standartlara uyum sağlamak, PQC geçişinin önemli bir parçasıdır. Danışmanlar, bu standartlara uyum konusunda rehberlik edebilirler.</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dk72qkruvz9f" w:id="3"/>
      <w:bookmarkEnd w:id="3"/>
      <w:r w:rsidDel="00000000" w:rsidR="00000000" w:rsidRPr="00000000">
        <w:rPr>
          <w:b w:val="1"/>
          <w:color w:val="000000"/>
          <w:sz w:val="26"/>
          <w:szCs w:val="26"/>
          <w:rtl w:val="0"/>
        </w:rPr>
        <w:t xml:space="preserve">Hangi Şirketler Kendi Başına Yapabilir?</w:t>
      </w:r>
    </w:p>
    <w:p w:rsidR="00000000" w:rsidDel="00000000" w:rsidP="00000000" w:rsidRDefault="00000000" w:rsidRPr="00000000" w14:paraId="00000021">
      <w:pPr>
        <w:spacing w:after="240" w:before="240" w:lineRule="auto"/>
        <w:rPr/>
      </w:pPr>
      <w:r w:rsidDel="00000000" w:rsidR="00000000" w:rsidRPr="00000000">
        <w:rPr>
          <w:rtl w:val="0"/>
        </w:rPr>
        <w:t xml:space="preserve">Çok büyük, teknoloji odaklı ve siber güvenlik alanında geniş uzmanlığa sahip bazı şirketler (örneğin, büyük teknoloji firmaları, bazı finans kuruluşları veya devlet kurumları), kendi iç kaynaklarıyla PQC geçişinin önemli bir kısmını yönetebilirler. Ancak, bu bile genellikle dışarıdan stratejik danışmanlık veya belirli alanlarda teknik destek almayı gerektirebilir.</w:t>
      </w:r>
    </w:p>
    <w:p w:rsidR="00000000" w:rsidDel="00000000" w:rsidP="00000000" w:rsidRDefault="00000000" w:rsidRPr="00000000" w14:paraId="00000022">
      <w:pPr>
        <w:spacing w:after="240" w:before="240" w:lineRule="auto"/>
        <w:rPr/>
      </w:pPr>
      <w:r w:rsidDel="00000000" w:rsidR="00000000" w:rsidRPr="00000000">
        <w:rPr>
          <w:rtl w:val="0"/>
        </w:rPr>
        <w:t xml:space="preserve">Sonuç olarak, </w:t>
      </w:r>
      <w:r w:rsidDel="00000000" w:rsidR="00000000" w:rsidRPr="00000000">
        <w:rPr>
          <w:b w:val="1"/>
          <w:rtl w:val="0"/>
        </w:rPr>
        <w:t xml:space="preserve">PQC'ye geçiş çoğu şirket için dışarıdan profesyonel destek gerektiren karmaşık bir projedir.</w:t>
      </w:r>
      <w:r w:rsidDel="00000000" w:rsidR="00000000" w:rsidRPr="00000000">
        <w:rPr>
          <w:rtl w:val="0"/>
        </w:rPr>
        <w:t xml:space="preserve"> Danışmanlık firmaları, bu sürecin daha verimli, güvenli ve sorunsuz bir şekilde ilerlemesine yardımcı olarak şirketlerin kuantum çağının getireceği tehditlere karşı hazırlıklı olmalarını sağlayacaktır.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rPr/>
      </w:pPr>
      <w:bookmarkStart w:colFirst="0" w:colLast="0" w:name="_97ggekr1dyko" w:id="4"/>
      <w:bookmarkEnd w:id="4"/>
      <w:r w:rsidDel="00000000" w:rsidR="00000000" w:rsidRPr="00000000">
        <w:rPr>
          <w:rtl w:val="0"/>
        </w:rPr>
        <w:t xml:space="preserve">Brief</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ii5267pw0mh4" w:id="5"/>
      <w:bookmarkEnd w:id="5"/>
      <w:r w:rsidDel="00000000" w:rsidR="00000000" w:rsidRPr="00000000">
        <w:rPr>
          <w:color w:val="131314"/>
          <w:sz w:val="34"/>
          <w:szCs w:val="34"/>
          <w:rtl w:val="0"/>
        </w:rPr>
        <w:t xml:space="preserve">FIPS 203, FIPS 204 ve FIPS 205 Standartları Brifing Belgesi: Kuantum Sonrası Kriptografiye Geçiş</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Bu brifing belgesi, Ulusal Standartlar ve Teknoloji Enstitüsü (NIST) tarafından yayınlanan ve kuantum sonrası kriptografi (PQC) standartlaşma sürecinin ilk algoritma seçkilerini temsil eden FIPS 203, FIPS 204 ve FIPS 205 belgelerindeki ana temaları, en önemli fikirleri ve olguları incelemektedir. Bu standartlar, büyük ölçekli hata toleranslı kuantum bilgisayarların ortaya çıkışından sonra bile hassas ABD Hükümeti bilgilerini korumayı amaçlamaktadır.</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bf5arf62evd" w:id="6"/>
      <w:bookmarkEnd w:id="6"/>
      <w:r w:rsidDel="00000000" w:rsidR="00000000" w:rsidRPr="00000000">
        <w:rPr>
          <w:color w:val="131314"/>
          <w:sz w:val="26"/>
          <w:szCs w:val="26"/>
          <w:rtl w:val="0"/>
        </w:rPr>
        <w:t xml:space="preserve">Ana Temalar</w:t>
      </w:r>
    </w:p>
    <w:p w:rsidR="00000000" w:rsidDel="00000000" w:rsidP="00000000" w:rsidRDefault="00000000" w:rsidRPr="00000000" w14:paraId="00000028">
      <w:pPr>
        <w:numPr>
          <w:ilvl w:val="0"/>
          <w:numId w:val="26"/>
        </w:numPr>
        <w:shd w:fill="ffffff" w:val="clear"/>
        <w:ind w:left="720" w:hanging="360"/>
      </w:pPr>
      <w:r w:rsidDel="00000000" w:rsidR="00000000" w:rsidRPr="00000000">
        <w:rPr>
          <w:color w:val="131314"/>
          <w:sz w:val="21"/>
          <w:szCs w:val="21"/>
          <w:rtl w:val="0"/>
        </w:rPr>
        <w:t xml:space="preserve">Kuantum Sonrası Kriptografiye Geçişin Aciliyeti: Geleneksel açık anahtarlı kriptosistemlerin (örneğin, tam sayı çarpanlara ayırma ve ayrık logaritma problemlerine dayalı olanlar) büyük ölçekli kuantum bilgisayarlar tarafından tehdit edilmesi, yeni, kuantum dayanıklı algoritmaların geliştirilmesini ve standartlaştırılmasını zorunlu kılmaktadır. NIST, 2016 yılında bu geçişi yönetmek için PQC Standardizasyon sürecini başlatmıştır.</w:t>
      </w:r>
    </w:p>
    <w:p w:rsidR="00000000" w:rsidDel="00000000" w:rsidP="00000000" w:rsidRDefault="00000000" w:rsidRPr="00000000" w14:paraId="00000029">
      <w:pPr>
        <w:numPr>
          <w:ilvl w:val="0"/>
          <w:numId w:val="26"/>
        </w:numPr>
        <w:shd w:fill="ffffff" w:val="clear"/>
        <w:ind w:left="720" w:hanging="360"/>
      </w:pPr>
      <w:r w:rsidDel="00000000" w:rsidR="00000000" w:rsidRPr="00000000">
        <w:rPr>
          <w:color w:val="131314"/>
          <w:sz w:val="21"/>
          <w:szCs w:val="21"/>
          <w:rtl w:val="0"/>
        </w:rPr>
        <w:t xml:space="preserve">Lattice Tabanlı Kriptografi: ML-KEM (FIPS 203) ve ML-DSA (FIPS 204) algoritmalarının güvenliği, sırasıyla Modül Öğrenme Hatası (MLWE) ve Modül Kısa Tam Sayı Çözümü (MSIS) gibi hesaplama zorluğuna dayalı, kafes tabanlı problemlere dayanmaktadır. Bu problemlerin mevcut kuantum bilgisayarlar karşısında bile çözülemeyecek kadar zor olduğuna inanılmaktadır.</w:t>
      </w:r>
    </w:p>
    <w:p w:rsidR="00000000" w:rsidDel="00000000" w:rsidP="00000000" w:rsidRDefault="00000000" w:rsidRPr="00000000" w14:paraId="0000002A">
      <w:pPr>
        <w:numPr>
          <w:ilvl w:val="0"/>
          <w:numId w:val="26"/>
        </w:numPr>
        <w:shd w:fill="ffffff" w:val="clear"/>
        <w:ind w:left="720" w:hanging="360"/>
      </w:pPr>
      <w:r w:rsidDel="00000000" w:rsidR="00000000" w:rsidRPr="00000000">
        <w:rPr>
          <w:color w:val="131314"/>
          <w:sz w:val="21"/>
          <w:szCs w:val="21"/>
          <w:rtl w:val="0"/>
        </w:rPr>
        <w:t xml:space="preserve">Karma Tabanlı İmzalar: SLH-DSA (FIPS 205), hash fonksiyonlarının preimage bulma zorluğuna ve ilgili özelliklerine dayanan, durumsallık içermeyen bir karma tabanlı dijital imza şemasıdır. Bu, PQC çözümüne farklı bir yaklaşım sunar ve uzun vadeli güvenliği için hash fonksiyonlarının sağlamlığına dayanır.</w:t>
      </w:r>
    </w:p>
    <w:p w:rsidR="00000000" w:rsidDel="00000000" w:rsidP="00000000" w:rsidRDefault="00000000" w:rsidRPr="00000000" w14:paraId="0000002B">
      <w:pPr>
        <w:numPr>
          <w:ilvl w:val="0"/>
          <w:numId w:val="26"/>
        </w:numPr>
        <w:shd w:fill="ffffff" w:val="clear"/>
        <w:ind w:left="720" w:hanging="360"/>
      </w:pPr>
      <w:r w:rsidDel="00000000" w:rsidR="00000000" w:rsidRPr="00000000">
        <w:rPr>
          <w:color w:val="131314"/>
          <w:sz w:val="21"/>
          <w:szCs w:val="21"/>
          <w:rtl w:val="0"/>
        </w:rPr>
        <w:t xml:space="preserve">Güvenlik Gücü Kategorileri ve Performans Değişimi: Tüm standartlar, farklı güvenlik güçleri ve performans takasları sunan birden fazla parametre seti içerir. Örneğin:</w:t>
      </w:r>
    </w:p>
    <w:p w:rsidR="00000000" w:rsidDel="00000000" w:rsidP="00000000" w:rsidRDefault="00000000" w:rsidRPr="00000000" w14:paraId="0000002C">
      <w:pPr>
        <w:numPr>
          <w:ilvl w:val="0"/>
          <w:numId w:val="25"/>
        </w:numPr>
        <w:shd w:fill="ffffff" w:val="clear"/>
        <w:ind w:left="720" w:hanging="360"/>
      </w:pPr>
      <w:r w:rsidDel="00000000" w:rsidR="00000000" w:rsidRPr="00000000">
        <w:rPr>
          <w:color w:val="131314"/>
          <w:sz w:val="21"/>
          <w:szCs w:val="21"/>
          <w:rtl w:val="0"/>
        </w:rPr>
        <w:t xml:space="preserve">ML-KEM: ML-KEM-512 (Kategori 1), ML-KEM-768 (Kategori 3) ve ML-KEM-1024 (Kategori 5). NIST, "makul bir performans maliyetiyle geniş bir güvenlik marjı sağladığı için ML-KEM-768'i varsayılan parametre seti olarak kullanmayı önermektedir." (FIPS 203, s. 40)</w:t>
      </w:r>
    </w:p>
    <w:p w:rsidR="00000000" w:rsidDel="00000000" w:rsidP="00000000" w:rsidRDefault="00000000" w:rsidRPr="00000000" w14:paraId="0000002D">
      <w:pPr>
        <w:numPr>
          <w:ilvl w:val="0"/>
          <w:numId w:val="25"/>
        </w:numPr>
        <w:shd w:fill="ffffff" w:val="clear"/>
        <w:ind w:left="720" w:hanging="360"/>
      </w:pPr>
      <w:r w:rsidDel="00000000" w:rsidR="00000000" w:rsidRPr="00000000">
        <w:rPr>
          <w:color w:val="131314"/>
          <w:sz w:val="21"/>
          <w:szCs w:val="21"/>
          <w:rtl w:val="0"/>
        </w:rPr>
        <w:t xml:space="preserve">ML-DSA: ML-DSA-44 (Kategori 2), ML-DSA-65 (Kategori 3) ve ML-DSA-87 (Kategori 5).</w:t>
      </w:r>
    </w:p>
    <w:p w:rsidR="00000000" w:rsidDel="00000000" w:rsidP="00000000" w:rsidRDefault="00000000" w:rsidRPr="00000000" w14:paraId="0000002E">
      <w:pPr>
        <w:numPr>
          <w:ilvl w:val="0"/>
          <w:numId w:val="25"/>
        </w:numPr>
        <w:shd w:fill="ffffff" w:val="clear"/>
        <w:ind w:left="720" w:hanging="360"/>
      </w:pPr>
      <w:r w:rsidDel="00000000" w:rsidR="00000000" w:rsidRPr="00000000">
        <w:rPr>
          <w:color w:val="131314"/>
          <w:sz w:val="21"/>
          <w:szCs w:val="21"/>
          <w:rtl w:val="0"/>
        </w:rPr>
        <w:t xml:space="preserve">SLH-DSA: SHAKE ve SHA2 tabanlı çeşitli seçeneklerle Kategori 1, 3 ve 5 güvenlik güçlerine ulaşılır (örn. SLH-DSA-SHA2-128s, SLH-DSA-SHAKE-256f).</w:t>
      </w:r>
    </w:p>
    <w:p w:rsidR="00000000" w:rsidDel="00000000" w:rsidP="00000000" w:rsidRDefault="00000000" w:rsidRPr="00000000" w14:paraId="0000002F">
      <w:pPr>
        <w:numPr>
          <w:ilvl w:val="0"/>
          <w:numId w:val="8"/>
        </w:numPr>
        <w:shd w:fill="ffffff" w:val="clear"/>
        <w:ind w:left="720" w:hanging="360"/>
      </w:pPr>
      <w:r w:rsidDel="00000000" w:rsidR="00000000" w:rsidRPr="00000000">
        <w:rPr>
          <w:color w:val="131314"/>
          <w:sz w:val="21"/>
          <w:szCs w:val="21"/>
          <w:rtl w:val="0"/>
        </w:rPr>
        <w:t xml:space="preserve">Federal Kurumlar için Uygulanabilirlik ve Yükümlülükler: Bu FIPS yayınları, federal kurumlar veya bir kurum adına yükleniciler tarafından kullanılan veya işletilen bilgi sistemlerine uygulanır. Ulusal güvenlik sistemleri bu kapsamın dışındadır. Standartlar, federal uygulamalarda paylaşılan gizli anahtarın oluşturulmasının veya dijital imzaların gerekli olduğu her yerde kullanılacaktır.</w:t>
      </w:r>
    </w:p>
    <w:p w:rsidR="00000000" w:rsidDel="00000000" w:rsidP="00000000" w:rsidRDefault="00000000" w:rsidRPr="00000000" w14:paraId="00000030">
      <w:pPr>
        <w:numPr>
          <w:ilvl w:val="0"/>
          <w:numId w:val="8"/>
        </w:numPr>
        <w:shd w:fill="ffffff" w:val="clear"/>
        <w:ind w:left="720" w:hanging="360"/>
      </w:pPr>
      <w:r w:rsidDel="00000000" w:rsidR="00000000" w:rsidRPr="00000000">
        <w:rPr>
          <w:color w:val="131314"/>
          <w:sz w:val="21"/>
          <w:szCs w:val="21"/>
          <w:rtl w:val="0"/>
        </w:rPr>
        <w:t xml:space="preserve">Uygulama Gereksinimleri: NIST, algoritmaların güvenli bir şekilde uygulanmasını sağlamak için özel gereksinimler vurgulamaktadır:</w:t>
      </w:r>
    </w:p>
    <w:p w:rsidR="00000000" w:rsidDel="00000000" w:rsidP="00000000" w:rsidRDefault="00000000" w:rsidRPr="00000000" w14:paraId="00000031">
      <w:pPr>
        <w:numPr>
          <w:ilvl w:val="0"/>
          <w:numId w:val="12"/>
        </w:numPr>
        <w:shd w:fill="ffffff" w:val="clear"/>
        <w:ind w:left="720" w:hanging="360"/>
      </w:pPr>
      <w:r w:rsidDel="00000000" w:rsidR="00000000" w:rsidRPr="00000000">
        <w:rPr>
          <w:color w:val="131314"/>
          <w:sz w:val="21"/>
          <w:szCs w:val="21"/>
          <w:rtl w:val="0"/>
        </w:rPr>
        <w:t xml:space="preserve">Rastgelelik Üretimi: Anahtar üretimi ve kapsülleme için onaylanmış Rastgele Bit Üreticilerinin (RBG'ler) kullanılması zorunludur. "Taze bir rastgele bayt dizisi, her böyle bir çağrı için üretilmelidir." (FIPS 203, s. 16)</w:t>
      </w:r>
    </w:p>
    <w:p w:rsidR="00000000" w:rsidDel="00000000" w:rsidP="00000000" w:rsidRDefault="00000000" w:rsidRPr="00000000" w14:paraId="00000032">
      <w:pPr>
        <w:numPr>
          <w:ilvl w:val="0"/>
          <w:numId w:val="12"/>
        </w:numPr>
        <w:shd w:fill="ffffff" w:val="clear"/>
        <w:ind w:left="720" w:hanging="360"/>
      </w:pPr>
      <w:r w:rsidDel="00000000" w:rsidR="00000000" w:rsidRPr="00000000">
        <w:rPr>
          <w:color w:val="131314"/>
          <w:sz w:val="21"/>
          <w:szCs w:val="21"/>
          <w:rtl w:val="0"/>
        </w:rPr>
        <w:t xml:space="preserve">Giriş Kontrolü ve Ara Değerlerin İmhası: Güvenlik zafiyetlerini önlemek için giriş verilerinin kontrol edilmesi ve hassas ara verilerin artık ihtiyaç duyulmadığında imha edilmesi önemlidir.</w:t>
      </w:r>
    </w:p>
    <w:p w:rsidR="00000000" w:rsidDel="00000000" w:rsidP="00000000" w:rsidRDefault="00000000" w:rsidRPr="00000000" w14:paraId="00000033">
      <w:pPr>
        <w:numPr>
          <w:ilvl w:val="0"/>
          <w:numId w:val="12"/>
        </w:numPr>
        <w:shd w:fill="ffffff" w:val="clear"/>
        <w:ind w:left="720" w:hanging="360"/>
      </w:pPr>
      <w:r w:rsidDel="00000000" w:rsidR="00000000" w:rsidRPr="00000000">
        <w:rPr>
          <w:color w:val="131314"/>
          <w:sz w:val="21"/>
          <w:szCs w:val="21"/>
          <w:rtl w:val="0"/>
        </w:rPr>
        <w:t xml:space="preserve">Kayar Nokta Aritmetiği Yok: Yuvarlama hatalarına yol açabileceğinden kayar nokta aritmetiği kullanılmamalıdır.</w:t>
      </w:r>
    </w:p>
    <w:p w:rsidR="00000000" w:rsidDel="00000000" w:rsidP="00000000" w:rsidRDefault="00000000" w:rsidRPr="00000000" w14:paraId="00000034">
      <w:pPr>
        <w:numPr>
          <w:ilvl w:val="0"/>
          <w:numId w:val="12"/>
        </w:numPr>
        <w:shd w:fill="ffffff" w:val="clear"/>
        <w:ind w:left="720" w:hanging="360"/>
      </w:pPr>
      <w:r w:rsidDel="00000000" w:rsidR="00000000" w:rsidRPr="00000000">
        <w:rPr>
          <w:color w:val="131314"/>
          <w:sz w:val="21"/>
          <w:szCs w:val="21"/>
          <w:rtl w:val="0"/>
        </w:rPr>
        <w:t xml:space="preserve">Matematiksel Olarak Eşdeğer Adımlar: Uygulayıcılar, doğru çıktıyı ürettikleri sürece belirtilen adımları matematiksel olarak eşdeğer adımlarla değiştirebilirler.</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723y0es526f7" w:id="7"/>
      <w:bookmarkEnd w:id="7"/>
      <w:r w:rsidDel="00000000" w:rsidR="00000000" w:rsidRPr="00000000">
        <w:rPr>
          <w:color w:val="131314"/>
          <w:sz w:val="26"/>
          <w:szCs w:val="26"/>
          <w:rtl w:val="0"/>
        </w:rPr>
        <w:t xml:space="preserve">En Önemli Fikirler ve Gerçekler</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85.7142857142857" w:lineRule="auto"/>
        <w:rPr>
          <w:color w:val="131314"/>
          <w:sz w:val="21"/>
          <w:szCs w:val="21"/>
        </w:rPr>
      </w:pPr>
      <w:bookmarkStart w:colFirst="0" w:colLast="0" w:name="_di07kfanzwg" w:id="8"/>
      <w:bookmarkEnd w:id="8"/>
      <w:r w:rsidDel="00000000" w:rsidR="00000000" w:rsidRPr="00000000">
        <w:rPr>
          <w:color w:val="131314"/>
          <w:sz w:val="21"/>
          <w:szCs w:val="21"/>
          <w:rtl w:val="0"/>
        </w:rPr>
        <w:t xml:space="preserve">FIPS 203: Modül-Lattice Tabanlı Anahtar Kapsülleme Mekanizması (ML-KEM) Standardı</w:t>
      </w:r>
    </w:p>
    <w:p w:rsidR="00000000" w:rsidDel="00000000" w:rsidP="00000000" w:rsidRDefault="00000000" w:rsidRPr="00000000" w14:paraId="00000037">
      <w:pPr>
        <w:numPr>
          <w:ilvl w:val="0"/>
          <w:numId w:val="34"/>
        </w:numPr>
        <w:shd w:fill="ffffff" w:val="clear"/>
        <w:ind w:left="720" w:hanging="360"/>
      </w:pPr>
      <w:r w:rsidDel="00000000" w:rsidR="00000000" w:rsidRPr="00000000">
        <w:rPr>
          <w:color w:val="131314"/>
          <w:sz w:val="21"/>
          <w:szCs w:val="21"/>
          <w:rtl w:val="0"/>
        </w:rPr>
        <w:t xml:space="preserve">Tanım: ML-KEM, iki tarafın genel bir kanal üzerinden paylaşılan bir gizli anahtar oluşturmak için kullanabileceği bir algoritma setidir. Bu paylaşılan anahtar daha sonra simetrik anahtarlı kriptografik algoritmalarla güvenli iletişim için kullanılabilir.</w:t>
      </w:r>
    </w:p>
    <w:p w:rsidR="00000000" w:rsidDel="00000000" w:rsidP="00000000" w:rsidRDefault="00000000" w:rsidRPr="00000000" w14:paraId="00000038">
      <w:pPr>
        <w:numPr>
          <w:ilvl w:val="0"/>
          <w:numId w:val="34"/>
        </w:numPr>
        <w:shd w:fill="ffffff" w:val="clear"/>
        <w:ind w:left="720" w:hanging="360"/>
      </w:pPr>
      <w:r w:rsidDel="00000000" w:rsidR="00000000" w:rsidRPr="00000000">
        <w:rPr>
          <w:color w:val="131314"/>
          <w:sz w:val="21"/>
          <w:szCs w:val="21"/>
          <w:rtl w:val="0"/>
        </w:rPr>
        <w:t xml:space="preserve">Güvenlik Temeli: "ML-KEM'in güvenliği, Modül Öğrenme Hatası probleminin hesaplama zorluğu ile ilgilidir." (FIPS 203, s. 1) Algoritmanın, kuantum bilgisayarların varlığına karşı bile güvenli olduğuna inanılmaktadır.</w:t>
      </w:r>
    </w:p>
    <w:p w:rsidR="00000000" w:rsidDel="00000000" w:rsidP="00000000" w:rsidRDefault="00000000" w:rsidRPr="00000000" w14:paraId="00000039">
      <w:pPr>
        <w:numPr>
          <w:ilvl w:val="0"/>
          <w:numId w:val="34"/>
        </w:numPr>
        <w:shd w:fill="ffffff" w:val="clear"/>
        <w:ind w:left="720" w:hanging="360"/>
      </w:pPr>
      <w:r w:rsidDel="00000000" w:rsidR="00000000" w:rsidRPr="00000000">
        <w:rPr>
          <w:color w:val="131314"/>
          <w:sz w:val="21"/>
          <w:szCs w:val="21"/>
          <w:rtl w:val="0"/>
        </w:rPr>
        <w:t xml:space="preserve">CRYSTALS-KYBER'dan Türetme: ML-KEM, NIST Kuantum Sonrası Kriptografi Standardizasyon projesinin üçüncü tur sürümü olan CRYSTALS-KYBER KEM'den türetilmiştir. Bazı değişiklikler yapılmıştır, örneğin paylaşılan gizli anahtarın sabit 256 bit uzunluğunda olması ve Fujisaki-Okamoto dönüşümünün farklı bir varyantının kullanılması.</w:t>
      </w:r>
    </w:p>
    <w:p w:rsidR="00000000" w:rsidDel="00000000" w:rsidP="00000000" w:rsidRDefault="00000000" w:rsidRPr="00000000" w14:paraId="0000003A">
      <w:pPr>
        <w:numPr>
          <w:ilvl w:val="0"/>
          <w:numId w:val="34"/>
        </w:numPr>
        <w:shd w:fill="ffffff" w:val="clear"/>
        <w:ind w:left="720" w:hanging="360"/>
      </w:pPr>
      <w:r w:rsidDel="00000000" w:rsidR="00000000" w:rsidRPr="00000000">
        <w:rPr>
          <w:color w:val="131314"/>
          <w:sz w:val="21"/>
          <w:szCs w:val="21"/>
          <w:rtl w:val="0"/>
        </w:rPr>
        <w:t xml:space="preserve">Anahtar Türleri: Kapsülleme anahtarları (genel) ve dekapsülleme anahtarları (özel) olmak üzere üç tür anahtar ve paylaşılan gizli anahtar kullanılır. Standart, terminolojideki karışıklığı azaltmak için "genel anahtar" veya "özel anahtar" terimlerini kullanmaktan kaçınır.</w:t>
      </w:r>
    </w:p>
    <w:p w:rsidR="00000000" w:rsidDel="00000000" w:rsidP="00000000" w:rsidRDefault="00000000" w:rsidRPr="00000000" w14:paraId="0000003B">
      <w:pPr>
        <w:numPr>
          <w:ilvl w:val="0"/>
          <w:numId w:val="34"/>
        </w:numPr>
        <w:shd w:fill="ffffff" w:val="clear"/>
        <w:ind w:left="720" w:hanging="360"/>
      </w:pPr>
      <w:r w:rsidDel="00000000" w:rsidR="00000000" w:rsidRPr="00000000">
        <w:rPr>
          <w:color w:val="131314"/>
          <w:sz w:val="21"/>
          <w:szCs w:val="21"/>
          <w:rtl w:val="0"/>
        </w:rPr>
        <w:t xml:space="preserve">Dekapsülleme Hataları: ML-KEM, doğru olma özelliğini karşılar, yani "bozulma veya parazit olmaması durumunda, Şekil 1'de açıklanan süreç, ezici bir olasılıkla K′ = K ile sonuçlanacaktır." (FIPS 203, s. 14) Hata oranları parametre setlerine göre çok düşüktür (örn. ML-KEM-512 için 2⁻¹³⁸⁸).</w:t>
      </w:r>
    </w:p>
    <w:p w:rsidR="00000000" w:rsidDel="00000000" w:rsidP="00000000" w:rsidRDefault="00000000" w:rsidRPr="00000000" w14:paraId="0000003C">
      <w:pPr>
        <w:numPr>
          <w:ilvl w:val="0"/>
          <w:numId w:val="34"/>
        </w:numPr>
        <w:shd w:fill="ffffff" w:val="clear"/>
        <w:ind w:left="720" w:hanging="360"/>
      </w:pPr>
      <w:r w:rsidDel="00000000" w:rsidR="00000000" w:rsidRPr="00000000">
        <w:rPr>
          <w:color w:val="131314"/>
          <w:sz w:val="21"/>
          <w:szCs w:val="21"/>
          <w:rtl w:val="0"/>
        </w:rPr>
        <w:t xml:space="preserve">K-PKE Bileşen Şeması: ML-KEM, K-PKE adlı bir açık anahtarlı şifreleme (PKE) şeması üzerine inşa edilmiştir. K-PKE şeması "tek başına bir şifreleme şeması olarak kullanılmamalıdır." (FIPS 203, s. 15) Yalnızca ML-KEM algoritmalarında alt rutin olarak kullanılır ve IND-CCA2 güvenliğini sağlamak için K-PKE'den ML-KEM'e kriptografik dönüşüm çok önemlidir.</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85.7142857142857" w:lineRule="auto"/>
        <w:rPr>
          <w:color w:val="131314"/>
          <w:sz w:val="21"/>
          <w:szCs w:val="21"/>
        </w:rPr>
      </w:pPr>
      <w:bookmarkStart w:colFirst="0" w:colLast="0" w:name="_vdfxt4jl8253" w:id="9"/>
      <w:bookmarkEnd w:id="9"/>
      <w:r w:rsidDel="00000000" w:rsidR="00000000" w:rsidRPr="00000000">
        <w:rPr>
          <w:color w:val="131314"/>
          <w:sz w:val="21"/>
          <w:szCs w:val="21"/>
          <w:rtl w:val="0"/>
        </w:rPr>
        <w:t xml:space="preserve">FIPS 204: Modül-Lattice Tabanlı Dijital İmza Standardı (ML-DSA)</w:t>
      </w:r>
    </w:p>
    <w:p w:rsidR="00000000" w:rsidDel="00000000" w:rsidP="00000000" w:rsidRDefault="00000000" w:rsidRPr="00000000" w14:paraId="0000003E">
      <w:pPr>
        <w:numPr>
          <w:ilvl w:val="0"/>
          <w:numId w:val="27"/>
        </w:numPr>
        <w:shd w:fill="ffffff" w:val="clear"/>
        <w:ind w:left="720" w:hanging="360"/>
      </w:pPr>
      <w:r w:rsidDel="00000000" w:rsidR="00000000" w:rsidRPr="00000000">
        <w:rPr>
          <w:color w:val="131314"/>
          <w:sz w:val="21"/>
          <w:szCs w:val="21"/>
          <w:rtl w:val="0"/>
        </w:rPr>
        <w:t xml:space="preserve">Tanım: ML-DSA, dijital imzalar oluşturmak ve doğrulamak için kullanılan bir algoritma setini belirtir. Dijital imzalar, verilere yapılan yetkisiz değişiklikleri tespit etmek ve imzalayanın kimliğini doğrulamak için kullanılır. Aynı zamanda imzalayanın daha sonra imzayı kolayca reddedememesi nedeniyle red edilemezlik sağlar.</w:t>
      </w:r>
    </w:p>
    <w:p w:rsidR="00000000" w:rsidDel="00000000" w:rsidP="00000000" w:rsidRDefault="00000000" w:rsidRPr="00000000" w14:paraId="0000003F">
      <w:pPr>
        <w:numPr>
          <w:ilvl w:val="0"/>
          <w:numId w:val="27"/>
        </w:numPr>
        <w:shd w:fill="ffffff" w:val="clear"/>
        <w:ind w:left="720" w:hanging="360"/>
      </w:pPr>
      <w:r w:rsidDel="00000000" w:rsidR="00000000" w:rsidRPr="00000000">
        <w:rPr>
          <w:color w:val="131314"/>
          <w:sz w:val="21"/>
          <w:szCs w:val="21"/>
          <w:rtl w:val="0"/>
        </w:rPr>
        <w:t xml:space="preserve">Güvenlik Temeli: ML-DSA'nın güvenliği, Modül Öğrenme Hatası (MLWE) ve SelfTargetMSIS adlı standart olmayan bir MSIS varyantı problemlerine dayanmaktadır. "ML-DSA'nın, büyük ölçekli bir kuantum bilgisayara sahip düşmanlara karşı bile güvenli olduğuna inanılmaktadır." (FIPS 204, s. 1)</w:t>
      </w:r>
    </w:p>
    <w:p w:rsidR="00000000" w:rsidDel="00000000" w:rsidP="00000000" w:rsidRDefault="00000000" w:rsidRPr="00000000" w14:paraId="00000040">
      <w:pPr>
        <w:numPr>
          <w:ilvl w:val="0"/>
          <w:numId w:val="27"/>
        </w:numPr>
        <w:shd w:fill="ffffff" w:val="clear"/>
        <w:ind w:left="720" w:hanging="360"/>
      </w:pPr>
      <w:r w:rsidDel="00000000" w:rsidR="00000000" w:rsidRPr="00000000">
        <w:rPr>
          <w:color w:val="131314"/>
          <w:sz w:val="21"/>
          <w:szCs w:val="21"/>
          <w:rtl w:val="0"/>
        </w:rPr>
        <w:t xml:space="preserve">CRYSTALS-DILITHIUM'dan Türetme: ML-DSA, NIST PQC Standardizasyon sürecinden seçilen CRYSTALS-DILITHIUM şemasından türetilmiştir.</w:t>
      </w:r>
    </w:p>
    <w:p w:rsidR="00000000" w:rsidDel="00000000" w:rsidP="00000000" w:rsidRDefault="00000000" w:rsidRPr="00000000" w14:paraId="00000041">
      <w:pPr>
        <w:numPr>
          <w:ilvl w:val="0"/>
          <w:numId w:val="27"/>
        </w:numPr>
        <w:shd w:fill="ffffff" w:val="clear"/>
        <w:ind w:left="720" w:hanging="360"/>
      </w:pPr>
      <w:r w:rsidDel="00000000" w:rsidR="00000000" w:rsidRPr="00000000">
        <w:rPr>
          <w:color w:val="131314"/>
          <w:sz w:val="21"/>
          <w:szCs w:val="21"/>
          <w:rtl w:val="0"/>
        </w:rPr>
        <w:t xml:space="preserve">Hedged ve Deterministik İmzalama: Standart, varsayılan olarak hem taze rastgelelik hem de önceden hesaplanmış rastgelelik kullanan "hedged" bir imzalama varyantı belirtir. Bu, yan kanal saldırılarını ve hatalı rastgele sayı üreteçleriyle ilgili zafiyetleri azaltmaya yardımcı olur. Ayrıca, taze rastgelelik kaynağına erişimi olmayan durumlar için "tamamen deterministik" bir varyant da mevcuttur.</w:t>
      </w:r>
    </w:p>
    <w:p w:rsidR="00000000" w:rsidDel="00000000" w:rsidP="00000000" w:rsidRDefault="00000000" w:rsidRPr="00000000" w14:paraId="00000042">
      <w:pPr>
        <w:numPr>
          <w:ilvl w:val="0"/>
          <w:numId w:val="27"/>
        </w:numPr>
        <w:shd w:fill="ffffff" w:val="clear"/>
        <w:ind w:left="720" w:hanging="360"/>
      </w:pPr>
      <w:r w:rsidDel="00000000" w:rsidR="00000000" w:rsidRPr="00000000">
        <w:rPr>
          <w:color w:val="131314"/>
          <w:sz w:val="21"/>
          <w:szCs w:val="21"/>
          <w:rtl w:val="0"/>
        </w:rPr>
        <w:t xml:space="preserve">Anahtar ve İmza Boyutları: Farklı parametre setleri için anahtar ve imza boyutları değişir. Örneğin, ML-DSA-44 için özel anahtar 2560 bayt, genel anahtar 1312 bayt ve imza 2420 bayttır. ML-DSA-87, çok daha büyük boyutlara sahiptir.</w:t>
      </w:r>
    </w:p>
    <w:p w:rsidR="00000000" w:rsidDel="00000000" w:rsidP="00000000" w:rsidRDefault="00000000" w:rsidRPr="00000000" w14:paraId="00000043">
      <w:pPr>
        <w:numPr>
          <w:ilvl w:val="0"/>
          <w:numId w:val="27"/>
        </w:numPr>
        <w:shd w:fill="ffffff" w:val="clear"/>
        <w:ind w:left="720" w:hanging="360"/>
      </w:pPr>
      <w:r w:rsidDel="00000000" w:rsidR="00000000" w:rsidRPr="00000000">
        <w:rPr>
          <w:color w:val="131314"/>
          <w:sz w:val="21"/>
          <w:szCs w:val="21"/>
          <w:rtl w:val="0"/>
        </w:rPr>
        <w:t xml:space="preserve">Ortaya Çıkan Bilginin Korunması: Uygulayıcılar, özel anahtarla ilgili bilgi sızdırabilecek ara hesaplama adımlarındaki hassas verilerin imha edilmesini sağlamalıdır.</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85.7142857142857" w:lineRule="auto"/>
        <w:rPr>
          <w:color w:val="131314"/>
          <w:sz w:val="21"/>
          <w:szCs w:val="21"/>
        </w:rPr>
      </w:pPr>
      <w:bookmarkStart w:colFirst="0" w:colLast="0" w:name="_3zynra7lq2hp" w:id="10"/>
      <w:bookmarkEnd w:id="10"/>
      <w:r w:rsidDel="00000000" w:rsidR="00000000" w:rsidRPr="00000000">
        <w:rPr>
          <w:color w:val="131314"/>
          <w:sz w:val="21"/>
          <w:szCs w:val="21"/>
          <w:rtl w:val="0"/>
        </w:rPr>
        <w:t xml:space="preserve">FIPS 205: Durumsallık İçermeyen Karma Tabanlı Dijital İmza Standardı (SLH-DSA)</w:t>
      </w:r>
    </w:p>
    <w:p w:rsidR="00000000" w:rsidDel="00000000" w:rsidP="00000000" w:rsidRDefault="00000000" w:rsidRPr="00000000" w14:paraId="00000045">
      <w:pPr>
        <w:numPr>
          <w:ilvl w:val="0"/>
          <w:numId w:val="19"/>
        </w:numPr>
        <w:shd w:fill="ffffff" w:val="clear"/>
        <w:ind w:left="720" w:hanging="360"/>
      </w:pPr>
      <w:r w:rsidDel="00000000" w:rsidR="00000000" w:rsidRPr="00000000">
        <w:rPr>
          <w:color w:val="131314"/>
          <w:sz w:val="21"/>
          <w:szCs w:val="21"/>
          <w:rtl w:val="0"/>
        </w:rPr>
        <w:t xml:space="preserve">Tanım: SLH-DSA, SPHINCS+ üzerine kurulu durumsallık içermeyen bir karma tabanlı dijital imza şemasıdır. Güvenliği, hash fonksiyonlarının preimej bulma zorluğuna dayanmaktadır.</w:t>
      </w:r>
    </w:p>
    <w:p w:rsidR="00000000" w:rsidDel="00000000" w:rsidP="00000000" w:rsidRDefault="00000000" w:rsidRPr="00000000" w14:paraId="00000046">
      <w:pPr>
        <w:numPr>
          <w:ilvl w:val="0"/>
          <w:numId w:val="19"/>
        </w:numPr>
        <w:shd w:fill="ffffff" w:val="clear"/>
        <w:ind w:left="720" w:hanging="360"/>
      </w:pPr>
      <w:r w:rsidDel="00000000" w:rsidR="00000000" w:rsidRPr="00000000">
        <w:rPr>
          <w:color w:val="131314"/>
          <w:sz w:val="21"/>
          <w:szCs w:val="21"/>
          <w:rtl w:val="0"/>
        </w:rPr>
        <w:t xml:space="preserve">Bileşen Şemaları: SLH-DSA, üç ana bileşenin birleşimidir:</w:t>
      </w:r>
    </w:p>
    <w:p w:rsidR="00000000" w:rsidDel="00000000" w:rsidP="00000000" w:rsidRDefault="00000000" w:rsidRPr="00000000" w14:paraId="00000047">
      <w:pPr>
        <w:numPr>
          <w:ilvl w:val="0"/>
          <w:numId w:val="19"/>
        </w:numPr>
        <w:shd w:fill="ffffff" w:val="clear"/>
        <w:ind w:left="720" w:hanging="360"/>
      </w:pPr>
      <w:r w:rsidDel="00000000" w:rsidR="00000000" w:rsidRPr="00000000">
        <w:rPr>
          <w:color w:val="131314"/>
          <w:sz w:val="21"/>
          <w:szCs w:val="21"/>
          <w:rtl w:val="0"/>
        </w:rPr>
        <w:t xml:space="preserve">FORS (Forest of Random Subsets): Az zamanlı imza şeması.</w:t>
      </w:r>
    </w:p>
    <w:p w:rsidR="00000000" w:rsidDel="00000000" w:rsidP="00000000" w:rsidRDefault="00000000" w:rsidRPr="00000000" w14:paraId="00000048">
      <w:pPr>
        <w:numPr>
          <w:ilvl w:val="0"/>
          <w:numId w:val="19"/>
        </w:numPr>
        <w:shd w:fill="ffffff" w:val="clear"/>
        <w:ind w:left="720" w:hanging="360"/>
      </w:pPr>
      <w:r w:rsidDel="00000000" w:rsidR="00000000" w:rsidRPr="00000000">
        <w:rPr>
          <w:color w:val="131314"/>
          <w:sz w:val="21"/>
          <w:szCs w:val="21"/>
          <w:rtl w:val="0"/>
        </w:rPr>
        <w:t xml:space="preserve">XMSS (eXtended Merkle Signature Scheme): Birden çok zamanlı imza şeması.</w:t>
      </w:r>
    </w:p>
    <w:p w:rsidR="00000000" w:rsidDel="00000000" w:rsidP="00000000" w:rsidRDefault="00000000" w:rsidRPr="00000000" w14:paraId="00000049">
      <w:pPr>
        <w:numPr>
          <w:ilvl w:val="0"/>
          <w:numId w:val="19"/>
        </w:numPr>
        <w:shd w:fill="ffffff" w:val="clear"/>
        <w:ind w:left="720" w:hanging="360"/>
      </w:pPr>
      <w:r w:rsidDel="00000000" w:rsidR="00000000" w:rsidRPr="00000000">
        <w:rPr>
          <w:color w:val="131314"/>
          <w:sz w:val="21"/>
          <w:szCs w:val="21"/>
          <w:rtl w:val="0"/>
        </w:rPr>
        <w:t xml:space="preserve">WOTS+ (Winternitz One-Time Signature Plus): Tek seferlik imza şeması.</w:t>
      </w:r>
    </w:p>
    <w:p w:rsidR="00000000" w:rsidDel="00000000" w:rsidP="00000000" w:rsidRDefault="00000000" w:rsidRPr="00000000" w14:paraId="0000004A">
      <w:pPr>
        <w:numPr>
          <w:ilvl w:val="0"/>
          <w:numId w:val="19"/>
        </w:numPr>
        <w:shd w:fill="ffffff" w:val="clear"/>
        <w:ind w:left="720" w:hanging="360"/>
      </w:pPr>
      <w:r w:rsidDel="00000000" w:rsidR="00000000" w:rsidRPr="00000000">
        <w:rPr>
          <w:color w:val="131314"/>
          <w:sz w:val="21"/>
          <w:szCs w:val="21"/>
          <w:rtl w:val="0"/>
        </w:rPr>
        <w:t xml:space="preserve">Hiper Ağaç Yapısı: SLH-DSA, FORS anahtarlarını imzalamak için bir "hiper ağaç" (XMSS ağaçları ağacı) kullanır. Bu katmanlı yapı, tek bir XMSS anahtarının kaldırabileceğinden çok daha fazla FORS anahtarını imzalamayı mümkün kılar.</w:t>
      </w:r>
    </w:p>
    <w:p w:rsidR="00000000" w:rsidDel="00000000" w:rsidP="00000000" w:rsidRDefault="00000000" w:rsidRPr="00000000" w14:paraId="0000004B">
      <w:pPr>
        <w:numPr>
          <w:ilvl w:val="0"/>
          <w:numId w:val="19"/>
        </w:numPr>
        <w:shd w:fill="ffffff" w:val="clear"/>
        <w:ind w:left="720" w:hanging="360"/>
      </w:pPr>
      <w:r w:rsidDel="00000000" w:rsidR="00000000" w:rsidRPr="00000000">
        <w:rPr>
          <w:color w:val="131314"/>
          <w:sz w:val="21"/>
          <w:szCs w:val="21"/>
          <w:rtl w:val="0"/>
        </w:rPr>
        <w:t xml:space="preserve">Durumsallık İçermeyen: Bu, önemli bir özelliktir çünkü geleneksel Merkle tabanlı imzaların aksine, SLH-DSA imzalayanın durumunu (yani bir sonraki kullanılacak anahtarın dizinini) izlemesini gerektirmez. Bu, dağıtılmış veya yüksek hacimli imzalama ortamlarında uygulamayı kolaylaştırır.</w:t>
      </w:r>
    </w:p>
    <w:p w:rsidR="00000000" w:rsidDel="00000000" w:rsidP="00000000" w:rsidRDefault="00000000" w:rsidRPr="00000000" w14:paraId="0000004C">
      <w:pPr>
        <w:numPr>
          <w:ilvl w:val="0"/>
          <w:numId w:val="19"/>
        </w:numPr>
        <w:shd w:fill="ffffff" w:val="clear"/>
        <w:ind w:left="720" w:hanging="360"/>
      </w:pPr>
      <w:r w:rsidDel="00000000" w:rsidR="00000000" w:rsidRPr="00000000">
        <w:rPr>
          <w:color w:val="131314"/>
          <w:sz w:val="21"/>
          <w:szCs w:val="21"/>
          <w:rtl w:val="0"/>
        </w:rPr>
        <w:t xml:space="preserve">Güvenlik Gücü ve Karşılaşma Saldırıları: Hash fonksiyonunun çıktısının uzunluğu, H_msg'de çarpışma bulma maliyetini etkiler ve mesaj bağlama gerektiren uygulamalar için dikkate alınmalıdır. "Uygulamalar, H_msg üzerinde çarpışma bulma beklenen maliyetini dikkate almalı veya mesaj bağlamalı imzalar özelliğini elde etmek için bir teknik (örneğin, BUFF dönüşümü [29]) uygulamalıdır." (FIPS 205, s. 44)</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Bu üç NIST standardı, kuantum sonrası kriptografiye geçişte önemli bir adımı temsil etmektedir. Her biri, federal hükümetin hassas bilgilerini gelecekteki kuantum tehditlerine karşı korumak için tasarlanmış benzersiz algoritmalar ve güvenlik mekanizmaları sunar. Uygulayıcıların bu standartlarda belirtilen sıkı gereksinimlere uyması, bu yeni algoritmaların güvenli bir şekilde benimsenmesi ve konuşlandırılması için kritik öneme sahiptir.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Title"/>
        <w:rPr/>
      </w:pPr>
      <w:bookmarkStart w:colFirst="0" w:colLast="0" w:name="_gtcxq7wf95pk" w:id="11"/>
      <w:bookmarkEnd w:id="11"/>
      <w:r w:rsidDel="00000000" w:rsidR="00000000" w:rsidRPr="00000000">
        <w:rPr>
          <w:rtl w:val="0"/>
        </w:rPr>
        <w:t xml:space="preserve">Çalışma Rehberi</w:t>
      </w:r>
    </w:p>
    <w:p w:rsidR="00000000" w:rsidDel="00000000" w:rsidP="00000000" w:rsidRDefault="00000000" w:rsidRPr="00000000" w14:paraId="0000005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00.86956521739125" w:lineRule="auto"/>
        <w:rPr>
          <w:color w:val="131314"/>
          <w:sz w:val="46"/>
          <w:szCs w:val="46"/>
        </w:rPr>
      </w:pPr>
      <w:bookmarkStart w:colFirst="0" w:colLast="0" w:name="_5qrjy3pwz9g2" w:id="12"/>
      <w:bookmarkEnd w:id="12"/>
      <w:r w:rsidDel="00000000" w:rsidR="00000000" w:rsidRPr="00000000">
        <w:rPr>
          <w:color w:val="131314"/>
          <w:sz w:val="46"/>
          <w:szCs w:val="46"/>
          <w:rtl w:val="0"/>
        </w:rPr>
        <w:t xml:space="preserve">Kuantum Sonrası Kriptografi Standartları Çalışma Rehberi: FIPS 203, FIPS 204 ve FIPS 205</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5wg5m77uwj07" w:id="13"/>
      <w:bookmarkEnd w:id="13"/>
      <w:r w:rsidDel="00000000" w:rsidR="00000000" w:rsidRPr="00000000">
        <w:rPr>
          <w:color w:val="131314"/>
          <w:sz w:val="34"/>
          <w:szCs w:val="34"/>
          <w:rtl w:val="0"/>
        </w:rPr>
        <w:t xml:space="preserve">Giriş</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Bu çalışma rehberi, Ulusal Standartlar ve Teknoloji Enstitüsü (NIST) tarafından yayımlanan ve kuantum bilgisayarların ortaya çıkışına yanıt olarak geliştirilen üç Federal Bilgi İşleme Standartları (FIPS) Yayını'nı anlamanızı ve gözden geçirmenizi sağlamak için tasarlanmıştır: FIPS 203 (Modül-Örgü Tabanlı Anahtar Kapsülleme Mekanizması Standardı), FIPS 204 (Modül-Örgü Tabanlı Dijital İmza Standardı) ve FIPS 205 (Durumsuz Hash Tabanlı Dijital İmza Standardı). Bu belgeler, ABD Federal Hükümeti'nin hassas sınıflandırılmamış bilgilerini gelecekte güvenli hale getirmek için tasarlanmış kuantum sonrası kriptografi (PQC) algoritmalarını belirtmektedir.</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pbrn8ysbu9ri" w:id="14"/>
      <w:bookmarkEnd w:id="14"/>
      <w:r w:rsidDel="00000000" w:rsidR="00000000" w:rsidRPr="00000000">
        <w:rPr>
          <w:color w:val="131314"/>
          <w:sz w:val="34"/>
          <w:szCs w:val="34"/>
          <w:rtl w:val="0"/>
        </w:rPr>
        <w:t xml:space="preserve">Anahtar Alanlar ve Kavramlar</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sr0yx96aqee" w:id="15"/>
      <w:bookmarkEnd w:id="15"/>
      <w:r w:rsidDel="00000000" w:rsidR="00000000" w:rsidRPr="00000000">
        <w:rPr>
          <w:color w:val="131314"/>
          <w:sz w:val="26"/>
          <w:szCs w:val="26"/>
          <w:rtl w:val="0"/>
        </w:rPr>
        <w:t xml:space="preserve">1. Kuantum Sonrası Kriptografiye Giriş</w:t>
      </w:r>
    </w:p>
    <w:p w:rsidR="00000000" w:rsidDel="00000000" w:rsidP="00000000" w:rsidRDefault="00000000" w:rsidRPr="00000000" w14:paraId="00000055">
      <w:pPr>
        <w:numPr>
          <w:ilvl w:val="0"/>
          <w:numId w:val="5"/>
        </w:numPr>
        <w:shd w:fill="ffffff" w:val="clear"/>
        <w:ind w:left="720" w:hanging="360"/>
      </w:pPr>
      <w:r w:rsidDel="00000000" w:rsidR="00000000" w:rsidRPr="00000000">
        <w:rPr>
          <w:color w:val="131314"/>
          <w:sz w:val="21"/>
          <w:szCs w:val="21"/>
          <w:rtl w:val="0"/>
        </w:rPr>
        <w:t xml:space="preserve">Kuantum bilgisayarların mevcut kriptografik algoritmalar üzerindeki etkisi (tam sayı çarpanlara ayırma ve ayrık logaritma problemlerine dayalı algoritmalar).</w:t>
      </w:r>
    </w:p>
    <w:p w:rsidR="00000000" w:rsidDel="00000000" w:rsidP="00000000" w:rsidRDefault="00000000" w:rsidRPr="00000000" w14:paraId="00000056">
      <w:pPr>
        <w:numPr>
          <w:ilvl w:val="0"/>
          <w:numId w:val="5"/>
        </w:numPr>
        <w:shd w:fill="ffffff" w:val="clear"/>
        <w:ind w:left="720" w:hanging="360"/>
      </w:pPr>
      <w:r w:rsidDel="00000000" w:rsidR="00000000" w:rsidRPr="00000000">
        <w:rPr>
          <w:color w:val="131314"/>
          <w:sz w:val="21"/>
          <w:szCs w:val="21"/>
          <w:rtl w:val="0"/>
        </w:rPr>
        <w:t xml:space="preserve">NIST'in PQC Standardizasyon süreci ve amacı.</w:t>
      </w:r>
    </w:p>
    <w:p w:rsidR="00000000" w:rsidDel="00000000" w:rsidP="00000000" w:rsidRDefault="00000000" w:rsidRPr="00000000" w14:paraId="00000057">
      <w:pPr>
        <w:numPr>
          <w:ilvl w:val="0"/>
          <w:numId w:val="5"/>
        </w:numPr>
        <w:shd w:fill="ffffff" w:val="clear"/>
        <w:ind w:left="720" w:hanging="360"/>
      </w:pPr>
      <w:r w:rsidDel="00000000" w:rsidR="00000000" w:rsidRPr="00000000">
        <w:rPr>
          <w:color w:val="131314"/>
          <w:sz w:val="21"/>
          <w:szCs w:val="21"/>
          <w:rtl w:val="0"/>
        </w:rPr>
        <w:t xml:space="preserve">PQC algoritmalarının temel hedefleri (güvenlik gücü, performans takası).</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qe5h3lp0p9hl" w:id="16"/>
      <w:bookmarkEnd w:id="16"/>
      <w:r w:rsidDel="00000000" w:rsidR="00000000" w:rsidRPr="00000000">
        <w:rPr>
          <w:color w:val="131314"/>
          <w:sz w:val="26"/>
          <w:szCs w:val="26"/>
          <w:rtl w:val="0"/>
        </w:rPr>
        <w:t xml:space="preserve">2. FIPS 203: ML-KEM (Modül-Örgü Tabanlı Anahtar Kapsülleme Mekanizması)</w:t>
      </w:r>
    </w:p>
    <w:p w:rsidR="00000000" w:rsidDel="00000000" w:rsidP="00000000" w:rsidRDefault="00000000" w:rsidRPr="00000000" w14:paraId="00000059">
      <w:pPr>
        <w:numPr>
          <w:ilvl w:val="0"/>
          <w:numId w:val="9"/>
        </w:numPr>
        <w:shd w:fill="ffffff" w:val="clear"/>
        <w:ind w:left="720" w:hanging="360"/>
      </w:pPr>
      <w:r w:rsidDel="00000000" w:rsidR="00000000" w:rsidRPr="00000000">
        <w:rPr>
          <w:color w:val="131314"/>
          <w:sz w:val="21"/>
          <w:szCs w:val="21"/>
          <w:rtl w:val="0"/>
        </w:rPr>
        <w:t xml:space="preserve">Anahtar Kapsülleme Mekanizması (KEM) Tanımı: İki tarafın açık bir kanal üzerinden paylaşılan gizli bir anahtar oluşturmak için kullanabileceği algoritmalar kümesi.</w:t>
      </w:r>
    </w:p>
    <w:p w:rsidR="00000000" w:rsidDel="00000000" w:rsidP="00000000" w:rsidRDefault="00000000" w:rsidRPr="00000000" w14:paraId="0000005A">
      <w:pPr>
        <w:numPr>
          <w:ilvl w:val="0"/>
          <w:numId w:val="9"/>
        </w:numPr>
        <w:shd w:fill="ffffff" w:val="clear"/>
        <w:ind w:left="720" w:hanging="360"/>
      </w:pPr>
      <w:r w:rsidDel="00000000" w:rsidR="00000000" w:rsidRPr="00000000">
        <w:rPr>
          <w:color w:val="131314"/>
          <w:sz w:val="21"/>
          <w:szCs w:val="21"/>
          <w:rtl w:val="0"/>
        </w:rPr>
        <w:t xml:space="preserve">ML-KEM'in Temeli: Modül Öğrenme Hatayla (MLWE) probleminin hesaplama zorluğuna dayanır.</w:t>
      </w:r>
    </w:p>
    <w:p w:rsidR="00000000" w:rsidDel="00000000" w:rsidP="00000000" w:rsidRDefault="00000000" w:rsidRPr="00000000" w14:paraId="0000005B">
      <w:pPr>
        <w:numPr>
          <w:ilvl w:val="0"/>
          <w:numId w:val="9"/>
        </w:numPr>
        <w:shd w:fill="ffffff" w:val="clear"/>
        <w:ind w:left="720" w:hanging="360"/>
      </w:pPr>
      <w:r w:rsidDel="00000000" w:rsidR="00000000" w:rsidRPr="00000000">
        <w:rPr>
          <w:color w:val="131314"/>
          <w:sz w:val="21"/>
          <w:szCs w:val="21"/>
          <w:rtl w:val="0"/>
        </w:rPr>
        <w:t xml:space="preserve">K-PKE (Genel Anahtar Şifreleme) Bileşeni: ML-KEM'in temelini oluşturan, ancak tek başına kullanılmaması gereken bir PKE şeması.</w:t>
      </w:r>
    </w:p>
    <w:p w:rsidR="00000000" w:rsidDel="00000000" w:rsidP="00000000" w:rsidRDefault="00000000" w:rsidRPr="00000000" w14:paraId="0000005C">
      <w:pPr>
        <w:numPr>
          <w:ilvl w:val="0"/>
          <w:numId w:val="9"/>
        </w:numPr>
        <w:shd w:fill="ffffff" w:val="clear"/>
        <w:ind w:left="720" w:hanging="360"/>
      </w:pPr>
      <w:r w:rsidDel="00000000" w:rsidR="00000000" w:rsidRPr="00000000">
        <w:rPr>
          <w:color w:val="131314"/>
          <w:sz w:val="21"/>
          <w:szCs w:val="21"/>
          <w:rtl w:val="0"/>
        </w:rPr>
        <w:t xml:space="preserve">Fujisaki-Okamoto (FO) Dönüşümü: K-PKE'yi ML-KEM'e dönüştürerek IND-CCA2 güvenliği sağlayan kritik dönüşüm.</w:t>
      </w:r>
    </w:p>
    <w:p w:rsidR="00000000" w:rsidDel="00000000" w:rsidP="00000000" w:rsidRDefault="00000000" w:rsidRPr="00000000" w14:paraId="0000005D">
      <w:pPr>
        <w:numPr>
          <w:ilvl w:val="0"/>
          <w:numId w:val="9"/>
        </w:numPr>
        <w:shd w:fill="ffffff" w:val="clear"/>
        <w:ind w:left="720" w:hanging="360"/>
      </w:pPr>
      <w:r w:rsidDel="00000000" w:rsidR="00000000" w:rsidRPr="00000000">
        <w:rPr>
          <w:color w:val="131314"/>
          <w:sz w:val="21"/>
          <w:szCs w:val="21"/>
          <w:rtl w:val="0"/>
        </w:rPr>
        <w:t xml:space="preserve">Sayi Teorik Dönüşüm (NTT): Polinom çarpmasının verimliliğini artıran bir optimizasyon.</w:t>
      </w:r>
    </w:p>
    <w:p w:rsidR="00000000" w:rsidDel="00000000" w:rsidP="00000000" w:rsidRDefault="00000000" w:rsidRPr="00000000" w14:paraId="0000005E">
      <w:pPr>
        <w:numPr>
          <w:ilvl w:val="0"/>
          <w:numId w:val="9"/>
        </w:numPr>
        <w:shd w:fill="ffffff" w:val="clear"/>
        <w:ind w:left="720" w:hanging="360"/>
      </w:pPr>
      <w:r w:rsidDel="00000000" w:rsidR="00000000" w:rsidRPr="00000000">
        <w:rPr>
          <w:color w:val="131314"/>
          <w:sz w:val="21"/>
          <w:szCs w:val="21"/>
          <w:rtl w:val="0"/>
        </w:rPr>
        <w:t xml:space="preserve">Anahtar Üretimi, Kapsülleme ve Kapsülleme Çözme Süreçleri: Alice ve Bob'un paylaşılan bir anahtar oluşturmak için nasıl etkileşimde bulunduklarının adımları.</w:t>
      </w:r>
    </w:p>
    <w:p w:rsidR="00000000" w:rsidDel="00000000" w:rsidP="00000000" w:rsidRDefault="00000000" w:rsidRPr="00000000" w14:paraId="0000005F">
      <w:pPr>
        <w:numPr>
          <w:ilvl w:val="0"/>
          <w:numId w:val="9"/>
        </w:numPr>
        <w:shd w:fill="ffffff" w:val="clear"/>
        <w:ind w:left="720" w:hanging="360"/>
      </w:pPr>
      <w:r w:rsidDel="00000000" w:rsidR="00000000" w:rsidRPr="00000000">
        <w:rPr>
          <w:color w:val="131314"/>
          <w:sz w:val="21"/>
          <w:szCs w:val="21"/>
          <w:rtl w:val="0"/>
        </w:rPr>
        <w:t xml:space="preserve">Parametre Kümeleri: ML-KEM-512, ML-KEM-768, ML-KEM-1024 ve bunların güvenlik gücü/performans takasları.</w:t>
      </w:r>
    </w:p>
    <w:p w:rsidR="00000000" w:rsidDel="00000000" w:rsidP="00000000" w:rsidRDefault="00000000" w:rsidRPr="00000000" w14:paraId="00000060">
      <w:pPr>
        <w:numPr>
          <w:ilvl w:val="0"/>
          <w:numId w:val="9"/>
        </w:numPr>
        <w:shd w:fill="ffffff" w:val="clear"/>
        <w:ind w:left="720" w:hanging="360"/>
      </w:pPr>
      <w:r w:rsidDel="00000000" w:rsidR="00000000" w:rsidRPr="00000000">
        <w:rPr>
          <w:color w:val="131314"/>
          <w:sz w:val="21"/>
          <w:szCs w:val="21"/>
          <w:rtl w:val="0"/>
        </w:rPr>
        <w:t xml:space="preserve">Kapsülleme Çözme Başarısızlıkları: K' ≠ K olma olasılığı ve ilgili oranlar.</w:t>
      </w:r>
    </w:p>
    <w:p w:rsidR="00000000" w:rsidDel="00000000" w:rsidP="00000000" w:rsidRDefault="00000000" w:rsidRPr="00000000" w14:paraId="00000061">
      <w:pPr>
        <w:numPr>
          <w:ilvl w:val="0"/>
          <w:numId w:val="9"/>
        </w:numPr>
        <w:shd w:fill="ffffff" w:val="clear"/>
        <w:ind w:left="720" w:hanging="360"/>
      </w:pPr>
      <w:r w:rsidDel="00000000" w:rsidR="00000000" w:rsidRPr="00000000">
        <w:rPr>
          <w:color w:val="131314"/>
          <w:sz w:val="21"/>
          <w:szCs w:val="21"/>
          <w:rtl w:val="0"/>
        </w:rPr>
        <w:t xml:space="preserve">Uygulama Gereksinimleri: Rasgelelik üretimi, girdi kontrolü, ara değerlerin imhası, kayan nokta aritmetiği yasağı.</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yh15xkoib71h" w:id="17"/>
      <w:bookmarkEnd w:id="17"/>
      <w:r w:rsidDel="00000000" w:rsidR="00000000" w:rsidRPr="00000000">
        <w:rPr>
          <w:color w:val="131314"/>
          <w:sz w:val="26"/>
          <w:szCs w:val="26"/>
          <w:rtl w:val="0"/>
        </w:rPr>
        <w:t xml:space="preserve">3. FIPS 204: ML-DSA (Modül-Örgü Tabanlı Dijital İmza Standardı)</w:t>
      </w:r>
    </w:p>
    <w:p w:rsidR="00000000" w:rsidDel="00000000" w:rsidP="00000000" w:rsidRDefault="00000000" w:rsidRPr="00000000" w14:paraId="00000063">
      <w:pPr>
        <w:numPr>
          <w:ilvl w:val="0"/>
          <w:numId w:val="35"/>
        </w:numPr>
        <w:shd w:fill="ffffff" w:val="clear"/>
        <w:ind w:left="720" w:hanging="360"/>
      </w:pPr>
      <w:r w:rsidDel="00000000" w:rsidR="00000000" w:rsidRPr="00000000">
        <w:rPr>
          <w:color w:val="131314"/>
          <w:sz w:val="21"/>
          <w:szCs w:val="21"/>
          <w:rtl w:val="0"/>
        </w:rPr>
        <w:t xml:space="preserve">Dijital İmza Tanımı: Veri bütünlüğünü ve imzalayanın kimliğini doğrulamak için kullanılır; reddedilemezlik özelliği.</w:t>
      </w:r>
    </w:p>
    <w:p w:rsidR="00000000" w:rsidDel="00000000" w:rsidP="00000000" w:rsidRDefault="00000000" w:rsidRPr="00000000" w14:paraId="00000064">
      <w:pPr>
        <w:numPr>
          <w:ilvl w:val="0"/>
          <w:numId w:val="35"/>
        </w:numPr>
        <w:shd w:fill="ffffff" w:val="clear"/>
        <w:ind w:left="720" w:hanging="360"/>
      </w:pPr>
      <w:r w:rsidDel="00000000" w:rsidR="00000000" w:rsidRPr="00000000">
        <w:rPr>
          <w:color w:val="131314"/>
          <w:sz w:val="21"/>
          <w:szCs w:val="21"/>
          <w:rtl w:val="0"/>
        </w:rPr>
        <w:t xml:space="preserve">ML-DSA'nın Temeli: Modül Öğrenme Hatayla (MLWE) problemi ve Kendi Kendini Hedefleyen MSIS (Module Short Integer Solution) probleminin hesaplama zorluğuna dayanır.</w:t>
      </w:r>
    </w:p>
    <w:p w:rsidR="00000000" w:rsidDel="00000000" w:rsidP="00000000" w:rsidRDefault="00000000" w:rsidRPr="00000000" w14:paraId="00000065">
      <w:pPr>
        <w:numPr>
          <w:ilvl w:val="0"/>
          <w:numId w:val="35"/>
        </w:numPr>
        <w:shd w:fill="ffffff" w:val="clear"/>
        <w:ind w:left="720" w:hanging="360"/>
      </w:pPr>
      <w:r w:rsidDel="00000000" w:rsidR="00000000" w:rsidRPr="00000000">
        <w:rPr>
          <w:color w:val="131314"/>
          <w:sz w:val="21"/>
          <w:szCs w:val="21"/>
          <w:rtl w:val="0"/>
        </w:rPr>
        <w:t xml:space="preserve">Schnorr Benzeri İmza: Fiat-Shamir Abortlu Yapı ile birlikte temel tasarım.</w:t>
      </w:r>
    </w:p>
    <w:p w:rsidR="00000000" w:rsidDel="00000000" w:rsidP="00000000" w:rsidRDefault="00000000" w:rsidRPr="00000000" w14:paraId="00000066">
      <w:pPr>
        <w:numPr>
          <w:ilvl w:val="0"/>
          <w:numId w:val="35"/>
        </w:numPr>
        <w:shd w:fill="ffffff" w:val="clear"/>
        <w:ind w:left="720" w:hanging="360"/>
      </w:pPr>
      <w:r w:rsidDel="00000000" w:rsidR="00000000" w:rsidRPr="00000000">
        <w:rPr>
          <w:color w:val="131314"/>
          <w:sz w:val="21"/>
          <w:szCs w:val="21"/>
          <w:rtl w:val="0"/>
        </w:rPr>
        <w:t xml:space="preserve">Anahtar Üretimi, İmzalama ve Doğrulama Süreçleri: Genel adımlar ve bu algoritmaların iç işleyişi.</w:t>
      </w:r>
    </w:p>
    <w:p w:rsidR="00000000" w:rsidDel="00000000" w:rsidP="00000000" w:rsidRDefault="00000000" w:rsidRPr="00000000" w14:paraId="00000067">
      <w:pPr>
        <w:numPr>
          <w:ilvl w:val="0"/>
          <w:numId w:val="35"/>
        </w:numPr>
        <w:shd w:fill="ffffff" w:val="clear"/>
        <w:ind w:left="720" w:hanging="360"/>
      </w:pPr>
      <w:r w:rsidDel="00000000" w:rsidR="00000000" w:rsidRPr="00000000">
        <w:rPr>
          <w:color w:val="131314"/>
          <w:sz w:val="21"/>
          <w:szCs w:val="21"/>
          <w:rtl w:val="0"/>
        </w:rPr>
        <w:t xml:space="preserve">Hedging ve Deterministik İmzalama: Rasgelelik kullanımının güvenlik ve yan kanal saldırıları üzerindeki etkisi.</w:t>
      </w:r>
    </w:p>
    <w:p w:rsidR="00000000" w:rsidDel="00000000" w:rsidP="00000000" w:rsidRDefault="00000000" w:rsidRPr="00000000" w14:paraId="00000068">
      <w:pPr>
        <w:numPr>
          <w:ilvl w:val="0"/>
          <w:numId w:val="35"/>
        </w:numPr>
        <w:shd w:fill="ffffff" w:val="clear"/>
        <w:ind w:left="720" w:hanging="360"/>
      </w:pPr>
      <w:r w:rsidDel="00000000" w:rsidR="00000000" w:rsidRPr="00000000">
        <w:rPr>
          <w:color w:val="131314"/>
          <w:sz w:val="21"/>
          <w:szCs w:val="21"/>
          <w:rtl w:val="0"/>
        </w:rPr>
        <w:t xml:space="preserve">Pre-Hash ML-DSA: Büyük mesajları imzalamak için mesaj özeti üzerinde imzalama yapma seçeneği ve ilgili gereksinimler.</w:t>
      </w:r>
    </w:p>
    <w:p w:rsidR="00000000" w:rsidDel="00000000" w:rsidP="00000000" w:rsidRDefault="00000000" w:rsidRPr="00000000" w14:paraId="00000069">
      <w:pPr>
        <w:numPr>
          <w:ilvl w:val="0"/>
          <w:numId w:val="35"/>
        </w:numPr>
        <w:shd w:fill="ffffff" w:val="clear"/>
        <w:ind w:left="720" w:hanging="360"/>
      </w:pPr>
      <w:r w:rsidDel="00000000" w:rsidR="00000000" w:rsidRPr="00000000">
        <w:rPr>
          <w:color w:val="131314"/>
          <w:sz w:val="21"/>
          <w:szCs w:val="21"/>
          <w:rtl w:val="0"/>
        </w:rPr>
        <w:t xml:space="preserve">Parametre Kümeleri: ML-DSA-44, ML-DSA-65, ML-DSA-87 ve bunların güvenlik kategorileri ve anahtar/imza boyutları.</w:t>
      </w:r>
    </w:p>
    <w:p w:rsidR="00000000" w:rsidDel="00000000" w:rsidP="00000000" w:rsidRDefault="00000000" w:rsidRPr="00000000" w14:paraId="0000006A">
      <w:pPr>
        <w:numPr>
          <w:ilvl w:val="0"/>
          <w:numId w:val="35"/>
        </w:numPr>
        <w:shd w:fill="ffffff" w:val="clear"/>
        <w:ind w:left="720" w:hanging="360"/>
      </w:pPr>
      <w:r w:rsidDel="00000000" w:rsidR="00000000" w:rsidRPr="00000000">
        <w:rPr>
          <w:color w:val="131314"/>
          <w:sz w:val="21"/>
          <w:szCs w:val="21"/>
          <w:rtl w:val="0"/>
        </w:rPr>
        <w:t xml:space="preserve">Uygulama Gereksinimleri: Rasgelelik üretimi, anahtar ve imza uzunluğu kontrolleri, ara değerlerin imhası, kayan nokta aritmetiği yasağı.</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3chlfd24xk5w" w:id="18"/>
      <w:bookmarkEnd w:id="18"/>
      <w:r w:rsidDel="00000000" w:rsidR="00000000" w:rsidRPr="00000000">
        <w:rPr>
          <w:color w:val="131314"/>
          <w:sz w:val="26"/>
          <w:szCs w:val="26"/>
          <w:rtl w:val="0"/>
        </w:rPr>
        <w:t xml:space="preserve">4. FIPS 205: SLH-DSA (Durumsuz Hash Tabanlı Dijital İmza Standardı)</w:t>
      </w:r>
    </w:p>
    <w:p w:rsidR="00000000" w:rsidDel="00000000" w:rsidP="00000000" w:rsidRDefault="00000000" w:rsidRPr="00000000" w14:paraId="0000006C">
      <w:pPr>
        <w:numPr>
          <w:ilvl w:val="0"/>
          <w:numId w:val="2"/>
        </w:numPr>
        <w:shd w:fill="ffffff" w:val="clear"/>
        <w:ind w:left="720" w:hanging="360"/>
      </w:pPr>
      <w:r w:rsidDel="00000000" w:rsidR="00000000" w:rsidRPr="00000000">
        <w:rPr>
          <w:color w:val="131314"/>
          <w:sz w:val="21"/>
          <w:szCs w:val="21"/>
          <w:rtl w:val="0"/>
        </w:rPr>
        <w:t xml:space="preserve">Durumsuz Hash Tabanlı İmza Tanımı: Bir kez kullanımlık veya birkaç kez kullanımlık hash tabanlı imza şemalarına dayanan, durum yönetimi gerektirmeyen şema.</w:t>
      </w:r>
    </w:p>
    <w:p w:rsidR="00000000" w:rsidDel="00000000" w:rsidP="00000000" w:rsidRDefault="00000000" w:rsidRPr="00000000" w14:paraId="0000006D">
      <w:pPr>
        <w:numPr>
          <w:ilvl w:val="0"/>
          <w:numId w:val="2"/>
        </w:numPr>
        <w:shd w:fill="ffffff" w:val="clear"/>
        <w:ind w:left="720" w:hanging="360"/>
      </w:pPr>
      <w:r w:rsidDel="00000000" w:rsidR="00000000" w:rsidRPr="00000000">
        <w:rPr>
          <w:color w:val="131314"/>
          <w:sz w:val="21"/>
          <w:szCs w:val="21"/>
          <w:rtl w:val="0"/>
        </w:rPr>
        <w:t xml:space="preserve">SLH-DSA'nın Yapısı:</w:t>
      </w:r>
    </w:p>
    <w:p w:rsidR="00000000" w:rsidDel="00000000" w:rsidP="00000000" w:rsidRDefault="00000000" w:rsidRPr="00000000" w14:paraId="0000006E">
      <w:pPr>
        <w:numPr>
          <w:ilvl w:val="0"/>
          <w:numId w:val="2"/>
        </w:numPr>
        <w:shd w:fill="ffffff" w:val="clear"/>
        <w:ind w:left="720" w:hanging="360"/>
      </w:pPr>
      <w:r w:rsidDel="00000000" w:rsidR="00000000" w:rsidRPr="00000000">
        <w:rPr>
          <w:color w:val="131314"/>
          <w:sz w:val="21"/>
          <w:szCs w:val="21"/>
          <w:rtl w:val="0"/>
        </w:rPr>
        <w:t xml:space="preserve">FORS (Rasgele Alt Kümeler Ormanı): Birkaç kez kullanımlık imza şeması.</w:t>
      </w:r>
    </w:p>
    <w:p w:rsidR="00000000" w:rsidDel="00000000" w:rsidP="00000000" w:rsidRDefault="00000000" w:rsidRPr="00000000" w14:paraId="0000006F">
      <w:pPr>
        <w:numPr>
          <w:ilvl w:val="0"/>
          <w:numId w:val="2"/>
        </w:numPr>
        <w:shd w:fill="ffffff" w:val="clear"/>
        <w:ind w:left="720" w:hanging="360"/>
      </w:pPr>
      <w:r w:rsidDel="00000000" w:rsidR="00000000" w:rsidRPr="00000000">
        <w:rPr>
          <w:color w:val="131314"/>
          <w:sz w:val="21"/>
          <w:szCs w:val="21"/>
          <w:rtl w:val="0"/>
        </w:rPr>
        <w:t xml:space="preserve">XMSS (Genişletilmiş Merkle İmza Şeması): WOTS+ ve Merkle hash ağaçlarını kullanarak birden fazla kez kullanımlık imza şeması.</w:t>
      </w:r>
    </w:p>
    <w:p w:rsidR="00000000" w:rsidDel="00000000" w:rsidP="00000000" w:rsidRDefault="00000000" w:rsidRPr="00000000" w14:paraId="00000070">
      <w:pPr>
        <w:numPr>
          <w:ilvl w:val="0"/>
          <w:numId w:val="2"/>
        </w:numPr>
        <w:shd w:fill="ffffff" w:val="clear"/>
        <w:ind w:left="720" w:hanging="360"/>
      </w:pPr>
      <w:r w:rsidDel="00000000" w:rsidR="00000000" w:rsidRPr="00000000">
        <w:rPr>
          <w:color w:val="131314"/>
          <w:sz w:val="21"/>
          <w:szCs w:val="21"/>
          <w:rtl w:val="0"/>
        </w:rPr>
        <w:t xml:space="preserve">WOTS+ (Winternitz Tek Seferlik İmza Artı): Bir kez kullanımlık imza şeması ve hash zincirleri.</w:t>
      </w:r>
    </w:p>
    <w:p w:rsidR="00000000" w:rsidDel="00000000" w:rsidP="00000000" w:rsidRDefault="00000000" w:rsidRPr="00000000" w14:paraId="00000071">
      <w:pPr>
        <w:numPr>
          <w:ilvl w:val="0"/>
          <w:numId w:val="2"/>
        </w:numPr>
        <w:shd w:fill="ffffff" w:val="clear"/>
        <w:ind w:left="720" w:hanging="360"/>
      </w:pPr>
      <w:r w:rsidDel="00000000" w:rsidR="00000000" w:rsidRPr="00000000">
        <w:rPr>
          <w:color w:val="131314"/>
          <w:sz w:val="21"/>
          <w:szCs w:val="21"/>
          <w:rtl w:val="0"/>
        </w:rPr>
        <w:t xml:space="preserve">Hiperağaç: XMSS ağaçlarından oluşan bir ağaç yapısı.</w:t>
      </w:r>
    </w:p>
    <w:p w:rsidR="00000000" w:rsidDel="00000000" w:rsidP="00000000" w:rsidRDefault="00000000" w:rsidRPr="00000000" w14:paraId="00000072">
      <w:pPr>
        <w:numPr>
          <w:ilvl w:val="0"/>
          <w:numId w:val="2"/>
        </w:numPr>
        <w:shd w:fill="ffffff" w:val="clear"/>
        <w:ind w:left="720" w:hanging="360"/>
      </w:pPr>
      <w:r w:rsidDel="00000000" w:rsidR="00000000" w:rsidRPr="00000000">
        <w:rPr>
          <w:color w:val="131314"/>
          <w:sz w:val="21"/>
          <w:szCs w:val="21"/>
          <w:rtl w:val="0"/>
        </w:rPr>
        <w:t xml:space="preserve">Adresleme: Fonksiyon çağrıları arasında alan ayrımı ve çoklu hedef saldırılarının hafifletilmesi için adreslerin (ADRS) kullanımı.</w:t>
      </w:r>
    </w:p>
    <w:p w:rsidR="00000000" w:rsidDel="00000000" w:rsidP="00000000" w:rsidRDefault="00000000" w:rsidRPr="00000000" w14:paraId="00000073">
      <w:pPr>
        <w:numPr>
          <w:ilvl w:val="0"/>
          <w:numId w:val="2"/>
        </w:numPr>
        <w:shd w:fill="ffffff" w:val="clear"/>
        <w:ind w:left="720" w:hanging="360"/>
      </w:pPr>
      <w:r w:rsidDel="00000000" w:rsidR="00000000" w:rsidRPr="00000000">
        <w:rPr>
          <w:color w:val="131314"/>
          <w:sz w:val="21"/>
          <w:szCs w:val="21"/>
          <w:rtl w:val="0"/>
        </w:rPr>
        <w:t xml:space="preserve">Anahtar Üretimi, İmzalama ve Doğrulama Süreçleri: Genel akış ve bileşen şemalarının etkileşimi.</w:t>
      </w:r>
    </w:p>
    <w:p w:rsidR="00000000" w:rsidDel="00000000" w:rsidP="00000000" w:rsidRDefault="00000000" w:rsidRPr="00000000" w14:paraId="00000074">
      <w:pPr>
        <w:numPr>
          <w:ilvl w:val="0"/>
          <w:numId w:val="2"/>
        </w:numPr>
        <w:shd w:fill="ffffff" w:val="clear"/>
        <w:ind w:left="720" w:hanging="360"/>
      </w:pPr>
      <w:r w:rsidDel="00000000" w:rsidR="00000000" w:rsidRPr="00000000">
        <w:rPr>
          <w:color w:val="131314"/>
          <w:sz w:val="21"/>
          <w:szCs w:val="21"/>
          <w:rtl w:val="0"/>
        </w:rPr>
        <w:t xml:space="preserve">Pre-Hash SLH-DSA: Büyük mesajlar için hash'lenmiş içerik üzerinde imzalama.</w:t>
      </w:r>
    </w:p>
    <w:p w:rsidR="00000000" w:rsidDel="00000000" w:rsidP="00000000" w:rsidRDefault="00000000" w:rsidRPr="00000000" w14:paraId="00000075">
      <w:pPr>
        <w:numPr>
          <w:ilvl w:val="0"/>
          <w:numId w:val="2"/>
        </w:numPr>
        <w:shd w:fill="ffffff" w:val="clear"/>
        <w:ind w:left="720" w:hanging="360"/>
      </w:pPr>
      <w:r w:rsidDel="00000000" w:rsidR="00000000" w:rsidRPr="00000000">
        <w:rPr>
          <w:color w:val="131314"/>
          <w:sz w:val="21"/>
          <w:szCs w:val="21"/>
          <w:rtl w:val="0"/>
        </w:rPr>
        <w:t xml:space="preserve">Parametre Kümeleri: SHA2 ve SHAKE tabanlı varyantlar, farklı 𝑛, ℎ, 𝑑, 𝑘, 𝑎, 𝑙𝑔𝑤 değerleriyle farklı güvenlik kategorileri ve performans takasları.</w:t>
      </w:r>
    </w:p>
    <w:p w:rsidR="00000000" w:rsidDel="00000000" w:rsidP="00000000" w:rsidRDefault="00000000" w:rsidRPr="00000000" w14:paraId="00000076">
      <w:pPr>
        <w:numPr>
          <w:ilvl w:val="0"/>
          <w:numId w:val="2"/>
        </w:numPr>
        <w:shd w:fill="ffffff" w:val="clear"/>
        <w:ind w:left="720" w:hanging="360"/>
      </w:pPr>
      <w:r w:rsidDel="00000000" w:rsidR="00000000" w:rsidRPr="00000000">
        <w:rPr>
          <w:color w:val="131314"/>
          <w:sz w:val="21"/>
          <w:szCs w:val="21"/>
          <w:rtl w:val="0"/>
        </w:rPr>
        <w:t xml:space="preserve">Uygulama Gereksinimleri: Rasgelelik üretimi, hassas verilerin imhası, anahtar kontrolleri, kayan nokta aritmetiği yasağı.</w:t>
      </w:r>
    </w:p>
    <w:p w:rsidR="00000000" w:rsidDel="00000000" w:rsidP="00000000" w:rsidRDefault="00000000" w:rsidRPr="00000000" w14:paraId="00000077">
      <w:pPr>
        <w:numPr>
          <w:ilvl w:val="0"/>
          <w:numId w:val="2"/>
        </w:numPr>
        <w:shd w:fill="ffffff" w:val="clear"/>
        <w:ind w:left="720" w:hanging="360"/>
      </w:pPr>
      <w:r w:rsidDel="00000000" w:rsidR="00000000" w:rsidRPr="00000000">
        <w:rPr>
          <w:color w:val="131314"/>
          <w:sz w:val="21"/>
          <w:szCs w:val="21"/>
          <w:rtl w:val="0"/>
        </w:rPr>
        <w:t xml:space="preserve">Mesaj Bağlı İmzalar: Belirli uygulamalar için önemli bir güvenlik özelliği ve SLH-DSA'da bu özelliğin sağlanmasıyla ilgili hususlar.</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zhxmqlnpimqc" w:id="19"/>
      <w:bookmarkEnd w:id="19"/>
      <w:r w:rsidDel="00000000" w:rsidR="00000000" w:rsidRPr="00000000">
        <w:rPr>
          <w:color w:val="131314"/>
          <w:sz w:val="26"/>
          <w:szCs w:val="26"/>
          <w:rtl w:val="0"/>
        </w:rPr>
        <w:t xml:space="preserve">5. Genel Kriptografik Kavramlar</w:t>
      </w:r>
    </w:p>
    <w:p w:rsidR="00000000" w:rsidDel="00000000" w:rsidP="00000000" w:rsidRDefault="00000000" w:rsidRPr="00000000" w14:paraId="00000079">
      <w:pPr>
        <w:numPr>
          <w:ilvl w:val="0"/>
          <w:numId w:val="33"/>
        </w:numPr>
        <w:shd w:fill="ffffff" w:val="clear"/>
        <w:ind w:left="720" w:hanging="360"/>
      </w:pPr>
      <w:r w:rsidDel="00000000" w:rsidR="00000000" w:rsidRPr="00000000">
        <w:rPr>
          <w:color w:val="131314"/>
          <w:sz w:val="21"/>
          <w:szCs w:val="21"/>
          <w:rtl w:val="0"/>
        </w:rPr>
        <w:t xml:space="preserve">Simetrik Anahtar Kriptografisi: Paylaşılan gizli anahtarların kullanımı.</w:t>
      </w:r>
    </w:p>
    <w:p w:rsidR="00000000" w:rsidDel="00000000" w:rsidP="00000000" w:rsidRDefault="00000000" w:rsidRPr="00000000" w14:paraId="0000007A">
      <w:pPr>
        <w:numPr>
          <w:ilvl w:val="0"/>
          <w:numId w:val="33"/>
        </w:numPr>
        <w:shd w:fill="ffffff" w:val="clear"/>
        <w:ind w:left="720" w:hanging="360"/>
      </w:pPr>
      <w:r w:rsidDel="00000000" w:rsidR="00000000" w:rsidRPr="00000000">
        <w:rPr>
          <w:color w:val="131314"/>
          <w:sz w:val="21"/>
          <w:szCs w:val="21"/>
          <w:rtl w:val="0"/>
        </w:rPr>
        <w:t xml:space="preserve">Genel Anahtar Kriptografisi (Asimetrik Kriptografi): Genel ve özel anahtarların kullanımı.</w:t>
      </w:r>
    </w:p>
    <w:p w:rsidR="00000000" w:rsidDel="00000000" w:rsidP="00000000" w:rsidRDefault="00000000" w:rsidRPr="00000000" w14:paraId="0000007B">
      <w:pPr>
        <w:numPr>
          <w:ilvl w:val="0"/>
          <w:numId w:val="33"/>
        </w:numPr>
        <w:shd w:fill="ffffff" w:val="clear"/>
        <w:ind w:left="720" w:hanging="360"/>
      </w:pPr>
      <w:r w:rsidDel="00000000" w:rsidR="00000000" w:rsidRPr="00000000">
        <w:rPr>
          <w:color w:val="131314"/>
          <w:sz w:val="21"/>
          <w:szCs w:val="21"/>
          <w:rtl w:val="0"/>
        </w:rPr>
        <w:t xml:space="preserve">Hash Fonksiyonları (SHA3-256, SHA3-512): Tek yönlülük, çarpışmaya karşı direnç.</w:t>
      </w:r>
    </w:p>
    <w:p w:rsidR="00000000" w:rsidDel="00000000" w:rsidP="00000000" w:rsidRDefault="00000000" w:rsidRPr="00000000" w14:paraId="0000007C">
      <w:pPr>
        <w:numPr>
          <w:ilvl w:val="0"/>
          <w:numId w:val="33"/>
        </w:numPr>
        <w:shd w:fill="ffffff" w:val="clear"/>
        <w:ind w:left="720" w:hanging="360"/>
      </w:pPr>
      <w:r w:rsidDel="00000000" w:rsidR="00000000" w:rsidRPr="00000000">
        <w:rPr>
          <w:color w:val="131314"/>
          <w:sz w:val="21"/>
          <w:szCs w:val="21"/>
          <w:rtl w:val="0"/>
        </w:rPr>
        <w:t xml:space="preserve">Genişletilebilir Çıkış Fonksiyonları (XOFs) (SHAKE128, SHAKE256): Değişken uzunlukta çıktı.</w:t>
      </w:r>
    </w:p>
    <w:p w:rsidR="00000000" w:rsidDel="00000000" w:rsidP="00000000" w:rsidRDefault="00000000" w:rsidRPr="00000000" w14:paraId="0000007D">
      <w:pPr>
        <w:numPr>
          <w:ilvl w:val="0"/>
          <w:numId w:val="33"/>
        </w:numPr>
        <w:shd w:fill="ffffff" w:val="clear"/>
        <w:ind w:left="720" w:hanging="360"/>
      </w:pPr>
      <w:r w:rsidDel="00000000" w:rsidR="00000000" w:rsidRPr="00000000">
        <w:rPr>
          <w:color w:val="131314"/>
          <w:sz w:val="21"/>
          <w:szCs w:val="21"/>
          <w:rtl w:val="0"/>
        </w:rPr>
        <w:t xml:space="preserve">Sözde Rasgele Fonksiyonlar (PRF) ve Rasgele Bit Üreteçleri (RBG): Güvenli rasgelelik üretimi.</w:t>
      </w:r>
    </w:p>
    <w:p w:rsidR="00000000" w:rsidDel="00000000" w:rsidP="00000000" w:rsidRDefault="00000000" w:rsidRPr="00000000" w14:paraId="0000007E">
      <w:pPr>
        <w:numPr>
          <w:ilvl w:val="0"/>
          <w:numId w:val="33"/>
        </w:numPr>
        <w:shd w:fill="ffffff" w:val="clear"/>
        <w:ind w:left="720" w:hanging="360"/>
      </w:pPr>
      <w:r w:rsidDel="00000000" w:rsidR="00000000" w:rsidRPr="00000000">
        <w:rPr>
          <w:color w:val="131314"/>
          <w:sz w:val="21"/>
          <w:szCs w:val="21"/>
          <w:rtl w:val="0"/>
        </w:rPr>
        <w:t xml:space="preserve">Güvenlik Gücü ve Kategorileri: NIST tarafından tanımlanan seviyeler (Kategori 1, 3, 5).</w:t>
      </w:r>
    </w:p>
    <w:p w:rsidR="00000000" w:rsidDel="00000000" w:rsidP="00000000" w:rsidRDefault="00000000" w:rsidRPr="00000000" w14:paraId="0000007F">
      <w:pPr>
        <w:numPr>
          <w:ilvl w:val="0"/>
          <w:numId w:val="33"/>
        </w:numPr>
        <w:shd w:fill="ffffff" w:val="clear"/>
        <w:ind w:left="720" w:hanging="360"/>
      </w:pPr>
      <w:r w:rsidDel="00000000" w:rsidR="00000000" w:rsidRPr="00000000">
        <w:rPr>
          <w:color w:val="131314"/>
          <w:sz w:val="21"/>
          <w:szCs w:val="21"/>
          <w:rtl w:val="0"/>
        </w:rPr>
        <w:t xml:space="preserve">IND-CCA2 Güvenliği: KEM'ler için saldırıya karşı direnç ölçütü.</w:t>
      </w:r>
    </w:p>
    <w:p w:rsidR="00000000" w:rsidDel="00000000" w:rsidP="00000000" w:rsidRDefault="00000000" w:rsidRPr="00000000" w14:paraId="00000080">
      <w:pPr>
        <w:numPr>
          <w:ilvl w:val="0"/>
          <w:numId w:val="33"/>
        </w:numPr>
        <w:shd w:fill="ffffff" w:val="clear"/>
        <w:ind w:left="720" w:hanging="360"/>
      </w:pPr>
      <w:r w:rsidDel="00000000" w:rsidR="00000000" w:rsidRPr="00000000">
        <w:rPr>
          <w:color w:val="131314"/>
          <w:sz w:val="21"/>
          <w:szCs w:val="21"/>
          <w:rtl w:val="0"/>
        </w:rPr>
        <w:t xml:space="preserve">SUF-CMA (Seçilen Mesaj Saldırısı Altında Güçlü Varoluşsal Sahteciliğe Karşı Geçirilemezlik): Dijital imzalar için saldırıya karşı direnç ölçütü.</w:t>
      </w:r>
    </w:p>
    <w:p w:rsidR="00000000" w:rsidDel="00000000" w:rsidP="00000000" w:rsidRDefault="00000000" w:rsidRPr="00000000" w14:paraId="00000081">
      <w:pPr>
        <w:numPr>
          <w:ilvl w:val="0"/>
          <w:numId w:val="33"/>
        </w:numPr>
        <w:shd w:fill="ffffff" w:val="clear"/>
        <w:ind w:left="720" w:hanging="360"/>
      </w:pPr>
      <w:r w:rsidDel="00000000" w:rsidR="00000000" w:rsidRPr="00000000">
        <w:rPr>
          <w:color w:val="131314"/>
          <w:sz w:val="21"/>
          <w:szCs w:val="21"/>
          <w:rtl w:val="0"/>
        </w:rPr>
        <w:t xml:space="preserve">Montgomery Çarpması: Modüler çarpma için verimlilik optimizasyonu.</w:t>
      </w:r>
    </w:p>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hqyyd8pvyzx0" w:id="20"/>
      <w:bookmarkEnd w:id="20"/>
      <w:r w:rsidDel="00000000" w:rsidR="00000000" w:rsidRPr="00000000">
        <w:rPr>
          <w:color w:val="131314"/>
          <w:sz w:val="34"/>
          <w:szCs w:val="34"/>
          <w:rtl w:val="0"/>
        </w:rPr>
        <w:t xml:space="preserve">Çalışma İpuçları:</w:t>
      </w:r>
    </w:p>
    <w:p w:rsidR="00000000" w:rsidDel="00000000" w:rsidP="00000000" w:rsidRDefault="00000000" w:rsidRPr="00000000" w14:paraId="00000083">
      <w:pPr>
        <w:numPr>
          <w:ilvl w:val="0"/>
          <w:numId w:val="36"/>
        </w:numPr>
        <w:shd w:fill="ffffff" w:val="clear"/>
        <w:ind w:left="720" w:hanging="360"/>
      </w:pPr>
      <w:r w:rsidDel="00000000" w:rsidR="00000000" w:rsidRPr="00000000">
        <w:rPr>
          <w:color w:val="131314"/>
          <w:sz w:val="21"/>
          <w:szCs w:val="21"/>
          <w:rtl w:val="0"/>
        </w:rPr>
        <w:t xml:space="preserve">Her FIPS belgesinin temel amacını ve kapsamını anlayın.</w:t>
      </w:r>
    </w:p>
    <w:p w:rsidR="00000000" w:rsidDel="00000000" w:rsidP="00000000" w:rsidRDefault="00000000" w:rsidRPr="00000000" w14:paraId="00000084">
      <w:pPr>
        <w:numPr>
          <w:ilvl w:val="0"/>
          <w:numId w:val="36"/>
        </w:numPr>
        <w:shd w:fill="ffffff" w:val="clear"/>
        <w:ind w:left="720" w:hanging="360"/>
      </w:pPr>
      <w:r w:rsidDel="00000000" w:rsidR="00000000" w:rsidRPr="00000000">
        <w:rPr>
          <w:color w:val="131314"/>
          <w:sz w:val="21"/>
          <w:szCs w:val="21"/>
          <w:rtl w:val="0"/>
        </w:rPr>
        <w:t xml:space="preserve">Her bir algoritmada kullanılan temel matematiksel problemi belirleyin (MLWE, MSIS, hash fonksiyonu özellikleri).</w:t>
      </w:r>
    </w:p>
    <w:p w:rsidR="00000000" w:rsidDel="00000000" w:rsidP="00000000" w:rsidRDefault="00000000" w:rsidRPr="00000000" w14:paraId="00000085">
      <w:pPr>
        <w:numPr>
          <w:ilvl w:val="0"/>
          <w:numId w:val="36"/>
        </w:numPr>
        <w:shd w:fill="ffffff" w:val="clear"/>
        <w:ind w:left="720" w:hanging="360"/>
      </w:pPr>
      <w:r w:rsidDel="00000000" w:rsidR="00000000" w:rsidRPr="00000000">
        <w:rPr>
          <w:color w:val="131314"/>
          <w:sz w:val="21"/>
          <w:szCs w:val="21"/>
          <w:rtl w:val="0"/>
        </w:rPr>
        <w:t xml:space="preserve">Her şemanın anahtar üretim, imzalama/kapsülleme ve doğrulama/kapsülleme çözme adımlarını karşılaştırın.</w:t>
      </w:r>
    </w:p>
    <w:p w:rsidR="00000000" w:rsidDel="00000000" w:rsidP="00000000" w:rsidRDefault="00000000" w:rsidRPr="00000000" w14:paraId="00000086">
      <w:pPr>
        <w:numPr>
          <w:ilvl w:val="0"/>
          <w:numId w:val="36"/>
        </w:numPr>
        <w:shd w:fill="ffffff" w:val="clear"/>
        <w:ind w:left="720" w:hanging="360"/>
      </w:pPr>
      <w:r w:rsidDel="00000000" w:rsidR="00000000" w:rsidRPr="00000000">
        <w:rPr>
          <w:color w:val="131314"/>
          <w:sz w:val="21"/>
          <w:szCs w:val="21"/>
          <w:rtl w:val="0"/>
        </w:rPr>
        <w:t xml:space="preserve">"Hedged" ve "deterministik" imzalama/kapsülleme kavramlarını ve nedenlerini ayırt edin.</w:t>
      </w:r>
    </w:p>
    <w:p w:rsidR="00000000" w:rsidDel="00000000" w:rsidP="00000000" w:rsidRDefault="00000000" w:rsidRPr="00000000" w14:paraId="00000087">
      <w:pPr>
        <w:numPr>
          <w:ilvl w:val="0"/>
          <w:numId w:val="36"/>
        </w:numPr>
        <w:shd w:fill="ffffff" w:val="clear"/>
        <w:ind w:left="720" w:hanging="360"/>
      </w:pPr>
      <w:r w:rsidDel="00000000" w:rsidR="00000000" w:rsidRPr="00000000">
        <w:rPr>
          <w:color w:val="131314"/>
          <w:sz w:val="21"/>
          <w:szCs w:val="21"/>
          <w:rtl w:val="0"/>
        </w:rPr>
        <w:t xml:space="preserve">PQC algoritmalarını geleneksel kriptografik şemalarla (RSA, ECDSA) karşılaştırın ve kuantum saldırılarına karşı dirençlerini tartışın.</w:t>
      </w:r>
    </w:p>
    <w:p w:rsidR="00000000" w:rsidDel="00000000" w:rsidP="00000000" w:rsidRDefault="00000000" w:rsidRPr="00000000" w14:paraId="00000088">
      <w:pPr>
        <w:numPr>
          <w:ilvl w:val="0"/>
          <w:numId w:val="36"/>
        </w:numPr>
        <w:shd w:fill="ffffff" w:val="clear"/>
        <w:ind w:left="720" w:hanging="360"/>
      </w:pPr>
      <w:r w:rsidDel="00000000" w:rsidR="00000000" w:rsidRPr="00000000">
        <w:rPr>
          <w:color w:val="131314"/>
          <w:sz w:val="21"/>
          <w:szCs w:val="21"/>
          <w:rtl w:val="0"/>
        </w:rPr>
        <w:t xml:space="preserve">Her FIPS'teki uygulama gereksinimlerine (rasgelelik, girdi kontrolü, hassas verilerin imhası) dikkat edin.</w:t>
      </w:r>
    </w:p>
    <w:p w:rsidR="00000000" w:rsidDel="00000000" w:rsidP="00000000" w:rsidRDefault="00000000" w:rsidRPr="00000000" w14:paraId="00000089">
      <w:pPr>
        <w:numPr>
          <w:ilvl w:val="0"/>
          <w:numId w:val="36"/>
        </w:numPr>
        <w:shd w:fill="ffffff" w:val="clear"/>
        <w:ind w:left="720" w:hanging="360"/>
      </w:pPr>
      <w:r w:rsidDel="00000000" w:rsidR="00000000" w:rsidRPr="00000000">
        <w:rPr>
          <w:color w:val="131314"/>
          <w:sz w:val="21"/>
          <w:szCs w:val="21"/>
          <w:rtl w:val="0"/>
        </w:rPr>
        <w:t xml:space="preserve">FIPS belgelerinin yapısını ve bölümlerini (giriş, terimler, algoritmalar, parametreler, ekler) öğrenin.</w:t>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njanswz8o6ny" w:id="21"/>
      <w:bookmarkEnd w:id="21"/>
      <w:r w:rsidDel="00000000" w:rsidR="00000000" w:rsidRPr="00000000">
        <w:rPr>
          <w:color w:val="131314"/>
          <w:sz w:val="34"/>
          <w:szCs w:val="34"/>
          <w:rtl w:val="0"/>
        </w:rPr>
        <w:t xml:space="preserve">Kısa Cevaplı Sorular Sınavı</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Her soruya 2-3 cümleyle cevap verin.</w:t>
      </w:r>
    </w:p>
    <w:p w:rsidR="00000000" w:rsidDel="00000000" w:rsidP="00000000" w:rsidRDefault="00000000" w:rsidRPr="00000000" w14:paraId="0000008C">
      <w:pPr>
        <w:numPr>
          <w:ilvl w:val="0"/>
          <w:numId w:val="14"/>
        </w:numPr>
        <w:shd w:fill="ffffff" w:val="clear"/>
        <w:ind w:left="720" w:hanging="360"/>
      </w:pPr>
      <w:r w:rsidDel="00000000" w:rsidR="00000000" w:rsidRPr="00000000">
        <w:rPr>
          <w:color w:val="131314"/>
          <w:sz w:val="21"/>
          <w:szCs w:val="21"/>
          <w:rtl w:val="0"/>
        </w:rPr>
        <w:t xml:space="preserve">FIPS 203'te belirtilen ML-KEM'in güvenlik temeli nedir ve neden mevcut anahtar oluşturma şemalarına göre bir gelişmedir?</w:t>
      </w:r>
    </w:p>
    <w:p w:rsidR="00000000" w:rsidDel="00000000" w:rsidP="00000000" w:rsidRDefault="00000000" w:rsidRPr="00000000" w14:paraId="0000008D">
      <w:pPr>
        <w:numPr>
          <w:ilvl w:val="0"/>
          <w:numId w:val="14"/>
        </w:numPr>
        <w:shd w:fill="ffffff" w:val="clear"/>
        <w:ind w:left="720" w:hanging="360"/>
      </w:pPr>
      <w:r w:rsidDel="00000000" w:rsidR="00000000" w:rsidRPr="00000000">
        <w:rPr>
          <w:color w:val="131314"/>
          <w:sz w:val="21"/>
          <w:szCs w:val="21"/>
          <w:rtl w:val="0"/>
        </w:rPr>
        <w:t xml:space="preserve">Anahtar kapsülleme mekanizması (KEM) ile genel anahtar şifreleme (PKE) şeması arasındaki temel farkı açıklayın. Neden FIPS 203, K-PKE'nin tek başına kullanılmamasını şart koşar?</w:t>
      </w:r>
    </w:p>
    <w:p w:rsidR="00000000" w:rsidDel="00000000" w:rsidP="00000000" w:rsidRDefault="00000000" w:rsidRPr="00000000" w14:paraId="0000008E">
      <w:pPr>
        <w:numPr>
          <w:ilvl w:val="0"/>
          <w:numId w:val="14"/>
        </w:numPr>
        <w:shd w:fill="ffffff" w:val="clear"/>
        <w:ind w:left="720" w:hanging="360"/>
      </w:pPr>
      <w:r w:rsidDel="00000000" w:rsidR="00000000" w:rsidRPr="00000000">
        <w:rPr>
          <w:color w:val="131314"/>
          <w:sz w:val="21"/>
          <w:szCs w:val="21"/>
          <w:rtl w:val="0"/>
        </w:rPr>
        <w:t xml:space="preserve">ML-KEM'deki "kapsülleme çözme başarısızlığı" ne anlama gelir ve bu senaryoların olasılığı nedir?</w:t>
      </w:r>
    </w:p>
    <w:p w:rsidR="00000000" w:rsidDel="00000000" w:rsidP="00000000" w:rsidRDefault="00000000" w:rsidRPr="00000000" w14:paraId="0000008F">
      <w:pPr>
        <w:numPr>
          <w:ilvl w:val="0"/>
          <w:numId w:val="14"/>
        </w:numPr>
        <w:shd w:fill="ffffff" w:val="clear"/>
        <w:ind w:left="720" w:hanging="360"/>
      </w:pPr>
      <w:r w:rsidDel="00000000" w:rsidR="00000000" w:rsidRPr="00000000">
        <w:rPr>
          <w:color w:val="131314"/>
          <w:sz w:val="21"/>
          <w:szCs w:val="21"/>
          <w:rtl w:val="0"/>
        </w:rPr>
        <w:t xml:space="preserve">FIPS 204'teki ML-DSA'nın güvenlik temeli nedir? Bu, FIPS 203'teki ML-KEM'in güvenlik temeliyle nasıl ilişkilidir?</w:t>
      </w:r>
    </w:p>
    <w:p w:rsidR="00000000" w:rsidDel="00000000" w:rsidP="00000000" w:rsidRDefault="00000000" w:rsidRPr="00000000" w14:paraId="00000090">
      <w:pPr>
        <w:numPr>
          <w:ilvl w:val="0"/>
          <w:numId w:val="14"/>
        </w:numPr>
        <w:shd w:fill="ffffff" w:val="clear"/>
        <w:ind w:left="720" w:hanging="360"/>
      </w:pPr>
      <w:r w:rsidDel="00000000" w:rsidR="00000000" w:rsidRPr="00000000">
        <w:rPr>
          <w:color w:val="131314"/>
          <w:sz w:val="21"/>
          <w:szCs w:val="21"/>
          <w:rtl w:val="0"/>
        </w:rPr>
        <w:t xml:space="preserve">ML-DSA imzalama algoritmasındaki "hedged" ve "deterministik" varyantlar arasındaki farkı ve her birinin avantajlarını veya dezavantajlarını açıklayın.</w:t>
      </w:r>
    </w:p>
    <w:p w:rsidR="00000000" w:rsidDel="00000000" w:rsidP="00000000" w:rsidRDefault="00000000" w:rsidRPr="00000000" w14:paraId="00000091">
      <w:pPr>
        <w:numPr>
          <w:ilvl w:val="0"/>
          <w:numId w:val="14"/>
        </w:numPr>
        <w:shd w:fill="ffffff" w:val="clear"/>
        <w:ind w:left="720" w:hanging="360"/>
      </w:pPr>
      <w:r w:rsidDel="00000000" w:rsidR="00000000" w:rsidRPr="00000000">
        <w:rPr>
          <w:color w:val="131314"/>
          <w:sz w:val="21"/>
          <w:szCs w:val="21"/>
          <w:rtl w:val="0"/>
        </w:rPr>
        <w:t xml:space="preserve">FIPS 204'teki "pre-hash" ML-DSA'nın amacı nedir? Neden bazı uygulamalarda tercih edilebilir?</w:t>
      </w:r>
    </w:p>
    <w:p w:rsidR="00000000" w:rsidDel="00000000" w:rsidP="00000000" w:rsidRDefault="00000000" w:rsidRPr="00000000" w14:paraId="00000092">
      <w:pPr>
        <w:numPr>
          <w:ilvl w:val="0"/>
          <w:numId w:val="14"/>
        </w:numPr>
        <w:shd w:fill="ffffff" w:val="clear"/>
        <w:ind w:left="720" w:hanging="360"/>
      </w:pPr>
      <w:r w:rsidDel="00000000" w:rsidR="00000000" w:rsidRPr="00000000">
        <w:rPr>
          <w:color w:val="131314"/>
          <w:sz w:val="21"/>
          <w:szCs w:val="21"/>
          <w:rtl w:val="0"/>
        </w:rPr>
        <w:t xml:space="preserve">FIPS 205'te belirtilen SLH-DSA, adından da anlaşılacağı gibi neden "durumsuz" bir şema olarak kabul edilir? Durum yönetimi gerektiren hash tabanlı imza şemalarına göre avantajı nedir?</w:t>
      </w:r>
    </w:p>
    <w:p w:rsidR="00000000" w:rsidDel="00000000" w:rsidP="00000000" w:rsidRDefault="00000000" w:rsidRPr="00000000" w14:paraId="00000093">
      <w:pPr>
        <w:numPr>
          <w:ilvl w:val="0"/>
          <w:numId w:val="14"/>
        </w:numPr>
        <w:shd w:fill="ffffff" w:val="clear"/>
        <w:ind w:left="720" w:hanging="360"/>
      </w:pPr>
      <w:r w:rsidDel="00000000" w:rsidR="00000000" w:rsidRPr="00000000">
        <w:rPr>
          <w:color w:val="131314"/>
          <w:sz w:val="21"/>
          <w:szCs w:val="21"/>
          <w:rtl w:val="0"/>
        </w:rPr>
        <w:t xml:space="preserve">SLH-DSA'nın yapı taşları olan FORS, XMSS ve WOTS+ şemalarının rollerini kısaca açıklayın.</w:t>
      </w:r>
    </w:p>
    <w:p w:rsidR="00000000" w:rsidDel="00000000" w:rsidP="00000000" w:rsidRDefault="00000000" w:rsidRPr="00000000" w14:paraId="00000094">
      <w:pPr>
        <w:numPr>
          <w:ilvl w:val="0"/>
          <w:numId w:val="14"/>
        </w:numPr>
        <w:shd w:fill="ffffff" w:val="clear"/>
        <w:ind w:left="720" w:hanging="360"/>
      </w:pPr>
      <w:r w:rsidDel="00000000" w:rsidR="00000000" w:rsidRPr="00000000">
        <w:rPr>
          <w:color w:val="131314"/>
          <w:sz w:val="21"/>
          <w:szCs w:val="21"/>
          <w:rtl w:val="0"/>
        </w:rPr>
        <w:t xml:space="preserve">Neden NIST PQC standartları, tüm uygulamalarda kayan nokta aritmetiğinin kullanılmamasını şart koşar?</w:t>
      </w:r>
    </w:p>
    <w:p w:rsidR="00000000" w:rsidDel="00000000" w:rsidP="00000000" w:rsidRDefault="00000000" w:rsidRPr="00000000" w14:paraId="00000095">
      <w:pPr>
        <w:numPr>
          <w:ilvl w:val="0"/>
          <w:numId w:val="14"/>
        </w:numPr>
        <w:shd w:fill="ffffff" w:val="clear"/>
        <w:ind w:left="720" w:hanging="360"/>
      </w:pPr>
      <w:r w:rsidDel="00000000" w:rsidR="00000000" w:rsidRPr="00000000">
        <w:rPr>
          <w:color w:val="131314"/>
          <w:sz w:val="21"/>
          <w:szCs w:val="21"/>
          <w:rtl w:val="0"/>
        </w:rPr>
        <w:t xml:space="preserve">NIST PQC standartlarında belirtilen "güvenlik kategorileri" ne anlama gelir ve tek bir "bitlik güvenlik" sayısından nasıl farklıdır?</w:t>
      </w:r>
    </w:p>
    <w:p w:rsidR="00000000" w:rsidDel="00000000" w:rsidP="00000000" w:rsidRDefault="00000000" w:rsidRPr="00000000" w14:paraId="000000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25qz39w5nhw3" w:id="22"/>
      <w:bookmarkEnd w:id="22"/>
      <w:r w:rsidDel="00000000" w:rsidR="00000000" w:rsidRPr="00000000">
        <w:rPr>
          <w:color w:val="131314"/>
          <w:sz w:val="34"/>
          <w:szCs w:val="34"/>
          <w:rtl w:val="0"/>
        </w:rPr>
        <w:t xml:space="preserve">Kısa Cevaplı Sorular Cevap Anahtarı</w:t>
      </w:r>
    </w:p>
    <w:p w:rsidR="00000000" w:rsidDel="00000000" w:rsidP="00000000" w:rsidRDefault="00000000" w:rsidRPr="00000000" w14:paraId="00000097">
      <w:pPr>
        <w:numPr>
          <w:ilvl w:val="0"/>
          <w:numId w:val="18"/>
        </w:numPr>
        <w:shd w:fill="ffffff" w:val="clear"/>
        <w:ind w:left="720" w:hanging="360"/>
      </w:pPr>
      <w:r w:rsidDel="00000000" w:rsidR="00000000" w:rsidRPr="00000000">
        <w:rPr>
          <w:color w:val="131314"/>
          <w:sz w:val="21"/>
          <w:szCs w:val="21"/>
          <w:rtl w:val="0"/>
        </w:rPr>
        <w:t xml:space="preserve">FIPS 203'teki ML-KEM'in güvenlik temeli, Modül Öğrenme Hatayla (MLWE) probleminin hesaplama zorluğudur. Mevcut şemalara göre bir gelişmedir çünkü kuantum bilgisayarlara sahip düşmanlara karşı bile güvenli olduğuna inanılmaktadır, bu da RSA veya ayrık logaritma tabanlı şemaların sahip olmadığı bir özelliktir.</w:t>
      </w:r>
    </w:p>
    <w:p w:rsidR="00000000" w:rsidDel="00000000" w:rsidP="00000000" w:rsidRDefault="00000000" w:rsidRPr="00000000" w14:paraId="00000098">
      <w:pPr>
        <w:numPr>
          <w:ilvl w:val="0"/>
          <w:numId w:val="18"/>
        </w:numPr>
        <w:shd w:fill="ffffff" w:val="clear"/>
        <w:ind w:left="720" w:hanging="360"/>
      </w:pPr>
      <w:r w:rsidDel="00000000" w:rsidR="00000000" w:rsidRPr="00000000">
        <w:rPr>
          <w:color w:val="131314"/>
          <w:sz w:val="21"/>
          <w:szCs w:val="21"/>
          <w:rtl w:val="0"/>
        </w:rPr>
        <w:t xml:space="preserve">Bir KEM, iki tarafın paylaşılan bir gizli anahtar oluşturmasına odaklanırken, bir PKE şeması genel bir anahtar kullanarak gizli verileri şifrelemeye odaklanır. FIPS 203, K-PKE'nin tek başına kullanılmamasını şart koşar çünkü temel güvenlik garanti etmez; yalnızca Fujisaki-Okamoto (FO) dönüşümü aracılığıyla ML-KEM'in bir bileşeni olarak güvenlidir.</w:t>
      </w:r>
    </w:p>
    <w:p w:rsidR="00000000" w:rsidDel="00000000" w:rsidP="00000000" w:rsidRDefault="00000000" w:rsidRPr="00000000" w14:paraId="00000099">
      <w:pPr>
        <w:numPr>
          <w:ilvl w:val="0"/>
          <w:numId w:val="18"/>
        </w:numPr>
        <w:shd w:fill="ffffff" w:val="clear"/>
        <w:ind w:left="720" w:hanging="360"/>
      </w:pPr>
      <w:r w:rsidDel="00000000" w:rsidR="00000000" w:rsidRPr="00000000">
        <w:rPr>
          <w:color w:val="131314"/>
          <w:sz w:val="21"/>
          <w:szCs w:val="21"/>
          <w:rtl w:val="0"/>
        </w:rPr>
        <w:t xml:space="preserve">ML-KEM'deki "kapsülleme çözme başarısızlığı", iki tarafın paylaşılan gizli anahtarlarının (Alice'in K' ve Bob'un K) ideal koşullar altında bile farklı olması durumunu ifade eder. Bu olasılıklar, ML-KEM'in üç parametre kümesi için çok düşük (&lt;2^-138) olarak belirtilmiştir.</w:t>
      </w:r>
    </w:p>
    <w:p w:rsidR="00000000" w:rsidDel="00000000" w:rsidP="00000000" w:rsidRDefault="00000000" w:rsidRPr="00000000" w14:paraId="0000009A">
      <w:pPr>
        <w:numPr>
          <w:ilvl w:val="0"/>
          <w:numId w:val="18"/>
        </w:numPr>
        <w:shd w:fill="ffffff" w:val="clear"/>
        <w:ind w:left="720" w:hanging="360"/>
      </w:pPr>
      <w:r w:rsidDel="00000000" w:rsidR="00000000" w:rsidRPr="00000000">
        <w:rPr>
          <w:color w:val="131314"/>
          <w:sz w:val="21"/>
          <w:szCs w:val="21"/>
          <w:rtl w:val="0"/>
        </w:rPr>
        <w:t xml:space="preserve">FIPS 204'teki ML-DSA'nın güvenlik temeli, Modül Öğrenme Hatayla (MLWE) problemi ve Kendi Kendini Hedefleyen MSIS (Module Short Integer Solution) problemi gibi zor hesaplama problemleridir. Bu, ML-KEM'inkiyle ilişkilidir çünkü her ikisi de kafes tabanlı kriptografiye dayanır ve MLWE gibi benzer temel varsayımları kullanır, bu da onları kuantum sonrası dirençli kılar.</w:t>
      </w:r>
    </w:p>
    <w:p w:rsidR="00000000" w:rsidDel="00000000" w:rsidP="00000000" w:rsidRDefault="00000000" w:rsidRPr="00000000" w14:paraId="0000009B">
      <w:pPr>
        <w:numPr>
          <w:ilvl w:val="0"/>
          <w:numId w:val="18"/>
        </w:numPr>
        <w:shd w:fill="ffffff" w:val="clear"/>
        <w:ind w:left="720" w:hanging="360"/>
      </w:pPr>
      <w:r w:rsidDel="00000000" w:rsidR="00000000" w:rsidRPr="00000000">
        <w:rPr>
          <w:color w:val="131314"/>
          <w:sz w:val="21"/>
          <w:szCs w:val="21"/>
          <w:rtl w:val="0"/>
        </w:rPr>
        <w:t xml:space="preserve">ML-DSA'daki "hedged" imzalama varyantı, imzalama sırasında hem yeni rasgelelik hem de önceden hesaplanmış rasgelelik kullanır ve yan kanal saldırılarına karşı koruma sağlamaya ve zayıf rasgelelik üreteçlerini hafifletmeye yardımcı olur. "Deterministik" varyant ise yalnızca önceden hesaplanmış rasgelelik kullanır, bu da yan kanal saldırılarına karşı daha savunmasız olmasını sağlar ancak rasgele kaynaklara erişimin olmadığı durumlarda kullanılabilir.</w:t>
      </w:r>
    </w:p>
    <w:p w:rsidR="00000000" w:rsidDel="00000000" w:rsidP="00000000" w:rsidRDefault="00000000" w:rsidRPr="00000000" w14:paraId="0000009C">
      <w:pPr>
        <w:numPr>
          <w:ilvl w:val="0"/>
          <w:numId w:val="18"/>
        </w:numPr>
        <w:shd w:fill="ffffff" w:val="clear"/>
        <w:ind w:left="720" w:hanging="360"/>
      </w:pPr>
      <w:r w:rsidDel="00000000" w:rsidR="00000000" w:rsidRPr="00000000">
        <w:rPr>
          <w:color w:val="131314"/>
          <w:sz w:val="21"/>
          <w:szCs w:val="21"/>
          <w:rtl w:val="0"/>
        </w:rPr>
        <w:t xml:space="preserve">"Pre-hash" ML-DSA'nın amacı, doğrudan büyük mesajları imzalamak yerine mesajın özetini (hash'ini) imzalamaktır. Bu, özellikle sınırlı belleğe sahip kriptografik modüller gibi büyük mesajları tamamen depolayamayan veya işleyemeyen platformlarda performans sorunlarını çözmeye yardımcı olur.</w:t>
      </w:r>
    </w:p>
    <w:p w:rsidR="00000000" w:rsidDel="00000000" w:rsidP="00000000" w:rsidRDefault="00000000" w:rsidRPr="00000000" w14:paraId="0000009D">
      <w:pPr>
        <w:numPr>
          <w:ilvl w:val="0"/>
          <w:numId w:val="18"/>
        </w:numPr>
        <w:shd w:fill="ffffff" w:val="clear"/>
        <w:ind w:left="720" w:hanging="360"/>
      </w:pPr>
      <w:r w:rsidDel="00000000" w:rsidR="00000000" w:rsidRPr="00000000">
        <w:rPr>
          <w:color w:val="131314"/>
          <w:sz w:val="21"/>
          <w:szCs w:val="21"/>
          <w:rtl w:val="0"/>
        </w:rPr>
        <w:t xml:space="preserve">SLH-DSA "durumsuz" olarak kabul edilir çünkü önceki imzalara ilişkin dahili durum bilgilerinin tutulmasını gerektirmez. Bu, bir kez kullanımlık şemalara (her imza için yeni bir özel anahtar gerektiren) göre önemli bir avantajdır, çünkü anahtarın yanlışlıkla tekrar kullanılmasından kaynaklanan başarısızlıkları önler ve durum yönetiminin karmaşıklığını ortadan kaldırır.</w:t>
      </w:r>
    </w:p>
    <w:p w:rsidR="00000000" w:rsidDel="00000000" w:rsidP="00000000" w:rsidRDefault="00000000" w:rsidRPr="00000000" w14:paraId="0000009E">
      <w:pPr>
        <w:numPr>
          <w:ilvl w:val="0"/>
          <w:numId w:val="18"/>
        </w:numPr>
        <w:shd w:fill="ffffff" w:val="clear"/>
        <w:ind w:left="720" w:hanging="360"/>
      </w:pPr>
      <w:r w:rsidDel="00000000" w:rsidR="00000000" w:rsidRPr="00000000">
        <w:rPr>
          <w:color w:val="131314"/>
          <w:sz w:val="21"/>
          <w:szCs w:val="21"/>
          <w:rtl w:val="0"/>
        </w:rPr>
        <w:t xml:space="preserve">SLH-DSA, hiyerarşik bir yapı içinde birbirini destekleyen çeşitli şemaları kullanır: WOTS+ (Winternitz One-Time Signature Plus) tek seferlik imzalar sağlar. XMSS (Extended Merkle Signature Scheme), WOTS+ imzalarını ve Merkle ağaçlarını kullanarak çoklu zamanlı imzaları mümkün kılar. FORS (Forest of Random Subsets), mesaj özetlerini imzalamak için birkaç kez kullanımlık bir şemadır ve hiperağaç, birden fazla XMSS ağacını organize ederek SLH-DSA'nın genel ölçeğini ve verimliliğini sağlar.</w:t>
      </w:r>
    </w:p>
    <w:p w:rsidR="00000000" w:rsidDel="00000000" w:rsidP="00000000" w:rsidRDefault="00000000" w:rsidRPr="00000000" w14:paraId="0000009F">
      <w:pPr>
        <w:numPr>
          <w:ilvl w:val="0"/>
          <w:numId w:val="18"/>
        </w:numPr>
        <w:shd w:fill="ffffff" w:val="clear"/>
        <w:ind w:left="720" w:hanging="360"/>
      </w:pPr>
      <w:r w:rsidDel="00000000" w:rsidR="00000000" w:rsidRPr="00000000">
        <w:rPr>
          <w:color w:val="131314"/>
          <w:sz w:val="21"/>
          <w:szCs w:val="21"/>
          <w:rtl w:val="0"/>
        </w:rPr>
        <w:t xml:space="preserve">NIST PQC standartları, kayan nokta aritmetiğinin kullanılmamasını şart koşar çünkü kayan nokta işlemlerindeki yuvarlama hataları hatalı sonuçlara yol açabilir. Kriptografik algoritmaların doğruluğu ve güvenilirliği açısından bu tür hatalar kabul edilemezdir. Bunun yerine, tam sayı aritmetiği ve belirli taban/tavan işlemleri gibi kesin matematiksel işlemler tercih edilir.</w:t>
      </w:r>
    </w:p>
    <w:p w:rsidR="00000000" w:rsidDel="00000000" w:rsidP="00000000" w:rsidRDefault="00000000" w:rsidRPr="00000000" w14:paraId="000000A0">
      <w:pPr>
        <w:numPr>
          <w:ilvl w:val="0"/>
          <w:numId w:val="18"/>
        </w:numPr>
        <w:shd w:fill="ffffff" w:val="clear"/>
        <w:ind w:left="720" w:hanging="360"/>
      </w:pPr>
      <w:r w:rsidDel="00000000" w:rsidR="00000000" w:rsidRPr="00000000">
        <w:rPr>
          <w:color w:val="131314"/>
          <w:sz w:val="21"/>
          <w:szCs w:val="21"/>
          <w:rtl w:val="0"/>
        </w:rPr>
        <w:t xml:space="preserve">NIST PQC standartlarındaki "güvenlik kategorileri", bir algoritmayı kırmak için gereken hesaplama işi miktarıyla ilişkilendirilen sayısal derecelerdir (Kategori 1, 3, 5). Bunlar, bir algoritmanın güvenliğini "128 bit güvenlik" gibi tek bir sayıyla tanımlamaktan farklıdır. Bunun yerine, PQC algoritmasının güvenliğinin, belirli bir anahtar boyutuna sahip genel bir blok şifreleme veya belirli bir çıktı uzunluğuna sahip bir hash fonksiyonu kadar veya daha fazla olduğuna ilişkin iddialara dayanır.</w:t>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lonndhd2y6ky" w:id="23"/>
      <w:bookmarkEnd w:id="23"/>
      <w:r w:rsidDel="00000000" w:rsidR="00000000" w:rsidRPr="00000000">
        <w:rPr>
          <w:color w:val="131314"/>
          <w:sz w:val="34"/>
          <w:szCs w:val="34"/>
          <w:rtl w:val="0"/>
        </w:rPr>
        <w:t xml:space="preserve">Deneme Soruları</w:t>
      </w:r>
    </w:p>
    <w:p w:rsidR="00000000" w:rsidDel="00000000" w:rsidP="00000000" w:rsidRDefault="00000000" w:rsidRPr="00000000" w14:paraId="000000A2">
      <w:pPr>
        <w:numPr>
          <w:ilvl w:val="0"/>
          <w:numId w:val="38"/>
        </w:numPr>
        <w:shd w:fill="ffffff" w:val="clear"/>
        <w:ind w:left="720" w:hanging="360"/>
      </w:pPr>
      <w:r w:rsidDel="00000000" w:rsidR="00000000" w:rsidRPr="00000000">
        <w:rPr>
          <w:color w:val="131314"/>
          <w:sz w:val="21"/>
          <w:szCs w:val="21"/>
          <w:rtl w:val="0"/>
        </w:rPr>
        <w:t xml:space="preserve">FIPS 203'teki ML-KEM, FIPS 204'teki ML-DSA ve FIPS 205'teki SLH-DSA'nın temel güvenlik varsayımlarını ve kuantum sonrası dünyadaki önemini karşılaştırın ve zıtlığını ortaya koyun. Her şemanın güçlü ve zayıf yönlerini, federal uygulamalarda uygunlukları bağlamında tartışın.</w:t>
      </w:r>
    </w:p>
    <w:p w:rsidR="00000000" w:rsidDel="00000000" w:rsidP="00000000" w:rsidRDefault="00000000" w:rsidRPr="00000000" w14:paraId="000000A3">
      <w:pPr>
        <w:numPr>
          <w:ilvl w:val="0"/>
          <w:numId w:val="38"/>
        </w:numPr>
        <w:shd w:fill="ffffff" w:val="clear"/>
        <w:ind w:left="720" w:hanging="360"/>
      </w:pPr>
      <w:r w:rsidDel="00000000" w:rsidR="00000000" w:rsidRPr="00000000">
        <w:rPr>
          <w:color w:val="131314"/>
          <w:sz w:val="21"/>
          <w:szCs w:val="21"/>
          <w:rtl w:val="0"/>
        </w:rPr>
        <w:t xml:space="preserve">Kuantum sonrası kriptografik algoritmaların "uygulama gereksinimleri" neden matematiksel algoritma spesifikasyonları kadar kritiktir? Üç FIPS belgesinde belirtilen ortak gereksinimleri (örneğin, rasgelelik üretimi, ara değerlerin imhası, kayan nokta aritmetiği) analiz edin ve bunların genel sistem güvenliğini nasıl etkilediğini açıklayın.</w:t>
      </w:r>
    </w:p>
    <w:p w:rsidR="00000000" w:rsidDel="00000000" w:rsidP="00000000" w:rsidRDefault="00000000" w:rsidRPr="00000000" w14:paraId="000000A4">
      <w:pPr>
        <w:numPr>
          <w:ilvl w:val="0"/>
          <w:numId w:val="38"/>
        </w:numPr>
        <w:shd w:fill="ffffff" w:val="clear"/>
        <w:ind w:left="720" w:hanging="360"/>
      </w:pPr>
      <w:r w:rsidDel="00000000" w:rsidR="00000000" w:rsidRPr="00000000">
        <w:rPr>
          <w:color w:val="131314"/>
          <w:sz w:val="21"/>
          <w:szCs w:val="21"/>
          <w:rtl w:val="0"/>
        </w:rPr>
        <w:t xml:space="preserve">"Hedging" ve "deterministik" imzalama/anahtar kapsülleme varyantlarının rolünü ML-KEM ve ML-DSA bağlamında tartışın. Bu yaklaşımlar, yan kanal saldırıları ve rasgele sayı üreteci kusurları gibi pratik tehditlere karşı koruma sağlamaya nasıl yardımcı olur? SLH-DSA'da benzer bir husus var mı?</w:t>
      </w:r>
    </w:p>
    <w:p w:rsidR="00000000" w:rsidDel="00000000" w:rsidP="00000000" w:rsidRDefault="00000000" w:rsidRPr="00000000" w14:paraId="000000A5">
      <w:pPr>
        <w:numPr>
          <w:ilvl w:val="0"/>
          <w:numId w:val="38"/>
        </w:numPr>
        <w:shd w:fill="ffffff" w:val="clear"/>
        <w:ind w:left="720" w:hanging="360"/>
      </w:pPr>
      <w:r w:rsidDel="00000000" w:rsidR="00000000" w:rsidRPr="00000000">
        <w:rPr>
          <w:color w:val="131314"/>
          <w:sz w:val="21"/>
          <w:szCs w:val="21"/>
          <w:rtl w:val="0"/>
        </w:rPr>
        <w:t xml:space="preserve">NIST'in PQC standardizasyon sürecinin dijital imzalar ve anahtar oluşturma için çeşitli algoritmaları (ML-KEM, ML-DSA, SLH-DSA) dahil etmesinin arkasındaki mantığı açıklayın. Bu çeşitliliğin neden gerekli veya faydalı olduğunu, farklı altta yatan matematiksel problemler ve performans takasları açısından tartışın.</w:t>
      </w:r>
    </w:p>
    <w:p w:rsidR="00000000" w:rsidDel="00000000" w:rsidP="00000000" w:rsidRDefault="00000000" w:rsidRPr="00000000" w14:paraId="000000A6">
      <w:pPr>
        <w:numPr>
          <w:ilvl w:val="0"/>
          <w:numId w:val="38"/>
        </w:numPr>
        <w:shd w:fill="ffffff" w:val="clear"/>
        <w:ind w:left="720" w:hanging="360"/>
      </w:pPr>
      <w:r w:rsidDel="00000000" w:rsidR="00000000" w:rsidRPr="00000000">
        <w:rPr>
          <w:color w:val="131314"/>
          <w:sz w:val="21"/>
          <w:szCs w:val="21"/>
          <w:rtl w:val="0"/>
        </w:rPr>
        <w:t xml:space="preserve">Hash tabanlı dijital imza şemalarının (SLH-DSA) benzersiz özelliklerini kafes tabanlı şemalarla (ML-KEM, ML-DSA) karşılaştırın. Her kategorinin kendi avantajları (örneğin, ispatlanabilir güvenlik, performans) ve sınırlamaları nelerdir ve bu, belirli federal kullanım durumları için seçimlerini nasıl etkileyebilir?</w:t>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ymyzgjra9ydn" w:id="24"/>
      <w:bookmarkEnd w:id="24"/>
      <w:r w:rsidDel="00000000" w:rsidR="00000000" w:rsidRPr="00000000">
        <w:rPr>
          <w:color w:val="131314"/>
          <w:sz w:val="34"/>
          <w:szCs w:val="34"/>
          <w:rtl w:val="0"/>
        </w:rPr>
        <w:t xml:space="preserve">Anahtar Terimler Sözlüğü</w:t>
      </w:r>
    </w:p>
    <w:p w:rsidR="00000000" w:rsidDel="00000000" w:rsidP="00000000" w:rsidRDefault="00000000" w:rsidRPr="00000000" w14:paraId="000000A8">
      <w:pPr>
        <w:numPr>
          <w:ilvl w:val="0"/>
          <w:numId w:val="28"/>
        </w:numPr>
        <w:shd w:fill="ffffff" w:val="clear"/>
        <w:ind w:left="720" w:hanging="360"/>
      </w:pPr>
      <w:r w:rsidDel="00000000" w:rsidR="00000000" w:rsidRPr="00000000">
        <w:rPr>
          <w:color w:val="131314"/>
          <w:sz w:val="21"/>
          <w:szCs w:val="21"/>
          <w:rtl w:val="0"/>
        </w:rPr>
        <w:t xml:space="preserve">Adres (ADRS): SLH-DSA'da kullanılan bir hash fonksiyonunun hesaplama sırasında bir düğümün veya zincirin konumunu belirtmek için kullanılan 32 baytlık bir değer. Alan ayrımı ve çoklu hedef saldırılarının hafifletilmesi için kullanılır.</w:t>
      </w:r>
    </w:p>
    <w:p w:rsidR="00000000" w:rsidDel="00000000" w:rsidP="00000000" w:rsidRDefault="00000000" w:rsidRPr="00000000" w14:paraId="000000A9">
      <w:pPr>
        <w:numPr>
          <w:ilvl w:val="0"/>
          <w:numId w:val="28"/>
        </w:numPr>
        <w:shd w:fill="ffffff" w:val="clear"/>
        <w:ind w:left="720" w:hanging="360"/>
      </w:pPr>
      <w:r w:rsidDel="00000000" w:rsidR="00000000" w:rsidRPr="00000000">
        <w:rPr>
          <w:color w:val="131314"/>
          <w:sz w:val="21"/>
          <w:szCs w:val="21"/>
          <w:rtl w:val="0"/>
        </w:rPr>
        <w:t xml:space="preserve">Asimetrik Kriptografi (Genel Anahtar Kriptografisi): İki farklı anahtar (genel ve özel) kullanan bir kriptografi türü. Genel anahtar şifreleme için veya dijital imzayı doğrulamak için kullanılırken, özel anahtar şifre çözme veya dijital imza oluşturmak için kullanılır.</w:t>
      </w:r>
    </w:p>
    <w:p w:rsidR="00000000" w:rsidDel="00000000" w:rsidP="00000000" w:rsidRDefault="00000000" w:rsidRPr="00000000" w14:paraId="000000AA">
      <w:pPr>
        <w:numPr>
          <w:ilvl w:val="0"/>
          <w:numId w:val="28"/>
        </w:numPr>
        <w:shd w:fill="ffffff" w:val="clear"/>
        <w:ind w:left="720" w:hanging="360"/>
      </w:pPr>
      <w:r w:rsidDel="00000000" w:rsidR="00000000" w:rsidRPr="00000000">
        <w:rPr>
          <w:color w:val="131314"/>
          <w:sz w:val="21"/>
          <w:szCs w:val="21"/>
          <w:rtl w:val="0"/>
        </w:rPr>
        <w:t xml:space="preserve">Bağımsız Tek Seferlik İmza Altında Değiştirilemez (IND-CCA2): Bir anahtar kapsülleme mekanizmasının (KEM) güvenliğini ölçen bir güvenlik özelliğidir. KEM'i seçilen şifre metni saldırıları altında bile güvenli olduğu anlamına gelir.</w:t>
      </w:r>
    </w:p>
    <w:p w:rsidR="00000000" w:rsidDel="00000000" w:rsidP="00000000" w:rsidRDefault="00000000" w:rsidRPr="00000000" w14:paraId="000000AB">
      <w:pPr>
        <w:numPr>
          <w:ilvl w:val="0"/>
          <w:numId w:val="28"/>
        </w:numPr>
        <w:shd w:fill="ffffff" w:val="clear"/>
        <w:ind w:left="720" w:hanging="360"/>
      </w:pPr>
      <w:r w:rsidDel="00000000" w:rsidR="00000000" w:rsidRPr="00000000">
        <w:rPr>
          <w:color w:val="131314"/>
          <w:sz w:val="21"/>
          <w:szCs w:val="21"/>
          <w:rtl w:val="0"/>
        </w:rPr>
        <w:t xml:space="preserve">Büyük Endian: Bir bayt dizesindeki baytların azalan önem sırasına göre konumlandırıldığı özellik.</w:t>
      </w:r>
    </w:p>
    <w:p w:rsidR="00000000" w:rsidDel="00000000" w:rsidP="00000000" w:rsidRDefault="00000000" w:rsidRPr="00000000" w14:paraId="000000AC">
      <w:pPr>
        <w:numPr>
          <w:ilvl w:val="0"/>
          <w:numId w:val="28"/>
        </w:numPr>
        <w:shd w:fill="ffffff" w:val="clear"/>
        <w:ind w:left="720" w:hanging="360"/>
      </w:pPr>
      <w:r w:rsidDel="00000000" w:rsidR="00000000" w:rsidRPr="00000000">
        <w:rPr>
          <w:color w:val="131314"/>
          <w:sz w:val="21"/>
          <w:szCs w:val="21"/>
          <w:rtl w:val="0"/>
        </w:rPr>
        <w:t xml:space="preserve">CYRSTALS-DILITHIUM: FIPS 204'te belirtilen ML-DSA'nın türetildiği kuantum sonrası dijital imza şeması.</w:t>
      </w:r>
    </w:p>
    <w:p w:rsidR="00000000" w:rsidDel="00000000" w:rsidP="00000000" w:rsidRDefault="00000000" w:rsidRPr="00000000" w14:paraId="000000AD">
      <w:pPr>
        <w:numPr>
          <w:ilvl w:val="0"/>
          <w:numId w:val="28"/>
        </w:numPr>
        <w:shd w:fill="ffffff" w:val="clear"/>
        <w:ind w:left="720" w:hanging="360"/>
      </w:pPr>
      <w:r w:rsidDel="00000000" w:rsidR="00000000" w:rsidRPr="00000000">
        <w:rPr>
          <w:color w:val="131314"/>
          <w:sz w:val="21"/>
          <w:szCs w:val="21"/>
          <w:rtl w:val="0"/>
        </w:rPr>
        <w:t xml:space="preserve">CYRSTALS-KYBER: FIPS 203'te belirtilen ML-KEM'in türetildiği kuantum sonrası anahtar kapsülleme mekanizması.</w:t>
      </w:r>
    </w:p>
    <w:p w:rsidR="00000000" w:rsidDel="00000000" w:rsidP="00000000" w:rsidRDefault="00000000" w:rsidRPr="00000000" w14:paraId="000000AE">
      <w:pPr>
        <w:numPr>
          <w:ilvl w:val="0"/>
          <w:numId w:val="28"/>
        </w:numPr>
        <w:shd w:fill="ffffff" w:val="clear"/>
        <w:ind w:left="720" w:hanging="360"/>
      </w:pPr>
      <w:r w:rsidDel="00000000" w:rsidR="00000000" w:rsidRPr="00000000">
        <w:rPr>
          <w:color w:val="131314"/>
          <w:sz w:val="21"/>
          <w:szCs w:val="21"/>
          <w:rtl w:val="0"/>
        </w:rPr>
        <w:t xml:space="preserve">Dijital İmza: Veri bütünlüğünü ve imzalayanın kimliğini doğrulamak için kullanılan bir kriptografik dönüşümün sonucudur; reddedilemezlik özelliği sağlar.</w:t>
      </w:r>
    </w:p>
    <w:p w:rsidR="00000000" w:rsidDel="00000000" w:rsidP="00000000" w:rsidRDefault="00000000" w:rsidRPr="00000000" w14:paraId="000000AF">
      <w:pPr>
        <w:numPr>
          <w:ilvl w:val="0"/>
          <w:numId w:val="28"/>
        </w:numPr>
        <w:shd w:fill="ffffff" w:val="clear"/>
        <w:ind w:left="720" w:hanging="360"/>
      </w:pPr>
      <w:r w:rsidDel="00000000" w:rsidR="00000000" w:rsidRPr="00000000">
        <w:rPr>
          <w:color w:val="131314"/>
          <w:sz w:val="21"/>
          <w:szCs w:val="21"/>
          <w:rtl w:val="0"/>
        </w:rPr>
        <w:t xml:space="preserve">Durumsuz Hash Tabanlı Dijital İmza Algoritması (SLH-DSA): FIPS 205'te belirtilen ve iç durum yönetimi gerektirmeyen bir hash tabanlı dijital imza şeması. Birkaç kez kullanımlık ve çoklu kez kullanımlık hash tabanlı şemaları birleştirir.</w:t>
      </w:r>
    </w:p>
    <w:p w:rsidR="00000000" w:rsidDel="00000000" w:rsidP="00000000" w:rsidRDefault="00000000" w:rsidRPr="00000000" w14:paraId="000000B0">
      <w:pPr>
        <w:numPr>
          <w:ilvl w:val="0"/>
          <w:numId w:val="28"/>
        </w:numPr>
        <w:shd w:fill="ffffff" w:val="clear"/>
        <w:ind w:left="720" w:hanging="360"/>
      </w:pPr>
      <w:r w:rsidDel="00000000" w:rsidR="00000000" w:rsidRPr="00000000">
        <w:rPr>
          <w:color w:val="131314"/>
          <w:sz w:val="21"/>
          <w:szCs w:val="21"/>
          <w:rtl w:val="0"/>
        </w:rPr>
        <w:t xml:space="preserve">Genişletilebilir Çıkış Fonksiyonu (XOF): Değişken uzunlukta çıktı üretebilen bir bit dizesi işlevi. SHAKE128 ve SHAKE256, NIST tarafından onaylanmış XOF'lara örnektir.</w:t>
      </w:r>
    </w:p>
    <w:p w:rsidR="00000000" w:rsidDel="00000000" w:rsidP="00000000" w:rsidRDefault="00000000" w:rsidRPr="00000000" w14:paraId="000000B1">
      <w:pPr>
        <w:numPr>
          <w:ilvl w:val="0"/>
          <w:numId w:val="28"/>
        </w:numPr>
        <w:shd w:fill="ffffff" w:val="clear"/>
        <w:ind w:left="720" w:hanging="360"/>
      </w:pPr>
      <w:r w:rsidDel="00000000" w:rsidR="00000000" w:rsidRPr="00000000">
        <w:rPr>
          <w:color w:val="131314"/>
          <w:sz w:val="21"/>
          <w:szCs w:val="21"/>
          <w:rtl w:val="0"/>
        </w:rPr>
        <w:t xml:space="preserve">Genel Anahtar Şifreleme (PKE): Açık bir kanal üzerinden gizli veri göndermek için iki taraf tarafından kullanılabilen bir dizi kriptografik algoritma (Anahtar Üretimi, Şifreleme ve Şifre Çözme).</w:t>
      </w:r>
    </w:p>
    <w:p w:rsidR="00000000" w:rsidDel="00000000" w:rsidP="00000000" w:rsidRDefault="00000000" w:rsidRPr="00000000" w14:paraId="000000B2">
      <w:pPr>
        <w:numPr>
          <w:ilvl w:val="0"/>
          <w:numId w:val="28"/>
        </w:numPr>
        <w:shd w:fill="ffffff" w:val="clear"/>
        <w:ind w:left="720" w:hanging="360"/>
      </w:pPr>
      <w:r w:rsidDel="00000000" w:rsidR="00000000" w:rsidRPr="00000000">
        <w:rPr>
          <w:color w:val="131314"/>
          <w:sz w:val="21"/>
          <w:szCs w:val="21"/>
          <w:rtl w:val="0"/>
        </w:rPr>
        <w:t xml:space="preserve">Güvenlik Gücü: Bir kriptografik algoritmayı veya sistemi kırmak için gereken iş miktarı (işlem sayısı) ile ilişkili bir sayı.</w:t>
      </w:r>
    </w:p>
    <w:p w:rsidR="00000000" w:rsidDel="00000000" w:rsidP="00000000" w:rsidRDefault="00000000" w:rsidRPr="00000000" w14:paraId="000000B3">
      <w:pPr>
        <w:numPr>
          <w:ilvl w:val="0"/>
          <w:numId w:val="28"/>
        </w:numPr>
        <w:shd w:fill="ffffff" w:val="clear"/>
        <w:ind w:left="720" w:hanging="360"/>
      </w:pPr>
      <w:r w:rsidDel="00000000" w:rsidR="00000000" w:rsidRPr="00000000">
        <w:rPr>
          <w:color w:val="131314"/>
          <w:sz w:val="21"/>
          <w:szCs w:val="21"/>
          <w:rtl w:val="0"/>
        </w:rPr>
        <w:t xml:space="preserve">Hash Fonksiyonu: Çıktının uzunluğunun sabit olduğu bir bit dizesi işlevi. SHA3-256 ve SHA3-512, NIST tarafından onaylanmış hash fonksiyonlarına örnektir.</w:t>
      </w:r>
    </w:p>
    <w:p w:rsidR="00000000" w:rsidDel="00000000" w:rsidP="00000000" w:rsidRDefault="00000000" w:rsidRPr="00000000" w14:paraId="000000B4">
      <w:pPr>
        <w:numPr>
          <w:ilvl w:val="0"/>
          <w:numId w:val="28"/>
        </w:numPr>
        <w:shd w:fill="ffffff" w:val="clear"/>
        <w:ind w:left="720" w:hanging="360"/>
      </w:pPr>
      <w:r w:rsidDel="00000000" w:rsidR="00000000" w:rsidRPr="00000000">
        <w:rPr>
          <w:color w:val="131314"/>
          <w:sz w:val="21"/>
          <w:szCs w:val="21"/>
          <w:rtl w:val="0"/>
        </w:rPr>
        <w:t xml:space="preserve">Hiperağaç: SLH-DSA'da kullanılan, XMSS ağaçlarından oluşan ve büyük bir anahtar alanının ve çok sayıda imzanın oluşturulmasına olanak tanıyan iç içe geçmiş bir Merkle ağacı yapısı.</w:t>
      </w:r>
    </w:p>
    <w:p w:rsidR="00000000" w:rsidDel="00000000" w:rsidP="00000000" w:rsidRDefault="00000000" w:rsidRPr="00000000" w14:paraId="000000B5">
      <w:pPr>
        <w:numPr>
          <w:ilvl w:val="0"/>
          <w:numId w:val="28"/>
        </w:numPr>
        <w:shd w:fill="ffffff" w:val="clear"/>
        <w:ind w:left="720" w:hanging="360"/>
      </w:pPr>
      <w:r w:rsidDel="00000000" w:rsidR="00000000" w:rsidRPr="00000000">
        <w:rPr>
          <w:color w:val="131314"/>
          <w:sz w:val="21"/>
          <w:szCs w:val="21"/>
          <w:rtl w:val="0"/>
        </w:rPr>
        <w:t xml:space="preserve">İmza Doğrulama: Dijital imza algoritması ve genel bir anahtar kullanılarak bir dijital imzayı doğrulama süreci.</w:t>
      </w:r>
    </w:p>
    <w:p w:rsidR="00000000" w:rsidDel="00000000" w:rsidP="00000000" w:rsidRDefault="00000000" w:rsidRPr="00000000" w14:paraId="000000B6">
      <w:pPr>
        <w:numPr>
          <w:ilvl w:val="0"/>
          <w:numId w:val="28"/>
        </w:numPr>
        <w:shd w:fill="ffffff" w:val="clear"/>
        <w:ind w:left="720" w:hanging="360"/>
      </w:pPr>
      <w:r w:rsidDel="00000000" w:rsidR="00000000" w:rsidRPr="00000000">
        <w:rPr>
          <w:color w:val="131314"/>
          <w:sz w:val="21"/>
          <w:szCs w:val="21"/>
          <w:rtl w:val="0"/>
        </w:rPr>
        <w:t xml:space="preserve">İmza Üretimi: Dijital imza algoritması ve özel bir anahtar kullanılarak veri üzerinde dijital imza üretme süreci.</w:t>
      </w:r>
    </w:p>
    <w:p w:rsidR="00000000" w:rsidDel="00000000" w:rsidP="00000000" w:rsidRDefault="00000000" w:rsidRPr="00000000" w14:paraId="000000B7">
      <w:pPr>
        <w:numPr>
          <w:ilvl w:val="0"/>
          <w:numId w:val="28"/>
        </w:numPr>
        <w:shd w:fill="ffffff" w:val="clear"/>
        <w:ind w:left="720" w:hanging="360"/>
      </w:pPr>
      <w:r w:rsidDel="00000000" w:rsidR="00000000" w:rsidRPr="00000000">
        <w:rPr>
          <w:color w:val="131314"/>
          <w:sz w:val="21"/>
          <w:szCs w:val="21"/>
          <w:rtl w:val="0"/>
        </w:rPr>
        <w:t xml:space="preserve">Kapsülleme: Bir KEM'in Kapsülleme algoritmasını uygulama süreci. Genel anahtarı girdi olarak alır ve paylaşılan gizli bir anahtar ile ilişkili bir şifre metni üretir.</w:t>
      </w:r>
    </w:p>
    <w:p w:rsidR="00000000" w:rsidDel="00000000" w:rsidP="00000000" w:rsidRDefault="00000000" w:rsidRPr="00000000" w14:paraId="000000B8">
      <w:pPr>
        <w:numPr>
          <w:ilvl w:val="0"/>
          <w:numId w:val="28"/>
        </w:numPr>
        <w:shd w:fill="ffffff" w:val="clear"/>
        <w:ind w:left="720" w:hanging="360"/>
      </w:pPr>
      <w:r w:rsidDel="00000000" w:rsidR="00000000" w:rsidRPr="00000000">
        <w:rPr>
          <w:color w:val="131314"/>
          <w:sz w:val="21"/>
          <w:szCs w:val="21"/>
          <w:rtl w:val="0"/>
        </w:rPr>
        <w:t xml:space="preserve">Kapsülleme Anahtarı: KEM tarafından anahtar üretimi sırasında üretilen ve kapsülleme işlemi sırasında kullanılan bir kriptografik anahtar. Genel olarak paylaşılabilir.</w:t>
      </w:r>
    </w:p>
    <w:p w:rsidR="00000000" w:rsidDel="00000000" w:rsidP="00000000" w:rsidRDefault="00000000" w:rsidRPr="00000000" w14:paraId="000000B9">
      <w:pPr>
        <w:numPr>
          <w:ilvl w:val="0"/>
          <w:numId w:val="28"/>
        </w:numPr>
        <w:shd w:fill="ffffff" w:val="clear"/>
        <w:ind w:left="720" w:hanging="360"/>
      </w:pPr>
      <w:r w:rsidDel="00000000" w:rsidR="00000000" w:rsidRPr="00000000">
        <w:rPr>
          <w:color w:val="131314"/>
          <w:sz w:val="21"/>
          <w:szCs w:val="21"/>
          <w:rtl w:val="0"/>
        </w:rPr>
        <w:t xml:space="preserve">Kapsülleme Çözme: Bir KEM'in Kapsülleme Çözme algoritmasını uygulama süreci. Bir KEM şifre metnini ve kapsülleme çözme anahtarını girdi olarak alır ve paylaşılan gizli bir anahtar üretir.</w:t>
      </w:r>
    </w:p>
    <w:p w:rsidR="00000000" w:rsidDel="00000000" w:rsidP="00000000" w:rsidRDefault="00000000" w:rsidRPr="00000000" w14:paraId="000000BA">
      <w:pPr>
        <w:numPr>
          <w:ilvl w:val="0"/>
          <w:numId w:val="28"/>
        </w:numPr>
        <w:shd w:fill="ffffff" w:val="clear"/>
        <w:ind w:left="720" w:hanging="360"/>
      </w:pPr>
      <w:r w:rsidDel="00000000" w:rsidR="00000000" w:rsidRPr="00000000">
        <w:rPr>
          <w:color w:val="131314"/>
          <w:sz w:val="21"/>
          <w:szCs w:val="21"/>
          <w:rtl w:val="0"/>
        </w:rPr>
        <w:t xml:space="preserve">Kapsülleme Çözme Anahtarı: KEM tarafından anahtar üretimi sırasında üretilen ve kapsülleme çözme işlemi sırasında kullanılan bir kriptografik anahtar. Gizli tutulmalıdır.</w:t>
      </w:r>
    </w:p>
    <w:p w:rsidR="00000000" w:rsidDel="00000000" w:rsidP="00000000" w:rsidRDefault="00000000" w:rsidRPr="00000000" w14:paraId="000000BB">
      <w:pPr>
        <w:numPr>
          <w:ilvl w:val="0"/>
          <w:numId w:val="28"/>
        </w:numPr>
        <w:shd w:fill="ffffff" w:val="clear"/>
        <w:ind w:left="720" w:hanging="360"/>
      </w:pPr>
      <w:r w:rsidDel="00000000" w:rsidR="00000000" w:rsidRPr="00000000">
        <w:rPr>
          <w:color w:val="131314"/>
          <w:sz w:val="21"/>
          <w:szCs w:val="21"/>
          <w:rtl w:val="0"/>
        </w:rPr>
        <w:t xml:space="preserve">Kayan Nokta Aritmetiği Yasağı: NIST PQC standartlarında, yuvarlama hatalarından kaynaklanan yanlış sonuçları önlemek için kriptografik algoritma uygulamalarında kayan nokta aritmetiği kullanımına getirilen bir kısıtlama.</w:t>
      </w:r>
    </w:p>
    <w:p w:rsidR="00000000" w:rsidDel="00000000" w:rsidP="00000000" w:rsidRDefault="00000000" w:rsidRPr="00000000" w14:paraId="000000BC">
      <w:pPr>
        <w:numPr>
          <w:ilvl w:val="0"/>
          <w:numId w:val="28"/>
        </w:numPr>
        <w:shd w:fill="ffffff" w:val="clear"/>
        <w:ind w:left="720" w:hanging="360"/>
      </w:pPr>
      <w:r w:rsidDel="00000000" w:rsidR="00000000" w:rsidRPr="00000000">
        <w:rPr>
          <w:color w:val="131314"/>
          <w:sz w:val="21"/>
          <w:szCs w:val="21"/>
          <w:rtl w:val="0"/>
        </w:rPr>
        <w:t xml:space="preserve">Kilit Çifti: Bir genel anahtar ve buna karşılık gelen özel anahtar seti.</w:t>
      </w:r>
    </w:p>
    <w:p w:rsidR="00000000" w:rsidDel="00000000" w:rsidP="00000000" w:rsidRDefault="00000000" w:rsidRPr="00000000" w14:paraId="000000BD">
      <w:pPr>
        <w:numPr>
          <w:ilvl w:val="0"/>
          <w:numId w:val="28"/>
        </w:numPr>
        <w:shd w:fill="ffffff" w:val="clear"/>
        <w:ind w:left="720" w:hanging="360"/>
      </w:pPr>
      <w:r w:rsidDel="00000000" w:rsidR="00000000" w:rsidRPr="00000000">
        <w:rPr>
          <w:color w:val="131314"/>
          <w:sz w:val="21"/>
          <w:szCs w:val="21"/>
          <w:rtl w:val="0"/>
        </w:rPr>
        <w:t xml:space="preserve">Kilit Kapsülleme Mekanizması (KEM): İki tarafın açık bir kanal üzerinden paylaşılan gizli bir anahtar oluşturmak için kullanabileceği üç kriptografik algoritma (Anahtar Üretimi, Kapsülleme ve Kapsülleme Çözme) kümesi.</w:t>
      </w:r>
    </w:p>
    <w:p w:rsidR="00000000" w:rsidDel="00000000" w:rsidP="00000000" w:rsidRDefault="00000000" w:rsidRPr="00000000" w14:paraId="000000BE">
      <w:pPr>
        <w:numPr>
          <w:ilvl w:val="0"/>
          <w:numId w:val="28"/>
        </w:numPr>
        <w:shd w:fill="ffffff" w:val="clear"/>
        <w:ind w:left="720" w:hanging="360"/>
      </w:pPr>
      <w:r w:rsidDel="00000000" w:rsidR="00000000" w:rsidRPr="00000000">
        <w:rPr>
          <w:color w:val="131314"/>
          <w:sz w:val="21"/>
          <w:szCs w:val="21"/>
          <w:rtl w:val="0"/>
        </w:rPr>
        <w:t xml:space="preserve">Kuantum Sonrası Kriptografi (PQC): Büyük ölçekli kuantum bilgisayarların mevcut kriptografik algoritmaları kırabileceği varsayımıyla geliştirilen kriptografik algoritmalar.</w:t>
      </w:r>
    </w:p>
    <w:p w:rsidR="00000000" w:rsidDel="00000000" w:rsidP="00000000" w:rsidRDefault="00000000" w:rsidRPr="00000000" w14:paraId="000000BF">
      <w:pPr>
        <w:numPr>
          <w:ilvl w:val="0"/>
          <w:numId w:val="28"/>
        </w:numPr>
        <w:shd w:fill="ffffff" w:val="clear"/>
        <w:ind w:left="720" w:hanging="360"/>
      </w:pPr>
      <w:r w:rsidDel="00000000" w:rsidR="00000000" w:rsidRPr="00000000">
        <w:rPr>
          <w:color w:val="131314"/>
          <w:sz w:val="21"/>
          <w:szCs w:val="21"/>
          <w:rtl w:val="0"/>
        </w:rPr>
        <w:t xml:space="preserve">Küçük Endian: Bir bayt dizesindeki baytların artan önem sırasına göre konumlandırıldığı özellik.</w:t>
      </w:r>
    </w:p>
    <w:p w:rsidR="00000000" w:rsidDel="00000000" w:rsidP="00000000" w:rsidRDefault="00000000" w:rsidRPr="00000000" w14:paraId="000000C0">
      <w:pPr>
        <w:numPr>
          <w:ilvl w:val="0"/>
          <w:numId w:val="28"/>
        </w:numPr>
        <w:shd w:fill="ffffff" w:val="clear"/>
        <w:ind w:left="720" w:hanging="360"/>
      </w:pPr>
      <w:r w:rsidDel="00000000" w:rsidR="00000000" w:rsidRPr="00000000">
        <w:rPr>
          <w:color w:val="131314"/>
          <w:sz w:val="21"/>
          <w:szCs w:val="21"/>
          <w:rtl w:val="0"/>
        </w:rPr>
        <w:t xml:space="preserve">Learning With Errors (LWE): Gizli değişkenlerde bir dizi rastgele "gürültülü" doğrusal denklemi çözme problemi. Kafes tabanlı kriptografinin güvenlik temelini oluşturan bir problemdir.</w:t>
      </w:r>
    </w:p>
    <w:p w:rsidR="00000000" w:rsidDel="00000000" w:rsidP="00000000" w:rsidRDefault="00000000" w:rsidRPr="00000000" w14:paraId="000000C1">
      <w:pPr>
        <w:numPr>
          <w:ilvl w:val="0"/>
          <w:numId w:val="28"/>
        </w:numPr>
        <w:shd w:fill="ffffff" w:val="clear"/>
        <w:ind w:left="720" w:hanging="360"/>
      </w:pPr>
      <w:r w:rsidDel="00000000" w:rsidR="00000000" w:rsidRPr="00000000">
        <w:rPr>
          <w:color w:val="131314"/>
          <w:sz w:val="21"/>
          <w:szCs w:val="21"/>
          <w:rtl w:val="0"/>
        </w:rPr>
        <w:t xml:space="preserve">Merkle Hash Ağacı: Bir dizi veriyi veya anahtarı (örneğin WOTS+ genel anahtarlar) tek bir kök hash değerinde özetlemek için kullanılan bir ağaç yapısı.</w:t>
      </w:r>
    </w:p>
    <w:p w:rsidR="00000000" w:rsidDel="00000000" w:rsidP="00000000" w:rsidRDefault="00000000" w:rsidRPr="00000000" w14:paraId="000000C2">
      <w:pPr>
        <w:numPr>
          <w:ilvl w:val="0"/>
          <w:numId w:val="28"/>
        </w:numPr>
        <w:shd w:fill="ffffff" w:val="clear"/>
        <w:ind w:left="720" w:hanging="360"/>
      </w:pPr>
      <w:r w:rsidDel="00000000" w:rsidR="00000000" w:rsidRPr="00000000">
        <w:rPr>
          <w:color w:val="131314"/>
          <w:sz w:val="21"/>
          <w:szCs w:val="21"/>
          <w:rtl w:val="0"/>
        </w:rPr>
        <w:t xml:space="preserve">Mesaj Özeti (Hash Değeri): Bir hash fonksiyonunun bir mesaja uygulanmasının sonucudur.</w:t>
      </w:r>
    </w:p>
    <w:p w:rsidR="00000000" w:rsidDel="00000000" w:rsidP="00000000" w:rsidRDefault="00000000" w:rsidRPr="00000000" w14:paraId="000000C3">
      <w:pPr>
        <w:numPr>
          <w:ilvl w:val="0"/>
          <w:numId w:val="28"/>
        </w:numPr>
        <w:shd w:fill="ffffff" w:val="clear"/>
        <w:ind w:left="720" w:hanging="360"/>
      </w:pPr>
      <w:r w:rsidDel="00000000" w:rsidR="00000000" w:rsidRPr="00000000">
        <w:rPr>
          <w:color w:val="131314"/>
          <w:sz w:val="21"/>
          <w:szCs w:val="21"/>
          <w:rtl w:val="0"/>
        </w:rPr>
        <w:t xml:space="preserve">Modül Öğrenme Hatayla (MLWE): LWE probleminin bir genellemesi, kafes tabanlı kriptografi (ML-KEM ve ML-DSA'nın temeli) için kullanılan bir hesaplama zorluğu varsayımı.</w:t>
      </w:r>
    </w:p>
    <w:p w:rsidR="00000000" w:rsidDel="00000000" w:rsidP="00000000" w:rsidRDefault="00000000" w:rsidRPr="00000000" w14:paraId="000000C4">
      <w:pPr>
        <w:numPr>
          <w:ilvl w:val="0"/>
          <w:numId w:val="28"/>
        </w:numPr>
        <w:shd w:fill="ffffff" w:val="clear"/>
        <w:ind w:left="720" w:hanging="360"/>
      </w:pPr>
      <w:r w:rsidDel="00000000" w:rsidR="00000000" w:rsidRPr="00000000">
        <w:rPr>
          <w:color w:val="131314"/>
          <w:sz w:val="21"/>
          <w:szCs w:val="21"/>
          <w:rtl w:val="0"/>
        </w:rPr>
        <w:t xml:space="preserve">Modül-Örgü Tabanlı Anahtar Kapsülleme Mekanizması (ML-KEM): FIPS 203'te belirtilen, MLWE problemine dayalı bir anahtar kapsülleme mekanizması.</w:t>
      </w:r>
    </w:p>
    <w:p w:rsidR="00000000" w:rsidDel="00000000" w:rsidP="00000000" w:rsidRDefault="00000000" w:rsidRPr="00000000" w14:paraId="000000C5">
      <w:pPr>
        <w:numPr>
          <w:ilvl w:val="0"/>
          <w:numId w:val="28"/>
        </w:numPr>
        <w:shd w:fill="ffffff" w:val="clear"/>
        <w:ind w:left="720" w:hanging="360"/>
      </w:pPr>
      <w:r w:rsidDel="00000000" w:rsidR="00000000" w:rsidRPr="00000000">
        <w:rPr>
          <w:color w:val="131314"/>
          <w:sz w:val="21"/>
          <w:szCs w:val="21"/>
          <w:rtl w:val="0"/>
        </w:rPr>
        <w:t xml:space="preserve">Modül-Örgü Tabanlı Dijital İmza Algoritması (ML-DSA): FIPS 204'te belirtilen, MLWE ve SelfTargetMSIS problemlerine dayalı bir dijital imza şeması.</w:t>
      </w:r>
    </w:p>
    <w:p w:rsidR="00000000" w:rsidDel="00000000" w:rsidP="00000000" w:rsidRDefault="00000000" w:rsidRPr="00000000" w14:paraId="000000C6">
      <w:pPr>
        <w:numPr>
          <w:ilvl w:val="0"/>
          <w:numId w:val="28"/>
        </w:numPr>
        <w:shd w:fill="ffffff" w:val="clear"/>
        <w:ind w:left="720" w:hanging="360"/>
      </w:pPr>
      <w:r w:rsidDel="00000000" w:rsidR="00000000" w:rsidRPr="00000000">
        <w:rPr>
          <w:color w:val="131314"/>
          <w:sz w:val="21"/>
          <w:szCs w:val="21"/>
          <w:rtl w:val="0"/>
        </w:rPr>
        <w:t xml:space="preserve">Montgomery Çarpması: Modüler çarpma işlemlerinin verimliliğini artıran bir teknik.</w:t>
      </w:r>
    </w:p>
    <w:p w:rsidR="00000000" w:rsidDel="00000000" w:rsidP="00000000" w:rsidRDefault="00000000" w:rsidRPr="00000000" w14:paraId="000000C7">
      <w:pPr>
        <w:numPr>
          <w:ilvl w:val="0"/>
          <w:numId w:val="28"/>
        </w:numPr>
        <w:shd w:fill="ffffff" w:val="clear"/>
        <w:ind w:left="720" w:hanging="360"/>
      </w:pPr>
      <w:r w:rsidDel="00000000" w:rsidR="00000000" w:rsidRPr="00000000">
        <w:rPr>
          <w:color w:val="131314"/>
          <w:sz w:val="21"/>
          <w:szCs w:val="21"/>
          <w:rtl w:val="0"/>
        </w:rPr>
        <w:t xml:space="preserve">Özel Anahtar: Asimetrik (genel anahtar) kriptografik algoritmayla kullanılan ve yalnızca sahibi tarafından bilinen kriptografik anahtar.</w:t>
      </w:r>
    </w:p>
    <w:p w:rsidR="00000000" w:rsidDel="00000000" w:rsidP="00000000" w:rsidRDefault="00000000" w:rsidRPr="00000000" w14:paraId="000000C8">
      <w:pPr>
        <w:numPr>
          <w:ilvl w:val="0"/>
          <w:numId w:val="28"/>
        </w:numPr>
        <w:shd w:fill="ffffff" w:val="clear"/>
        <w:ind w:left="720" w:hanging="360"/>
      </w:pPr>
      <w:r w:rsidDel="00000000" w:rsidR="00000000" w:rsidRPr="00000000">
        <w:rPr>
          <w:color w:val="131314"/>
          <w:sz w:val="21"/>
          <w:szCs w:val="21"/>
          <w:rtl w:val="0"/>
        </w:rPr>
        <w:t xml:space="preserve">Özellikle Güçlü Varoluşsal Seçilmiş Mesaj Saldırısı Altında Sahteciliğe Karşı Geçirilemez (SUF-CMA): Bir dijital imza şemasının güvenlik özelliğidir; saldırganın imzalayanın genel anahtarını kullanarak geçerli yeni imzalar oluşturmasının hesaplama açısından imkansız olduğu anlamına gelir.</w:t>
      </w:r>
    </w:p>
    <w:p w:rsidR="00000000" w:rsidDel="00000000" w:rsidP="00000000" w:rsidRDefault="00000000" w:rsidRPr="00000000" w14:paraId="000000C9">
      <w:pPr>
        <w:numPr>
          <w:ilvl w:val="0"/>
          <w:numId w:val="28"/>
        </w:numPr>
        <w:shd w:fill="ffffff" w:val="clear"/>
        <w:ind w:left="720" w:hanging="360"/>
      </w:pPr>
      <w:r w:rsidDel="00000000" w:rsidR="00000000" w:rsidRPr="00000000">
        <w:rPr>
          <w:color w:val="131314"/>
          <w:sz w:val="21"/>
          <w:szCs w:val="21"/>
          <w:rtl w:val="0"/>
        </w:rPr>
        <w:t xml:space="preserve">Paylaşılan Gizli Anahtar: Anahtar oluşturma şeması sırasında hesaplanan ve her iki katılımcı tarafından da bilinen gizli değer.</w:t>
      </w:r>
    </w:p>
    <w:p w:rsidR="00000000" w:rsidDel="00000000" w:rsidP="00000000" w:rsidRDefault="00000000" w:rsidRPr="00000000" w14:paraId="000000CA">
      <w:pPr>
        <w:numPr>
          <w:ilvl w:val="0"/>
          <w:numId w:val="28"/>
        </w:numPr>
        <w:shd w:fill="ffffff" w:val="clear"/>
        <w:ind w:left="720" w:hanging="360"/>
      </w:pPr>
      <w:r w:rsidDel="00000000" w:rsidR="00000000" w:rsidRPr="00000000">
        <w:rPr>
          <w:color w:val="131314"/>
          <w:sz w:val="21"/>
          <w:szCs w:val="21"/>
          <w:rtl w:val="0"/>
        </w:rPr>
        <w:t xml:space="preserve">Pre-Hash İmzalama: Büyük mesajları doğrudan imzalamak yerine, mesajın hash'lenmiş bir özetini imzalama işlemi.</w:t>
      </w:r>
    </w:p>
    <w:p w:rsidR="00000000" w:rsidDel="00000000" w:rsidP="00000000" w:rsidRDefault="00000000" w:rsidRPr="00000000" w14:paraId="000000CB">
      <w:pPr>
        <w:numPr>
          <w:ilvl w:val="0"/>
          <w:numId w:val="28"/>
        </w:numPr>
        <w:shd w:fill="ffffff" w:val="clear"/>
        <w:ind w:left="720" w:hanging="360"/>
      </w:pPr>
      <w:r w:rsidDel="00000000" w:rsidR="00000000" w:rsidRPr="00000000">
        <w:rPr>
          <w:color w:val="131314"/>
          <w:sz w:val="21"/>
          <w:szCs w:val="21"/>
          <w:rtl w:val="0"/>
        </w:rPr>
        <w:t xml:space="preserve">Pseudorasgele: Bir sürecin veya bir süreç tarafından üretilen verilerin, iç eylemi gözlemden gizlendiği sürece, sonucun deterministik ancak etkili bir şekilde rastgele olduğu anlamına gelir.</w:t>
      </w:r>
    </w:p>
    <w:p w:rsidR="00000000" w:rsidDel="00000000" w:rsidP="00000000" w:rsidRDefault="00000000" w:rsidRPr="00000000" w14:paraId="000000CC">
      <w:pPr>
        <w:numPr>
          <w:ilvl w:val="0"/>
          <w:numId w:val="28"/>
        </w:numPr>
        <w:shd w:fill="ffffff" w:val="clear"/>
        <w:ind w:left="720" w:hanging="360"/>
      </w:pPr>
      <w:r w:rsidDel="00000000" w:rsidR="00000000" w:rsidRPr="00000000">
        <w:rPr>
          <w:color w:val="131314"/>
          <w:sz w:val="21"/>
          <w:szCs w:val="21"/>
          <w:rtl w:val="0"/>
        </w:rPr>
        <w:t xml:space="preserve">Rasgele Bit Üreteci (RBG): Rasgele bit dizileri üreten bir algoritma veya donanım aygıtı. Kriptografik uygulamalar için onaylanmış RBG'ler gereklidir.</w:t>
      </w:r>
    </w:p>
    <w:p w:rsidR="00000000" w:rsidDel="00000000" w:rsidP="00000000" w:rsidRDefault="00000000" w:rsidRPr="00000000" w14:paraId="000000CD">
      <w:pPr>
        <w:numPr>
          <w:ilvl w:val="0"/>
          <w:numId w:val="28"/>
        </w:numPr>
        <w:shd w:fill="ffffff" w:val="clear"/>
        <w:ind w:left="720" w:hanging="360"/>
      </w:pPr>
      <w:r w:rsidDel="00000000" w:rsidR="00000000" w:rsidRPr="00000000">
        <w:rPr>
          <w:color w:val="131314"/>
          <w:sz w:val="21"/>
          <w:szCs w:val="21"/>
          <w:rtl w:val="0"/>
        </w:rPr>
        <w:t xml:space="preserve">Rasgele Alt Kümeler Ormanı (FORS): SLH-DSA'nın bir bileşeni olan birkaç kez kullanımlık bir imza şeması.</w:t>
      </w:r>
    </w:p>
    <w:p w:rsidR="00000000" w:rsidDel="00000000" w:rsidP="00000000" w:rsidRDefault="00000000" w:rsidRPr="00000000" w14:paraId="000000CE">
      <w:pPr>
        <w:numPr>
          <w:ilvl w:val="0"/>
          <w:numId w:val="28"/>
        </w:numPr>
        <w:shd w:fill="ffffff" w:val="clear"/>
        <w:ind w:left="720" w:hanging="360"/>
      </w:pPr>
      <w:r w:rsidDel="00000000" w:rsidR="00000000" w:rsidRPr="00000000">
        <w:rPr>
          <w:color w:val="131314"/>
          <w:sz w:val="21"/>
          <w:szCs w:val="21"/>
          <w:rtl w:val="0"/>
        </w:rPr>
        <w:t xml:space="preserve">Sayi Teorik Dönüşüm (NTT): Polinom halkasında çarpma işlemlerinin verimliliğini artıran bir algoritma. Kafes tabanlı kriptografide (ML-KEM, ML-DSA) yaygın olarak kullanılır.</w:t>
      </w:r>
    </w:p>
    <w:p w:rsidR="00000000" w:rsidDel="00000000" w:rsidP="00000000" w:rsidRDefault="00000000" w:rsidRPr="00000000" w14:paraId="000000CF">
      <w:pPr>
        <w:numPr>
          <w:ilvl w:val="0"/>
          <w:numId w:val="28"/>
        </w:numPr>
        <w:shd w:fill="ffffff" w:val="clear"/>
        <w:ind w:left="720" w:hanging="360"/>
      </w:pPr>
      <w:r w:rsidDel="00000000" w:rsidR="00000000" w:rsidRPr="00000000">
        <w:rPr>
          <w:color w:val="131314"/>
          <w:sz w:val="21"/>
          <w:szCs w:val="21"/>
          <w:rtl w:val="0"/>
        </w:rPr>
        <w:t xml:space="preserve">SelfTargetMSIS: ML-DSA'nın güvenliğinin dayandığı Module Short Integer Solution (MSIS) probleminin standart dışı bir varyantı.</w:t>
      </w:r>
    </w:p>
    <w:p w:rsidR="00000000" w:rsidDel="00000000" w:rsidP="00000000" w:rsidRDefault="00000000" w:rsidRPr="00000000" w14:paraId="000000D0">
      <w:pPr>
        <w:numPr>
          <w:ilvl w:val="0"/>
          <w:numId w:val="28"/>
        </w:numPr>
        <w:shd w:fill="ffffff" w:val="clear"/>
        <w:ind w:left="720" w:hanging="360"/>
      </w:pPr>
      <w:r w:rsidDel="00000000" w:rsidR="00000000" w:rsidRPr="00000000">
        <w:rPr>
          <w:color w:val="131314"/>
          <w:sz w:val="21"/>
          <w:szCs w:val="21"/>
          <w:rtl w:val="0"/>
        </w:rPr>
        <w:t xml:space="preserve">Winternitz Tek Seferlik İmza Artı (WOTS+): SLH-DSA'nın bir bileşeni olan tek seferlik bir hash tabanlı imza şeması.</w:t>
      </w:r>
    </w:p>
    <w:p w:rsidR="00000000" w:rsidDel="00000000" w:rsidP="00000000" w:rsidRDefault="00000000" w:rsidRPr="00000000" w14:paraId="000000D1">
      <w:pPr>
        <w:numPr>
          <w:ilvl w:val="0"/>
          <w:numId w:val="28"/>
        </w:numPr>
        <w:shd w:fill="ffffff" w:val="clear"/>
        <w:ind w:left="720" w:hanging="360"/>
      </w:pPr>
      <w:r w:rsidDel="00000000" w:rsidR="00000000" w:rsidRPr="00000000">
        <w:rPr>
          <w:color w:val="131314"/>
          <w:sz w:val="21"/>
          <w:szCs w:val="21"/>
          <w:rtl w:val="0"/>
        </w:rPr>
        <w:t xml:space="preserve">XMSS (Genişletilmiş Merkle İmza Şeması): SLH-DSA'nın bir bileşeni olan, WOTS+ ve Merkle hash ağaçlarını kullanarak çoklu zamanlı bir imza şeması.</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Title"/>
        <w:rPr/>
      </w:pPr>
      <w:bookmarkStart w:colFirst="0" w:colLast="0" w:name="_epwehx5tnkj8" w:id="25"/>
      <w:bookmarkEnd w:id="25"/>
      <w:r w:rsidDel="00000000" w:rsidR="00000000" w:rsidRPr="00000000">
        <w:rPr>
          <w:rtl w:val="0"/>
        </w:rPr>
        <w:t xml:space="preserve">Timeline</w:t>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550.5882352941176" w:lineRule="auto"/>
        <w:rPr>
          <w:color w:val="131314"/>
          <w:sz w:val="34"/>
          <w:szCs w:val="34"/>
        </w:rPr>
      </w:pPr>
      <w:bookmarkStart w:colFirst="0" w:colLast="0" w:name="_tuw20ylmhj8o" w:id="26"/>
      <w:bookmarkEnd w:id="26"/>
      <w:r w:rsidDel="00000000" w:rsidR="00000000" w:rsidRPr="00000000">
        <w:rPr>
          <w:color w:val="131314"/>
          <w:sz w:val="34"/>
          <w:szCs w:val="34"/>
          <w:rtl w:val="0"/>
        </w:rPr>
        <w:t xml:space="preserve">Siber Güvenlik Standardizasyon Çalışmaları: ML-KEM, ML-DSA ve SLH-DSA Zaman Çizelgesi ve Karakterleri</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Bu belge, NIST'in Federal Bilgi İşleme Standartları (FIPS) kapsamında yayınladığı, özellikle kuantum sonrası kriptografi (PQC) algoritmalarına odaklanan üç önemli standardı özetlemektedir: Modül-Latice Tabanlı Anahtar Kapsülleme Mekanizması (ML-KEM) FIPS 203, Modül-Latice Tabanlı Dijital İmza Standardı (ML-DSA) FIPS 204 ve Durumsuz Hash Tabanlı Dijital İmza Standardı (SLH-DSA) FIPS 205. Bu standartlar, büyük ölçekli kuantum bilgisayarların ortaya çıkması durumunda mevcut şifreleme algoritmalarının güvenliğine yönelik potansiyel tehditlere karşı federal hükümet ve diğer kuruluşlar için güvenli iletişim ve veri bütünlüğü sağlamayı amaçlamaktadır.</w:t>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orceg8b097ec" w:id="27"/>
      <w:bookmarkEnd w:id="27"/>
      <w:r w:rsidDel="00000000" w:rsidR="00000000" w:rsidRPr="00000000">
        <w:rPr>
          <w:color w:val="131314"/>
          <w:sz w:val="26"/>
          <w:szCs w:val="26"/>
          <w:rtl w:val="0"/>
        </w:rPr>
        <w:t xml:space="preserve">Zaman Çizelgesi</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2005:</w:t>
      </w:r>
    </w:p>
    <w:p w:rsidR="00000000" w:rsidDel="00000000" w:rsidP="00000000" w:rsidRDefault="00000000" w:rsidRPr="00000000" w14:paraId="000000D8">
      <w:pPr>
        <w:numPr>
          <w:ilvl w:val="0"/>
          <w:numId w:val="3"/>
        </w:numPr>
        <w:shd w:fill="ffffff" w:val="clear"/>
        <w:ind w:left="720" w:hanging="360"/>
      </w:pPr>
      <w:r w:rsidDel="00000000" w:rsidR="00000000" w:rsidRPr="00000000">
        <w:rPr>
          <w:color w:val="131314"/>
          <w:sz w:val="21"/>
          <w:szCs w:val="21"/>
          <w:rtl w:val="0"/>
        </w:rPr>
        <w:t xml:space="preserve">Oded Regev, Öğrenme Hatasıyla (LWE) problemini tanıtan makalesini yayınladı. Bu, ML-KEM ve ML-DSA'nın temelini oluşturan modül öğrenme hatasıyla (MLWE) ve modül kısa tamsayı çözümü (MSIS) problemlerinin öncülüdür.</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2009:</w:t>
      </w:r>
    </w:p>
    <w:p w:rsidR="00000000" w:rsidDel="00000000" w:rsidP="00000000" w:rsidRDefault="00000000" w:rsidRPr="00000000" w14:paraId="000000DA">
      <w:pPr>
        <w:numPr>
          <w:ilvl w:val="0"/>
          <w:numId w:val="32"/>
        </w:numPr>
        <w:shd w:fill="ffffff" w:val="clear"/>
        <w:ind w:left="720" w:hanging="360"/>
      </w:pPr>
      <w:r w:rsidDel="00000000" w:rsidR="00000000" w:rsidRPr="00000000">
        <w:rPr>
          <w:color w:val="131314"/>
          <w:sz w:val="21"/>
          <w:szCs w:val="21"/>
          <w:rtl w:val="0"/>
        </w:rPr>
        <w:t xml:space="preserve">Vadim Lyubashevsky, "Aborts ile Fiat-Shamir: Latice ve Faktoring Tabanlı İmzalar için Uygulamalar" makalesini yayınladı. Bu, ML-DSA'nın temelini oluşturan Fiat-Shamir with Aborts paradigmasının geliştirilmesinde önemli bir adımdır.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2013:</w:t>
      </w:r>
    </w:p>
    <w:p w:rsidR="00000000" w:rsidDel="00000000" w:rsidP="00000000" w:rsidRDefault="00000000" w:rsidRPr="00000000" w14:paraId="000000DC">
      <w:pPr>
        <w:numPr>
          <w:ilvl w:val="0"/>
          <w:numId w:val="29"/>
        </w:numPr>
        <w:shd w:fill="ffffff" w:val="clear"/>
        <w:ind w:left="720" w:hanging="360"/>
      </w:pPr>
      <w:r w:rsidDel="00000000" w:rsidR="00000000" w:rsidRPr="00000000">
        <w:rPr>
          <w:color w:val="131314"/>
          <w:sz w:val="21"/>
          <w:szCs w:val="21"/>
          <w:rtl w:val="0"/>
        </w:rPr>
        <w:t xml:space="preserve">E. Fujisaki ve T. Okamoto, "Asimetrik ve Simetrik Şifreleme Şemalarının Güvenli Entegrasyonu" makalesini yayınladı. Bu çalışma, ML-KEM'in K-PKE şemasını anahtar kapsülleme mekanizmasına dönüştürmek için kullandığı Fujisaki-Okamoto (FO) dönüşümünün temelini atmıştır.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2015:</w:t>
      </w:r>
    </w:p>
    <w:p w:rsidR="00000000" w:rsidDel="00000000" w:rsidP="00000000" w:rsidRDefault="00000000" w:rsidRPr="00000000" w14:paraId="000000DE">
      <w:pPr>
        <w:numPr>
          <w:ilvl w:val="0"/>
          <w:numId w:val="20"/>
        </w:numPr>
        <w:shd w:fill="ffffff" w:val="clear"/>
        <w:ind w:left="720" w:hanging="360"/>
      </w:pPr>
      <w:r w:rsidDel="00000000" w:rsidR="00000000" w:rsidRPr="00000000">
        <w:rPr>
          <w:color w:val="131314"/>
          <w:sz w:val="21"/>
          <w:szCs w:val="21"/>
          <w:rtl w:val="0"/>
        </w:rPr>
        <w:t xml:space="preserve">A. Langlois ve D. Stehlé, "Modül Latices için En Kötü Durumdan Ortalama Duruma İndirgeler" makalesini yayınladı. Bu, MLWE probleminin matematiksel temelini sağlamıştır.</w:t>
      </w:r>
    </w:p>
    <w:p w:rsidR="00000000" w:rsidDel="00000000" w:rsidP="00000000" w:rsidRDefault="00000000" w:rsidRPr="00000000" w14:paraId="000000DF">
      <w:pPr>
        <w:numPr>
          <w:ilvl w:val="0"/>
          <w:numId w:val="20"/>
        </w:numPr>
        <w:shd w:fill="ffffff" w:val="clear"/>
        <w:ind w:left="720" w:hanging="360"/>
      </w:pPr>
      <w:r w:rsidDel="00000000" w:rsidR="00000000" w:rsidRPr="00000000">
        <w:rPr>
          <w:color w:val="131314"/>
          <w:sz w:val="21"/>
          <w:szCs w:val="21"/>
          <w:rtl w:val="0"/>
        </w:rPr>
        <w:t xml:space="preserve">NIST, SHA-3 Standardı: Permütasyon Tabanlı Hash ve Genişletilebilir Çıkış Fonksiyonları (FIPS 202) ve Güvenli Hash Standardı (SHS) (FIPS 180-4) yayınladı. Bu hash fonksiyonları, hem ML-KEM hem de ML-DSA ve SLH-DSA algoritmalarında yaygın olarak kullanılmaktadır.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2016:</w:t>
      </w:r>
    </w:p>
    <w:p w:rsidR="00000000" w:rsidDel="00000000" w:rsidP="00000000" w:rsidRDefault="00000000" w:rsidRPr="00000000" w14:paraId="000000E1">
      <w:pPr>
        <w:numPr>
          <w:ilvl w:val="0"/>
          <w:numId w:val="11"/>
        </w:numPr>
        <w:shd w:fill="ffffff" w:val="clear"/>
        <w:ind w:left="720" w:hanging="360"/>
      </w:pPr>
      <w:r w:rsidDel="00000000" w:rsidR="00000000" w:rsidRPr="00000000">
        <w:rPr>
          <w:color w:val="131314"/>
          <w:sz w:val="21"/>
          <w:szCs w:val="21"/>
          <w:rtl w:val="0"/>
        </w:rPr>
        <w:t xml:space="preserve">NIST, kuantum sonrası kriptografi (PQC) algoritmalarını standartlaştırmak için kamuya açık bir süreç başlattı. Bu, kuantum bilgisayarların mevcut şifrelemeye yönelik potansiyel tehdidine yanıt olarak atılan önemli bir adımdı. Toplam 82 aday algoritma NIST'e değerlendirme için sunuldu.</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2017:</w:t>
      </w:r>
    </w:p>
    <w:p w:rsidR="00000000" w:rsidDel="00000000" w:rsidP="00000000" w:rsidRDefault="00000000" w:rsidRPr="00000000" w14:paraId="000000E3">
      <w:pPr>
        <w:numPr>
          <w:ilvl w:val="0"/>
          <w:numId w:val="16"/>
        </w:numPr>
        <w:shd w:fill="ffffff" w:val="clear"/>
        <w:ind w:left="720" w:hanging="360"/>
      </w:pPr>
      <w:r w:rsidDel="00000000" w:rsidR="00000000" w:rsidRPr="00000000">
        <w:rPr>
          <w:color w:val="131314"/>
          <w:sz w:val="21"/>
          <w:szCs w:val="21"/>
          <w:rtl w:val="0"/>
        </w:rPr>
        <w:t xml:space="preserve">D. Hofheinz, K. Hövelmanns ve E. Kiltz, "Fujisaki-Okamoto Dönüşümünün Modüler Bir Analizi" makalesini yayınladı. Bu, FO dönüşümünün güvenlik özelliklerinin daha derinlemesine anlaşılmasına katkıda bulunmuştur.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2018:</w:t>
      </w:r>
    </w:p>
    <w:p w:rsidR="00000000" w:rsidDel="00000000" w:rsidP="00000000" w:rsidRDefault="00000000" w:rsidRPr="00000000" w14:paraId="000000E5">
      <w:pPr>
        <w:numPr>
          <w:ilvl w:val="0"/>
          <w:numId w:val="4"/>
        </w:numPr>
        <w:shd w:fill="ffffff" w:val="clear"/>
        <w:ind w:left="720" w:hanging="360"/>
      </w:pPr>
      <w:r w:rsidDel="00000000" w:rsidR="00000000" w:rsidRPr="00000000">
        <w:rPr>
          <w:color w:val="131314"/>
          <w:sz w:val="21"/>
          <w:szCs w:val="21"/>
          <w:rtl w:val="0"/>
        </w:rPr>
        <w:t xml:space="preserve">J. Bos, L. Ducas, E. Kiltz, T. Lepoint, V. Lyubashevsky, J.M. Schanck, P. Schwabe, G. Seiler ve D. Stehlé, CRYSTALS-Kyber'i tanıtan "CRYSTALS-Kyber: Bir CCA-güvenli modül-latice tabanlı KEM" makalesini yayınladı. Bu, ML-KEM'in temelini oluşturur.</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2020:</w:t>
      </w:r>
    </w:p>
    <w:p w:rsidR="00000000" w:rsidDel="00000000" w:rsidP="00000000" w:rsidRDefault="00000000" w:rsidRPr="00000000" w14:paraId="000000E7">
      <w:pPr>
        <w:numPr>
          <w:ilvl w:val="0"/>
          <w:numId w:val="17"/>
        </w:numPr>
        <w:shd w:fill="ffffff" w:val="clear"/>
        <w:ind w:left="720" w:hanging="360"/>
      </w:pPr>
      <w:r w:rsidDel="00000000" w:rsidR="00000000" w:rsidRPr="00000000">
        <w:rPr>
          <w:color w:val="131314"/>
          <w:sz w:val="21"/>
          <w:szCs w:val="21"/>
          <w:rtl w:val="0"/>
        </w:rPr>
        <w:t xml:space="preserve">R. Avanzi, J. Bos, L. Ducas, E. Kiltz, T. Lepoint, V. Lyubashevsky, J.M. Schanck, P. Schwabe, G. Seiler ve D. Stehlé, NIST'in PQC standardizasyon sürecine CRYSTALS-Kyber algoritma spesifikasyonlarını ve destekleyici belgelerini Üçüncü Tur sunumu olarak sundu.</w:t>
      </w:r>
    </w:p>
    <w:p w:rsidR="00000000" w:rsidDel="00000000" w:rsidP="00000000" w:rsidRDefault="00000000" w:rsidRPr="00000000" w14:paraId="000000E8">
      <w:pPr>
        <w:numPr>
          <w:ilvl w:val="0"/>
          <w:numId w:val="17"/>
        </w:numPr>
        <w:shd w:fill="ffffff" w:val="clear"/>
        <w:ind w:left="720" w:hanging="360"/>
      </w:pPr>
      <w:r w:rsidDel="00000000" w:rsidR="00000000" w:rsidRPr="00000000">
        <w:rPr>
          <w:color w:val="131314"/>
          <w:sz w:val="21"/>
          <w:szCs w:val="21"/>
          <w:rtl w:val="0"/>
        </w:rPr>
        <w:t xml:space="preserve">S. Bai, L. Ducas, E. Kiltz, T. Lepoint, V. Lyubashevsky, P. Schwabe, G. Seiler ve D. Stehlé, CRYSTALS-Dilithium'u NIST'in PQC standardizasyon sürecine Üçüncü Tur sunumu olarak sundu. Bu, ML-DSA'nın temelini oluşturur.</w:t>
      </w:r>
    </w:p>
    <w:p w:rsidR="00000000" w:rsidDel="00000000" w:rsidP="00000000" w:rsidRDefault="00000000" w:rsidRPr="00000000" w14:paraId="000000E9">
      <w:pPr>
        <w:numPr>
          <w:ilvl w:val="0"/>
          <w:numId w:val="17"/>
        </w:numPr>
        <w:shd w:fill="ffffff" w:val="clear"/>
        <w:ind w:left="720" w:hanging="360"/>
      </w:pPr>
      <w:r w:rsidDel="00000000" w:rsidR="00000000" w:rsidRPr="00000000">
        <w:rPr>
          <w:color w:val="131314"/>
          <w:sz w:val="21"/>
          <w:szCs w:val="21"/>
          <w:rtl w:val="0"/>
        </w:rPr>
        <w:t xml:space="preserve">NIST, anahtar yönetimi için öneriler yayınladı (SP 800-57 Kısım 1, Rev. 5).</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2021:</w:t>
      </w:r>
    </w:p>
    <w:p w:rsidR="00000000" w:rsidDel="00000000" w:rsidP="00000000" w:rsidRDefault="00000000" w:rsidRPr="00000000" w14:paraId="000000EB">
      <w:pPr>
        <w:numPr>
          <w:ilvl w:val="0"/>
          <w:numId w:val="1"/>
        </w:numPr>
        <w:shd w:fill="ffffff" w:val="clear"/>
        <w:ind w:left="720" w:hanging="360"/>
      </w:pPr>
      <w:r w:rsidDel="00000000" w:rsidR="00000000" w:rsidRPr="00000000">
        <w:rPr>
          <w:color w:val="131314"/>
          <w:sz w:val="21"/>
          <w:szCs w:val="21"/>
          <w:rtl w:val="0"/>
        </w:rPr>
        <w:t xml:space="preserve">CRYSTALS-Dilithium geliştirme ekibi, algoritma spesifikasyonlarının Sürüm 3.1'ini yayınladı, önceki sürümlerden bazı farklılıklar içeriyordu.</w:t>
      </w:r>
    </w:p>
    <w:p w:rsidR="00000000" w:rsidDel="00000000" w:rsidP="00000000" w:rsidRDefault="00000000" w:rsidRPr="00000000" w14:paraId="000000EC">
      <w:pPr>
        <w:numPr>
          <w:ilvl w:val="0"/>
          <w:numId w:val="1"/>
        </w:numPr>
        <w:shd w:fill="ffffff" w:val="clear"/>
        <w:ind w:left="720" w:hanging="360"/>
      </w:pPr>
      <w:r w:rsidDel="00000000" w:rsidR="00000000" w:rsidRPr="00000000">
        <w:rPr>
          <w:color w:val="131314"/>
          <w:sz w:val="21"/>
          <w:szCs w:val="21"/>
          <w:rtl w:val="0"/>
        </w:rPr>
        <w:t xml:space="preserve">L. Ducas ve J. Schanck, Kyber ve Dilithium için güvenlik tahmini betiklerini GitHub deposunda kullanıma sundu.</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2022:</w:t>
      </w:r>
    </w:p>
    <w:p w:rsidR="00000000" w:rsidDel="00000000" w:rsidP="00000000" w:rsidRDefault="00000000" w:rsidRPr="00000000" w14:paraId="000000EE">
      <w:pPr>
        <w:numPr>
          <w:ilvl w:val="0"/>
          <w:numId w:val="37"/>
        </w:numPr>
        <w:shd w:fill="ffffff" w:val="clear"/>
        <w:ind w:left="720" w:hanging="360"/>
      </w:pPr>
      <w:r w:rsidDel="00000000" w:rsidR="00000000" w:rsidRPr="00000000">
        <w:rPr>
          <w:color w:val="131314"/>
          <w:sz w:val="21"/>
          <w:szCs w:val="21"/>
          <w:rtl w:val="0"/>
        </w:rPr>
        <w:t xml:space="preserve">NIST, NIST Post-Kuantum Kriptografi Standardizasyon Sürecinin Üçüncü Turunun Durum Raporu'nu yayınladı. Bu rapor, standartlaştırılacak ilk algoritmaların seçimine yol açan değerlendirmeleri özetlemektedir.</w:t>
      </w:r>
    </w:p>
    <w:p w:rsidR="00000000" w:rsidDel="00000000" w:rsidP="00000000" w:rsidRDefault="00000000" w:rsidRPr="00000000" w14:paraId="000000EF">
      <w:pPr>
        <w:numPr>
          <w:ilvl w:val="0"/>
          <w:numId w:val="37"/>
        </w:numPr>
        <w:shd w:fill="ffffff" w:val="clear"/>
        <w:ind w:left="720" w:hanging="360"/>
      </w:pPr>
      <w:r w:rsidDel="00000000" w:rsidR="00000000" w:rsidRPr="00000000">
        <w:rPr>
          <w:color w:val="131314"/>
          <w:sz w:val="21"/>
          <w:szCs w:val="21"/>
          <w:rtl w:val="0"/>
        </w:rPr>
        <w:t xml:space="preserve">L. Chen, pseudorandom fonksiyonları kullanarak anahtar türetme için öneri yayınladı (SP 800-108r1-upd1).</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2023:</w:t>
      </w:r>
    </w:p>
    <w:p w:rsidR="00000000" w:rsidDel="00000000" w:rsidP="00000000" w:rsidRDefault="00000000" w:rsidRPr="00000000" w14:paraId="000000F1">
      <w:pPr>
        <w:numPr>
          <w:ilvl w:val="0"/>
          <w:numId w:val="13"/>
        </w:numPr>
        <w:shd w:fill="ffffff" w:val="clear"/>
        <w:ind w:left="720" w:hanging="360"/>
      </w:pPr>
      <w:r w:rsidDel="00000000" w:rsidR="00000000" w:rsidRPr="00000000">
        <w:rPr>
          <w:color w:val="131314"/>
          <w:sz w:val="21"/>
          <w:szCs w:val="21"/>
          <w:rtl w:val="0"/>
        </w:rPr>
        <w:t xml:space="preserve">NIST, FIPS 203'ün (ML-KEM) ilk kamu taslağını 24 Ağustos'ta yayınladı. Bu taslak, CRYSTALS-Kyber'den farklılıklar içeriyordu, örneğin sabit 256 bit paylaşılan gizli anahtar uzunluğu ve FO dönüşümünde yapılan değişiklikler.</w:t>
      </w:r>
    </w:p>
    <w:p w:rsidR="00000000" w:rsidDel="00000000" w:rsidP="00000000" w:rsidRDefault="00000000" w:rsidRPr="00000000" w14:paraId="000000F2">
      <w:pPr>
        <w:numPr>
          <w:ilvl w:val="0"/>
          <w:numId w:val="13"/>
        </w:numPr>
        <w:shd w:fill="ffffff" w:val="clear"/>
        <w:ind w:left="720" w:hanging="360"/>
      </w:pPr>
      <w:r w:rsidDel="00000000" w:rsidR="00000000" w:rsidRPr="00000000">
        <w:rPr>
          <w:color w:val="131314"/>
          <w:sz w:val="21"/>
          <w:szCs w:val="21"/>
          <w:rtl w:val="0"/>
        </w:rPr>
        <w:t xml:space="preserve">NIST, Dijital İmza Standardı (DSS) (FIPS 186-5) yayınladı.</w:t>
      </w:r>
    </w:p>
    <w:p w:rsidR="00000000" w:rsidDel="00000000" w:rsidP="00000000" w:rsidRDefault="00000000" w:rsidRPr="00000000" w14:paraId="000000F3">
      <w:pPr>
        <w:numPr>
          <w:ilvl w:val="0"/>
          <w:numId w:val="13"/>
        </w:numPr>
        <w:shd w:fill="ffffff" w:val="clear"/>
        <w:ind w:left="720" w:hanging="360"/>
      </w:pPr>
      <w:r w:rsidDel="00000000" w:rsidR="00000000" w:rsidRPr="00000000">
        <w:rPr>
          <w:color w:val="131314"/>
          <w:sz w:val="21"/>
          <w:szCs w:val="21"/>
          <w:rtl w:val="0"/>
        </w:rPr>
        <w:t xml:space="preserve">SPHINCS+ geliştirme ekibi, PQC Forumunda Kyber'in değiştirilmiş FO dönüşümü hakkında tartışmalar başlattı.</w:t>
      </w:r>
    </w:p>
    <w:p w:rsidR="00000000" w:rsidDel="00000000" w:rsidP="00000000" w:rsidRDefault="00000000" w:rsidRPr="00000000" w14:paraId="000000F4">
      <w:pPr>
        <w:numPr>
          <w:ilvl w:val="0"/>
          <w:numId w:val="13"/>
        </w:numPr>
        <w:shd w:fill="ffffff" w:val="clear"/>
        <w:ind w:left="720" w:hanging="360"/>
      </w:pPr>
      <w:r w:rsidDel="00000000" w:rsidR="00000000" w:rsidRPr="00000000">
        <w:rPr>
          <w:color w:val="131314"/>
          <w:sz w:val="21"/>
          <w:szCs w:val="21"/>
          <w:rtl w:val="0"/>
        </w:rPr>
        <w:t xml:space="preserve">SPHINCS+ geliştirme ekibi, PQC Forumunda Kyber'in değiştirilmiş FO dönüşümü hakkında kararlar yayınladı.</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2024:</w:t>
      </w:r>
    </w:p>
    <w:p w:rsidR="00000000" w:rsidDel="00000000" w:rsidP="00000000" w:rsidRDefault="00000000" w:rsidRPr="00000000" w14:paraId="000000F6">
      <w:pPr>
        <w:numPr>
          <w:ilvl w:val="0"/>
          <w:numId w:val="6"/>
        </w:numPr>
        <w:shd w:fill="ffffff" w:val="clear"/>
        <w:ind w:left="720" w:hanging="360"/>
      </w:pPr>
      <w:r w:rsidDel="00000000" w:rsidR="00000000" w:rsidRPr="00000000">
        <w:rPr>
          <w:color w:val="131314"/>
          <w:sz w:val="21"/>
          <w:szCs w:val="21"/>
          <w:rtl w:val="0"/>
        </w:rPr>
        <w:t xml:space="preserve">13 Ağustos:FIPS 203 (ML-KEM) yayınlandı ve yürürlüğe girdi. NIST, modül-latice tabanlı anahtar kapsülleme mekanizması ML-KEM'i resmen standartlaştırdı. Bu standart, CRYSTALS-Kyber'den türetilmiştir ve kuantum bilgisayarlara karşı güvenli olduğuna inanılan üç parametre seti (ML-KEM-512, ML-KEM-768, ML-KEM-1024) sunmaktadır.</w:t>
      </w:r>
    </w:p>
    <w:p w:rsidR="00000000" w:rsidDel="00000000" w:rsidP="00000000" w:rsidRDefault="00000000" w:rsidRPr="00000000" w14:paraId="000000F7">
      <w:pPr>
        <w:numPr>
          <w:ilvl w:val="0"/>
          <w:numId w:val="6"/>
        </w:numPr>
        <w:shd w:fill="ffffff" w:val="clear"/>
        <w:ind w:left="720" w:hanging="360"/>
      </w:pPr>
      <w:r w:rsidDel="00000000" w:rsidR="00000000" w:rsidRPr="00000000">
        <w:rPr>
          <w:color w:val="131314"/>
          <w:sz w:val="21"/>
          <w:szCs w:val="21"/>
          <w:rtl w:val="0"/>
        </w:rPr>
        <w:t xml:space="preserve">FIPS 204 (ML-DSA) yayınlandı ve yürürlüğe girdi. NIST, modül-latice tabanlı dijital imza algoritması ML-DSA'yı resmen standartlaştırdı. Bu standart, CRYSTALS-Dilithium'dan türetilmiştir ve kuantum sonrası dijital imzalar için üç parametre seti (ML-DSA-44, ML-DSA-65, ML-DSA-87) sunmaktadır.</w:t>
      </w:r>
    </w:p>
    <w:p w:rsidR="00000000" w:rsidDel="00000000" w:rsidP="00000000" w:rsidRDefault="00000000" w:rsidRPr="00000000" w14:paraId="000000F8">
      <w:pPr>
        <w:numPr>
          <w:ilvl w:val="0"/>
          <w:numId w:val="6"/>
        </w:numPr>
        <w:shd w:fill="ffffff" w:val="clear"/>
        <w:ind w:left="720" w:hanging="360"/>
      </w:pPr>
      <w:r w:rsidDel="00000000" w:rsidR="00000000" w:rsidRPr="00000000">
        <w:rPr>
          <w:color w:val="131314"/>
          <w:sz w:val="21"/>
          <w:szCs w:val="21"/>
          <w:rtl w:val="0"/>
        </w:rPr>
        <w:t xml:space="preserve">FIPS 205 (SLH-DSA) yayınlandı ve yürürlüğe girdi. NIST, durumsuz hash tabanlı dijital imza standardı SLH-DSA'yı resmen standartlaştırdı. Bu standart, SPHINCS+'dan türetilmiştir ve 12 farklı parametre seti sunarak farklı güvenlik ve performans dengeleri sağlar.</w:t>
      </w:r>
    </w:p>
    <w:p w:rsidR="00000000" w:rsidDel="00000000" w:rsidP="00000000" w:rsidRDefault="00000000" w:rsidRPr="00000000" w14:paraId="000000F9">
      <w:pPr>
        <w:numPr>
          <w:ilvl w:val="0"/>
          <w:numId w:val="6"/>
        </w:numPr>
        <w:shd w:fill="ffffff" w:val="clear"/>
        <w:ind w:left="720" w:hanging="360"/>
      </w:pPr>
      <w:r w:rsidDel="00000000" w:rsidR="00000000" w:rsidRPr="00000000">
        <w:rPr>
          <w:color w:val="131314"/>
          <w:sz w:val="21"/>
          <w:szCs w:val="21"/>
          <w:rtl w:val="0"/>
        </w:rPr>
        <w:t xml:space="preserve">J.B. Almeida, S.A. Olmos, M. Barbosa, G. Barthe, F. Dupressoir, B. Grégoire, V. Laporte, J.C. Léchenet, C. Low, T. Oliveira, H. Pacheco, M. Quaresma, P. Schwabe ve P.Y. Strub, "Kyber Episode V'in Resmi Doğrulaması: EasyCrypt'te ML-KEM'in Makine Destekli IND-CCA Güvenliği ve Doğruluğu" makalesini yayınladı.</w:t>
      </w:r>
    </w:p>
    <w:p w:rsidR="00000000" w:rsidDel="00000000" w:rsidP="00000000" w:rsidRDefault="00000000" w:rsidRPr="00000000" w14:paraId="000000FA">
      <w:pPr>
        <w:numPr>
          <w:ilvl w:val="0"/>
          <w:numId w:val="6"/>
        </w:numPr>
        <w:shd w:fill="ffffff" w:val="clear"/>
        <w:ind w:left="720" w:hanging="360"/>
      </w:pPr>
      <w:r w:rsidDel="00000000" w:rsidR="00000000" w:rsidRPr="00000000">
        <w:rPr>
          <w:color w:val="131314"/>
          <w:sz w:val="21"/>
          <w:szCs w:val="21"/>
          <w:rtl w:val="0"/>
        </w:rPr>
        <w:t xml:space="preserve">E. Barker, J. Kelsey, K. McKay, A. Roginsky ve M. Sönmez Turan, "Rastgele Bit Üreteci (RBG) Yapıları için Öneri" (NIST SP 800-90C 4pd) yayınladı.</w:t>
      </w:r>
    </w:p>
    <w:p w:rsidR="00000000" w:rsidDel="00000000" w:rsidP="00000000" w:rsidRDefault="00000000" w:rsidRPr="00000000" w14:paraId="000000FB">
      <w:pPr>
        <w:numPr>
          <w:ilvl w:val="0"/>
          <w:numId w:val="6"/>
        </w:numPr>
        <w:shd w:fill="ffffff" w:val="clear"/>
        <w:ind w:left="720" w:hanging="360"/>
      </w:pPr>
      <w:r w:rsidDel="00000000" w:rsidR="00000000" w:rsidRPr="00000000">
        <w:rPr>
          <w:color w:val="131314"/>
          <w:sz w:val="21"/>
          <w:szCs w:val="21"/>
          <w:rtl w:val="0"/>
        </w:rPr>
        <w:t xml:space="preserve">M. Hamburg, "Dilithium hint unpacking" tartışmasını başlattı.</w:t>
      </w:r>
    </w:p>
    <w:p w:rsidR="00000000" w:rsidDel="00000000" w:rsidP="00000000" w:rsidRDefault="00000000" w:rsidRPr="00000000" w14:paraId="000000FC">
      <w:pPr>
        <w:numPr>
          <w:ilvl w:val="0"/>
          <w:numId w:val="6"/>
        </w:numPr>
        <w:shd w:fill="ffffff" w:val="clear"/>
        <w:ind w:left="720" w:hanging="360"/>
      </w:pPr>
      <w:r w:rsidDel="00000000" w:rsidR="00000000" w:rsidRPr="00000000">
        <w:rPr>
          <w:color w:val="131314"/>
          <w:sz w:val="21"/>
          <w:szCs w:val="21"/>
          <w:rtl w:val="0"/>
        </w:rPr>
        <w:t xml:space="preserve">Sönke Jendral adına J.P. Mattsson, "Dilithium hint unpacking" tartışmasına katkıda bulundu.</w:t>
      </w:r>
    </w:p>
    <w:p w:rsidR="00000000" w:rsidDel="00000000" w:rsidP="00000000" w:rsidRDefault="00000000" w:rsidRPr="00000000" w14:paraId="000000FD">
      <w:pPr>
        <w:numPr>
          <w:ilvl w:val="0"/>
          <w:numId w:val="6"/>
        </w:numPr>
        <w:shd w:fill="ffffff" w:val="clear"/>
        <w:ind w:left="720" w:hanging="360"/>
      </w:pPr>
      <w:r w:rsidDel="00000000" w:rsidR="00000000" w:rsidRPr="00000000">
        <w:rPr>
          <w:color w:val="131314"/>
          <w:sz w:val="21"/>
          <w:szCs w:val="21"/>
          <w:rtl w:val="0"/>
        </w:rPr>
        <w:t xml:space="preserve">S. Lee, "FIPS 203 için Güncellemeler" yayınladı.</w:t>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609.2307692307692" w:lineRule="auto"/>
        <w:rPr>
          <w:color w:val="131314"/>
          <w:sz w:val="26"/>
          <w:szCs w:val="26"/>
        </w:rPr>
      </w:pPr>
      <w:bookmarkStart w:colFirst="0" w:colLast="0" w:name="_qrm91oenz0p" w:id="28"/>
      <w:bookmarkEnd w:id="28"/>
      <w:r w:rsidDel="00000000" w:rsidR="00000000" w:rsidRPr="00000000">
        <w:rPr>
          <w:color w:val="131314"/>
          <w:sz w:val="26"/>
          <w:szCs w:val="26"/>
          <w:rtl w:val="0"/>
        </w:rPr>
        <w:t xml:space="preserve">Karakterler Dökümü</w:t>
      </w:r>
    </w:p>
    <w:p w:rsidR="00000000" w:rsidDel="00000000" w:rsidP="00000000" w:rsidRDefault="00000000" w:rsidRPr="00000000" w14:paraId="000000FF">
      <w:pPr>
        <w:numPr>
          <w:ilvl w:val="0"/>
          <w:numId w:val="15"/>
        </w:numPr>
        <w:shd w:fill="ffffff" w:val="clear"/>
        <w:ind w:left="720" w:hanging="360"/>
      </w:pPr>
      <w:r w:rsidDel="00000000" w:rsidR="00000000" w:rsidRPr="00000000">
        <w:rPr>
          <w:color w:val="131314"/>
          <w:sz w:val="21"/>
          <w:szCs w:val="21"/>
          <w:rtl w:val="0"/>
        </w:rPr>
        <w:t xml:space="preserve">Gina M. Raimondo: ABD Ticaret Bakanı. NIST FIPS yayınlarının Ticaret Bakanı tarafından yayınlanmasından sorumlu onay makamıdır.</w:t>
      </w:r>
    </w:p>
    <w:p w:rsidR="00000000" w:rsidDel="00000000" w:rsidP="00000000" w:rsidRDefault="00000000" w:rsidRPr="00000000" w14:paraId="00000100">
      <w:pPr>
        <w:numPr>
          <w:ilvl w:val="0"/>
          <w:numId w:val="15"/>
        </w:numPr>
        <w:shd w:fill="ffffff" w:val="clear"/>
        <w:ind w:left="720" w:hanging="360"/>
      </w:pPr>
      <w:r w:rsidDel="00000000" w:rsidR="00000000" w:rsidRPr="00000000">
        <w:rPr>
          <w:color w:val="131314"/>
          <w:sz w:val="21"/>
          <w:szCs w:val="21"/>
          <w:rtl w:val="0"/>
        </w:rPr>
        <w:t xml:space="preserve">Laurie E. Locascio: NIST Direktörü ve Ticaret Bakanlığı Standartlar ve Teknoloji Müsteşarı.</w:t>
      </w:r>
    </w:p>
    <w:p w:rsidR="00000000" w:rsidDel="00000000" w:rsidP="00000000" w:rsidRDefault="00000000" w:rsidRPr="00000000" w14:paraId="00000101">
      <w:pPr>
        <w:numPr>
          <w:ilvl w:val="0"/>
          <w:numId w:val="15"/>
        </w:numPr>
        <w:shd w:fill="ffffff" w:val="clear"/>
        <w:ind w:left="720" w:hanging="360"/>
      </w:pPr>
      <w:r w:rsidDel="00000000" w:rsidR="00000000" w:rsidRPr="00000000">
        <w:rPr>
          <w:color w:val="131314"/>
          <w:sz w:val="21"/>
          <w:szCs w:val="21"/>
          <w:rtl w:val="0"/>
        </w:rPr>
        <w:t xml:space="preserve">Kevin M. Stine: Bilgi Teknolojileri Laboratuvarı (ITL) Direktörü, Ulusal Standartlar ve Teknoloji Enstitüsü (NIST). FIPS yayınları için Foreword'ü imzalamıştır ve NIST'in bilgisayar güvenliği ve kriptografi standartlarının geliştirilmesinden sorumlu bölümün başıdır.</w:t>
      </w:r>
    </w:p>
    <w:p w:rsidR="00000000" w:rsidDel="00000000" w:rsidP="00000000" w:rsidRDefault="00000000" w:rsidRPr="00000000" w14:paraId="00000102">
      <w:pPr>
        <w:numPr>
          <w:ilvl w:val="0"/>
          <w:numId w:val="15"/>
        </w:numPr>
        <w:shd w:fill="ffffff" w:val="clear"/>
        <w:ind w:left="720" w:hanging="360"/>
      </w:pPr>
      <w:r w:rsidDel="00000000" w:rsidR="00000000" w:rsidRPr="00000000">
        <w:rPr>
          <w:color w:val="131314"/>
          <w:sz w:val="21"/>
          <w:szCs w:val="21"/>
          <w:rtl w:val="0"/>
        </w:rPr>
        <w:t xml:space="preserve">Peter Schwabe: CRYSTALS-Kyber'in (ML-KEM'in türetildiği) ve CRYSTALS-Dilithium'un (ML-DSA'nın türetildiği) tasarımcılarından biri. Kuantum sonrası kriptografi alanında önde gelen bir araştırmacıdır.</w:t>
      </w:r>
    </w:p>
    <w:p w:rsidR="00000000" w:rsidDel="00000000" w:rsidP="00000000" w:rsidRDefault="00000000" w:rsidRPr="00000000" w14:paraId="00000103">
      <w:pPr>
        <w:numPr>
          <w:ilvl w:val="0"/>
          <w:numId w:val="15"/>
        </w:numPr>
        <w:shd w:fill="ffffff" w:val="clear"/>
        <w:ind w:left="720" w:hanging="360"/>
      </w:pPr>
      <w:r w:rsidDel="00000000" w:rsidR="00000000" w:rsidRPr="00000000">
        <w:rPr>
          <w:color w:val="131314"/>
          <w:sz w:val="21"/>
          <w:szCs w:val="21"/>
          <w:rtl w:val="0"/>
        </w:rPr>
        <w:t xml:space="preserve">Roberto Avanzi: CRYSTALS-Kyber ve CRYSTALS-Dilithium'un tasarımcılarından biri.</w:t>
      </w:r>
    </w:p>
    <w:p w:rsidR="00000000" w:rsidDel="00000000" w:rsidP="00000000" w:rsidRDefault="00000000" w:rsidRPr="00000000" w14:paraId="00000104">
      <w:pPr>
        <w:numPr>
          <w:ilvl w:val="0"/>
          <w:numId w:val="15"/>
        </w:numPr>
        <w:shd w:fill="ffffff" w:val="clear"/>
        <w:ind w:left="720" w:hanging="360"/>
      </w:pPr>
      <w:r w:rsidDel="00000000" w:rsidR="00000000" w:rsidRPr="00000000">
        <w:rPr>
          <w:color w:val="131314"/>
          <w:sz w:val="21"/>
          <w:szCs w:val="21"/>
          <w:rtl w:val="0"/>
        </w:rPr>
        <w:t xml:space="preserve">Joppe Bos: CRYSTALS-Kyber ve CRYSTALS-Dilithium'un tasarımcılarından biri.</w:t>
      </w:r>
    </w:p>
    <w:p w:rsidR="00000000" w:rsidDel="00000000" w:rsidP="00000000" w:rsidRDefault="00000000" w:rsidRPr="00000000" w14:paraId="00000105">
      <w:pPr>
        <w:numPr>
          <w:ilvl w:val="0"/>
          <w:numId w:val="15"/>
        </w:numPr>
        <w:shd w:fill="ffffff" w:val="clear"/>
        <w:ind w:left="720" w:hanging="360"/>
      </w:pPr>
      <w:r w:rsidDel="00000000" w:rsidR="00000000" w:rsidRPr="00000000">
        <w:rPr>
          <w:color w:val="131314"/>
          <w:sz w:val="21"/>
          <w:szCs w:val="21"/>
          <w:rtl w:val="0"/>
        </w:rPr>
        <w:t xml:space="preserve">Léo Ducas: CRYSTALS-Kyber ve CRYSTALS-Dilithium'un tasarımcılarından biri.</w:t>
      </w:r>
    </w:p>
    <w:p w:rsidR="00000000" w:rsidDel="00000000" w:rsidP="00000000" w:rsidRDefault="00000000" w:rsidRPr="00000000" w14:paraId="00000106">
      <w:pPr>
        <w:numPr>
          <w:ilvl w:val="0"/>
          <w:numId w:val="15"/>
        </w:numPr>
        <w:shd w:fill="ffffff" w:val="clear"/>
        <w:ind w:left="720" w:hanging="360"/>
      </w:pPr>
      <w:r w:rsidDel="00000000" w:rsidR="00000000" w:rsidRPr="00000000">
        <w:rPr>
          <w:color w:val="131314"/>
          <w:sz w:val="21"/>
          <w:szCs w:val="21"/>
          <w:rtl w:val="0"/>
        </w:rPr>
        <w:t xml:space="preserve">Eike Kiltz: CRYSTALS-Kyber ve CRYSTALS-Dilithium'un tasarımcılarından biri.</w:t>
      </w:r>
    </w:p>
    <w:p w:rsidR="00000000" w:rsidDel="00000000" w:rsidP="00000000" w:rsidRDefault="00000000" w:rsidRPr="00000000" w14:paraId="00000107">
      <w:pPr>
        <w:numPr>
          <w:ilvl w:val="0"/>
          <w:numId w:val="15"/>
        </w:numPr>
        <w:shd w:fill="ffffff" w:val="clear"/>
        <w:ind w:left="720" w:hanging="360"/>
      </w:pPr>
      <w:r w:rsidDel="00000000" w:rsidR="00000000" w:rsidRPr="00000000">
        <w:rPr>
          <w:color w:val="131314"/>
          <w:sz w:val="21"/>
          <w:szCs w:val="21"/>
          <w:rtl w:val="0"/>
        </w:rPr>
        <w:t xml:space="preserve">Tancrède Lepoint: CRYSTALS-Kyber ve CRYSTALS-Dilithium'un tasarımcılarından biri.</w:t>
      </w:r>
    </w:p>
    <w:p w:rsidR="00000000" w:rsidDel="00000000" w:rsidP="00000000" w:rsidRDefault="00000000" w:rsidRPr="00000000" w14:paraId="00000108">
      <w:pPr>
        <w:numPr>
          <w:ilvl w:val="0"/>
          <w:numId w:val="15"/>
        </w:numPr>
        <w:shd w:fill="ffffff" w:val="clear"/>
        <w:ind w:left="720" w:hanging="360"/>
      </w:pPr>
      <w:r w:rsidDel="00000000" w:rsidR="00000000" w:rsidRPr="00000000">
        <w:rPr>
          <w:color w:val="131314"/>
          <w:sz w:val="21"/>
          <w:szCs w:val="21"/>
          <w:rtl w:val="0"/>
        </w:rPr>
        <w:t xml:space="preserve">Vadim Lyubashevsky: CRYSTALS-Kyber ve CRYSTALS-Dilithium'un tasarımcılarından biri ve Fiat-Shamir with Aborts paradigmasının temelini atan araştırmacılardan biri.</w:t>
      </w:r>
    </w:p>
    <w:p w:rsidR="00000000" w:rsidDel="00000000" w:rsidP="00000000" w:rsidRDefault="00000000" w:rsidRPr="00000000" w14:paraId="00000109">
      <w:pPr>
        <w:numPr>
          <w:ilvl w:val="0"/>
          <w:numId w:val="15"/>
        </w:numPr>
        <w:shd w:fill="ffffff" w:val="clear"/>
        <w:ind w:left="720" w:hanging="360"/>
      </w:pPr>
      <w:r w:rsidDel="00000000" w:rsidR="00000000" w:rsidRPr="00000000">
        <w:rPr>
          <w:color w:val="131314"/>
          <w:sz w:val="21"/>
          <w:szCs w:val="21"/>
          <w:rtl w:val="0"/>
        </w:rPr>
        <w:t xml:space="preserve">John Schanck: CRYSTALS-Kyber ve CRYSTALS-Dilithium'un tasarımcılarından biri.</w:t>
      </w:r>
    </w:p>
    <w:p w:rsidR="00000000" w:rsidDel="00000000" w:rsidP="00000000" w:rsidRDefault="00000000" w:rsidRPr="00000000" w14:paraId="0000010A">
      <w:pPr>
        <w:numPr>
          <w:ilvl w:val="0"/>
          <w:numId w:val="15"/>
        </w:numPr>
        <w:shd w:fill="ffffff" w:val="clear"/>
        <w:ind w:left="720" w:hanging="360"/>
      </w:pPr>
      <w:r w:rsidDel="00000000" w:rsidR="00000000" w:rsidRPr="00000000">
        <w:rPr>
          <w:color w:val="131314"/>
          <w:sz w:val="21"/>
          <w:szCs w:val="21"/>
          <w:rtl w:val="0"/>
        </w:rPr>
        <w:t xml:space="preserve">Gregor Seiler: CRYSTALS-Kyber ve CRYSTALS-Dilithium'un tasarımcılarından biri.</w:t>
      </w:r>
    </w:p>
    <w:p w:rsidR="00000000" w:rsidDel="00000000" w:rsidP="00000000" w:rsidRDefault="00000000" w:rsidRPr="00000000" w14:paraId="0000010B">
      <w:pPr>
        <w:numPr>
          <w:ilvl w:val="0"/>
          <w:numId w:val="15"/>
        </w:numPr>
        <w:shd w:fill="ffffff" w:val="clear"/>
        <w:ind w:left="720" w:hanging="360"/>
      </w:pPr>
      <w:r w:rsidDel="00000000" w:rsidR="00000000" w:rsidRPr="00000000">
        <w:rPr>
          <w:color w:val="131314"/>
          <w:sz w:val="21"/>
          <w:szCs w:val="21"/>
          <w:rtl w:val="0"/>
        </w:rPr>
        <w:t xml:space="preserve">Damien Stehlé: CRYSTALS-Kyber ve CRYSTALS-Dilithium'un tasarımcılarından biri ve Modül Öğrenme Hatasıyla (MLWE) probleminin ortak yazarı.</w:t>
      </w:r>
    </w:p>
    <w:p w:rsidR="00000000" w:rsidDel="00000000" w:rsidP="00000000" w:rsidRDefault="00000000" w:rsidRPr="00000000" w14:paraId="0000010C">
      <w:pPr>
        <w:numPr>
          <w:ilvl w:val="0"/>
          <w:numId w:val="15"/>
        </w:numPr>
        <w:shd w:fill="ffffff" w:val="clear"/>
        <w:ind w:left="720" w:hanging="360"/>
      </w:pPr>
      <w:r w:rsidDel="00000000" w:rsidR="00000000" w:rsidRPr="00000000">
        <w:rPr>
          <w:color w:val="131314"/>
          <w:sz w:val="21"/>
          <w:szCs w:val="21"/>
          <w:rtl w:val="0"/>
        </w:rPr>
        <w:t xml:space="preserve">Jintai Ding: CRYSTALS-Kyber'in tasarımcılarından biri.</w:t>
      </w:r>
    </w:p>
    <w:p w:rsidR="00000000" w:rsidDel="00000000" w:rsidP="00000000" w:rsidRDefault="00000000" w:rsidRPr="00000000" w14:paraId="0000010D">
      <w:pPr>
        <w:numPr>
          <w:ilvl w:val="0"/>
          <w:numId w:val="15"/>
        </w:numPr>
        <w:shd w:fill="ffffff" w:val="clear"/>
        <w:ind w:left="720" w:hanging="360"/>
      </w:pPr>
      <w:r w:rsidDel="00000000" w:rsidR="00000000" w:rsidRPr="00000000">
        <w:rPr>
          <w:color w:val="131314"/>
          <w:sz w:val="21"/>
          <w:szCs w:val="21"/>
          <w:rtl w:val="0"/>
        </w:rPr>
        <w:t xml:space="preserve">Oded Regev: Öğrenme Hatasıyla (LWE) problemini ortaya atan araştırmacı. Bu problem, ML-KEM ve ML-DSA'nın temelini oluşturan Modül Öğrenme Hatasıyla (MLWE) ve Modül Kısa Tamsayı Çözümü (MSIS) problemlerinin temelini oluşturmuştur.</w:t>
      </w:r>
    </w:p>
    <w:p w:rsidR="00000000" w:rsidDel="00000000" w:rsidP="00000000" w:rsidRDefault="00000000" w:rsidRPr="00000000" w14:paraId="0000010E">
      <w:pPr>
        <w:numPr>
          <w:ilvl w:val="0"/>
          <w:numId w:val="15"/>
        </w:numPr>
        <w:shd w:fill="ffffff" w:val="clear"/>
        <w:ind w:left="720" w:hanging="360"/>
      </w:pPr>
      <w:r w:rsidDel="00000000" w:rsidR="00000000" w:rsidRPr="00000000">
        <w:rPr>
          <w:color w:val="131314"/>
          <w:sz w:val="21"/>
          <w:szCs w:val="21"/>
          <w:rtl w:val="0"/>
        </w:rPr>
        <w:t xml:space="preserve">Alice ve Bob: Kriptografi literatüründe anahtar kapsülleme mekanizmalarını (KEM) açıklamak için kullanılan standart iki parti (örneğin, Alice bir anahtar kapsülleme anahtarı oluşturur ve Bob onu kullanarak ortak bir gizli anahtar oluşturur).</w:t>
      </w:r>
    </w:p>
    <w:p w:rsidR="00000000" w:rsidDel="00000000" w:rsidP="00000000" w:rsidRDefault="00000000" w:rsidRPr="00000000" w14:paraId="0000010F">
      <w:pPr>
        <w:numPr>
          <w:ilvl w:val="0"/>
          <w:numId w:val="15"/>
        </w:numPr>
        <w:shd w:fill="ffffff" w:val="clear"/>
        <w:ind w:left="720" w:hanging="360"/>
      </w:pPr>
      <w:r w:rsidDel="00000000" w:rsidR="00000000" w:rsidRPr="00000000">
        <w:rPr>
          <w:color w:val="131314"/>
          <w:sz w:val="21"/>
          <w:szCs w:val="21"/>
          <w:rtl w:val="0"/>
        </w:rPr>
        <w:t xml:space="preserve">Saltanat Bai: CRYSTALS-Dilithium'un tasarımcılarından biri.</w:t>
      </w:r>
    </w:p>
    <w:p w:rsidR="00000000" w:rsidDel="00000000" w:rsidP="00000000" w:rsidRDefault="00000000" w:rsidRPr="00000000" w14:paraId="00000110">
      <w:pPr>
        <w:numPr>
          <w:ilvl w:val="0"/>
          <w:numId w:val="15"/>
        </w:numPr>
        <w:shd w:fill="ffffff" w:val="clear"/>
        <w:ind w:left="720" w:hanging="360"/>
      </w:pPr>
      <w:r w:rsidDel="00000000" w:rsidR="00000000" w:rsidRPr="00000000">
        <w:rPr>
          <w:color w:val="131314"/>
          <w:sz w:val="21"/>
          <w:szCs w:val="21"/>
          <w:rtl w:val="0"/>
        </w:rPr>
        <w:t xml:space="preserve">Lorenz P. Düzlü: SLH-DSA'nın temelini oluşturan SPHINCS+'nın yazarlarından biri.</w:t>
      </w:r>
    </w:p>
    <w:p w:rsidR="00000000" w:rsidDel="00000000" w:rsidP="00000000" w:rsidRDefault="00000000" w:rsidRPr="00000000" w14:paraId="00000111">
      <w:pPr>
        <w:numPr>
          <w:ilvl w:val="0"/>
          <w:numId w:val="15"/>
        </w:numPr>
        <w:shd w:fill="ffffff" w:val="clear"/>
        <w:ind w:left="720" w:hanging="360"/>
      </w:pPr>
      <w:r w:rsidDel="00000000" w:rsidR="00000000" w:rsidRPr="00000000">
        <w:rPr>
          <w:color w:val="131314"/>
          <w:sz w:val="21"/>
          <w:szCs w:val="21"/>
          <w:rtl w:val="0"/>
        </w:rPr>
        <w:t xml:space="preserve">Andreas Huelsing: SLH-DSA'nın temelini oluşturan SPHINCS+'nın yazarlarından biri.</w:t>
      </w:r>
    </w:p>
    <w:p w:rsidR="00000000" w:rsidDel="00000000" w:rsidP="00000000" w:rsidRDefault="00000000" w:rsidRPr="00000000" w14:paraId="00000112">
      <w:pPr>
        <w:numPr>
          <w:ilvl w:val="0"/>
          <w:numId w:val="15"/>
        </w:numPr>
        <w:shd w:fill="ffffff" w:val="clear"/>
        <w:ind w:left="720" w:hanging="360"/>
      </w:pPr>
      <w:r w:rsidDel="00000000" w:rsidR="00000000" w:rsidRPr="00000000">
        <w:rPr>
          <w:color w:val="131314"/>
          <w:sz w:val="21"/>
          <w:szCs w:val="21"/>
          <w:rtl w:val="0"/>
        </w:rPr>
        <w:t xml:space="preserve">Melanie K. Rieback: SLH-DSA'nın temelini oluşturan SPHINCS+'nın yazarlarından biri.</w:t>
      </w:r>
    </w:p>
    <w:p w:rsidR="00000000" w:rsidDel="00000000" w:rsidP="00000000" w:rsidRDefault="00000000" w:rsidRPr="00000000" w14:paraId="00000113">
      <w:pPr>
        <w:numPr>
          <w:ilvl w:val="0"/>
          <w:numId w:val="15"/>
        </w:numPr>
        <w:shd w:fill="ffffff" w:val="clear"/>
        <w:ind w:left="720" w:hanging="360"/>
      </w:pPr>
      <w:r w:rsidDel="00000000" w:rsidR="00000000" w:rsidRPr="00000000">
        <w:rPr>
          <w:color w:val="131314"/>
          <w:sz w:val="21"/>
          <w:szCs w:val="21"/>
          <w:rtl w:val="0"/>
        </w:rPr>
        <w:t xml:space="preserve">Peter Scholl: SLH-DSA'nın temelini oluşturan SPHINCS+'nın yazarlarından biri.</w:t>
      </w:r>
    </w:p>
    <w:p w:rsidR="00000000" w:rsidDel="00000000" w:rsidP="00000000" w:rsidRDefault="00000000" w:rsidRPr="00000000" w14:paraId="00000114">
      <w:pPr>
        <w:numPr>
          <w:ilvl w:val="0"/>
          <w:numId w:val="15"/>
        </w:numPr>
        <w:shd w:fill="ffffff" w:val="clear"/>
        <w:ind w:left="720" w:hanging="360"/>
      </w:pPr>
      <w:r w:rsidDel="00000000" w:rsidR="00000000" w:rsidRPr="00000000">
        <w:rPr>
          <w:color w:val="131314"/>
          <w:sz w:val="21"/>
          <w:szCs w:val="21"/>
          <w:rtl w:val="0"/>
        </w:rPr>
        <w:t xml:space="preserve">Joost van de Pol: SLH-DSA'nın temelini oluşturan SPHINCS+'nın yazarlarından biri.</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line="342.85714285714283" w:lineRule="auto"/>
        <w:rPr>
          <w:color w:val="131314"/>
          <w:sz w:val="21"/>
          <w:szCs w:val="21"/>
        </w:rPr>
      </w:pPr>
      <w:r w:rsidDel="00000000" w:rsidR="00000000" w:rsidRPr="00000000">
        <w:rPr>
          <w:color w:val="131314"/>
          <w:sz w:val="21"/>
          <w:szCs w:val="21"/>
          <w:rtl w:val="0"/>
        </w:rPr>
        <w:t xml:space="preserve">Bu belgeler, NIST'in kuantum sonrası kriptografi alanındaki yoğun çalışmalarını ve gelecekteki siber güvenlik tehditlerine karşı proaktif yaklaşımını vurgulamaktadır.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Title"/>
        <w:rPr/>
      </w:pPr>
      <w:bookmarkStart w:colFirst="0" w:colLast="0" w:name="_vhx82wrbgqcc" w:id="29"/>
      <w:bookmarkEnd w:id="29"/>
      <w:r w:rsidDel="00000000" w:rsidR="00000000" w:rsidRPr="00000000">
        <w:rPr>
          <w:rtl w:val="0"/>
        </w:rPr>
        <w:t xml:space="preserve">SSS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Dijital İmza Standartları ve Anahtar Kapsülleme Mekanizması Hakkında Sıkça Sorulan Sorular (SSS)</w:t>
      </w:r>
    </w:p>
    <w:p w:rsidR="00000000" w:rsidDel="00000000" w:rsidP="00000000" w:rsidRDefault="00000000" w:rsidRPr="00000000" w14:paraId="000001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633.6" w:lineRule="auto"/>
        <w:rPr>
          <w:color w:val="131314"/>
          <w:sz w:val="25"/>
          <w:szCs w:val="25"/>
          <w:highlight w:val="white"/>
        </w:rPr>
      </w:pPr>
      <w:bookmarkStart w:colFirst="0" w:colLast="0" w:name="_gxi0pic3eb6v" w:id="30"/>
      <w:bookmarkEnd w:id="30"/>
      <w:r w:rsidDel="00000000" w:rsidR="00000000" w:rsidRPr="00000000">
        <w:rPr>
          <w:color w:val="131314"/>
          <w:sz w:val="25"/>
          <w:szCs w:val="25"/>
          <w:highlight w:val="white"/>
          <w:rtl w:val="0"/>
        </w:rPr>
        <w:t xml:space="preserve">1. FIPS 203, FIPS 204 ve FIPS 205 nedir ve neden yayınlanmıştır?</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FIPS 203 (Modül-Latise Tabanlı Anahtar Kapsülleme Mekanizması Standardı), FIPS 204 (Modül-Latise Tabanlı Dijital İmza Standardı) ve FIPS 205 (Durumsuz Hash Tabanlı Dijital İmza Standardı), Ulusal Standartlar ve Teknoloji Enstitüsü (NIST) tarafından yayımlanan Federal Bilgi İşleme Standartları (FIPS) serisinin yeni üyeleridir. Bu standartlar, özellikle büyük ölçekli kuantum bilgisayarların ortaya çıkması durumunda mevcut şifreleme algoritmalarının güvenliğini tehdit edebilecek potansiyel risklere karşı koymak amacıyla geliştirilmiştir. Kuantum bilgisayarların, geleneksel şifreleme yöntemlerini kırma yeteneği olduğu düşünülmektedir. Bu nedenle, ML-KEM, ML-DSA ve SLH-DSA gibi yeni algoritmalar, ABD Federal Hükümeti'nin hassas bilgilerini gelecekte de korumak için tasarlanmış, kuantum dirençli kriptografik algoritmaların standardizasyon sürecinin bir parçasıdır.</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633.6" w:lineRule="auto"/>
        <w:rPr>
          <w:color w:val="131314"/>
          <w:sz w:val="25"/>
          <w:szCs w:val="25"/>
          <w:highlight w:val="white"/>
        </w:rPr>
      </w:pPr>
      <w:bookmarkStart w:colFirst="0" w:colLast="0" w:name="_neynzjq2jr2" w:id="31"/>
      <w:bookmarkEnd w:id="31"/>
      <w:r w:rsidDel="00000000" w:rsidR="00000000" w:rsidRPr="00000000">
        <w:rPr>
          <w:color w:val="131314"/>
          <w:sz w:val="25"/>
          <w:szCs w:val="25"/>
          <w:highlight w:val="white"/>
          <w:rtl w:val="0"/>
        </w:rPr>
        <w:t xml:space="preserve">2. ML-KEM (Modül-Latise Tabanlı Anahtar Kapsülleme Mekanizması) nedir ve nasıl çalışır?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ML-KEM, iki tarafın (örneğin Alice ve Bob) açık bir kanal üzerinden güvenli bir şekilde paylaşımlı bir gizli anahtar oluşturmasını sağlayan bir anahtar kapsülleme mekanizması (KEM) algoritma setidir. Bu paylaşımlı gizli anahtar daha sonra güvenli iletişimde şifreleme ve kimlik doğrulama gibi temel görevler için simetrik anahtar şifreleme algoritmalarıyla birlikte kullanılabilir. ML-KEM'in güvenliği, "Module Learning with Errors (MLWE)" probleminin hesaplama zorluğuna dayanmaktadır ve mevcut durumda kuantum bilgisayarlara karşı bile güvenli olduğuna inanılmaktadır.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Çalışma prensibi şöyledir: Alice, özel tuttuğu bir kapsül açma anahtarı (decapsulation key) ve herkese açık hale getirdiği bir kapsülleme anahtarı (encapsulation key) oluşturur. Bob, Alice'in kapsülleme anahtarını kullanarak paylaşımlı gizli anahtarın bir kopyasını ve ilişkili bir şifre metnini (ciphertext) oluşturur. Bob bu şifre metnini Alice'e gönderir. Son olarak Alice, Bob'dan gelen şifre metnini kendi özel kapsül açma anahtarıyla birlikte kullanarak paylaşımlı gizli anahtarın bir başka kopyasını hesaplar. Başarılı bir süreçte, Alice ve Bob aynı gizli anahtara sahip olurlar.</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633.6" w:lineRule="auto"/>
        <w:rPr>
          <w:color w:val="131314"/>
          <w:sz w:val="25"/>
          <w:szCs w:val="25"/>
          <w:highlight w:val="white"/>
        </w:rPr>
      </w:pPr>
      <w:bookmarkStart w:colFirst="0" w:colLast="0" w:name="_y177opptl65h" w:id="32"/>
      <w:bookmarkEnd w:id="32"/>
      <w:r w:rsidDel="00000000" w:rsidR="00000000" w:rsidRPr="00000000">
        <w:rPr>
          <w:color w:val="131314"/>
          <w:sz w:val="25"/>
          <w:szCs w:val="25"/>
          <w:highlight w:val="white"/>
          <w:rtl w:val="0"/>
        </w:rPr>
        <w:t xml:space="preserve">3. ML-DSA (Modül-Latise Tabanlı Dijital İmza Standardı) ne işe yarar ve güvenliği neye dayanır?</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ML-DSA, dijital imzaların oluşturulması ve doğrulanması için kullanılan, latis tabanlı bir dijital imza algoritmasıdır. Dijital imzalar, verilerdeki yetkisiz değişiklikleri tespit etmek ve imzalayanın kimliğini doğrulamak için kullanılır. Ayrıca, imzalanan verinin alıcısı, imzanın gerçekten iddia edilen imzalayan tarafından oluşturulduğunu üçüncü bir tarafa kanıtlamak için dijital imzayı kanıt olarak kullanabilir (inkar edilemezlik).</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ML-DSA'nın güvenliği, "Module Learning With Errors (MLWE)" problemi ve "SelfTargetMSIS" adı verilen standart dışı bir MSIS varyantı gibi hesaplama zorluklarına dayanmaktadır. Bu problemlerin, mevcut en iyi teknikler (kuantum bilgisayarlar dahil) için bile çözülmesi imkansız olduğuna inanılmaktadır. ML-DSA, güçlü varoluşsal olarak taklit edilemez (SUF-CMA) olacak şekilde tasarlanmıştır; yani, bir saldırgan, imzalayanın genel anahtarını kullanarak geçerli yeni imzalar oluşturamaz.</w:t>
      </w:r>
    </w:p>
    <w:p w:rsidR="00000000" w:rsidDel="00000000" w:rsidP="00000000" w:rsidRDefault="00000000" w:rsidRPr="00000000" w14:paraId="000001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633.6" w:lineRule="auto"/>
        <w:rPr>
          <w:color w:val="131314"/>
          <w:sz w:val="25"/>
          <w:szCs w:val="25"/>
          <w:highlight w:val="white"/>
        </w:rPr>
      </w:pPr>
      <w:bookmarkStart w:colFirst="0" w:colLast="0" w:name="_cq8s76wtmmco" w:id="33"/>
      <w:bookmarkEnd w:id="33"/>
      <w:r w:rsidDel="00000000" w:rsidR="00000000" w:rsidRPr="00000000">
        <w:rPr>
          <w:color w:val="131314"/>
          <w:sz w:val="25"/>
          <w:szCs w:val="25"/>
          <w:highlight w:val="white"/>
          <w:rtl w:val="0"/>
        </w:rPr>
        <w:t xml:space="preserve">4. SLH-DSA (Durumsuz Hash Tabanlı Dijital İmza Standardı) nedir ve nasıl yapılandırılmıştır?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SLH-DSA, NIST'in Kuantum Sonrası Kriptografi Standardizasyon sürecinin bir parçası olarak seçilen SPHINCS+ üzerine kurulu, durumsuz bir hash tabanlı dijital imza şemasıdır. "Durumsuz" olması, imza oluşturma sürecinde özel bir durum bilgisinin (örneğin, bir sonraki kullanılacak anahtarın indeksi gibi) takip edilmesine gerek olmadığı anlamına gelir.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SLH-DSA, üç ana bileşenin birleşiminden oluşur:</w:t>
      </w:r>
    </w:p>
    <w:p w:rsidR="00000000" w:rsidDel="00000000" w:rsidP="00000000" w:rsidRDefault="00000000" w:rsidRPr="00000000" w14:paraId="00000124">
      <w:pPr>
        <w:numPr>
          <w:ilvl w:val="0"/>
          <w:numId w:val="24"/>
        </w:numPr>
        <w:ind w:left="720" w:hanging="360"/>
      </w:pPr>
      <w:r w:rsidDel="00000000" w:rsidR="00000000" w:rsidRPr="00000000">
        <w:rPr>
          <w:color w:val="131314"/>
          <w:sz w:val="21"/>
          <w:szCs w:val="21"/>
          <w:highlight w:val="white"/>
          <w:rtl w:val="0"/>
        </w:rPr>
        <w:t xml:space="preserve">FORS (Forest of Random Subsets): Az sayıda mesajı güvenli bir şekilde imzalayabilen, birkaç kez kullanılabilen bir imza şemasıdır.</w:t>
      </w:r>
    </w:p>
    <w:p w:rsidR="00000000" w:rsidDel="00000000" w:rsidP="00000000" w:rsidRDefault="00000000" w:rsidRPr="00000000" w14:paraId="00000125">
      <w:pPr>
        <w:numPr>
          <w:ilvl w:val="0"/>
          <w:numId w:val="24"/>
        </w:numPr>
        <w:ind w:left="720" w:hanging="360"/>
      </w:pPr>
      <w:r w:rsidDel="00000000" w:rsidR="00000000" w:rsidRPr="00000000">
        <w:rPr>
          <w:color w:val="131314"/>
          <w:sz w:val="21"/>
          <w:szCs w:val="21"/>
          <w:highlight w:val="white"/>
          <w:rtl w:val="0"/>
        </w:rPr>
        <w:t xml:space="preserve">XMSS (eXtended Merkle Signature Scheme): Birden fazla mesajı imzalayabilen bir imza şemasıdır. Bu da tek seferlik imza şeması olan WOTS+ ve Merkle hash ağaçları kullanılarak oluşturulmuştur.</w:t>
      </w:r>
    </w:p>
    <w:p w:rsidR="00000000" w:rsidDel="00000000" w:rsidP="00000000" w:rsidRDefault="00000000" w:rsidRPr="00000000" w14:paraId="00000126">
      <w:pPr>
        <w:numPr>
          <w:ilvl w:val="0"/>
          <w:numId w:val="24"/>
        </w:numPr>
        <w:ind w:left="720" w:hanging="360"/>
      </w:pPr>
      <w:r w:rsidDel="00000000" w:rsidR="00000000" w:rsidRPr="00000000">
        <w:rPr>
          <w:color w:val="131314"/>
          <w:sz w:val="21"/>
          <w:szCs w:val="21"/>
          <w:highlight w:val="white"/>
          <w:rtl w:val="0"/>
        </w:rPr>
        <w:t xml:space="preserve">Hypertree: XMSS ağaçlarının bir ağacıdır. FORS genel anahtarlarını imzalamak için kullanılır ve SLH-DSA genel anahtarının kökünü oluşturur.</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Bir SLH-DSA imzası, mesajın rastgele bir hash'ini hesaplayarak, elde edilen mesaj özetinin bir kısmını bir FORS anahtarını rastgele seçmek için kullanarak ve mesaj özetinin kalan kısmını o anahtarla imzalayarak oluşturulur. İmza, FORS imzası ve FORS genel anahtarını doğrulayan bilgilerden (hypertree imzası) oluşur.</w:t>
      </w:r>
    </w:p>
    <w:p w:rsidR="00000000" w:rsidDel="00000000" w:rsidP="00000000" w:rsidRDefault="00000000" w:rsidRPr="00000000" w14:paraId="000001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633.6" w:lineRule="auto"/>
        <w:rPr>
          <w:color w:val="131314"/>
          <w:sz w:val="25"/>
          <w:szCs w:val="25"/>
          <w:highlight w:val="white"/>
        </w:rPr>
      </w:pPr>
      <w:bookmarkStart w:colFirst="0" w:colLast="0" w:name="_it7kzsr7k12x" w:id="34"/>
      <w:bookmarkEnd w:id="34"/>
      <w:r w:rsidDel="00000000" w:rsidR="00000000" w:rsidRPr="00000000">
        <w:rPr>
          <w:color w:val="131314"/>
          <w:sz w:val="25"/>
          <w:szCs w:val="25"/>
          <w:highlight w:val="white"/>
          <w:rtl w:val="0"/>
        </w:rPr>
        <w:t xml:space="preserve">5. Bu yeni standartların getirdiği güvenlik kategorileri ve performans farklılıkları nelerdir?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ML-KEM, ML-DSA ve SLH-DSA standartları, farklı güvenlik güçleri ve performans dengeleri sunan birden fazla parametre seti ile birlikte gelir. Örneğin, ML-KEM için üç parametre seti bulunmaktadır:</w:t>
      </w:r>
    </w:p>
    <w:p w:rsidR="00000000" w:rsidDel="00000000" w:rsidP="00000000" w:rsidRDefault="00000000" w:rsidRPr="00000000" w14:paraId="0000012A">
      <w:pPr>
        <w:numPr>
          <w:ilvl w:val="0"/>
          <w:numId w:val="23"/>
        </w:numPr>
        <w:ind w:left="720" w:hanging="360"/>
      </w:pPr>
      <w:r w:rsidDel="00000000" w:rsidR="00000000" w:rsidRPr="00000000">
        <w:rPr>
          <w:color w:val="131314"/>
          <w:sz w:val="21"/>
          <w:szCs w:val="21"/>
          <w:highlight w:val="white"/>
          <w:rtl w:val="0"/>
        </w:rPr>
        <w:t xml:space="preserve">ML-KEM-512 (Güvenlik Kategorisi 1): En düşük güvenlik gücü, en yüksek performans.</w:t>
      </w:r>
    </w:p>
    <w:p w:rsidR="00000000" w:rsidDel="00000000" w:rsidP="00000000" w:rsidRDefault="00000000" w:rsidRPr="00000000" w14:paraId="0000012B">
      <w:pPr>
        <w:numPr>
          <w:ilvl w:val="0"/>
          <w:numId w:val="23"/>
        </w:numPr>
        <w:ind w:left="720" w:hanging="360"/>
      </w:pPr>
      <w:r w:rsidDel="00000000" w:rsidR="00000000" w:rsidRPr="00000000">
        <w:rPr>
          <w:color w:val="131314"/>
          <w:sz w:val="21"/>
          <w:szCs w:val="21"/>
          <w:highlight w:val="white"/>
          <w:rtl w:val="0"/>
        </w:rPr>
        <w:t xml:space="preserve">ML-KEM-768 (Güvenlik Kategorisi 3): Orta düzeyde güvenlik gücü ve performans. NIST tarafından varsayılan olarak önerilen parametre setidir.</w:t>
      </w:r>
    </w:p>
    <w:p w:rsidR="00000000" w:rsidDel="00000000" w:rsidP="00000000" w:rsidRDefault="00000000" w:rsidRPr="00000000" w14:paraId="0000012C">
      <w:pPr>
        <w:numPr>
          <w:ilvl w:val="0"/>
          <w:numId w:val="23"/>
        </w:numPr>
        <w:ind w:left="720" w:hanging="360"/>
      </w:pPr>
      <w:r w:rsidDel="00000000" w:rsidR="00000000" w:rsidRPr="00000000">
        <w:rPr>
          <w:color w:val="131314"/>
          <w:sz w:val="21"/>
          <w:szCs w:val="21"/>
          <w:highlight w:val="white"/>
          <w:rtl w:val="0"/>
        </w:rPr>
        <w:t xml:space="preserve">ML-KEM-1024 (Güvenlik Kategorisi 5): En yüksek güvenlik gücü, en düşük performans.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ML-DSA için parametre setleri ML-DSA-44 (Kategori 2), ML-DSA-65 (Kategori 3) ve ML-DSA-87 (Kategori 5) olarak adlandırılmıştır. SLH-DSA ise, kullanılan hash fonksiyonu ailesine (SHA2 veya SHAKE), güvenlik parametresi n'nin bit cinsinden uzunluğuna ve imza boyutuna/imza oluşturma hızına göre (örneğin, SLH-DSA-SHA2-128s, SLH-DSA-SHAKE-256f) 12 farklı parametre seti sunar. Her bir güvenlik kategorisi, belirli bir blok şifreleme algoritmasının anahtar boyutu veya hash fonksiyonunun çıktı uzunluğu ile eşdeğer güvenlik seviyesini ifade eder.</w:t>
      </w:r>
    </w:p>
    <w:p w:rsidR="00000000" w:rsidDel="00000000" w:rsidP="00000000" w:rsidRDefault="00000000" w:rsidRPr="00000000" w14:paraId="000001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633.6" w:lineRule="auto"/>
        <w:rPr>
          <w:color w:val="131314"/>
          <w:sz w:val="25"/>
          <w:szCs w:val="25"/>
          <w:highlight w:val="white"/>
        </w:rPr>
      </w:pPr>
      <w:bookmarkStart w:colFirst="0" w:colLast="0" w:name="_9y7vgg3bchh0" w:id="35"/>
      <w:bookmarkEnd w:id="35"/>
      <w:r w:rsidDel="00000000" w:rsidR="00000000" w:rsidRPr="00000000">
        <w:rPr>
          <w:color w:val="131314"/>
          <w:sz w:val="25"/>
          <w:szCs w:val="25"/>
          <w:highlight w:val="white"/>
          <w:rtl w:val="0"/>
        </w:rPr>
        <w:t xml:space="preserve">6. Hedged (Çift Yönlü) ve Deterministik İmzalama arasındaki fark nedir ve neden her ikisi de desteklenmektedir?</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ML-DSA gibi dijital imza algoritmalarında, imzalayanın "commitment" değeri olan y'nin tek bir mesaj için kullanılması ve kolayca tahmin edilememesi gerekir. Bu, rastgelelik gerektirir.</w:t>
      </w:r>
    </w:p>
    <w:p w:rsidR="00000000" w:rsidDel="00000000" w:rsidP="00000000" w:rsidRDefault="00000000" w:rsidRPr="00000000" w14:paraId="00000130">
      <w:pPr>
        <w:numPr>
          <w:ilvl w:val="0"/>
          <w:numId w:val="31"/>
        </w:numPr>
        <w:ind w:left="720" w:hanging="360"/>
      </w:pPr>
      <w:r w:rsidDel="00000000" w:rsidR="00000000" w:rsidRPr="00000000">
        <w:rPr>
          <w:color w:val="131314"/>
          <w:sz w:val="21"/>
          <w:szCs w:val="21"/>
          <w:highlight w:val="white"/>
          <w:rtl w:val="0"/>
        </w:rPr>
        <w:t xml:space="preserve">Hedged İmzalama (Varsayılan): Bu standart, imzalama algoritmasını varsayılan olarak hem taze rastgelelik hem de imzalanan mesajdan ve imzalayanın özel anahtarında bulunan önceden hesaplanmış rastgele bir değerden (pseudorandomly) türetilen rastgelelik kullanacak şekilde belirtir. Taze rastgelelik, yan kanal saldırılarını azaltmaya yardımcı olurken, önceden hesaplanmış rastgelelik, imzalama sırasında kullanılan rastgele sayı üretecisindeki olası kusurlara karşı koruma sağlar. Bu varyant, yan kanal saldırılarının bir endişe kaynağı olduğu platformlarda tercih edilmelidir.</w:t>
      </w:r>
    </w:p>
    <w:p w:rsidR="00000000" w:rsidDel="00000000" w:rsidP="00000000" w:rsidRDefault="00000000" w:rsidRPr="00000000" w14:paraId="00000131">
      <w:pPr>
        <w:numPr>
          <w:ilvl w:val="0"/>
          <w:numId w:val="31"/>
        </w:numPr>
        <w:ind w:left="720" w:hanging="360"/>
      </w:pPr>
      <w:r w:rsidDel="00000000" w:rsidR="00000000" w:rsidRPr="00000000">
        <w:rPr>
          <w:color w:val="131314"/>
          <w:sz w:val="21"/>
          <w:szCs w:val="21"/>
          <w:highlight w:val="white"/>
          <w:rtl w:val="0"/>
        </w:rPr>
        <w:t xml:space="preserve">Deterministik İmzalama (İsteğe Bağlı): İmzalayanın imzalama sırasında taze rastgelelik kaynağına erişimi olmadığında bu varyant kullanılabilir. Bu durumda, rastgelelik değeri sabit bir sıfır dizisine ayarlanır ({0}32). Ancak, rastgelelik eksikliği, yan kanal saldırılarının (özellikle hata saldırılarının) riskini daha zor hafifletir. Bu nedenle, yan kanal saldırılarının endişe kaynağı olduğu ve başka türlü hafifletilemediği platformlarda bu varyant kullanılmamalıdır.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Aynı doğrulama algoritması her iki varyant tarafından üretilen imzaları doğrulayabildiğinden, her iki varyantın da uygulanması birlikte çalışabilirliği etkilemez.</w:t>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633.6" w:lineRule="auto"/>
        <w:rPr>
          <w:color w:val="131314"/>
          <w:sz w:val="25"/>
          <w:szCs w:val="25"/>
          <w:highlight w:val="white"/>
        </w:rPr>
      </w:pPr>
      <w:bookmarkStart w:colFirst="0" w:colLast="0" w:name="_x3z6w4n2txgt" w:id="36"/>
      <w:bookmarkEnd w:id="36"/>
      <w:r w:rsidDel="00000000" w:rsidR="00000000" w:rsidRPr="00000000">
        <w:rPr>
          <w:color w:val="131314"/>
          <w:sz w:val="25"/>
          <w:szCs w:val="25"/>
          <w:highlight w:val="white"/>
          <w:rtl w:val="0"/>
        </w:rPr>
        <w:t xml:space="preserve">7. Kriptografik modüller için önemli uygulama gereksinimleri nelerdir?</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SLH-DSA uygulamaları için bir dizi ek gereksinim bulunmaktadır:</w:t>
      </w:r>
    </w:p>
    <w:p w:rsidR="00000000" w:rsidDel="00000000" w:rsidP="00000000" w:rsidRDefault="00000000" w:rsidRPr="00000000" w14:paraId="00000135">
      <w:pPr>
        <w:numPr>
          <w:ilvl w:val="0"/>
          <w:numId w:val="22"/>
        </w:numPr>
        <w:ind w:left="720" w:hanging="360"/>
      </w:pPr>
      <w:r w:rsidDel="00000000" w:rsidR="00000000" w:rsidRPr="00000000">
        <w:rPr>
          <w:color w:val="131314"/>
          <w:sz w:val="21"/>
          <w:szCs w:val="21"/>
          <w:highlight w:val="white"/>
          <w:rtl w:val="0"/>
        </w:rPr>
        <w:t xml:space="preserve">Rastgelelik Üretimi: Anahtar oluşturma ve imza oluşturma için kullanılan rastgele değerler, onaylanmış bir rastgele bit üreteci (RBG) kullanılarak üretilmelidir ve belirli bir güvenlik gücüne sahip olmalıdır. Örneğin, SLH-DSA için RBG'nin güvenlik gücü en az 8n bit olmalıdır.</w:t>
      </w:r>
    </w:p>
    <w:p w:rsidR="00000000" w:rsidDel="00000000" w:rsidP="00000000" w:rsidRDefault="00000000" w:rsidRPr="00000000" w14:paraId="00000136">
      <w:pPr>
        <w:numPr>
          <w:ilvl w:val="0"/>
          <w:numId w:val="22"/>
        </w:numPr>
        <w:ind w:left="720" w:hanging="360"/>
      </w:pPr>
      <w:r w:rsidDel="00000000" w:rsidR="00000000" w:rsidRPr="00000000">
        <w:rPr>
          <w:color w:val="131314"/>
          <w:sz w:val="21"/>
          <w:szCs w:val="21"/>
          <w:highlight w:val="white"/>
          <w:rtl w:val="0"/>
        </w:rPr>
        <w:t xml:space="preserve">Hassas Verilerin İmhası: Ara hesaplama adımlarında kullanılan ve özel anahtar hakkında bilgi sızdırabilecek herhangi bir hassas ara veri, artık ihtiyaç duyulmadığında imha edilmelidir. Bu, yan kanal saldırılarına karşı koruma sağlar.</w:t>
      </w:r>
    </w:p>
    <w:p w:rsidR="00000000" w:rsidDel="00000000" w:rsidP="00000000" w:rsidRDefault="00000000" w:rsidRPr="00000000" w14:paraId="00000137">
      <w:pPr>
        <w:numPr>
          <w:ilvl w:val="0"/>
          <w:numId w:val="22"/>
        </w:numPr>
        <w:ind w:left="720" w:hanging="360"/>
      </w:pPr>
      <w:r w:rsidDel="00000000" w:rsidR="00000000" w:rsidRPr="00000000">
        <w:rPr>
          <w:color w:val="131314"/>
          <w:sz w:val="21"/>
          <w:szCs w:val="21"/>
          <w:highlight w:val="white"/>
          <w:rtl w:val="0"/>
        </w:rPr>
        <w:t xml:space="preserve">Anahtar Kontrolleri: Genel anahtar geçerliliği ve özel anahtarın sahipliği için belirli kontroller yapılmalıdır. Özel anahtar sahipliğinin yeniden üretim yoluyla doğrulanması durumunda, özel anahtarın uzunluğu kontrol edilmeli ve PK.root, SK.seed ve PK.seed kullanılarak yeniden hesaplanarak mevcut değerle karşılaştırılmalıdır.</w:t>
      </w:r>
    </w:p>
    <w:p w:rsidR="00000000" w:rsidDel="00000000" w:rsidP="00000000" w:rsidRDefault="00000000" w:rsidRPr="00000000" w14:paraId="00000138">
      <w:pPr>
        <w:numPr>
          <w:ilvl w:val="0"/>
          <w:numId w:val="22"/>
        </w:numPr>
        <w:ind w:left="720" w:hanging="360"/>
      </w:pPr>
      <w:r w:rsidDel="00000000" w:rsidR="00000000" w:rsidRPr="00000000">
        <w:rPr>
          <w:color w:val="131314"/>
          <w:sz w:val="21"/>
          <w:szCs w:val="21"/>
          <w:highlight w:val="white"/>
          <w:rtl w:val="0"/>
        </w:rPr>
        <w:t xml:space="preserve">Kayan Noktalı Aritmetik Kullanımı Yok: Uygulamalar, kayan noktalı aritmetik kullanmamalıdır, çünkü yuvarlama hataları bazı durumlarda yanlış sonuçlara yol açabilir. Tüm bölme işlemleri, yuvarlama gerektirse bile, tam sayı aritmetiği kullanılarak gerçekleştirilmelidir.</w:t>
      </w:r>
    </w:p>
    <w:p w:rsidR="00000000" w:rsidDel="00000000" w:rsidP="00000000" w:rsidRDefault="00000000" w:rsidRPr="00000000" w14:paraId="00000139">
      <w:pPr>
        <w:numPr>
          <w:ilvl w:val="0"/>
          <w:numId w:val="22"/>
        </w:numPr>
        <w:ind w:left="720" w:hanging="360"/>
      </w:pPr>
      <w:r w:rsidDel="00000000" w:rsidR="00000000" w:rsidRPr="00000000">
        <w:rPr>
          <w:color w:val="131314"/>
          <w:sz w:val="21"/>
          <w:szCs w:val="21"/>
          <w:highlight w:val="white"/>
          <w:rtl w:val="0"/>
        </w:rPr>
        <w:t xml:space="preserve">Bileşen Kullanımının Desteklenmemesi: WOTS+, XMSS, FORS ve hypertree gibi bileşen imza şemaları bağımsız kullanım için onaylanmamıştır, bu nedenle kriptografik modüllerin bu bileşenlere doğrudan arayüz sağlamaması önerilir.</w:t>
      </w:r>
    </w:p>
    <w:p w:rsidR="00000000" w:rsidDel="00000000" w:rsidP="00000000" w:rsidRDefault="00000000" w:rsidRPr="00000000" w14:paraId="000001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633.6" w:lineRule="auto"/>
        <w:rPr>
          <w:color w:val="131314"/>
          <w:sz w:val="25"/>
          <w:szCs w:val="25"/>
          <w:highlight w:val="white"/>
        </w:rPr>
      </w:pPr>
      <w:bookmarkStart w:colFirst="0" w:colLast="0" w:name="_qonhk0y5wt40" w:id="37"/>
      <w:bookmarkEnd w:id="37"/>
      <w:r w:rsidDel="00000000" w:rsidR="00000000" w:rsidRPr="00000000">
        <w:rPr>
          <w:color w:val="131314"/>
          <w:sz w:val="25"/>
          <w:szCs w:val="25"/>
          <w:highlight w:val="white"/>
          <w:rtl w:val="0"/>
        </w:rPr>
        <w:t xml:space="preserve">8. Bu standartlar neden "kuantum dirençli" olarak kabul edilmektedir?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Bu standartlarda belirtilen algoritmalar (ML-KEM, ML-DSA, SLH-DSA), "post-kuantum kriptografi (PQC)" olarak bilinen alanda geliştirilmiştir. PQC, büyük ölçekli ve hata toleranslı kuantum bilgisayarların, mevcut yaygın kullanılan açık anahtarlı kriptografik algoritmaların (örneğin, RSA, eliptik eğri kriptografisi) altında yatan matematiksel problemlerini verimli bir şekilde çözebileceği endişesine yanıt olarak ortaya çıkmıştır.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line="342.85714285714283" w:lineRule="auto"/>
        <w:rPr>
          <w:color w:val="131314"/>
          <w:sz w:val="21"/>
          <w:szCs w:val="21"/>
          <w:highlight w:val="white"/>
        </w:rPr>
      </w:pPr>
      <w:r w:rsidDel="00000000" w:rsidR="00000000" w:rsidRPr="00000000">
        <w:rPr>
          <w:color w:val="131314"/>
          <w:sz w:val="21"/>
          <w:szCs w:val="21"/>
          <w:highlight w:val="white"/>
          <w:rtl w:val="0"/>
        </w:rPr>
        <w:t xml:space="preserve">Bu yeni algoritmaların güvenliği, kuantum algoritmalarıyla bile verimli bir şekilde çözülemeyen matematiksel problemlere (örneğin, latis tabanlı problemler veya hash fonksiyonlarının belirli özellikleri) dayanmaktadır. NIST, kapsamlı bir değerlendirme ve analiz sürecinin ardından, ABD Federal Hükümeti'nin hassas bilgilerini şifreleme açısından ilgili kuantum bilgisayarların ortaya çıkışından sonra bile korumak amacıyla bu algoritmaları standardizasyon için seçmiştir. Bu, bu algoritmaların teorik ve hesaplamalı olarak kuantum saldırılarına karşı güçlü olduğuna inanıldığı anlamına gelir.</w:t>
      </w:r>
    </w:p>
    <w:p w:rsidR="00000000" w:rsidDel="00000000" w:rsidP="00000000" w:rsidRDefault="00000000" w:rsidRPr="00000000" w14:paraId="0000013D">
      <w:pPr>
        <w:spacing w:line="261.8181818181818" w:lineRule="auto"/>
        <w:rPr>
          <w:color w:val="1f1f1f"/>
        </w:rPr>
      </w:pPr>
      <w:r w:rsidDel="00000000" w:rsidR="00000000" w:rsidRPr="00000000">
        <w:rPr>
          <w:color w:val="1f1f1f"/>
          <w:rtl w:val="0"/>
        </w:rPr>
        <w:t xml:space="preserve">NotebookLM can be inaccurate; please double check its responses.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Title"/>
        <w:rPr/>
      </w:pPr>
      <w:bookmarkStart w:colFirst="0" w:colLast="0" w:name="_dcasco96g35r" w:id="38"/>
      <w:bookmarkEnd w:id="38"/>
      <w:r w:rsidDel="00000000" w:rsidR="00000000" w:rsidRPr="00000000">
        <w:rPr>
          <w:rtl w:val="0"/>
        </w:rPr>
        <w:t xml:space="preserve">Yol Haritası (Akbank ne yapmalı?)</w:t>
      </w:r>
    </w:p>
    <w:p w:rsidR="00000000" w:rsidDel="00000000" w:rsidP="00000000" w:rsidRDefault="00000000" w:rsidRPr="00000000" w14:paraId="00000140">
      <w:pPr>
        <w:spacing w:after="240" w:before="240" w:lineRule="auto"/>
        <w:rPr/>
      </w:pPr>
      <w:r w:rsidDel="00000000" w:rsidR="00000000" w:rsidRPr="00000000">
        <w:rPr>
          <w:rtl w:val="0"/>
        </w:rPr>
        <w:t xml:space="preserve">Bir banka olarak, kuantum sonrası kriptografi (PQC) standartları olan FIPS 203 (Module-Lattice-Based Key-Encapsulation Mechanism Standard), FIPS 204 (Module-Lattice-Based Digital Signature Standard) ve FIPS 205 (Stateless Hash-Based Digital Signature Standard) gibi yeni standartları adapte etmek için atabileceğiniz adımlar ve dikkat etmeniz gereken önemli noktalar aşağıda özetlenmiştir:</w:t>
      </w:r>
    </w:p>
    <w:p w:rsidR="00000000" w:rsidDel="00000000" w:rsidP="00000000" w:rsidRDefault="00000000" w:rsidRPr="00000000" w14:paraId="00000141">
      <w:pPr>
        <w:spacing w:after="240" w:before="240" w:lineRule="auto"/>
        <w:rPr/>
      </w:pPr>
      <w:r w:rsidDel="00000000" w:rsidR="00000000" w:rsidRPr="00000000">
        <w:rPr>
          <w:rtl w:val="0"/>
        </w:rPr>
        <w:t xml:space="preserve">Bu standartlar, federal kurumlar tarafından "hassas sınıflandırılmamış bilgilerin korunması" için geliştirilmiş olup, bankalar gibi </w:t>
      </w:r>
      <w:r w:rsidDel="00000000" w:rsidR="00000000" w:rsidRPr="00000000">
        <w:rPr>
          <w:b w:val="1"/>
          <w:rtl w:val="0"/>
        </w:rPr>
        <w:t xml:space="preserve">özel ve ticari kuruluşların benimsemesi için de uygundur ve teşvik edilmektedir</w:t>
      </w:r>
      <w:r w:rsidDel="00000000" w:rsidR="00000000" w:rsidRPr="00000000">
        <w:rPr>
          <w:rtl w:val="0"/>
        </w:rPr>
        <w:t xml:space="preserve">. Özellikle bankacılık sektöründeki </w:t>
      </w:r>
      <w:r w:rsidDel="00000000" w:rsidR="00000000" w:rsidRPr="00000000">
        <w:rPr>
          <w:b w:val="1"/>
          <w:rtl w:val="0"/>
        </w:rPr>
        <w:t xml:space="preserve">elektronik fon transferi, elektronik veri değişimi ve veri depolama</w:t>
      </w:r>
      <w:r w:rsidDel="00000000" w:rsidR="00000000" w:rsidRPr="00000000">
        <w:rPr>
          <w:rtl w:val="0"/>
        </w:rPr>
        <w:t xml:space="preserve"> gibi uygulamalar için temel olan </w:t>
      </w:r>
      <w:r w:rsidDel="00000000" w:rsidR="00000000" w:rsidRPr="00000000">
        <w:rPr>
          <w:b w:val="1"/>
          <w:rtl w:val="0"/>
        </w:rPr>
        <w:t xml:space="preserve">veri bütünlüğü, köken kimlik doğrulaması ve inkar edilemezlik</w:t>
      </w:r>
      <w:r w:rsidDel="00000000" w:rsidR="00000000" w:rsidRPr="00000000">
        <w:rPr>
          <w:rtl w:val="0"/>
        </w:rPr>
        <w:t xml:space="preserve"> sağlarlar.</w:t>
      </w:r>
    </w:p>
    <w:p w:rsidR="00000000" w:rsidDel="00000000" w:rsidP="00000000" w:rsidRDefault="00000000" w:rsidRPr="00000000" w14:paraId="00000142">
      <w:pPr>
        <w:spacing w:after="240" w:before="240" w:lineRule="auto"/>
        <w:rPr/>
      </w:pPr>
      <w:r w:rsidDel="00000000" w:rsidR="00000000" w:rsidRPr="00000000">
        <w:rPr>
          <w:rtl w:val="0"/>
        </w:rPr>
        <w:t xml:space="preserve">İşte banka olarak atmanız gereken adımlar:</w:t>
      </w:r>
    </w:p>
    <w:p w:rsidR="00000000" w:rsidDel="00000000" w:rsidP="00000000" w:rsidRDefault="00000000" w:rsidRPr="00000000" w14:paraId="00000143">
      <w:pPr>
        <w:numPr>
          <w:ilvl w:val="0"/>
          <w:numId w:val="30"/>
        </w:numPr>
        <w:spacing w:after="0" w:afterAutospacing="0" w:before="240" w:lineRule="auto"/>
        <w:ind w:left="720" w:hanging="360"/>
      </w:pPr>
      <w:r w:rsidDel="00000000" w:rsidR="00000000" w:rsidRPr="00000000">
        <w:rPr>
          <w:b w:val="1"/>
          <w:rtl w:val="0"/>
        </w:rPr>
        <w:t xml:space="preserve">Mevcut Kriptografik Altyapınızı Değerlendirin:</w:t>
        <w:br w:type="textWrapping"/>
      </w:r>
    </w:p>
    <w:p w:rsidR="00000000" w:rsidDel="00000000" w:rsidP="00000000" w:rsidRDefault="00000000" w:rsidRPr="00000000" w14:paraId="00000144">
      <w:pPr>
        <w:numPr>
          <w:ilvl w:val="1"/>
          <w:numId w:val="30"/>
        </w:numPr>
        <w:spacing w:after="0" w:afterAutospacing="0" w:before="0" w:beforeAutospacing="0" w:lineRule="auto"/>
        <w:ind w:left="1440" w:hanging="360"/>
      </w:pPr>
      <w:r w:rsidDel="00000000" w:rsidR="00000000" w:rsidRPr="00000000">
        <w:rPr>
          <w:rtl w:val="0"/>
        </w:rPr>
        <w:t xml:space="preserve">Mevcut anahtar oluşturma (örneğin, FIPS 186-5, SP 800-56A/B'deki şemalar) ve dijital imza sistemlerinizin kuantum bilgisayar saldırılarına karşı ne kadar savunmasız olduğunu belirleyin. Bu, PQC standartlarına geçiş için bir yol haritası oluşturmanıza yardımcı olacaktır.</w:t>
      </w:r>
    </w:p>
    <w:p w:rsidR="00000000" w:rsidDel="00000000" w:rsidP="00000000" w:rsidRDefault="00000000" w:rsidRPr="00000000" w14:paraId="00000145">
      <w:pPr>
        <w:numPr>
          <w:ilvl w:val="0"/>
          <w:numId w:val="30"/>
        </w:numPr>
        <w:spacing w:after="0" w:afterAutospacing="0" w:before="0" w:beforeAutospacing="0" w:lineRule="auto"/>
        <w:ind w:left="720" w:hanging="360"/>
      </w:pPr>
      <w:r w:rsidDel="00000000" w:rsidR="00000000" w:rsidRPr="00000000">
        <w:rPr>
          <w:b w:val="1"/>
          <w:rtl w:val="0"/>
        </w:rPr>
        <w:t xml:space="preserve">Uygun Parametre Setlerini Seçin:</w:t>
        <w:br w:type="textWrapping"/>
      </w:r>
    </w:p>
    <w:p w:rsidR="00000000" w:rsidDel="00000000" w:rsidP="00000000" w:rsidRDefault="00000000" w:rsidRPr="00000000" w14:paraId="00000146">
      <w:pPr>
        <w:numPr>
          <w:ilvl w:val="1"/>
          <w:numId w:val="30"/>
        </w:numPr>
        <w:spacing w:after="0" w:afterAutospacing="0" w:before="0" w:beforeAutospacing="0" w:lineRule="auto"/>
        <w:ind w:left="1440" w:hanging="360"/>
      </w:pPr>
      <w:r w:rsidDel="00000000" w:rsidR="00000000" w:rsidRPr="00000000">
        <w:rPr>
          <w:rtl w:val="0"/>
        </w:rPr>
        <w:t xml:space="preserve">Kriptografik korumalar oluştururken, </w:t>
      </w:r>
      <w:r w:rsidDel="00000000" w:rsidR="00000000" w:rsidRPr="00000000">
        <w:rPr>
          <w:b w:val="1"/>
          <w:rtl w:val="0"/>
        </w:rPr>
        <w:t xml:space="preserve">mümkün olan en yüksek güvenlik gücüne sahip parametre setlerini kullanmanız önerilir</w:t>
      </w:r>
      <w:r w:rsidDel="00000000" w:rsidR="00000000" w:rsidRPr="00000000">
        <w:rPr>
          <w:rtl w:val="0"/>
        </w:rPr>
        <w:t xml:space="preserve">. Bu, gelecekte daha yüksek güvenlikli setlere geçişin maliyetini azaltabilir.</w:t>
      </w:r>
    </w:p>
    <w:p w:rsidR="00000000" w:rsidDel="00000000" w:rsidP="00000000" w:rsidRDefault="00000000" w:rsidRPr="00000000" w14:paraId="00000147">
      <w:pPr>
        <w:numPr>
          <w:ilvl w:val="1"/>
          <w:numId w:val="30"/>
        </w:numPr>
        <w:spacing w:after="0" w:afterAutospacing="0" w:before="0" w:beforeAutospacing="0" w:lineRule="auto"/>
        <w:ind w:left="1440" w:hanging="360"/>
      </w:pPr>
      <w:r w:rsidDel="00000000" w:rsidR="00000000" w:rsidRPr="00000000">
        <w:rPr>
          <w:rtl w:val="0"/>
        </w:rPr>
        <w:t xml:space="preserve">Ancak, </w:t>
      </w:r>
      <w:r w:rsidDel="00000000" w:rsidR="00000000" w:rsidRPr="00000000">
        <w:rPr>
          <w:b w:val="1"/>
          <w:rtl w:val="0"/>
        </w:rPr>
        <w:t xml:space="preserve">performans (algoritma hızı, anahtar ve şifre metni boyutları) ile güvenlik arasındaki dengeyi</w:t>
      </w:r>
      <w:r w:rsidDel="00000000" w:rsidR="00000000" w:rsidRPr="00000000">
        <w:rPr>
          <w:rtl w:val="0"/>
        </w:rPr>
        <w:t xml:space="preserve"> göz önünde bulundurmalısınız.</w:t>
      </w:r>
    </w:p>
    <w:p w:rsidR="00000000" w:rsidDel="00000000" w:rsidP="00000000" w:rsidRDefault="00000000" w:rsidRPr="00000000" w14:paraId="00000148">
      <w:pPr>
        <w:numPr>
          <w:ilvl w:val="1"/>
          <w:numId w:val="30"/>
        </w:numPr>
        <w:spacing w:after="0" w:afterAutospacing="0" w:before="0" w:beforeAutospacing="0" w:lineRule="auto"/>
        <w:ind w:left="1440" w:hanging="360"/>
      </w:pPr>
      <w:r w:rsidDel="00000000" w:rsidR="00000000" w:rsidRPr="00000000">
        <w:rPr>
          <w:b w:val="1"/>
          <w:rtl w:val="0"/>
        </w:rPr>
        <w:t xml:space="preserve">Anahtar Kapsülleme Mekanizması (KEM) için ML-KEM-768 varsayılan parametre seti olarak önerilmektedir</w:t>
      </w:r>
      <w:r w:rsidDel="00000000" w:rsidR="00000000" w:rsidRPr="00000000">
        <w:rPr>
          <w:rtl w:val="0"/>
        </w:rPr>
        <w:t xml:space="preserve">, çünkü güvenlik ve performans arasında iyi bir denge sunar. ML-KEM-512 ve ML-KEM-1024 gibi diğer ML-KEM parametre setleri de mevcuttur.</w:t>
      </w:r>
    </w:p>
    <w:p w:rsidR="00000000" w:rsidDel="00000000" w:rsidP="00000000" w:rsidRDefault="00000000" w:rsidRPr="00000000" w14:paraId="00000149">
      <w:pPr>
        <w:numPr>
          <w:ilvl w:val="1"/>
          <w:numId w:val="30"/>
        </w:numPr>
        <w:spacing w:after="0" w:afterAutospacing="0" w:before="0" w:beforeAutospacing="0" w:lineRule="auto"/>
        <w:ind w:left="1440" w:hanging="360"/>
      </w:pPr>
      <w:r w:rsidDel="00000000" w:rsidR="00000000" w:rsidRPr="00000000">
        <w:rPr>
          <w:rtl w:val="0"/>
        </w:rPr>
        <w:t xml:space="preserve">Dijital imza şemaları ML-DSA ve SLH-DSA için de farklı güvenlik kategorilerine ve performans özelliklerine sahip parametre setleri bulunur.</w:t>
      </w:r>
    </w:p>
    <w:p w:rsidR="00000000" w:rsidDel="00000000" w:rsidP="00000000" w:rsidRDefault="00000000" w:rsidRPr="00000000" w14:paraId="0000014A">
      <w:pPr>
        <w:numPr>
          <w:ilvl w:val="0"/>
          <w:numId w:val="30"/>
        </w:numPr>
        <w:spacing w:after="0" w:afterAutospacing="0" w:before="0" w:beforeAutospacing="0" w:lineRule="auto"/>
        <w:ind w:left="720" w:hanging="360"/>
      </w:pPr>
      <w:r w:rsidDel="00000000" w:rsidR="00000000" w:rsidRPr="00000000">
        <w:rPr>
          <w:b w:val="1"/>
          <w:rtl w:val="0"/>
        </w:rPr>
        <w:t xml:space="preserve">Anahtar Yönetimi ve Koruma Politikalarını Güçlendirin:</w:t>
        <w:br w:type="textWrapping"/>
      </w:r>
    </w:p>
    <w:p w:rsidR="00000000" w:rsidDel="00000000" w:rsidP="00000000" w:rsidRDefault="00000000" w:rsidRPr="00000000" w14:paraId="0000014B">
      <w:pPr>
        <w:numPr>
          <w:ilvl w:val="1"/>
          <w:numId w:val="30"/>
        </w:numPr>
        <w:spacing w:after="0" w:afterAutospacing="0" w:before="0" w:beforeAutospacing="0" w:lineRule="auto"/>
        <w:ind w:left="1440" w:hanging="360"/>
      </w:pPr>
      <w:r w:rsidDel="00000000" w:rsidR="00000000" w:rsidRPr="00000000">
        <w:rPr>
          <w:b w:val="1"/>
          <w:rtl w:val="0"/>
        </w:rPr>
        <w:t xml:space="preserve">Özel anahtarların ve dekapsülasyon anahtarlarının gizliliği kesinlikle sağlanmalıdır</w:t>
      </w:r>
      <w:r w:rsidDel="00000000" w:rsidR="00000000" w:rsidRPr="00000000">
        <w:rPr>
          <w:rtl w:val="0"/>
        </w:rPr>
        <w:t xml:space="preserve">.</w:t>
      </w:r>
    </w:p>
    <w:p w:rsidR="00000000" w:rsidDel="00000000" w:rsidP="00000000" w:rsidRDefault="00000000" w:rsidRPr="00000000" w14:paraId="0000014C">
      <w:pPr>
        <w:numPr>
          <w:ilvl w:val="1"/>
          <w:numId w:val="30"/>
        </w:numPr>
        <w:spacing w:after="0" w:afterAutospacing="0" w:before="0" w:beforeAutospacing="0" w:lineRule="auto"/>
        <w:ind w:left="1440" w:hanging="360"/>
      </w:pPr>
      <w:r w:rsidDel="00000000" w:rsidR="00000000" w:rsidRPr="00000000">
        <w:rPr>
          <w:rtl w:val="0"/>
        </w:rPr>
        <w:t xml:space="preserve">ML-KEM ile güvenli bir şekilde oluşturulan </w:t>
      </w:r>
      <w:r w:rsidDel="00000000" w:rsidR="00000000" w:rsidRPr="00000000">
        <w:rPr>
          <w:b w:val="1"/>
          <w:rtl w:val="0"/>
        </w:rPr>
        <w:t xml:space="preserve">paylaşılan gizli anahtar, simetrik kriptografik algoritmalarla doğrudan kullanılabilir</w:t>
      </w:r>
      <w:r w:rsidDel="00000000" w:rsidR="00000000" w:rsidRPr="00000000">
        <w:rPr>
          <w:rtl w:val="0"/>
        </w:rPr>
        <w:t xml:space="preserve">. Eğer anahtar türetme gerekiyorsa, NIST SP 800-108 ve SP 800-56C'de belirtilen </w:t>
      </w:r>
      <w:r w:rsidDel="00000000" w:rsidR="00000000" w:rsidRPr="00000000">
        <w:rPr>
          <w:b w:val="1"/>
          <w:rtl w:val="0"/>
        </w:rPr>
        <w:t xml:space="preserve">onaylı yöntemleri</w:t>
      </w:r>
      <w:r w:rsidDel="00000000" w:rsidR="00000000" w:rsidRPr="00000000">
        <w:rPr>
          <w:rtl w:val="0"/>
        </w:rPr>
        <w:t xml:space="preserve"> kullanmalısınız.</w:t>
      </w:r>
    </w:p>
    <w:p w:rsidR="00000000" w:rsidDel="00000000" w:rsidP="00000000" w:rsidRDefault="00000000" w:rsidRPr="00000000" w14:paraId="0000014D">
      <w:pPr>
        <w:numPr>
          <w:ilvl w:val="1"/>
          <w:numId w:val="30"/>
        </w:numPr>
        <w:spacing w:after="0" w:afterAutospacing="0" w:before="0" w:beforeAutospacing="0" w:lineRule="auto"/>
        <w:ind w:left="1440" w:hanging="360"/>
      </w:pPr>
      <w:r w:rsidDel="00000000" w:rsidR="00000000" w:rsidRPr="00000000">
        <w:rPr>
          <w:rtl w:val="0"/>
        </w:rPr>
        <w:t xml:space="preserve">Dijital imza anahtar çiftleri </w:t>
      </w:r>
      <w:r w:rsidDel="00000000" w:rsidR="00000000" w:rsidRPr="00000000">
        <w:rPr>
          <w:b w:val="1"/>
          <w:rtl w:val="0"/>
        </w:rPr>
        <w:t xml:space="preserve">başka amaçlar için kullanılmamalıdır</w:t>
      </w:r>
      <w:r w:rsidDel="00000000" w:rsidR="00000000" w:rsidRPr="00000000">
        <w:rPr>
          <w:rtl w:val="0"/>
        </w:rPr>
        <w:t xml:space="preserve">.</w:t>
      </w:r>
    </w:p>
    <w:p w:rsidR="00000000" w:rsidDel="00000000" w:rsidP="00000000" w:rsidRDefault="00000000" w:rsidRPr="00000000" w14:paraId="0000014E">
      <w:pPr>
        <w:numPr>
          <w:ilvl w:val="1"/>
          <w:numId w:val="30"/>
        </w:numPr>
        <w:spacing w:after="0" w:afterAutospacing="0" w:before="0" w:beforeAutospacing="0" w:lineRule="auto"/>
        <w:ind w:left="1440" w:hanging="360"/>
      </w:pPr>
      <w:r w:rsidDel="00000000" w:rsidR="00000000" w:rsidRPr="00000000">
        <w:rPr>
          <w:rtl w:val="0"/>
        </w:rPr>
        <w:t xml:space="preserve">Anahtar yönetimi kılavuzları için NIST SP 800-57 serisindeki (Kısım 1, 2, 3) detaylı önerilere başvurmanız önemlidir.</w:t>
      </w:r>
    </w:p>
    <w:p w:rsidR="00000000" w:rsidDel="00000000" w:rsidP="00000000" w:rsidRDefault="00000000" w:rsidRPr="00000000" w14:paraId="0000014F">
      <w:pPr>
        <w:numPr>
          <w:ilvl w:val="1"/>
          <w:numId w:val="30"/>
        </w:numPr>
        <w:spacing w:after="0" w:afterAutospacing="0" w:before="0" w:beforeAutospacing="0" w:lineRule="auto"/>
        <w:ind w:left="1440" w:hanging="360"/>
      </w:pPr>
      <w:r w:rsidDel="00000000" w:rsidR="00000000" w:rsidRPr="00000000">
        <w:rPr>
          <w:rtl w:val="0"/>
        </w:rPr>
        <w:t xml:space="preserve">Bir genel anahtarı bir kimliğe bağlamak için </w:t>
      </w:r>
      <w:r w:rsidDel="00000000" w:rsidR="00000000" w:rsidRPr="00000000">
        <w:rPr>
          <w:b w:val="1"/>
          <w:rtl w:val="0"/>
        </w:rPr>
        <w:t xml:space="preserve">özel anahtar sahipliğinin kanıtı</w:t>
      </w:r>
      <w:r w:rsidDel="00000000" w:rsidR="00000000" w:rsidRPr="00000000">
        <w:rPr>
          <w:rtl w:val="0"/>
        </w:rPr>
        <w:t xml:space="preserve"> gereklidir; bunun için SP 800-89'daki yöntemler kullanılmalıdır.</w:t>
      </w:r>
    </w:p>
    <w:p w:rsidR="00000000" w:rsidDel="00000000" w:rsidP="00000000" w:rsidRDefault="00000000" w:rsidRPr="00000000" w14:paraId="00000150">
      <w:pPr>
        <w:numPr>
          <w:ilvl w:val="1"/>
          <w:numId w:val="30"/>
        </w:numPr>
        <w:spacing w:after="0" w:afterAutospacing="0" w:before="0" w:beforeAutospacing="0" w:lineRule="auto"/>
        <w:ind w:left="1440" w:hanging="360"/>
      </w:pPr>
      <w:r w:rsidDel="00000000" w:rsidR="00000000" w:rsidRPr="00000000">
        <w:rPr>
          <w:rtl w:val="0"/>
        </w:rPr>
        <w:t xml:space="preserve">Anahtar oluşturma sırasında üretilen hassas veriler (örneğin, tohum değerleri) özel anahtarlarla aynı güvenlik önlemleriyle korunmalıdır.</w:t>
      </w:r>
    </w:p>
    <w:p w:rsidR="00000000" w:rsidDel="00000000" w:rsidP="00000000" w:rsidRDefault="00000000" w:rsidRPr="00000000" w14:paraId="00000151">
      <w:pPr>
        <w:numPr>
          <w:ilvl w:val="0"/>
          <w:numId w:val="30"/>
        </w:numPr>
        <w:spacing w:after="0" w:afterAutospacing="0" w:before="0" w:beforeAutospacing="0" w:lineRule="auto"/>
        <w:ind w:left="720" w:hanging="360"/>
      </w:pPr>
      <w:r w:rsidDel="00000000" w:rsidR="00000000" w:rsidRPr="00000000">
        <w:rPr>
          <w:b w:val="1"/>
          <w:rtl w:val="0"/>
        </w:rPr>
        <w:t xml:space="preserve">Rastgelelik Üretimi Uygulamalarına Titizlikle Yaklaşın:</w:t>
        <w:br w:type="textWrapping"/>
      </w:r>
    </w:p>
    <w:p w:rsidR="00000000" w:rsidDel="00000000" w:rsidP="00000000" w:rsidRDefault="00000000" w:rsidRPr="00000000" w14:paraId="00000152">
      <w:pPr>
        <w:numPr>
          <w:ilvl w:val="1"/>
          <w:numId w:val="30"/>
        </w:numPr>
        <w:spacing w:after="0" w:afterAutospacing="0" w:before="0" w:beforeAutospacing="0" w:lineRule="auto"/>
        <w:ind w:left="1440" w:hanging="360"/>
      </w:pPr>
      <w:r w:rsidDel="00000000" w:rsidR="00000000" w:rsidRPr="00000000">
        <w:rPr>
          <w:rtl w:val="0"/>
        </w:rPr>
        <w:t xml:space="preserve">Tüm standartlar, anahtar ve imza oluşturma işlemlerinde </w:t>
      </w:r>
      <w:r w:rsidDel="00000000" w:rsidR="00000000" w:rsidRPr="00000000">
        <w:rPr>
          <w:b w:val="1"/>
          <w:rtl w:val="0"/>
        </w:rPr>
        <w:t xml:space="preserve">onaylı Rastgele Bit Üreteçleri (RBG'ler)</w:t>
      </w:r>
      <w:r w:rsidDel="00000000" w:rsidR="00000000" w:rsidRPr="00000000">
        <w:rPr>
          <w:rtl w:val="0"/>
        </w:rPr>
        <w:t xml:space="preserve"> kullanılmasını zorunlu kılar (NIST SP 800-90A, 800-90B ve 800-90C).</w:t>
      </w:r>
    </w:p>
    <w:p w:rsidR="00000000" w:rsidDel="00000000" w:rsidP="00000000" w:rsidRDefault="00000000" w:rsidRPr="00000000" w14:paraId="00000153">
      <w:pPr>
        <w:numPr>
          <w:ilvl w:val="1"/>
          <w:numId w:val="30"/>
        </w:numPr>
        <w:spacing w:after="0" w:afterAutospacing="0" w:before="0" w:beforeAutospacing="0" w:lineRule="auto"/>
        <w:ind w:left="1440" w:hanging="360"/>
      </w:pPr>
      <w:r w:rsidDel="00000000" w:rsidR="00000000" w:rsidRPr="00000000">
        <w:rPr>
          <w:rtl w:val="0"/>
        </w:rPr>
        <w:t xml:space="preserve">ML-DSA ve SLH-DSA'da varsayılan olan </w:t>
      </w:r>
      <w:r w:rsidDel="00000000" w:rsidR="00000000" w:rsidRPr="00000000">
        <w:rPr>
          <w:b w:val="1"/>
          <w:rtl w:val="0"/>
        </w:rPr>
        <w:t xml:space="preserve">"hedged" (çeşitlendirilmiş) imzalama varyantı tercih edilmelidir</w:t>
      </w:r>
      <w:r w:rsidDel="00000000" w:rsidR="00000000" w:rsidRPr="00000000">
        <w:rPr>
          <w:rtl w:val="0"/>
        </w:rPr>
        <w:t xml:space="preserve">. Bu varyant, yan kanal saldırılarına karşı koruma sağlamaya yardımcı olur. Deterministik varyantlar, ek riskler taşıdığından ve yan kanal saldırıları için daha savunmasız olduğundan, bu tür saldırıların endişe verici olduğu platformlarda kullanılmamalıdır.</w:t>
      </w:r>
    </w:p>
    <w:p w:rsidR="00000000" w:rsidDel="00000000" w:rsidP="00000000" w:rsidRDefault="00000000" w:rsidRPr="00000000" w14:paraId="00000154">
      <w:pPr>
        <w:numPr>
          <w:ilvl w:val="1"/>
          <w:numId w:val="30"/>
        </w:numPr>
        <w:spacing w:after="0" w:afterAutospacing="0" w:before="0" w:beforeAutospacing="0" w:lineRule="auto"/>
        <w:ind w:left="1440" w:hanging="360"/>
      </w:pPr>
      <w:r w:rsidDel="00000000" w:rsidR="00000000" w:rsidRPr="00000000">
        <w:rPr>
          <w:rtl w:val="0"/>
        </w:rPr>
        <w:t xml:space="preserve">Gerekli rastgele değerlerin </w:t>
      </w:r>
      <w:r w:rsidDel="00000000" w:rsidR="00000000" w:rsidRPr="00000000">
        <w:rPr>
          <w:b w:val="1"/>
          <w:rtl w:val="0"/>
        </w:rPr>
        <w:t xml:space="preserve">kriptografik modülün içinde üretilmesi</w:t>
      </w:r>
      <w:r w:rsidDel="00000000" w:rsidR="00000000" w:rsidRPr="00000000">
        <w:rPr>
          <w:rtl w:val="0"/>
        </w:rPr>
        <w:t xml:space="preserve"> bir gerekliliktir.</w:t>
      </w:r>
    </w:p>
    <w:p w:rsidR="00000000" w:rsidDel="00000000" w:rsidP="00000000" w:rsidRDefault="00000000" w:rsidRPr="00000000" w14:paraId="00000155">
      <w:pPr>
        <w:numPr>
          <w:ilvl w:val="0"/>
          <w:numId w:val="30"/>
        </w:numPr>
        <w:spacing w:after="0" w:afterAutospacing="0" w:before="0" w:beforeAutospacing="0" w:lineRule="auto"/>
        <w:ind w:left="720" w:hanging="360"/>
      </w:pPr>
      <w:r w:rsidDel="00000000" w:rsidR="00000000" w:rsidRPr="00000000">
        <w:rPr>
          <w:b w:val="1"/>
          <w:rtl w:val="0"/>
        </w:rPr>
        <w:t xml:space="preserve">Uygulama Güvenliği ve Doğruluk Standartlarına Uyun:</w:t>
        <w:br w:type="textWrapping"/>
      </w:r>
    </w:p>
    <w:p w:rsidR="00000000" w:rsidDel="00000000" w:rsidP="00000000" w:rsidRDefault="00000000" w:rsidRPr="00000000" w14:paraId="00000156">
      <w:pPr>
        <w:numPr>
          <w:ilvl w:val="1"/>
          <w:numId w:val="30"/>
        </w:numPr>
        <w:spacing w:after="0" w:afterAutospacing="0" w:before="0" w:beforeAutospacing="0" w:lineRule="auto"/>
        <w:ind w:left="1440" w:hanging="360"/>
      </w:pPr>
      <w:r w:rsidDel="00000000" w:rsidR="00000000" w:rsidRPr="00000000">
        <w:rPr>
          <w:rtl w:val="0"/>
        </w:rPr>
        <w:t xml:space="preserve">Uygulamalar </w:t>
      </w:r>
      <w:r w:rsidDel="00000000" w:rsidR="00000000" w:rsidRPr="00000000">
        <w:rPr>
          <w:b w:val="1"/>
          <w:rtl w:val="0"/>
        </w:rPr>
        <w:t xml:space="preserve">kayan nokta aritmetiği kullanmamalıdır</w:t>
      </w:r>
      <w:r w:rsidDel="00000000" w:rsidR="00000000" w:rsidRPr="00000000">
        <w:rPr>
          <w:rtl w:val="0"/>
        </w:rPr>
        <w:t xml:space="preserve">. Bunun yerine, tamsayı bölme ve yuvarlama için belirtilen yöntemler (⌊𝑥/𝑦⌋ veya ⌈𝑥/𝑦⌉) kullanılmalıdır.</w:t>
      </w:r>
    </w:p>
    <w:p w:rsidR="00000000" w:rsidDel="00000000" w:rsidP="00000000" w:rsidRDefault="00000000" w:rsidRPr="00000000" w14:paraId="00000157">
      <w:pPr>
        <w:numPr>
          <w:ilvl w:val="1"/>
          <w:numId w:val="30"/>
        </w:numPr>
        <w:spacing w:after="0" w:afterAutospacing="0" w:before="0" w:beforeAutospacing="0" w:lineRule="auto"/>
        <w:ind w:left="1440" w:hanging="360"/>
      </w:pPr>
      <w:r w:rsidDel="00000000" w:rsidR="00000000" w:rsidRPr="00000000">
        <w:rPr>
          <w:rtl w:val="0"/>
        </w:rPr>
        <w:t xml:space="preserve">Anahtar ve şifre metni gibi girdiler için </w:t>
      </w:r>
      <w:r w:rsidDel="00000000" w:rsidR="00000000" w:rsidRPr="00000000">
        <w:rPr>
          <w:b w:val="1"/>
          <w:rtl w:val="0"/>
        </w:rPr>
        <w:t xml:space="preserve">eksiksiz girdi kontrolü</w:t>
      </w:r>
      <w:r w:rsidDel="00000000" w:rsidR="00000000" w:rsidRPr="00000000">
        <w:rPr>
          <w:rtl w:val="0"/>
        </w:rPr>
        <w:t xml:space="preserve"> yapılmalıdır. Bu, hatalı veya kötü niyetli girdilerin neden olabileceği güvenlik açıklarını önler.</w:t>
      </w:r>
    </w:p>
    <w:p w:rsidR="00000000" w:rsidDel="00000000" w:rsidP="00000000" w:rsidRDefault="00000000" w:rsidRPr="00000000" w14:paraId="00000158">
      <w:pPr>
        <w:numPr>
          <w:ilvl w:val="1"/>
          <w:numId w:val="30"/>
        </w:numPr>
        <w:spacing w:after="0" w:afterAutospacing="0" w:before="0" w:beforeAutospacing="0" w:lineRule="auto"/>
        <w:ind w:left="1440" w:hanging="360"/>
      </w:pPr>
      <w:r w:rsidDel="00000000" w:rsidR="00000000" w:rsidRPr="00000000">
        <w:rPr>
          <w:rtl w:val="0"/>
        </w:rPr>
        <w:t xml:space="preserve">Standartlar, belirli adımların </w:t>
      </w:r>
      <w:r w:rsidDel="00000000" w:rsidR="00000000" w:rsidRPr="00000000">
        <w:rPr>
          <w:b w:val="1"/>
          <w:rtl w:val="0"/>
        </w:rPr>
        <w:t xml:space="preserve">matematiksel olarak eşdeğer başka adımlarla değiştirilmesine</w:t>
      </w:r>
      <w:r w:rsidDel="00000000" w:rsidR="00000000" w:rsidRPr="00000000">
        <w:rPr>
          <w:rtl w:val="0"/>
        </w:rPr>
        <w:t xml:space="preserve"> izin verir, ancak üretilen çıktının her girdi için doğru olması şarttır.</w:t>
      </w:r>
    </w:p>
    <w:p w:rsidR="00000000" w:rsidDel="00000000" w:rsidP="00000000" w:rsidRDefault="00000000" w:rsidRPr="00000000" w14:paraId="00000159">
      <w:pPr>
        <w:numPr>
          <w:ilvl w:val="1"/>
          <w:numId w:val="30"/>
        </w:numPr>
        <w:spacing w:after="0" w:afterAutospacing="0" w:before="0" w:beforeAutospacing="0" w:lineRule="auto"/>
        <w:ind w:left="1440" w:hanging="360"/>
      </w:pPr>
      <w:r w:rsidDel="00000000" w:rsidR="00000000" w:rsidRPr="00000000">
        <w:rPr>
          <w:rtl w:val="0"/>
        </w:rPr>
        <w:t xml:space="preserve">Uygulamalarınızın, FIPS yayınlarında, NIST önerilerinde veya SP 800-140C'de belirtilen </w:t>
      </w:r>
      <w:r w:rsidDel="00000000" w:rsidR="00000000" w:rsidRPr="00000000">
        <w:rPr>
          <w:b w:val="1"/>
          <w:rtl w:val="0"/>
        </w:rPr>
        <w:t xml:space="preserve">onaylı kriptografik algoritmaları</w:t>
      </w:r>
      <w:r w:rsidDel="00000000" w:rsidR="00000000" w:rsidRPr="00000000">
        <w:rPr>
          <w:rtl w:val="0"/>
        </w:rPr>
        <w:t xml:space="preserve"> kullandığından emin olmalısınız.</w:t>
      </w:r>
    </w:p>
    <w:p w:rsidR="00000000" w:rsidDel="00000000" w:rsidP="00000000" w:rsidRDefault="00000000" w:rsidRPr="00000000" w14:paraId="0000015A">
      <w:pPr>
        <w:numPr>
          <w:ilvl w:val="1"/>
          <w:numId w:val="30"/>
        </w:numPr>
        <w:spacing w:after="0" w:afterAutospacing="0" w:before="0" w:beforeAutospacing="0" w:lineRule="auto"/>
        <w:ind w:left="1440" w:hanging="360"/>
      </w:pPr>
      <w:r w:rsidDel="00000000" w:rsidR="00000000" w:rsidRPr="00000000">
        <w:rPr>
          <w:rtl w:val="0"/>
        </w:rPr>
        <w:t xml:space="preserve">ML-KEM'in K-PKE gibi veya SLH-DSA'nın WOTS+, XMSS, FORS, hypertree gibi </w:t>
      </w:r>
      <w:r w:rsidDel="00000000" w:rsidR="00000000" w:rsidRPr="00000000">
        <w:rPr>
          <w:b w:val="1"/>
          <w:rtl w:val="0"/>
        </w:rPr>
        <w:t xml:space="preserve">bileşen şemaları tek başına kullanılmamalıdır</w:t>
      </w:r>
      <w:r w:rsidDel="00000000" w:rsidR="00000000" w:rsidRPr="00000000">
        <w:rPr>
          <w:rtl w:val="0"/>
        </w:rPr>
        <w:t xml:space="preserve">. Bu bileşenler sadece ana şemaların alt rutinleri olarak tasarlanmıştır.</w:t>
      </w:r>
    </w:p>
    <w:p w:rsidR="00000000" w:rsidDel="00000000" w:rsidP="00000000" w:rsidRDefault="00000000" w:rsidRPr="00000000" w14:paraId="0000015B">
      <w:pPr>
        <w:numPr>
          <w:ilvl w:val="1"/>
          <w:numId w:val="30"/>
        </w:numPr>
        <w:spacing w:after="0" w:afterAutospacing="0" w:before="0" w:beforeAutospacing="0" w:lineRule="auto"/>
        <w:ind w:left="1440" w:hanging="360"/>
      </w:pPr>
      <w:r w:rsidDel="00000000" w:rsidR="00000000" w:rsidRPr="00000000">
        <w:rPr>
          <w:rtl w:val="0"/>
        </w:rPr>
        <w:t xml:space="preserve">ML-DSA ve SLH-DSA için "bağlam dizileri" (context strings) ve imza tanımlayıcıları (OID) gibi özelliklerin doğru şekilde kullanıldığından emin olun. Her anahtar çiftinin sadece bir imza versiyonu (saf veya ön-hash) için kullanılması tavsiye edilir.</w:t>
      </w:r>
    </w:p>
    <w:p w:rsidR="00000000" w:rsidDel="00000000" w:rsidP="00000000" w:rsidRDefault="00000000" w:rsidRPr="00000000" w14:paraId="0000015C">
      <w:pPr>
        <w:numPr>
          <w:ilvl w:val="1"/>
          <w:numId w:val="30"/>
        </w:numPr>
        <w:spacing w:after="0" w:afterAutospacing="0" w:before="0" w:beforeAutospacing="0" w:lineRule="auto"/>
        <w:ind w:left="1440" w:hanging="360"/>
      </w:pPr>
      <w:r w:rsidDel="00000000" w:rsidR="00000000" w:rsidRPr="00000000">
        <w:rPr>
          <w:rtl w:val="0"/>
        </w:rPr>
        <w:t xml:space="preserve">Özellikle SLH-DSA için, "mesaja bağlı imzalar" (message-bound signatures) özelliğini gerektiren uygulamalar için, Hmsg üzerinde çakışma bulma maliyetini göz önünde bulundurmak veya BUFF dönüşümü gibi teknikleri uygulamak önemlidir. Bu, finansal işlemler için kritik bir özelliktir.</w:t>
      </w:r>
    </w:p>
    <w:p w:rsidR="00000000" w:rsidDel="00000000" w:rsidP="00000000" w:rsidRDefault="00000000" w:rsidRPr="00000000" w14:paraId="0000015D">
      <w:pPr>
        <w:numPr>
          <w:ilvl w:val="0"/>
          <w:numId w:val="30"/>
        </w:numPr>
        <w:spacing w:after="0" w:afterAutospacing="0" w:before="0" w:beforeAutospacing="0" w:lineRule="auto"/>
        <w:ind w:left="720" w:hanging="360"/>
      </w:pPr>
      <w:r w:rsidDel="00000000" w:rsidR="00000000" w:rsidRPr="00000000">
        <w:rPr>
          <w:b w:val="1"/>
          <w:rtl w:val="0"/>
        </w:rPr>
        <w:t xml:space="preserve">Sürekli İzleme ve Güncelleme:</w:t>
        <w:br w:type="textWrapping"/>
      </w:r>
    </w:p>
    <w:p w:rsidR="00000000" w:rsidDel="00000000" w:rsidP="00000000" w:rsidRDefault="00000000" w:rsidRPr="00000000" w14:paraId="0000015E">
      <w:pPr>
        <w:numPr>
          <w:ilvl w:val="1"/>
          <w:numId w:val="30"/>
        </w:numPr>
        <w:spacing w:after="240" w:before="0" w:beforeAutospacing="0" w:lineRule="auto"/>
        <w:ind w:left="1440" w:hanging="360"/>
      </w:pPr>
      <w:r w:rsidDel="00000000" w:rsidR="00000000" w:rsidRPr="00000000">
        <w:rPr>
          <w:rtl w:val="0"/>
        </w:rPr>
        <w:t xml:space="preserve">NIST, bu standartları her beş yılda bir veya teknolojik atılımlar ya da matematiksel zayıflıklar tespit edildiğinde </w:t>
      </w:r>
      <w:r w:rsidDel="00000000" w:rsidR="00000000" w:rsidRPr="00000000">
        <w:rPr>
          <w:b w:val="1"/>
          <w:rtl w:val="0"/>
        </w:rPr>
        <w:t xml:space="preserve">yeniden değerlendirecektir</w:t>
      </w:r>
      <w:r w:rsidDel="00000000" w:rsidR="00000000" w:rsidRPr="00000000">
        <w:rPr>
          <w:rtl w:val="0"/>
        </w:rPr>
        <w:t xml:space="preserve">. Banka olarak, bu güncellemeleri aktif olarak takip etmeli ve sistemlerinizi buna göre adapte etmelisiniz.</w:t>
      </w:r>
    </w:p>
    <w:p w:rsidR="00000000" w:rsidDel="00000000" w:rsidP="00000000" w:rsidRDefault="00000000" w:rsidRPr="00000000" w14:paraId="0000015F">
      <w:pPr>
        <w:spacing w:after="240" w:before="240" w:lineRule="auto"/>
        <w:rPr/>
      </w:pPr>
      <w:r w:rsidDel="00000000" w:rsidR="00000000" w:rsidRPr="00000000">
        <w:rPr>
          <w:rtl w:val="0"/>
        </w:rPr>
        <w:t xml:space="preserve">Bu adımları izleyerek, bankanızın hassas verilerini gelecekteki kuantum bilgisayar saldırılarına karşı korumak için sağlam bir temel oluşturabilirsiniz.</w:t>
      </w:r>
    </w:p>
    <w:p w:rsidR="00000000" w:rsidDel="00000000" w:rsidP="00000000" w:rsidRDefault="00000000" w:rsidRPr="00000000" w14:paraId="000001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31314"/>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31314"/>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31314"/>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31314"/>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3131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