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DD6FE2F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4C827C2F" w:rsidR="00E86C4B" w:rsidRPr="00E86C4B" w:rsidRDefault="00E86C4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Высокоскоростной дифференциальный сканирующий калориметр </w:t>
            </w:r>
            <w:proofErr w:type="spellStart"/>
            <w:r w:rsidRPr="00E86C4B">
              <w:rPr>
                <w:rFonts w:asciiTheme="majorHAnsi" w:hAnsiTheme="majorHAnsi" w:cstheme="majorHAnsi"/>
                <w:b/>
                <w:sz w:val="20"/>
                <w:szCs w:val="20"/>
              </w:rPr>
              <w:t>Flash</w:t>
            </w:r>
            <w:proofErr w:type="spellEnd"/>
            <w:r w:rsidRPr="00E86C4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DSC2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</w:t>
            </w:r>
            <w:r w:rsidRPr="00E86C4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METTLER TOLEDO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, 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F66C805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343C37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Быстрый сканирующий калориметр.</w:t>
            </w:r>
          </w:p>
          <w:p w14:paraId="33F6B750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Чрезвычайно высокая скорость нагрева и охлаждения</w:t>
            </w:r>
          </w:p>
          <w:p w14:paraId="1AE34DC8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2BC3B5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Чрезвычайно высокая скорость нагрева и охлаждения датчика (2,4 млн и 3 млн К/мин) способствует формированию четких структур в образце и предотвращает структурные изменения материала.</w:t>
            </w:r>
          </w:p>
          <w:p w14:paraId="32FFA642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49A11F6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Измерения в широком температурном диапазоне</w:t>
            </w:r>
          </w:p>
          <w:p w14:paraId="75AFD7FD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5FE0C01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 xml:space="preserve">Датчик </w:t>
            </w:r>
            <w:proofErr w:type="spellStart"/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Flash</w:t>
            </w:r>
            <w:proofErr w:type="spellEnd"/>
            <w:r w:rsidRPr="00E86C4B">
              <w:rPr>
                <w:rFonts w:asciiTheme="majorHAnsi" w:hAnsiTheme="majorHAnsi" w:cstheme="majorHAnsi"/>
                <w:sz w:val="20"/>
                <w:szCs w:val="20"/>
              </w:rPr>
              <w:t xml:space="preserve"> DSC 2+ позволяет проводить измерения в широком диапазоне: от –95 °C до +1000 °C. Он отлично подходит для анализа материалов.</w:t>
            </w:r>
          </w:p>
          <w:p w14:paraId="2E1F6F63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700E789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Измерения в бескислородной атмосфере</w:t>
            </w:r>
          </w:p>
          <w:p w14:paraId="48BF1995" w14:textId="77777777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4564090" w14:textId="77777777" w:rsid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86C4B">
              <w:rPr>
                <w:rFonts w:asciiTheme="majorHAnsi" w:hAnsiTheme="majorHAnsi" w:cstheme="majorHAnsi"/>
                <w:sz w:val="20"/>
                <w:szCs w:val="20"/>
              </w:rPr>
              <w:t>Завинчивающаяся крышка предотвращает газообмен с окружающей средой, что позволяет изучать чувствительные к кислороду материалы.</w:t>
            </w:r>
          </w:p>
          <w:p w14:paraId="48B87624" w14:textId="77777777" w:rsid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9"/>
              <w:gridCol w:w="3060"/>
            </w:tblGrid>
            <w:tr w:rsidR="00E86C4B" w:rsidRPr="00E86C4B" w14:paraId="3372C0A8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E7D0D95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Частота выборки данных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7ED9B5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Макс. 10000 значений/с</w:t>
                  </w:r>
                </w:p>
              </w:tc>
            </w:tr>
            <w:tr w:rsidR="00E86C4B" w:rsidRPr="00E86C4B" w14:paraId="0AA7BEDC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455C6F2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Температурный диапазон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BE0A8D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-95 °C – 1 000 °C</w:t>
                  </w:r>
                </w:p>
              </w:tc>
            </w:tr>
            <w:tr w:rsidR="00E86C4B" w:rsidRPr="00E86C4B" w14:paraId="5E55EC24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051A64E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Дополнительно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65FADE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Приставка для микроскопии</w:t>
                  </w:r>
                </w:p>
              </w:tc>
            </w:tr>
            <w:tr w:rsidR="00E86C4B" w:rsidRPr="00E86C4B" w14:paraId="25796A48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1510496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Выход датчика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29AA5C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тепловой поток</w:t>
                  </w:r>
                </w:p>
              </w:tc>
            </w:tr>
            <w:tr w:rsidR="00E86C4B" w:rsidRPr="00E86C4B" w14:paraId="5FDA8B7E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DEF2459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Постоянная времени сигнала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523C28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Прибл. 0,2 </w:t>
                  </w:r>
                  <w:proofErr w:type="spellStart"/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мс</w:t>
                  </w:r>
                  <w:proofErr w:type="spellEnd"/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 xml:space="preserve"> (UFH 1)</w:t>
                  </w: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br/>
                    <w:t>прибл. 1 </w:t>
                  </w:r>
                  <w:proofErr w:type="spellStart"/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мс</w:t>
                  </w:r>
                  <w:proofErr w:type="spellEnd"/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 xml:space="preserve"> (UFS 1)</w:t>
                  </w:r>
                </w:p>
              </w:tc>
            </w:tr>
            <w:tr w:rsidR="00E86C4B" w:rsidRPr="00E86C4B" w14:paraId="2D31A623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E264D1E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Скорость охлаждения (/мин)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696AC3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6 K – 2 400 000 K</w:t>
                  </w:r>
                </w:p>
              </w:tc>
            </w:tr>
            <w:tr w:rsidR="00E86C4B" w:rsidRPr="00E86C4B" w14:paraId="282C123F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4BF6ABF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Скорость нагрева (/мин)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6F2005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6 K – 3 000 000 K</w:t>
                  </w:r>
                </w:p>
              </w:tc>
            </w:tr>
            <w:tr w:rsidR="00E86C4B" w:rsidRPr="00E86C4B" w14:paraId="76A25868" w14:textId="77777777" w:rsidTr="00E86C4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22774C3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Диапазон температур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B73CC0" w14:textId="77777777" w:rsidR="00E86C4B" w:rsidRPr="00E86C4B" w:rsidRDefault="00E86C4B" w:rsidP="00E86C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</w:pPr>
                  <w:r w:rsidRPr="00E86C4B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ru-RU"/>
                    </w:rPr>
                    <w:t>-95 °C - 1 000 °C</w:t>
                  </w:r>
                </w:p>
              </w:tc>
            </w:tr>
          </w:tbl>
          <w:p w14:paraId="0370BF96" w14:textId="5BF7B3C5" w:rsidR="00E86C4B" w:rsidRPr="00E86C4B" w:rsidRDefault="00E86C4B" w:rsidP="00E86C4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095E6999" w:rsidR="00DD0F0E" w:rsidRDefault="0093757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959B87C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5B4050FB" w:rsidR="0093757B" w:rsidRDefault="0093757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2F839317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07C39EFE" w:rsidR="0093757B" w:rsidRDefault="009375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211D448" w14:textId="77777777" w:rsidR="00DD0F0E" w:rsidRDefault="0093757B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</w:t>
            </w:r>
          </w:p>
          <w:p w14:paraId="5BA9A5EF" w14:textId="77777777" w:rsidR="0093757B" w:rsidRDefault="0093757B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B3A04AD" w14:textId="77777777" w:rsidR="0093757B" w:rsidRDefault="0093757B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Волков Илья Николаевич</w:t>
            </w:r>
          </w:p>
          <w:p w14:paraId="2B848FA4" w14:textId="77777777" w:rsidR="007B5027" w:rsidRDefault="007B502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17873FE7" w:rsidR="007B5027" w:rsidRDefault="007B502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B5027">
              <w:rPr>
                <w:rFonts w:ascii="Arial" w:hAnsi="Arial" w:cs="Arial"/>
                <w:noProof/>
                <w:color w:val="767171" w:themeColor="background2" w:themeShade="80"/>
                <w:lang w:eastAsia="ru-RU"/>
              </w:rPr>
              <w:drawing>
                <wp:inline distT="0" distB="0" distL="0" distR="0" wp14:anchorId="3AAB32AC" wp14:editId="03F39F38">
                  <wp:extent cx="2459910" cy="2457450"/>
                  <wp:effectExtent l="0" t="0" r="0" b="0"/>
                  <wp:docPr id="2" name="Рисунок 2" descr="C:\Users\Volkov.in\Downloads\99fc1c3cbbdf8fb4e06d901fc4572f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lkov.in\Downloads\99fc1c3cbbdf8fb4e06d901fc4572f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267" cy="246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FB57F7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536886DE" w:rsidR="00DD0F0E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p w14:paraId="6C0ACB83" w14:textId="0C8BA026" w:rsidR="007B5027" w:rsidRPr="00B35F2B" w:rsidRDefault="007B5027">
      <w:pPr>
        <w:rPr>
          <w:rFonts w:ascii="Arial" w:hAnsi="Arial" w:cs="Arial"/>
          <w:color w:val="767171" w:themeColor="background2" w:themeShade="80"/>
        </w:rPr>
      </w:pPr>
    </w:p>
    <w:sectPr w:rsidR="007B5027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E4612" w14:textId="77777777" w:rsidR="00FB57F7" w:rsidRDefault="00FB57F7">
      <w:pPr>
        <w:spacing w:after="0" w:line="240" w:lineRule="auto"/>
      </w:pPr>
      <w:r>
        <w:separator/>
      </w:r>
    </w:p>
  </w:endnote>
  <w:endnote w:type="continuationSeparator" w:id="0">
    <w:p w14:paraId="168F3E72" w14:textId="77777777" w:rsidR="00FB57F7" w:rsidRDefault="00FB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47170" w14:textId="77777777" w:rsidR="00FB57F7" w:rsidRDefault="00FB57F7">
      <w:pPr>
        <w:spacing w:after="0" w:line="240" w:lineRule="auto"/>
      </w:pPr>
      <w:r>
        <w:separator/>
      </w:r>
    </w:p>
  </w:footnote>
  <w:footnote w:type="continuationSeparator" w:id="0">
    <w:p w14:paraId="7FB2B264" w14:textId="77777777" w:rsidR="00FB57F7" w:rsidRDefault="00FB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7B5027"/>
    <w:rsid w:val="00851139"/>
    <w:rsid w:val="00887866"/>
    <w:rsid w:val="0093757B"/>
    <w:rsid w:val="0096747F"/>
    <w:rsid w:val="00A2354B"/>
    <w:rsid w:val="00B35F2B"/>
    <w:rsid w:val="00B501BF"/>
    <w:rsid w:val="00CB76D0"/>
    <w:rsid w:val="00DB5161"/>
    <w:rsid w:val="00DD0F0E"/>
    <w:rsid w:val="00E86C4B"/>
    <w:rsid w:val="00F32C23"/>
    <w:rsid w:val="00F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2024-09-04T09:20:00Z</dcterms:modified>
</cp:coreProperties>
</file>