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DEDB1CC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2C22C58F" w:rsidR="00C77E9F" w:rsidRDefault="00C77E9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C77E9F">
              <w:rPr>
                <w:rFonts w:asciiTheme="majorHAnsi" w:hAnsiTheme="majorHAnsi" w:cstheme="majorHAnsi"/>
                <w:b/>
                <w:sz w:val="20"/>
                <w:szCs w:val="20"/>
              </w:rPr>
              <w:t>Электроспиннинг</w:t>
            </w:r>
            <w:proofErr w:type="spellEnd"/>
            <w:r w:rsidRPr="00C77E9F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NF-500, MECC, Япония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14FDF7F0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9C8752" w14:textId="77777777" w:rsidR="00C77E9F" w:rsidRPr="00C77E9F" w:rsidRDefault="00C77E9F" w:rsidP="00C77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Установка для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электроспиннинга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NF-500</w:t>
            </w: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 была разработана компанией </w:t>
            </w:r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MECC CO</w:t>
            </w: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 совместно с Технологическим Институтом Киото, Япония, и Национальным Университетом, Сингапур, ведущими исследовательскими центрами в области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нановолокон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. </w:t>
            </w:r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NF-500</w:t>
            </w: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 представляет собой усовершенствованную версию установки NF-103, дополненную возможностью создавать </w:t>
            </w:r>
            <w:r w:rsidRPr="00C77E9F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непрерывное полотно шириной 450 мм</w:t>
            </w: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C77E9F">
              <w:rPr>
                <w:rFonts w:asciiTheme="majorHAnsi" w:hAnsiTheme="majorHAnsi" w:cstheme="majorHAnsi"/>
                <w:sz w:val="20"/>
                <w:szCs w:val="20"/>
              </w:rPr>
              <w:br/>
            </w:r>
          </w:p>
          <w:p w14:paraId="5F000471" w14:textId="77777777" w:rsidR="00C77E9F" w:rsidRPr="00C77E9F" w:rsidRDefault="00C77E9F" w:rsidP="00C77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 xml:space="preserve">Возможности установки для </w:t>
            </w:r>
            <w:proofErr w:type="spellStart"/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электроспиннинга</w:t>
            </w:r>
            <w:proofErr w:type="spellEnd"/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 xml:space="preserve"> NF-500:</w:t>
            </w:r>
          </w:p>
          <w:p w14:paraId="1EB750F9" w14:textId="77777777" w:rsidR="00C77E9F" w:rsidRPr="00C77E9F" w:rsidRDefault="00C77E9F" w:rsidP="00C77E9F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получение ориентированных и неориентированных волокон;</w:t>
            </w:r>
          </w:p>
          <w:p w14:paraId="79AA25D6" w14:textId="77777777" w:rsidR="00C77E9F" w:rsidRPr="00C77E9F" w:rsidRDefault="00C77E9F" w:rsidP="00C77E9F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получение полых волокон;</w:t>
            </w:r>
          </w:p>
          <w:p w14:paraId="0F7A8A97" w14:textId="77777777" w:rsidR="00C77E9F" w:rsidRPr="00C77E9F" w:rsidRDefault="00C77E9F" w:rsidP="00C77E9F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получение коаксиальных волокон;</w:t>
            </w:r>
          </w:p>
          <w:p w14:paraId="6B238278" w14:textId="77777777" w:rsidR="00C77E9F" w:rsidRPr="00C77E9F" w:rsidRDefault="00C77E9F" w:rsidP="00C77E9F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получение отдельных частиц;</w:t>
            </w:r>
          </w:p>
          <w:p w14:paraId="4C511799" w14:textId="77777777" w:rsidR="00C77E9F" w:rsidRPr="00C77E9F" w:rsidRDefault="00C77E9F" w:rsidP="00C77E9F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получение образцов с гладкой или пористой поверхностью;</w:t>
            </w:r>
          </w:p>
          <w:p w14:paraId="5E0338E6" w14:textId="77777777" w:rsidR="00C77E9F" w:rsidRPr="00C77E9F" w:rsidRDefault="00C77E9F" w:rsidP="00C77E9F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получение ультратонких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нановолокон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  <w:p w14:paraId="3CAAB41C" w14:textId="77777777" w:rsidR="00C77E9F" w:rsidRPr="00C77E9F" w:rsidRDefault="00C77E9F" w:rsidP="00C77E9F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получение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нановолокон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 из различных полимеров и полимерно-керамических композитных материалов;</w:t>
            </w:r>
          </w:p>
          <w:p w14:paraId="7BCC66DE" w14:textId="77777777" w:rsidR="00C77E9F" w:rsidRPr="00C77E9F" w:rsidRDefault="00C77E9F" w:rsidP="00C77E9F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получение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нановолокон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 из расплавов.</w:t>
            </w:r>
          </w:p>
          <w:p w14:paraId="6B934489" w14:textId="77777777" w:rsidR="00C77E9F" w:rsidRPr="00C77E9F" w:rsidRDefault="00C77E9F" w:rsidP="00C77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 xml:space="preserve">Технические характеристики системы для </w:t>
            </w:r>
            <w:proofErr w:type="spellStart"/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электроспиннинга</w:t>
            </w:r>
            <w:proofErr w:type="spellEnd"/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 xml:space="preserve"> NF-500:</w:t>
            </w:r>
          </w:p>
          <w:p w14:paraId="0BB93F92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Получение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нановолокон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 из полимерных растворов;</w:t>
            </w:r>
          </w:p>
          <w:p w14:paraId="5CC88AFF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Толщина волокон от 10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нм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 до нескольких микрон;</w:t>
            </w:r>
          </w:p>
          <w:p w14:paraId="14893301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Напряжение от 0.5 до 30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кВ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  <w:p w14:paraId="6E766316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Термостатирование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  <w:u w:val="single"/>
              </w:rPr>
              <w:t xml:space="preserve"> подаваемого раствора/расплава до 200</w:t>
            </w:r>
            <w:r w:rsidRPr="00C77E9F">
              <w:rPr>
                <w:rFonts w:asciiTheme="majorHAnsi" w:hAnsiTheme="majorHAnsi" w:cstheme="majorHAnsi"/>
                <w:sz w:val="20"/>
                <w:szCs w:val="20"/>
                <w:u w:val="single"/>
                <w:vertAlign w:val="superscript"/>
              </w:rPr>
              <w:t>о</w:t>
            </w:r>
            <w:r w:rsidRPr="00C77E9F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С</w:t>
            </w: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 (опция);</w:t>
            </w:r>
          </w:p>
          <w:p w14:paraId="4EC425E6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Получение до трех волокон одновременно;</w:t>
            </w:r>
          </w:p>
          <w:p w14:paraId="55EEB967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Объемы шприцов от 2.5 до 20.0 мл;</w:t>
            </w:r>
          </w:p>
          <w:p w14:paraId="424B7DE2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Скорость расхода раствора: 0.1 – 60 мл/час;</w:t>
            </w:r>
          </w:p>
          <w:p w14:paraId="65291C4B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Ламинарная система продувки и фильтры для очистки от пыли и примесей;</w:t>
            </w:r>
          </w:p>
          <w:p w14:paraId="752F573D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Специальные фильтры для предотвращения попадания паров растворителя в камеру;</w:t>
            </w:r>
          </w:p>
          <w:p w14:paraId="3432B1E0" w14:textId="77777777" w:rsidR="00C77E9F" w:rsidRPr="00C77E9F" w:rsidRDefault="00C77E9F" w:rsidP="00C77E9F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Получение непрерывных полотен шириной 450 мм</w:t>
            </w: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 (опция).</w:t>
            </w:r>
          </w:p>
          <w:p w14:paraId="17DEBBD0" w14:textId="77777777" w:rsidR="00C77E9F" w:rsidRPr="00C77E9F" w:rsidRDefault="00C77E9F" w:rsidP="00C77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 xml:space="preserve">Особенности установки для </w:t>
            </w:r>
            <w:proofErr w:type="spellStart"/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электроспиннинга</w:t>
            </w:r>
            <w:proofErr w:type="spellEnd"/>
            <w:r w:rsidRPr="00C77E9F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 xml:space="preserve"> NF-500:</w:t>
            </w:r>
          </w:p>
          <w:p w14:paraId="56D7E172" w14:textId="77777777" w:rsidR="00C77E9F" w:rsidRPr="00C77E9F" w:rsidRDefault="00C77E9F" w:rsidP="00C77E9F">
            <w:pPr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различные насадки и коллекторы для максимальной гибкости процесса;</w:t>
            </w:r>
          </w:p>
          <w:p w14:paraId="32F0A5CF" w14:textId="77777777" w:rsidR="00C77E9F" w:rsidRPr="00C77E9F" w:rsidRDefault="00C77E9F" w:rsidP="00C77E9F">
            <w:pPr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параметры процесса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электроспиннинга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 легко задаются на встроенной панели;</w:t>
            </w:r>
          </w:p>
          <w:p w14:paraId="5515D668" w14:textId="77777777" w:rsidR="00C77E9F" w:rsidRPr="00C77E9F" w:rsidRDefault="00C77E9F" w:rsidP="00C77E9F">
            <w:pPr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оповещение сигналом при незакрытой дверце;</w:t>
            </w:r>
          </w:p>
          <w:p w14:paraId="41CF3650" w14:textId="77777777" w:rsidR="00C77E9F" w:rsidRPr="00C77E9F" w:rsidRDefault="00C77E9F" w:rsidP="00C77E9F">
            <w:pPr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абсолютная безопасность процесса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электроспиннинга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  <w:p w14:paraId="45636F6F" w14:textId="77777777" w:rsidR="00C77E9F" w:rsidRPr="00C77E9F" w:rsidRDefault="00C77E9F" w:rsidP="00C77E9F">
            <w:pPr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имеются системы фильтров и очистки;</w:t>
            </w:r>
          </w:p>
          <w:p w14:paraId="12B6BD09" w14:textId="77777777" w:rsidR="00C77E9F" w:rsidRPr="00C77E9F" w:rsidRDefault="00C77E9F" w:rsidP="00C77E9F">
            <w:pPr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система </w:t>
            </w:r>
            <w:proofErr w:type="spellStart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>электроспиннинга</w:t>
            </w:r>
            <w:proofErr w:type="spellEnd"/>
            <w:r w:rsidRPr="00C77E9F">
              <w:rPr>
                <w:rFonts w:asciiTheme="majorHAnsi" w:hAnsiTheme="majorHAnsi" w:cstheme="majorHAnsi"/>
                <w:sz w:val="20"/>
                <w:szCs w:val="20"/>
              </w:rPr>
              <w:t xml:space="preserve"> может быть индивидуально настроена для получения специфических образцов.</w:t>
            </w:r>
          </w:p>
          <w:p w14:paraId="0370BF96" w14:textId="27FFA231" w:rsidR="00C77E9F" w:rsidRDefault="00C77E9F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192E8060" w:rsidR="00DD0F0E" w:rsidRDefault="00C77E9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DF21FA8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4CACA6D0" w:rsidR="00C77E9F" w:rsidRDefault="00C77E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56DBBD9C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56C3E9B1" w:rsidR="00C77E9F" w:rsidRDefault="00C77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091DB922" w14:textId="2F0E156A" w:rsidR="00C77E9F" w:rsidRDefault="00C77E9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Съемка не проводилась. Субчева Елена</w:t>
            </w:r>
          </w:p>
          <w:p w14:paraId="1A36D8DD" w14:textId="70C9CF2C" w:rsidR="00DD0F0E" w:rsidRDefault="00C77E9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C0000F" wp14:editId="0E97CE16">
                  <wp:extent cx="2725948" cy="2725948"/>
                  <wp:effectExtent l="0" t="0" r="0" b="0"/>
                  <wp:docPr id="2" name="Рисунок 2" descr="https://lab-test.ru/image/cache/catalog/product/DD_545_NF_500-500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ab-test.ru/image/cache/catalog/product/DD_545_NF_500-500x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07" cy="2736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ED53A8">
      <w:pPr>
        <w:rPr>
          <w:rFonts w:ascii="Arial" w:hAnsi="Arial" w:cs="Arial"/>
          <w:color w:val="767171" w:themeColor="background2" w:themeShade="80"/>
        </w:rPr>
      </w:pPr>
      <w:hyperlink r:id="rId8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E6EF5" w14:textId="77777777" w:rsidR="00ED53A8" w:rsidRDefault="00ED53A8">
      <w:pPr>
        <w:spacing w:after="0" w:line="240" w:lineRule="auto"/>
      </w:pPr>
      <w:r>
        <w:separator/>
      </w:r>
    </w:p>
  </w:endnote>
  <w:endnote w:type="continuationSeparator" w:id="0">
    <w:p w14:paraId="7C6B161E" w14:textId="77777777" w:rsidR="00ED53A8" w:rsidRDefault="00ED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10D61" w14:textId="77777777" w:rsidR="00ED53A8" w:rsidRDefault="00ED53A8">
      <w:pPr>
        <w:spacing w:after="0" w:line="240" w:lineRule="auto"/>
      </w:pPr>
      <w:r>
        <w:separator/>
      </w:r>
    </w:p>
  </w:footnote>
  <w:footnote w:type="continuationSeparator" w:id="0">
    <w:p w14:paraId="34EC2126" w14:textId="77777777" w:rsidR="00ED53A8" w:rsidRDefault="00ED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243B7"/>
    <w:multiLevelType w:val="multilevel"/>
    <w:tmpl w:val="FB3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E1251"/>
    <w:multiLevelType w:val="multilevel"/>
    <w:tmpl w:val="B362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66FF2"/>
    <w:multiLevelType w:val="multilevel"/>
    <w:tmpl w:val="C186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96747F"/>
    <w:rsid w:val="00A2354B"/>
    <w:rsid w:val="00B35F2B"/>
    <w:rsid w:val="00B501BF"/>
    <w:rsid w:val="00C77E9F"/>
    <w:rsid w:val="00DB5161"/>
    <w:rsid w:val="00DD0F0E"/>
    <w:rsid w:val="00ED53A8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riusuniversity.ru/equipment/bruker-avance-neo-400-mh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2024-09-05T16:19:00Z</dcterms:modified>
</cp:coreProperties>
</file>