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61E09" w14:textId="77777777" w:rsidR="0023733B" w:rsidRDefault="00000000">
      <w:pPr>
        <w:jc w:val="center"/>
        <w:rPr>
          <w:rFonts w:cs="Times New Roman"/>
        </w:rPr>
      </w:pPr>
      <w:r>
        <w:rPr>
          <w:rFonts w:cs="Times New Roman"/>
        </w:rPr>
        <w:t>Министерство науки и высшего образования Российской Федерации</w:t>
      </w:r>
    </w:p>
    <w:p w14:paraId="75FB06D3" w14:textId="77777777" w:rsidR="0023733B" w:rsidRDefault="00000000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</w:t>
      </w:r>
    </w:p>
    <w:p w14:paraId="3A41B866" w14:textId="77777777" w:rsidR="0023733B" w:rsidRDefault="00000000">
      <w:pPr>
        <w:jc w:val="center"/>
        <w:rPr>
          <w:rFonts w:cs="Times New Roman"/>
        </w:rPr>
      </w:pPr>
      <w:r>
        <w:rPr>
          <w:rFonts w:cs="Times New Roman"/>
        </w:rPr>
        <w:t>высшего образования</w:t>
      </w:r>
    </w:p>
    <w:p w14:paraId="064C02B1" w14:textId="77777777" w:rsidR="0023733B" w:rsidRDefault="00000000">
      <w:pPr>
        <w:jc w:val="center"/>
        <w:rPr>
          <w:rFonts w:cs="Times New Roman"/>
        </w:rPr>
      </w:pPr>
      <w:r>
        <w:rPr>
          <w:rFonts w:cs="Times New Roman"/>
        </w:rPr>
        <w:t>«Ульяновский государственный технический университет»</w:t>
      </w:r>
    </w:p>
    <w:p w14:paraId="2D0FE76A" w14:textId="77777777" w:rsidR="0023733B" w:rsidRDefault="00000000">
      <w:pPr>
        <w:jc w:val="center"/>
        <w:rPr>
          <w:rFonts w:cs="Times New Roman"/>
        </w:rPr>
      </w:pPr>
      <w:r>
        <w:rPr>
          <w:rFonts w:cs="Times New Roman"/>
        </w:rPr>
        <w:t>Кафедра «Вычислительная техника»</w:t>
      </w:r>
    </w:p>
    <w:p w14:paraId="562DA04D" w14:textId="77777777" w:rsidR="0023733B" w:rsidRDefault="00000000">
      <w:pPr>
        <w:jc w:val="center"/>
        <w:rPr>
          <w:rFonts w:cs="Times New Roman"/>
        </w:rPr>
      </w:pPr>
      <w:r>
        <w:rPr>
          <w:rFonts w:cs="Times New Roman"/>
        </w:rPr>
        <w:t>Дисциплина «Операционные системы»</w:t>
      </w:r>
    </w:p>
    <w:p w14:paraId="2F6B9F29" w14:textId="77777777" w:rsidR="0023733B" w:rsidRDefault="0023733B">
      <w:pPr>
        <w:jc w:val="center"/>
        <w:rPr>
          <w:rFonts w:cs="Times New Roman"/>
        </w:rPr>
      </w:pPr>
    </w:p>
    <w:p w14:paraId="4EC5C508" w14:textId="77777777" w:rsidR="0023733B" w:rsidRDefault="0023733B">
      <w:pPr>
        <w:jc w:val="center"/>
        <w:rPr>
          <w:rFonts w:cs="Times New Roman"/>
        </w:rPr>
      </w:pPr>
    </w:p>
    <w:p w14:paraId="14249548" w14:textId="77777777" w:rsidR="0023733B" w:rsidRDefault="0023733B">
      <w:pPr>
        <w:jc w:val="center"/>
        <w:rPr>
          <w:rFonts w:cs="Times New Roman"/>
        </w:rPr>
      </w:pPr>
    </w:p>
    <w:p w14:paraId="5A7FA8AC" w14:textId="77777777" w:rsidR="0023733B" w:rsidRDefault="0023733B">
      <w:pPr>
        <w:jc w:val="center"/>
        <w:rPr>
          <w:rFonts w:cs="Times New Roman"/>
          <w:szCs w:val="28"/>
        </w:rPr>
      </w:pPr>
    </w:p>
    <w:p w14:paraId="6E76AD31" w14:textId="77777777" w:rsidR="0023733B" w:rsidRDefault="00000000">
      <w:pPr>
        <w:pStyle w:val="af2"/>
        <w:spacing w:beforeAutospacing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Лабораторная работа №2</w:t>
      </w:r>
    </w:p>
    <w:p w14:paraId="59DF216B" w14:textId="77777777" w:rsidR="0023733B" w:rsidRPr="008C1F6E" w:rsidRDefault="00000000">
      <w:pPr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8C1F6E">
        <w:rPr>
          <w:rFonts w:eastAsia="Times New Roman" w:cs="Times New Roman"/>
          <w:b/>
          <w:bCs/>
          <w:szCs w:val="28"/>
          <w:lang w:eastAsia="ru-RU"/>
        </w:rPr>
        <w:t>«Нечеткая логика»</w:t>
      </w:r>
    </w:p>
    <w:p w14:paraId="28CB9A46" w14:textId="77777777" w:rsidR="0023733B" w:rsidRDefault="0023733B">
      <w:pPr>
        <w:jc w:val="center"/>
        <w:rPr>
          <w:rFonts w:cs="Times New Roman"/>
        </w:rPr>
      </w:pPr>
    </w:p>
    <w:p w14:paraId="25EA3856" w14:textId="77777777" w:rsidR="0023733B" w:rsidRDefault="0023733B">
      <w:pPr>
        <w:jc w:val="center"/>
        <w:rPr>
          <w:rFonts w:cs="Times New Roman"/>
        </w:rPr>
      </w:pPr>
    </w:p>
    <w:p w14:paraId="25800AF8" w14:textId="77777777" w:rsidR="0023733B" w:rsidRDefault="0023733B">
      <w:pPr>
        <w:rPr>
          <w:rFonts w:cs="Times New Roman"/>
          <w:b/>
        </w:rPr>
      </w:pPr>
    </w:p>
    <w:p w14:paraId="3C3189C3" w14:textId="77777777" w:rsidR="0023733B" w:rsidRDefault="0023733B">
      <w:pPr>
        <w:rPr>
          <w:rFonts w:cs="Times New Roman"/>
        </w:rPr>
      </w:pPr>
    </w:p>
    <w:p w14:paraId="537EC41F" w14:textId="77777777" w:rsidR="0023733B" w:rsidRDefault="0023733B">
      <w:pPr>
        <w:jc w:val="center"/>
        <w:rPr>
          <w:rFonts w:cs="Times New Roman"/>
        </w:rPr>
      </w:pPr>
    </w:p>
    <w:p w14:paraId="4136C1A3" w14:textId="0288EACB" w:rsidR="0023733B" w:rsidRDefault="00000000">
      <w:pPr>
        <w:jc w:val="right"/>
        <w:rPr>
          <w:rFonts w:cs="Times New Roman"/>
        </w:rPr>
      </w:pPr>
      <w:r>
        <w:rPr>
          <w:rFonts w:cs="Times New Roman"/>
        </w:rPr>
        <w:t>Выполнил</w:t>
      </w:r>
    </w:p>
    <w:p w14:paraId="6CAF6507" w14:textId="1FE60DC2" w:rsidR="0023733B" w:rsidRDefault="00000000">
      <w:pPr>
        <w:jc w:val="right"/>
        <w:rPr>
          <w:rFonts w:cs="Times New Roman"/>
        </w:rPr>
      </w:pPr>
      <w:r>
        <w:rPr>
          <w:rFonts w:cs="Times New Roman"/>
        </w:rPr>
        <w:t>Студент группы ИВТА</w:t>
      </w:r>
      <w:r w:rsidR="003D3248">
        <w:rPr>
          <w:rFonts w:cs="Times New Roman"/>
          <w:lang w:val="en-US"/>
        </w:rPr>
        <w:t>C</w:t>
      </w:r>
      <w:r>
        <w:rPr>
          <w:rFonts w:cs="Times New Roman"/>
        </w:rPr>
        <w:t>бд-4</w:t>
      </w:r>
      <w:r w:rsidR="008C1F6E">
        <w:rPr>
          <w:rFonts w:cs="Times New Roman"/>
        </w:rPr>
        <w:t>1</w:t>
      </w:r>
    </w:p>
    <w:p w14:paraId="1FC39D14" w14:textId="2DB5A0A8" w:rsidR="0023733B" w:rsidRDefault="003D3248">
      <w:pPr>
        <w:jc w:val="right"/>
        <w:rPr>
          <w:rFonts w:cs="Times New Roman"/>
        </w:rPr>
      </w:pPr>
      <w:r>
        <w:t>Волков Р.Р</w:t>
      </w:r>
      <w:r w:rsidR="008C1F6E">
        <w:t>.</w:t>
      </w:r>
    </w:p>
    <w:p w14:paraId="2E6DD285" w14:textId="77777777" w:rsidR="0023733B" w:rsidRDefault="0023733B">
      <w:pPr>
        <w:jc w:val="right"/>
        <w:rPr>
          <w:rFonts w:cs="Times New Roman"/>
        </w:rPr>
      </w:pPr>
    </w:p>
    <w:p w14:paraId="46321261" w14:textId="77777777" w:rsidR="0023733B" w:rsidRDefault="00000000">
      <w:pPr>
        <w:pStyle w:val="af6"/>
        <w:jc w:val="right"/>
        <w:rPr>
          <w:sz w:val="24"/>
          <w:szCs w:val="24"/>
        </w:rPr>
      </w:pPr>
      <w:r>
        <w:t>Проверил:</w:t>
      </w:r>
    </w:p>
    <w:p w14:paraId="09F7F9D2" w14:textId="77777777" w:rsidR="0023733B" w:rsidRDefault="00000000">
      <w:pPr>
        <w:pStyle w:val="af6"/>
        <w:jc w:val="right"/>
        <w:rPr>
          <w:sz w:val="24"/>
          <w:szCs w:val="24"/>
        </w:rPr>
      </w:pPr>
      <w:r>
        <w:t>преподаватель кафедры «ВТ»</w:t>
      </w:r>
    </w:p>
    <w:p w14:paraId="093793F5" w14:textId="77777777" w:rsidR="0023733B" w:rsidRDefault="00000000">
      <w:pPr>
        <w:pStyle w:val="af6"/>
        <w:jc w:val="right"/>
        <w:rPr>
          <w:sz w:val="24"/>
          <w:szCs w:val="24"/>
        </w:rPr>
      </w:pPr>
      <w:r>
        <w:t>Хайрулин И.Д.</w:t>
      </w:r>
    </w:p>
    <w:p w14:paraId="3433C6FE" w14:textId="77777777" w:rsidR="0023733B" w:rsidRDefault="0023733B">
      <w:pPr>
        <w:pStyle w:val="af6"/>
      </w:pPr>
    </w:p>
    <w:p w14:paraId="4165BF76" w14:textId="77777777" w:rsidR="0023733B" w:rsidRDefault="0023733B">
      <w:pPr>
        <w:pStyle w:val="af6"/>
        <w:ind w:firstLine="0"/>
      </w:pPr>
    </w:p>
    <w:p w14:paraId="776EECC1" w14:textId="77777777" w:rsidR="0023733B" w:rsidRDefault="0023733B">
      <w:pPr>
        <w:pStyle w:val="af6"/>
      </w:pPr>
    </w:p>
    <w:p w14:paraId="757D8E9D" w14:textId="77777777" w:rsidR="0023733B" w:rsidRDefault="00000000">
      <w:pPr>
        <w:jc w:val="center"/>
        <w:rPr>
          <w:rFonts w:cs="Times New Roman"/>
        </w:rPr>
      </w:pPr>
      <w:r>
        <w:rPr>
          <w:rFonts w:cs="Times New Roman"/>
        </w:rPr>
        <w:t>Ульяновск</w:t>
      </w:r>
    </w:p>
    <w:p w14:paraId="45BB69D7" w14:textId="77777777" w:rsidR="003D3248" w:rsidRDefault="00000000">
      <w:pPr>
        <w:spacing w:after="160" w:line="259" w:lineRule="auto"/>
        <w:jc w:val="center"/>
        <w:rPr>
          <w:rFonts w:cs="Times New Roman"/>
        </w:rPr>
      </w:pPr>
      <w:r>
        <w:rPr>
          <w:rFonts w:cs="Times New Roman"/>
        </w:rPr>
        <w:t>202</w:t>
      </w:r>
      <w:r w:rsidR="003D3248">
        <w:rPr>
          <w:rFonts w:cs="Times New Roman"/>
        </w:rPr>
        <w:t>5</w:t>
      </w:r>
    </w:p>
    <w:p w14:paraId="6CD50974" w14:textId="5F43C3CD" w:rsidR="0023733B" w:rsidRDefault="00000000">
      <w:pPr>
        <w:spacing w:after="160" w:line="259" w:lineRule="auto"/>
        <w:jc w:val="center"/>
        <w:rPr>
          <w:rFonts w:cs="Times New Roman"/>
        </w:rPr>
      </w:pPr>
      <w:r>
        <w:br w:type="page"/>
      </w:r>
    </w:p>
    <w:p w14:paraId="43D8A10D" w14:textId="77777777" w:rsidR="0023733B" w:rsidRDefault="00000000" w:rsidP="00175950">
      <w:pPr>
        <w:pStyle w:val="1"/>
        <w:ind w:firstLine="709"/>
        <w:rPr>
          <w:szCs w:val="28"/>
        </w:rPr>
      </w:pPr>
      <w:r>
        <w:rPr>
          <w:szCs w:val="28"/>
        </w:rPr>
        <w:lastRenderedPageBreak/>
        <w:t>Постановка задачи</w:t>
      </w:r>
    </w:p>
    <w:p w14:paraId="7DA82FCD" w14:textId="77777777" w:rsidR="003D3248" w:rsidRDefault="003D3248" w:rsidP="003D3248">
      <w:pPr>
        <w:pStyle w:val="af6"/>
      </w:pPr>
      <w:r w:rsidRPr="003D3248">
        <w:t>На языке Python разработайте скрипт, позволяющий задать нечеткое множество с трапециевидной функцией принадлежности и отобразить его параметры, а также степень принадлежности вводимого пользователем объекта.</w:t>
      </w:r>
    </w:p>
    <w:p w14:paraId="720C0A05" w14:textId="51D54440" w:rsidR="0023733B" w:rsidRDefault="00000000" w:rsidP="008C1F6E">
      <w:pPr>
        <w:pStyle w:val="af6"/>
        <w:jc w:val="center"/>
        <w:rPr>
          <w:b/>
          <w:bCs/>
        </w:rPr>
      </w:pPr>
      <w:r>
        <w:rPr>
          <w:b/>
          <w:bCs/>
        </w:rPr>
        <w:t>Цель работы</w:t>
      </w:r>
    </w:p>
    <w:p w14:paraId="6F98DF3A" w14:textId="77777777" w:rsidR="00175950" w:rsidRPr="00175950" w:rsidRDefault="00000000" w:rsidP="00175950">
      <w:pPr>
        <w:pStyle w:val="af6"/>
        <w:ind w:firstLine="708"/>
        <w:rPr>
          <w:b/>
          <w:bCs/>
        </w:rPr>
      </w:pPr>
      <w:r>
        <w:t xml:space="preserve">Целью данной лабораторной работы является Разработка на языке Python скрипта для выполнения операции объединения нечетких множеств, заданных </w:t>
      </w:r>
      <w:r w:rsidR="008C1F6E">
        <w:t>т</w:t>
      </w:r>
      <w:r w:rsidR="00175950">
        <w:t>реугольными</w:t>
      </w:r>
      <w:r>
        <w:t xml:space="preserve"> функциями принадлежности. </w:t>
      </w:r>
      <w:r w:rsidR="00175950" w:rsidRPr="00175950">
        <w:t>Образование</w:t>
      </w:r>
    </w:p>
    <w:p w14:paraId="56B89CE5" w14:textId="77777777" w:rsidR="00175950" w:rsidRPr="00175950" w:rsidRDefault="00175950" w:rsidP="00175950">
      <w:pPr>
        <w:pStyle w:val="af6"/>
        <w:numPr>
          <w:ilvl w:val="0"/>
          <w:numId w:val="4"/>
        </w:numPr>
      </w:pPr>
      <w:r w:rsidRPr="00175950">
        <w:t>Успеваемость студентов: низкая, удовлетворительная, хорошая, отличная</w:t>
      </w:r>
    </w:p>
    <w:p w14:paraId="0367DB88" w14:textId="77777777" w:rsidR="00175950" w:rsidRPr="00175950" w:rsidRDefault="00175950" w:rsidP="00175950">
      <w:pPr>
        <w:pStyle w:val="af6"/>
        <w:numPr>
          <w:ilvl w:val="0"/>
          <w:numId w:val="4"/>
        </w:numPr>
      </w:pPr>
      <w:r w:rsidRPr="00175950">
        <w:t>Время, потраченное на изучение: мало, умеренно, много</w:t>
      </w:r>
    </w:p>
    <w:p w14:paraId="786DE62B" w14:textId="425D97D2" w:rsidR="00F12178" w:rsidRPr="00F12178" w:rsidRDefault="00F12178" w:rsidP="00175950">
      <w:pPr>
        <w:pStyle w:val="af6"/>
        <w:ind w:firstLine="708"/>
      </w:pPr>
    </w:p>
    <w:p w14:paraId="52E9592D" w14:textId="2B23F27D" w:rsidR="0023733B" w:rsidRDefault="0023733B" w:rsidP="008C1F6E">
      <w:pPr>
        <w:pStyle w:val="af6"/>
        <w:ind w:firstLine="708"/>
      </w:pPr>
    </w:p>
    <w:p w14:paraId="5D0EFAD2" w14:textId="77777777" w:rsidR="0023733B" w:rsidRDefault="00000000">
      <w:pPr>
        <w:pStyle w:val="1"/>
        <w:rPr>
          <w:szCs w:val="28"/>
        </w:rPr>
      </w:pPr>
      <w:r>
        <w:rPr>
          <w:szCs w:val="28"/>
        </w:rPr>
        <w:t>Реализация</w:t>
      </w:r>
    </w:p>
    <w:p w14:paraId="22B94493" w14:textId="16648D6B" w:rsidR="0023733B" w:rsidRDefault="00000000">
      <w:pPr>
        <w:pStyle w:val="1"/>
        <w:ind w:firstLine="708"/>
        <w:jc w:val="left"/>
        <w:rPr>
          <w:b w:val="0"/>
          <w:bCs w:val="0"/>
          <w:szCs w:val="28"/>
        </w:rPr>
      </w:pPr>
      <w:r>
        <w:rPr>
          <w:b w:val="0"/>
          <w:bCs w:val="0"/>
          <w:szCs w:val="28"/>
        </w:rPr>
        <w:t>Для начала необходимо разобраться в теории.</w:t>
      </w:r>
      <w:r>
        <w:rPr>
          <w:b w:val="0"/>
          <w:bCs w:val="0"/>
          <w:szCs w:val="28"/>
        </w:rPr>
        <w:br/>
      </w:r>
      <w:r>
        <w:rPr>
          <w:b w:val="0"/>
          <w:bCs w:val="0"/>
          <w:szCs w:val="28"/>
        </w:rPr>
        <w:tab/>
      </w:r>
      <w:r w:rsidR="003D3248" w:rsidRPr="003D3248">
        <w:rPr>
          <w:b w:val="0"/>
          <w:bCs w:val="0"/>
          <w:szCs w:val="28"/>
        </w:rPr>
        <w:t>Трапециевидная</w:t>
      </w:r>
      <w:r w:rsidR="008C1F6E">
        <w:rPr>
          <w:b w:val="0"/>
          <w:bCs w:val="0"/>
          <w:szCs w:val="28"/>
        </w:rPr>
        <w:t xml:space="preserve"> з</w:t>
      </w:r>
      <w:r w:rsidR="008C1F6E" w:rsidRPr="008C1F6E">
        <w:rPr>
          <w:b w:val="0"/>
          <w:bCs w:val="0"/>
          <w:szCs w:val="28"/>
        </w:rPr>
        <w:t>адаётся в виде формулы</w:t>
      </w:r>
      <w:r w:rsidR="008C1F6E">
        <w:rPr>
          <w:b w:val="0"/>
          <w:bCs w:val="0"/>
          <w:szCs w:val="28"/>
        </w:rPr>
        <w:t xml:space="preserve">, </w:t>
      </w:r>
      <w:r w:rsidR="008C1F6E" w:rsidRPr="008C1F6E">
        <w:rPr>
          <w:b w:val="0"/>
          <w:bCs w:val="0"/>
          <w:szCs w:val="28"/>
        </w:rPr>
        <w:t>где а, b, с</w:t>
      </w:r>
      <w:r w:rsidR="003D3248">
        <w:rPr>
          <w:b w:val="0"/>
          <w:bCs w:val="0"/>
          <w:szCs w:val="28"/>
        </w:rPr>
        <w:t xml:space="preserve">, </w:t>
      </w:r>
      <w:r w:rsidR="003D3248">
        <w:rPr>
          <w:b w:val="0"/>
          <w:bCs w:val="0"/>
          <w:szCs w:val="28"/>
          <w:lang w:val="en-US"/>
        </w:rPr>
        <w:t>d</w:t>
      </w:r>
      <w:r w:rsidR="00175950" w:rsidRPr="00175950">
        <w:rPr>
          <w:b w:val="0"/>
          <w:bCs w:val="0"/>
          <w:szCs w:val="28"/>
        </w:rPr>
        <w:t xml:space="preserve"> </w:t>
      </w:r>
      <w:r w:rsidR="008C1F6E" w:rsidRPr="008C1F6E">
        <w:rPr>
          <w:b w:val="0"/>
          <w:bCs w:val="0"/>
          <w:szCs w:val="28"/>
        </w:rPr>
        <w:t xml:space="preserve">— некоторые числовые параметры, принимающие произвольные действительные значения. </w:t>
      </w:r>
    </w:p>
    <w:p w14:paraId="38887FAA" w14:textId="3D641EA9" w:rsidR="0023733B" w:rsidRPr="008C1F6E" w:rsidRDefault="00000000">
      <w:pPr>
        <w:pStyle w:val="1"/>
        <w:ind w:firstLine="708"/>
        <w:jc w:val="both"/>
        <w:rPr>
          <w:b w:val="0"/>
          <w:bCs w:val="0"/>
          <w:szCs w:val="28"/>
        </w:rPr>
      </w:pPr>
      <w:r>
        <w:rPr>
          <w:b w:val="0"/>
          <w:bCs w:val="0"/>
          <w:szCs w:val="28"/>
        </w:rPr>
        <w:t xml:space="preserve"> Определение </w:t>
      </w:r>
      <w:r w:rsidR="003D3248" w:rsidRPr="003D3248">
        <w:rPr>
          <w:b w:val="0"/>
          <w:bCs w:val="0"/>
          <w:szCs w:val="28"/>
        </w:rPr>
        <w:t>трапециевидной</w:t>
      </w:r>
      <w:r>
        <w:rPr>
          <w:b w:val="0"/>
          <w:bCs w:val="0"/>
          <w:szCs w:val="28"/>
        </w:rPr>
        <w:t xml:space="preserve"> функции принадлежности</w:t>
      </w:r>
      <w:r w:rsidR="008C1F6E" w:rsidRPr="008C1F6E">
        <w:rPr>
          <w:b w:val="0"/>
          <w:bCs w:val="0"/>
          <w:szCs w:val="28"/>
        </w:rPr>
        <w:t xml:space="preserve"> </w:t>
      </w:r>
      <w:r w:rsidR="008C1F6E">
        <w:rPr>
          <w:b w:val="0"/>
          <w:bCs w:val="0"/>
          <w:szCs w:val="28"/>
        </w:rPr>
        <w:t>в коде:</w:t>
      </w:r>
    </w:p>
    <w:p w14:paraId="304FFB08" w14:textId="070ACA8C" w:rsidR="0023733B" w:rsidRDefault="003D3248" w:rsidP="003D3248">
      <w:pPr>
        <w:pStyle w:val="1"/>
        <w:ind w:firstLine="708"/>
        <w:jc w:val="left"/>
        <w:rPr>
          <w:b w:val="0"/>
          <w:bCs w:val="0"/>
          <w:szCs w:val="28"/>
        </w:rPr>
      </w:pPr>
      <w:r w:rsidRPr="003D3248">
        <w:rPr>
          <w:b w:val="0"/>
          <w:bCs w:val="0"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6B7C0952" wp14:editId="7725FA93">
            <wp:simplePos x="1531620" y="6545580"/>
            <wp:positionH relativeFrom="column">
              <wp:posOffset>1529715</wp:posOffset>
            </wp:positionH>
            <wp:positionV relativeFrom="paragraph">
              <wp:align>top</wp:align>
            </wp:positionV>
            <wp:extent cx="5939790" cy="2360295"/>
            <wp:effectExtent l="0" t="0" r="3810" b="190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bCs w:val="0"/>
          <w:szCs w:val="28"/>
        </w:rPr>
        <w:br w:type="textWrapping" w:clear="all"/>
      </w:r>
    </w:p>
    <w:p w14:paraId="075E3980" w14:textId="77777777" w:rsidR="0023733B" w:rsidRDefault="00000000">
      <w:pPr>
        <w:pStyle w:val="1"/>
        <w:ind w:firstLine="708"/>
        <w:jc w:val="both"/>
        <w:rPr>
          <w:b w:val="0"/>
          <w:bCs w:val="0"/>
          <w:szCs w:val="28"/>
        </w:rPr>
      </w:pPr>
      <w:r>
        <w:rPr>
          <w:b w:val="0"/>
          <w:bCs w:val="0"/>
          <w:szCs w:val="28"/>
        </w:rPr>
        <w:lastRenderedPageBreak/>
        <w:t xml:space="preserve"> Нечеткое множество — это обобщение классического множества, в котором каждый элемент обладает степенью принадлежности, принимающей значение в интервале [0,1]. В отличие от классического множества, где элемент либо принадлежит множеству (1), либо не принадлежит (0), в нечетком множестве каждому элементу может быть присвоена степень принадлежности, отражающая степень его принадлежности к множеству.  Эта степень определяется функцией принадлежности, которая принимает значения в диапазоне [0,1].</w:t>
      </w:r>
    </w:p>
    <w:p w14:paraId="12F788FD" w14:textId="2A83FCC5" w:rsidR="0023733B" w:rsidRDefault="00000000" w:rsidP="00F12178">
      <w:pPr>
        <w:pStyle w:val="1"/>
        <w:ind w:firstLine="708"/>
        <w:jc w:val="both"/>
        <w:rPr>
          <w:b w:val="0"/>
          <w:bCs w:val="0"/>
          <w:szCs w:val="28"/>
        </w:rPr>
      </w:pPr>
      <w:r>
        <w:rPr>
          <w:b w:val="0"/>
          <w:bCs w:val="0"/>
          <w:szCs w:val="28"/>
        </w:rPr>
        <w:t>Объединение выполнялось путем нахождения максимального значения функции принадлежности для каждого элемента универсума</w:t>
      </w:r>
      <w:r w:rsidR="00175950">
        <w:rPr>
          <w:b w:val="0"/>
          <w:bCs w:val="0"/>
          <w:szCs w:val="28"/>
        </w:rPr>
        <w:t>.</w:t>
      </w:r>
    </w:p>
    <w:p w14:paraId="43FBB948" w14:textId="2C9AC3B7" w:rsidR="00F12178" w:rsidRDefault="00A67BEB" w:rsidP="00F12178">
      <w:pPr>
        <w:pStyle w:val="1"/>
        <w:jc w:val="both"/>
        <w:rPr>
          <w:b w:val="0"/>
          <w:bCs w:val="0"/>
          <w:szCs w:val="28"/>
          <w:lang w:val="en-US"/>
        </w:rPr>
      </w:pPr>
      <w:r w:rsidRPr="00A67BEB">
        <w:rPr>
          <w:b w:val="0"/>
          <w:bCs w:val="0"/>
          <w:szCs w:val="28"/>
        </w:rPr>
        <w:drawing>
          <wp:inline distT="0" distB="0" distL="0" distR="0" wp14:anchorId="48531D3F" wp14:editId="199A6547">
            <wp:extent cx="5939790" cy="164719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C519" w14:textId="302C513D" w:rsidR="00A67BEB" w:rsidRPr="00A67BEB" w:rsidRDefault="00A67BEB" w:rsidP="00F12178">
      <w:pPr>
        <w:pStyle w:val="1"/>
        <w:jc w:val="both"/>
        <w:rPr>
          <w:b w:val="0"/>
          <w:bCs w:val="0"/>
          <w:szCs w:val="28"/>
          <w:lang w:val="en-US"/>
        </w:rPr>
      </w:pPr>
      <w:r w:rsidRPr="00A67BEB">
        <w:rPr>
          <w:b w:val="0"/>
          <w:bCs w:val="0"/>
          <w:szCs w:val="28"/>
          <w:lang w:val="en-US"/>
        </w:rPr>
        <w:drawing>
          <wp:inline distT="0" distB="0" distL="0" distR="0" wp14:anchorId="2F355772" wp14:editId="2C68896E">
            <wp:extent cx="5839640" cy="132416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4B96" w14:textId="77777777" w:rsidR="00A67BEB" w:rsidRDefault="00A67BEB">
      <w:pPr>
        <w:suppressAutoHyphens w:val="0"/>
        <w:spacing w:line="240" w:lineRule="auto"/>
        <w:rPr>
          <w:rFonts w:eastAsia="Times New Roman" w:cs="Times New Roman"/>
          <w:b/>
          <w:bCs/>
          <w:kern w:val="2"/>
          <w:szCs w:val="48"/>
          <w:lang w:eastAsia="ru-RU"/>
        </w:rPr>
      </w:pPr>
      <w:r>
        <w:br w:type="page"/>
      </w:r>
    </w:p>
    <w:p w14:paraId="4C399741" w14:textId="482FAD83" w:rsidR="0023733B" w:rsidRDefault="00000000">
      <w:pPr>
        <w:pStyle w:val="1"/>
      </w:pPr>
      <w:r>
        <w:lastRenderedPageBreak/>
        <w:t>Тестирование</w:t>
      </w:r>
    </w:p>
    <w:p w14:paraId="546112F3" w14:textId="1A6B5795" w:rsidR="0023733B" w:rsidRDefault="00A67BEB" w:rsidP="00A67BEB">
      <w:pPr>
        <w:spacing w:after="160" w:line="259" w:lineRule="auto"/>
        <w:jc w:val="center"/>
        <w:rPr>
          <w:lang w:val="en-US"/>
        </w:rPr>
      </w:pPr>
      <w:r w:rsidRPr="00A67BEB">
        <w:rPr>
          <w:lang w:val="en-US"/>
        </w:rPr>
        <w:drawing>
          <wp:inline distT="0" distB="0" distL="0" distR="0" wp14:anchorId="230BA155" wp14:editId="1039082F">
            <wp:extent cx="4801270" cy="34675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BEB">
        <w:drawing>
          <wp:inline distT="0" distB="0" distL="0" distR="0" wp14:anchorId="56244DA7" wp14:editId="54C29735">
            <wp:extent cx="5425440" cy="324226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110" cy="329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E899" w14:textId="201424F6" w:rsidR="00175950" w:rsidRDefault="00175950">
      <w:pPr>
        <w:pStyle w:val="1"/>
        <w:rPr>
          <w:szCs w:val="28"/>
        </w:rPr>
      </w:pPr>
    </w:p>
    <w:p w14:paraId="64B45F19" w14:textId="77777777" w:rsidR="00175950" w:rsidRDefault="00175950">
      <w:pPr>
        <w:pStyle w:val="1"/>
        <w:rPr>
          <w:szCs w:val="28"/>
        </w:rPr>
      </w:pPr>
    </w:p>
    <w:p w14:paraId="551C59E3" w14:textId="77777777" w:rsidR="003D3248" w:rsidRDefault="003D3248" w:rsidP="00175950">
      <w:pPr>
        <w:pStyle w:val="1"/>
        <w:rPr>
          <w:szCs w:val="28"/>
          <w:lang w:val="en-US"/>
        </w:rPr>
      </w:pPr>
    </w:p>
    <w:p w14:paraId="2B20CCC5" w14:textId="32467C53" w:rsidR="0023733B" w:rsidRDefault="00000000" w:rsidP="00175950">
      <w:pPr>
        <w:pStyle w:val="1"/>
        <w:rPr>
          <w:szCs w:val="28"/>
        </w:rPr>
      </w:pPr>
      <w:r>
        <w:rPr>
          <w:szCs w:val="28"/>
        </w:rPr>
        <w:t>Вывод</w:t>
      </w:r>
    </w:p>
    <w:p w14:paraId="10923122" w14:textId="537DEBDC" w:rsidR="00175950" w:rsidRDefault="00000000" w:rsidP="00175950">
      <w:pPr>
        <w:ind w:firstLine="708"/>
        <w:jc w:val="both"/>
      </w:pPr>
      <w:r>
        <w:lastRenderedPageBreak/>
        <w:t>В ходе работы</w:t>
      </w:r>
      <w:r w:rsidR="00175950">
        <w:t xml:space="preserve"> был реализован алгоритм вычисления объединения нечетких множеств, а также создана удобная визуализация функций принадлежности</w:t>
      </w:r>
    </w:p>
    <w:p w14:paraId="08311666" w14:textId="706119C4" w:rsidR="0023733B" w:rsidRDefault="00000000" w:rsidP="00175950">
      <w:pPr>
        <w:ind w:firstLine="708"/>
      </w:pPr>
      <w:r>
        <w:br/>
      </w:r>
    </w:p>
    <w:p w14:paraId="5E350E89" w14:textId="77777777" w:rsidR="0023733B" w:rsidRDefault="00000000">
      <w:pPr>
        <w:pStyle w:val="af6"/>
        <w:ind w:firstLine="0"/>
      </w:pPr>
      <w:r>
        <w:br w:type="page"/>
      </w:r>
    </w:p>
    <w:p w14:paraId="347B828D" w14:textId="2E8EB1C1" w:rsidR="0023733B" w:rsidRPr="005D25DD" w:rsidRDefault="00000000">
      <w:pPr>
        <w:pStyle w:val="1"/>
        <w:rPr>
          <w:color w:val="000000"/>
          <w:szCs w:val="28"/>
        </w:rPr>
      </w:pPr>
      <w:bookmarkStart w:id="0" w:name="_Toc152948961"/>
      <w:bookmarkStart w:id="1" w:name="_Toc153215206"/>
      <w:bookmarkStart w:id="2" w:name="_Hlk185874059"/>
      <w:r>
        <w:rPr>
          <w:color w:val="000000"/>
          <w:szCs w:val="28"/>
        </w:rPr>
        <w:lastRenderedPageBreak/>
        <w:t>Приложение</w:t>
      </w:r>
      <w:r w:rsidRPr="008C1F6E">
        <w:rPr>
          <w:color w:val="000000"/>
          <w:szCs w:val="28"/>
          <w:lang w:val="en-US"/>
        </w:rPr>
        <w:t xml:space="preserve">. </w:t>
      </w:r>
      <w:r>
        <w:rPr>
          <w:color w:val="000000"/>
          <w:szCs w:val="28"/>
        </w:rPr>
        <w:t>Код</w:t>
      </w:r>
      <w:r w:rsidRPr="008C1F6E">
        <w:rPr>
          <w:color w:val="000000"/>
          <w:szCs w:val="28"/>
          <w:lang w:val="en-US"/>
        </w:rPr>
        <w:t xml:space="preserve"> </w:t>
      </w:r>
      <w:bookmarkEnd w:id="0"/>
      <w:bookmarkEnd w:id="1"/>
      <w:r w:rsidR="005D25DD">
        <w:rPr>
          <w:color w:val="000000"/>
          <w:szCs w:val="28"/>
          <w:lang w:val="en-US"/>
        </w:rPr>
        <w:t>Lab2.ipynb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12178" w:rsidRPr="009D2CCB" w14:paraId="4017996C" w14:textId="77777777" w:rsidTr="00F12178">
        <w:tc>
          <w:tcPr>
            <w:tcW w:w="9570" w:type="dxa"/>
          </w:tcPr>
          <w:p w14:paraId="790306D0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import numpy as np</w:t>
            </w:r>
          </w:p>
          <w:p w14:paraId="042953B3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import matplotlib.pyplot as plt</w:t>
            </w:r>
          </w:p>
          <w:p w14:paraId="407CB080" w14:textId="77777777" w:rsidR="005D25DD" w:rsidRPr="005D25DD" w:rsidRDefault="005D25DD" w:rsidP="005D25DD">
            <w:pPr>
              <w:pStyle w:val="af9"/>
              <w:rPr>
                <w:sz w:val="22"/>
              </w:rPr>
            </w:pPr>
          </w:p>
          <w:p w14:paraId="0A8BFA5E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class TriangularFuzzySet:</w:t>
            </w:r>
          </w:p>
          <w:p w14:paraId="37108FC9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def __init__(self, name, a, b, c):</w:t>
            </w:r>
          </w:p>
          <w:p w14:paraId="1168EF3C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</w:rPr>
              <w:t xml:space="preserve">        </w:t>
            </w:r>
            <w:r w:rsidRPr="005D25DD">
              <w:rPr>
                <w:sz w:val="22"/>
                <w:lang w:val="ru-RU"/>
              </w:rPr>
              <w:t>self.name = name  </w:t>
            </w:r>
            <w:r w:rsidRPr="005D25DD">
              <w:rPr>
                <w:i/>
                <w:iCs/>
                <w:sz w:val="22"/>
                <w:lang w:val="ru-RU"/>
              </w:rPr>
              <w:t># название множества</w:t>
            </w:r>
          </w:p>
          <w:p w14:paraId="01AE82C7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  <w:lang w:val="ru-RU"/>
              </w:rPr>
              <w:t>        self.a = a  </w:t>
            </w:r>
            <w:r w:rsidRPr="005D25DD">
              <w:rPr>
                <w:i/>
                <w:iCs/>
                <w:sz w:val="22"/>
                <w:lang w:val="ru-RU"/>
              </w:rPr>
              <w:t># левая вершина</w:t>
            </w:r>
          </w:p>
          <w:p w14:paraId="1EDBC5B1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  <w:lang w:val="ru-RU"/>
              </w:rPr>
              <w:t>        self.b = b  </w:t>
            </w:r>
            <w:r w:rsidRPr="005D25DD">
              <w:rPr>
                <w:i/>
                <w:iCs/>
                <w:sz w:val="22"/>
                <w:lang w:val="ru-RU"/>
              </w:rPr>
              <w:t># вершина (максимум)</w:t>
            </w:r>
          </w:p>
          <w:p w14:paraId="703BD005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  <w:lang w:val="ru-RU"/>
              </w:rPr>
              <w:t xml:space="preserve">        </w:t>
            </w:r>
            <w:r w:rsidRPr="005D25DD">
              <w:rPr>
                <w:sz w:val="22"/>
              </w:rPr>
              <w:t>self.c = c  </w:t>
            </w:r>
            <w:r w:rsidRPr="005D25DD">
              <w:rPr>
                <w:i/>
                <w:iCs/>
                <w:sz w:val="22"/>
              </w:rPr>
              <w:t xml:space="preserve"># </w:t>
            </w:r>
            <w:r w:rsidRPr="005D25DD">
              <w:rPr>
                <w:i/>
                <w:iCs/>
                <w:sz w:val="22"/>
                <w:lang w:val="ru-RU"/>
              </w:rPr>
              <w:t>правая</w:t>
            </w:r>
            <w:r w:rsidRPr="005D25DD">
              <w:rPr>
                <w:i/>
                <w:iCs/>
                <w:sz w:val="22"/>
              </w:rPr>
              <w:t xml:space="preserve"> </w:t>
            </w:r>
            <w:r w:rsidRPr="005D25DD">
              <w:rPr>
                <w:i/>
                <w:iCs/>
                <w:sz w:val="22"/>
                <w:lang w:val="ru-RU"/>
              </w:rPr>
              <w:t>вершина</w:t>
            </w:r>
          </w:p>
          <w:p w14:paraId="41A853EA" w14:textId="77777777" w:rsidR="005D25DD" w:rsidRPr="005D25DD" w:rsidRDefault="005D25DD" w:rsidP="005D25DD">
            <w:pPr>
              <w:pStyle w:val="af9"/>
              <w:rPr>
                <w:sz w:val="22"/>
              </w:rPr>
            </w:pPr>
          </w:p>
          <w:p w14:paraId="71A81AD6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def membership_degree(self, x):</w:t>
            </w:r>
          </w:p>
          <w:p w14:paraId="591A73FC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</w:rPr>
              <w:t xml:space="preserve">        </w:t>
            </w:r>
            <w:r w:rsidRPr="005D25DD">
              <w:rPr>
                <w:i/>
                <w:iCs/>
                <w:sz w:val="22"/>
                <w:lang w:val="ru-RU"/>
              </w:rPr>
              <w:t>"""Вычисление степени принадлежности для треугольной функции."""</w:t>
            </w:r>
          </w:p>
          <w:p w14:paraId="66E06848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  <w:lang w:val="ru-RU"/>
              </w:rPr>
              <w:t xml:space="preserve">        </w:t>
            </w:r>
            <w:r w:rsidRPr="005D25DD">
              <w:rPr>
                <w:sz w:val="22"/>
              </w:rPr>
              <w:t>if x &lt; self.a or x &gt; self.c:</w:t>
            </w:r>
          </w:p>
          <w:p w14:paraId="4A0D74E9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        return 0</w:t>
            </w:r>
          </w:p>
          <w:p w14:paraId="014AF7EC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    elif self.a &lt;= x &lt; self.b:</w:t>
            </w:r>
          </w:p>
          <w:p w14:paraId="3415D414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        return (x - self.a) / (self.b - self.a)</w:t>
            </w:r>
          </w:p>
          <w:p w14:paraId="4475D7B6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    elif self.b &lt;= x &lt; self.c:</w:t>
            </w:r>
          </w:p>
          <w:p w14:paraId="77E13B4A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        return (self.c - x) / (self.c - self.b)</w:t>
            </w:r>
          </w:p>
          <w:p w14:paraId="16AC8A0F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    else:</w:t>
            </w:r>
          </w:p>
          <w:p w14:paraId="743924CF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        return 1</w:t>
            </w:r>
          </w:p>
          <w:p w14:paraId="4F45FE5A" w14:textId="77777777" w:rsidR="005D25DD" w:rsidRPr="005D25DD" w:rsidRDefault="005D25DD" w:rsidP="005D25DD">
            <w:pPr>
              <w:pStyle w:val="af9"/>
              <w:rPr>
                <w:sz w:val="22"/>
              </w:rPr>
            </w:pPr>
          </w:p>
          <w:p w14:paraId="4B3BA4ED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def plot(self, x_values):</w:t>
            </w:r>
          </w:p>
          <w:p w14:paraId="4A32F6F5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 xml:space="preserve">        </w:t>
            </w:r>
            <w:r w:rsidRPr="005D25DD">
              <w:rPr>
                <w:i/>
                <w:iCs/>
                <w:sz w:val="22"/>
              </w:rPr>
              <w:t>"""</w:t>
            </w:r>
            <w:r w:rsidRPr="005D25DD">
              <w:rPr>
                <w:i/>
                <w:iCs/>
                <w:sz w:val="22"/>
                <w:lang w:val="ru-RU"/>
              </w:rPr>
              <w:t>Построение</w:t>
            </w:r>
            <w:r w:rsidRPr="005D25DD">
              <w:rPr>
                <w:i/>
                <w:iCs/>
                <w:sz w:val="22"/>
              </w:rPr>
              <w:t xml:space="preserve"> </w:t>
            </w:r>
            <w:r w:rsidRPr="005D25DD">
              <w:rPr>
                <w:i/>
                <w:iCs/>
                <w:sz w:val="22"/>
                <w:lang w:val="ru-RU"/>
              </w:rPr>
              <w:t>графика</w:t>
            </w:r>
            <w:r w:rsidRPr="005D25DD">
              <w:rPr>
                <w:i/>
                <w:iCs/>
                <w:sz w:val="22"/>
              </w:rPr>
              <w:t xml:space="preserve"> </w:t>
            </w:r>
            <w:r w:rsidRPr="005D25DD">
              <w:rPr>
                <w:i/>
                <w:iCs/>
                <w:sz w:val="22"/>
                <w:lang w:val="ru-RU"/>
              </w:rPr>
              <w:t>треугольной</w:t>
            </w:r>
            <w:r w:rsidRPr="005D25DD">
              <w:rPr>
                <w:i/>
                <w:iCs/>
                <w:sz w:val="22"/>
              </w:rPr>
              <w:t xml:space="preserve"> </w:t>
            </w:r>
            <w:r w:rsidRPr="005D25DD">
              <w:rPr>
                <w:i/>
                <w:iCs/>
                <w:sz w:val="22"/>
                <w:lang w:val="ru-RU"/>
              </w:rPr>
              <w:t>функции</w:t>
            </w:r>
            <w:r w:rsidRPr="005D25DD">
              <w:rPr>
                <w:i/>
                <w:iCs/>
                <w:sz w:val="22"/>
              </w:rPr>
              <w:t>."""</w:t>
            </w:r>
          </w:p>
          <w:p w14:paraId="2038ED32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    y_values = [self.membership_degree(x) for x in x_values]</w:t>
            </w:r>
          </w:p>
          <w:p w14:paraId="42F068FC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    plt.plot(x_values, y_values, label=self.name)</w:t>
            </w:r>
          </w:p>
          <w:p w14:paraId="1BF872E0" w14:textId="77777777" w:rsidR="005D25DD" w:rsidRPr="005D25DD" w:rsidRDefault="005D25DD" w:rsidP="005D25DD">
            <w:pPr>
              <w:pStyle w:val="af9"/>
              <w:rPr>
                <w:sz w:val="22"/>
              </w:rPr>
            </w:pPr>
          </w:p>
          <w:p w14:paraId="255BC15C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def fuzzy_union(sets, x_values):</w:t>
            </w:r>
          </w:p>
          <w:p w14:paraId="4C15B2EC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</w:rPr>
              <w:t xml:space="preserve">    </w:t>
            </w:r>
            <w:r w:rsidRPr="005D25DD">
              <w:rPr>
                <w:i/>
                <w:iCs/>
                <w:sz w:val="22"/>
                <w:lang w:val="ru-RU"/>
              </w:rPr>
              <w:t>"""Объединение множества нечетких множеств."""</w:t>
            </w:r>
          </w:p>
          <w:p w14:paraId="777DF307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  <w:lang w:val="ru-RU"/>
              </w:rPr>
              <w:t>    union_values = []</w:t>
            </w:r>
          </w:p>
          <w:p w14:paraId="35E157F1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  <w:lang w:val="ru-RU"/>
              </w:rPr>
              <w:t xml:space="preserve">    </w:t>
            </w:r>
            <w:r w:rsidRPr="005D25DD">
              <w:rPr>
                <w:sz w:val="22"/>
              </w:rPr>
              <w:t>for x in x_values:</w:t>
            </w:r>
          </w:p>
          <w:p w14:paraId="20F790E5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    max_degree = max(set.membership_degree(x) for set in sets)</w:t>
            </w:r>
          </w:p>
          <w:p w14:paraId="547E5A96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    union_values.append(max_degree)  </w:t>
            </w:r>
            <w:r w:rsidRPr="005D25DD">
              <w:rPr>
                <w:i/>
                <w:iCs/>
                <w:sz w:val="22"/>
              </w:rPr>
              <w:t xml:space="preserve"># </w:t>
            </w:r>
            <w:r w:rsidRPr="005D25DD">
              <w:rPr>
                <w:i/>
                <w:iCs/>
                <w:sz w:val="22"/>
                <w:lang w:val="ru-RU"/>
              </w:rPr>
              <w:t>объединение</w:t>
            </w:r>
            <w:r w:rsidRPr="005D25DD">
              <w:rPr>
                <w:i/>
                <w:iCs/>
                <w:sz w:val="22"/>
              </w:rPr>
              <w:t xml:space="preserve"> - </w:t>
            </w:r>
            <w:r w:rsidRPr="005D25DD">
              <w:rPr>
                <w:i/>
                <w:iCs/>
                <w:sz w:val="22"/>
                <w:lang w:val="ru-RU"/>
              </w:rPr>
              <w:t>максимум</w:t>
            </w:r>
          </w:p>
          <w:p w14:paraId="0E660B94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return union_values</w:t>
            </w:r>
          </w:p>
          <w:p w14:paraId="7BD6F37F" w14:textId="77777777" w:rsidR="005D25DD" w:rsidRPr="005D25DD" w:rsidRDefault="005D25DD" w:rsidP="005D25DD">
            <w:pPr>
              <w:pStyle w:val="af9"/>
              <w:rPr>
                <w:sz w:val="22"/>
              </w:rPr>
            </w:pPr>
          </w:p>
          <w:p w14:paraId="00483AF6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def plot_fuzzy_union(sets, x_values):</w:t>
            </w:r>
          </w:p>
          <w:p w14:paraId="6E0AB187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</w:rPr>
              <w:t xml:space="preserve">    </w:t>
            </w:r>
            <w:r w:rsidRPr="005D25DD">
              <w:rPr>
                <w:i/>
                <w:iCs/>
                <w:sz w:val="22"/>
                <w:lang w:val="ru-RU"/>
              </w:rPr>
              <w:t>"""Построение графика для объединения нечетких множеств."""</w:t>
            </w:r>
          </w:p>
          <w:p w14:paraId="2B4970CC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  <w:lang w:val="ru-RU"/>
              </w:rPr>
              <w:t>    plt.figure(figsize=(10, 6))</w:t>
            </w:r>
          </w:p>
          <w:p w14:paraId="3B79016D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  <w:lang w:val="ru-RU"/>
              </w:rPr>
              <w:t xml:space="preserve">    </w:t>
            </w:r>
          </w:p>
          <w:p w14:paraId="2C3878BB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  <w:lang w:val="ru-RU"/>
              </w:rPr>
              <w:t xml:space="preserve">    </w:t>
            </w:r>
            <w:r w:rsidRPr="005D25DD">
              <w:rPr>
                <w:i/>
                <w:iCs/>
                <w:sz w:val="22"/>
                <w:lang w:val="ru-RU"/>
              </w:rPr>
              <w:t># Построить графики отдельных множеств</w:t>
            </w:r>
          </w:p>
          <w:p w14:paraId="0D7C7860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  <w:lang w:val="ru-RU"/>
              </w:rPr>
              <w:t xml:space="preserve">    </w:t>
            </w:r>
            <w:r w:rsidRPr="005D25DD">
              <w:rPr>
                <w:sz w:val="22"/>
              </w:rPr>
              <w:t>for fuzzy_set in sets:</w:t>
            </w:r>
          </w:p>
          <w:p w14:paraId="7B22B790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    fuzzy_set.plot(x_values)</w:t>
            </w:r>
          </w:p>
          <w:p w14:paraId="7DE91475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 xml:space="preserve">    </w:t>
            </w:r>
          </w:p>
          <w:p w14:paraId="71C2C429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</w:rPr>
              <w:t xml:space="preserve">    </w:t>
            </w:r>
            <w:r w:rsidRPr="005D25DD">
              <w:rPr>
                <w:i/>
                <w:iCs/>
                <w:sz w:val="22"/>
                <w:lang w:val="ru-RU"/>
              </w:rPr>
              <w:t># Получение и построение объединенного множества</w:t>
            </w:r>
          </w:p>
          <w:p w14:paraId="57EC5C3E" w14:textId="77777777" w:rsidR="005D25DD" w:rsidRPr="003D3248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  <w:lang w:val="ru-RU"/>
              </w:rPr>
              <w:t xml:space="preserve">    </w:t>
            </w:r>
            <w:r w:rsidRPr="003D3248">
              <w:rPr>
                <w:sz w:val="22"/>
              </w:rPr>
              <w:t>union_values = fuzzy_union(sets, x_values)</w:t>
            </w:r>
          </w:p>
          <w:p w14:paraId="219BA066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3D3248">
              <w:rPr>
                <w:sz w:val="22"/>
              </w:rPr>
              <w:t xml:space="preserve">    </w:t>
            </w:r>
            <w:r w:rsidRPr="005D25DD">
              <w:rPr>
                <w:sz w:val="22"/>
              </w:rPr>
              <w:t>plt.plot(x_values, union_values, label='</w:t>
            </w:r>
            <w:r w:rsidRPr="005D25DD">
              <w:rPr>
                <w:sz w:val="22"/>
                <w:lang w:val="ru-RU"/>
              </w:rPr>
              <w:t>Объединение</w:t>
            </w:r>
            <w:r w:rsidRPr="005D25DD">
              <w:rPr>
                <w:sz w:val="22"/>
              </w:rPr>
              <w:t>', linestyle='--')</w:t>
            </w:r>
          </w:p>
          <w:p w14:paraId="6A6535C7" w14:textId="77777777" w:rsidR="005D25DD" w:rsidRPr="005D25DD" w:rsidRDefault="005D25DD" w:rsidP="005D25DD">
            <w:pPr>
              <w:pStyle w:val="af9"/>
              <w:rPr>
                <w:sz w:val="22"/>
              </w:rPr>
            </w:pPr>
          </w:p>
          <w:p w14:paraId="47CD137F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</w:rPr>
              <w:t xml:space="preserve">    </w:t>
            </w:r>
            <w:r w:rsidRPr="005D25DD">
              <w:rPr>
                <w:sz w:val="22"/>
                <w:lang w:val="ru-RU"/>
              </w:rPr>
              <w:t>plt.title('Объединение нечетких множеств')</w:t>
            </w:r>
          </w:p>
          <w:p w14:paraId="2171C0D0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  <w:lang w:val="ru-RU"/>
              </w:rPr>
              <w:t>    plt.xlabel('x')</w:t>
            </w:r>
          </w:p>
          <w:p w14:paraId="23FE9E97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  <w:lang w:val="ru-RU"/>
              </w:rPr>
              <w:t>    plt.ylabel('Степень принадлежности')</w:t>
            </w:r>
          </w:p>
          <w:p w14:paraId="7A16D514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  <w:lang w:val="ru-RU"/>
              </w:rPr>
              <w:t xml:space="preserve">    </w:t>
            </w:r>
            <w:r w:rsidRPr="005D25DD">
              <w:rPr>
                <w:sz w:val="22"/>
              </w:rPr>
              <w:t>plt.legend()</w:t>
            </w:r>
          </w:p>
          <w:p w14:paraId="58F95261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plt.grid()</w:t>
            </w:r>
          </w:p>
          <w:p w14:paraId="6FDA45A7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    plt.show()</w:t>
            </w:r>
          </w:p>
          <w:p w14:paraId="23AEFF85" w14:textId="77777777" w:rsidR="005D25DD" w:rsidRPr="005D25DD" w:rsidRDefault="005D25DD" w:rsidP="005D25DD">
            <w:pPr>
              <w:pStyle w:val="af9"/>
              <w:rPr>
                <w:sz w:val="22"/>
              </w:rPr>
            </w:pPr>
          </w:p>
          <w:p w14:paraId="0B8D61DE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i/>
                <w:iCs/>
                <w:sz w:val="22"/>
                <w:lang w:val="ru-RU"/>
              </w:rPr>
              <w:t># Задаем нечеткие множества</w:t>
            </w:r>
          </w:p>
          <w:p w14:paraId="49F03F3D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lastRenderedPageBreak/>
              <w:t>low_performance = TriangularFuzzySet('</w:t>
            </w:r>
            <w:r w:rsidRPr="005D25DD">
              <w:rPr>
                <w:sz w:val="22"/>
                <w:lang w:val="ru-RU"/>
              </w:rPr>
              <w:t>Низкая</w:t>
            </w:r>
            <w:r w:rsidRPr="005D25DD">
              <w:rPr>
                <w:sz w:val="22"/>
              </w:rPr>
              <w:t xml:space="preserve"> </w:t>
            </w:r>
            <w:r w:rsidRPr="005D25DD">
              <w:rPr>
                <w:sz w:val="22"/>
                <w:lang w:val="ru-RU"/>
              </w:rPr>
              <w:t>успеваемость</w:t>
            </w:r>
            <w:r w:rsidRPr="005D25DD">
              <w:rPr>
                <w:sz w:val="22"/>
              </w:rPr>
              <w:t>', 0, 25, 50)</w:t>
            </w:r>
          </w:p>
          <w:p w14:paraId="20B6ECD7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average_performance = TriangularFuzzySet('</w:t>
            </w:r>
            <w:r w:rsidRPr="005D25DD">
              <w:rPr>
                <w:sz w:val="22"/>
                <w:lang w:val="ru-RU"/>
              </w:rPr>
              <w:t>Удовлетворительная</w:t>
            </w:r>
            <w:r w:rsidRPr="005D25DD">
              <w:rPr>
                <w:sz w:val="22"/>
              </w:rPr>
              <w:t xml:space="preserve"> </w:t>
            </w:r>
            <w:r w:rsidRPr="005D25DD">
              <w:rPr>
                <w:sz w:val="22"/>
                <w:lang w:val="ru-RU"/>
              </w:rPr>
              <w:t>успеваемость</w:t>
            </w:r>
            <w:r w:rsidRPr="005D25DD">
              <w:rPr>
                <w:sz w:val="22"/>
              </w:rPr>
              <w:t>', 25, 50, 75)</w:t>
            </w:r>
          </w:p>
          <w:p w14:paraId="24A8BA3E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high_performance = TriangularFuzzySet('</w:t>
            </w:r>
            <w:r w:rsidRPr="005D25DD">
              <w:rPr>
                <w:sz w:val="22"/>
                <w:lang w:val="ru-RU"/>
              </w:rPr>
              <w:t>Хорошая</w:t>
            </w:r>
            <w:r w:rsidRPr="005D25DD">
              <w:rPr>
                <w:sz w:val="22"/>
              </w:rPr>
              <w:t xml:space="preserve"> </w:t>
            </w:r>
            <w:r w:rsidRPr="005D25DD">
              <w:rPr>
                <w:sz w:val="22"/>
                <w:lang w:val="ru-RU"/>
              </w:rPr>
              <w:t>успеваемость</w:t>
            </w:r>
            <w:r w:rsidRPr="005D25DD">
              <w:rPr>
                <w:sz w:val="22"/>
              </w:rPr>
              <w:t>', 50, 75, 100)</w:t>
            </w:r>
          </w:p>
          <w:p w14:paraId="77FD9098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excellent_performance = TriangularFuzzySet('</w:t>
            </w:r>
            <w:r w:rsidRPr="005D25DD">
              <w:rPr>
                <w:sz w:val="22"/>
                <w:lang w:val="ru-RU"/>
              </w:rPr>
              <w:t>Отличная</w:t>
            </w:r>
            <w:r w:rsidRPr="005D25DD">
              <w:rPr>
                <w:sz w:val="22"/>
              </w:rPr>
              <w:t xml:space="preserve"> </w:t>
            </w:r>
            <w:r w:rsidRPr="005D25DD">
              <w:rPr>
                <w:sz w:val="22"/>
                <w:lang w:val="ru-RU"/>
              </w:rPr>
              <w:t>успеваемость</w:t>
            </w:r>
            <w:r w:rsidRPr="005D25DD">
              <w:rPr>
                <w:sz w:val="22"/>
              </w:rPr>
              <w:t>',75, 100, 125)  </w:t>
            </w:r>
            <w:r w:rsidRPr="005D25DD">
              <w:rPr>
                <w:i/>
                <w:iCs/>
                <w:sz w:val="22"/>
              </w:rPr>
              <w:t xml:space="preserve"># </w:t>
            </w:r>
            <w:r w:rsidRPr="005D25DD">
              <w:rPr>
                <w:i/>
                <w:iCs/>
                <w:sz w:val="22"/>
                <w:lang w:val="ru-RU"/>
              </w:rPr>
              <w:t>Новое</w:t>
            </w:r>
            <w:r w:rsidRPr="005D25DD">
              <w:rPr>
                <w:i/>
                <w:iCs/>
                <w:sz w:val="22"/>
              </w:rPr>
              <w:t xml:space="preserve"> </w:t>
            </w:r>
            <w:r w:rsidRPr="005D25DD">
              <w:rPr>
                <w:i/>
                <w:iCs/>
                <w:sz w:val="22"/>
                <w:lang w:val="ru-RU"/>
              </w:rPr>
              <w:t>множество</w:t>
            </w:r>
          </w:p>
          <w:p w14:paraId="55A120A3" w14:textId="77777777" w:rsidR="005D25DD" w:rsidRPr="005D25DD" w:rsidRDefault="005D25DD" w:rsidP="005D25DD">
            <w:pPr>
              <w:pStyle w:val="af9"/>
              <w:rPr>
                <w:sz w:val="22"/>
              </w:rPr>
            </w:pPr>
          </w:p>
          <w:p w14:paraId="216DEC27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i/>
                <w:iCs/>
                <w:sz w:val="22"/>
                <w:lang w:val="ru-RU"/>
              </w:rPr>
              <w:t># Определяем диапазон значений</w:t>
            </w:r>
          </w:p>
          <w:p w14:paraId="11094CF8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  <w:r w:rsidRPr="005D25DD">
              <w:rPr>
                <w:sz w:val="22"/>
                <w:lang w:val="ru-RU"/>
              </w:rPr>
              <w:t>x_values = np.linspace(0, 130, 130)</w:t>
            </w:r>
          </w:p>
          <w:p w14:paraId="2CDA6D6F" w14:textId="77777777" w:rsidR="005D25DD" w:rsidRPr="005D25DD" w:rsidRDefault="005D25DD" w:rsidP="005D25DD">
            <w:pPr>
              <w:pStyle w:val="af9"/>
              <w:rPr>
                <w:sz w:val="22"/>
                <w:lang w:val="ru-RU"/>
              </w:rPr>
            </w:pPr>
          </w:p>
          <w:p w14:paraId="52A4FCA9" w14:textId="77777777" w:rsidR="005D25DD" w:rsidRPr="003D3248" w:rsidRDefault="005D25DD" w:rsidP="005D25DD">
            <w:pPr>
              <w:pStyle w:val="af9"/>
              <w:rPr>
                <w:sz w:val="22"/>
                <w:lang w:val="ru-RU"/>
              </w:rPr>
            </w:pPr>
            <w:r w:rsidRPr="003D3248">
              <w:rPr>
                <w:i/>
                <w:iCs/>
                <w:sz w:val="22"/>
                <w:lang w:val="ru-RU"/>
              </w:rPr>
              <w:t xml:space="preserve"># </w:t>
            </w:r>
            <w:r w:rsidRPr="005D25DD">
              <w:rPr>
                <w:i/>
                <w:iCs/>
                <w:sz w:val="22"/>
                <w:lang w:val="ru-RU"/>
              </w:rPr>
              <w:t>Плотим</w:t>
            </w:r>
            <w:r w:rsidRPr="003D3248">
              <w:rPr>
                <w:i/>
                <w:iCs/>
                <w:sz w:val="22"/>
                <w:lang w:val="ru-RU"/>
              </w:rPr>
              <w:t xml:space="preserve"> </w:t>
            </w:r>
            <w:r w:rsidRPr="005D25DD">
              <w:rPr>
                <w:i/>
                <w:iCs/>
                <w:sz w:val="22"/>
                <w:lang w:val="ru-RU"/>
              </w:rPr>
              <w:t>объединение</w:t>
            </w:r>
            <w:r w:rsidRPr="003D3248">
              <w:rPr>
                <w:i/>
                <w:iCs/>
                <w:sz w:val="22"/>
                <w:lang w:val="ru-RU"/>
              </w:rPr>
              <w:t xml:space="preserve"> </w:t>
            </w:r>
            <w:r w:rsidRPr="005D25DD">
              <w:rPr>
                <w:i/>
                <w:iCs/>
                <w:sz w:val="22"/>
                <w:lang w:val="ru-RU"/>
              </w:rPr>
              <w:t>множеств</w:t>
            </w:r>
          </w:p>
          <w:p w14:paraId="1E7DC839" w14:textId="77777777" w:rsidR="005D25DD" w:rsidRPr="005D25DD" w:rsidRDefault="005D25DD" w:rsidP="005D25DD">
            <w:pPr>
              <w:pStyle w:val="af9"/>
              <w:rPr>
                <w:sz w:val="22"/>
              </w:rPr>
            </w:pPr>
            <w:r w:rsidRPr="005D25DD">
              <w:rPr>
                <w:sz w:val="22"/>
              </w:rPr>
              <w:t>plot_fuzzy_union([low_performance, average_performance, high_performance, excellent_performance], x_values)</w:t>
            </w:r>
          </w:p>
          <w:p w14:paraId="5A76EA9A" w14:textId="77777777" w:rsidR="005D25DD" w:rsidRPr="005D25DD" w:rsidRDefault="005D25DD" w:rsidP="005D25DD">
            <w:pPr>
              <w:pStyle w:val="af9"/>
              <w:rPr>
                <w:sz w:val="22"/>
              </w:rPr>
            </w:pPr>
          </w:p>
          <w:p w14:paraId="07BEDC57" w14:textId="77777777" w:rsidR="00F12178" w:rsidRPr="005D25DD" w:rsidRDefault="00F12178">
            <w:pPr>
              <w:pStyle w:val="af9"/>
              <w:rPr>
                <w:sz w:val="22"/>
              </w:rPr>
            </w:pPr>
          </w:p>
        </w:tc>
      </w:tr>
      <w:bookmarkEnd w:id="2"/>
    </w:tbl>
    <w:p w14:paraId="722446CA" w14:textId="77777777" w:rsidR="0023733B" w:rsidRPr="005D25DD" w:rsidRDefault="0023733B">
      <w:pPr>
        <w:pStyle w:val="af9"/>
        <w:rPr>
          <w:sz w:val="22"/>
        </w:rPr>
      </w:pPr>
    </w:p>
    <w:sectPr w:rsidR="0023733B" w:rsidRPr="005D25DD">
      <w:footerReference w:type="even" r:id="rId13"/>
      <w:footerReference w:type="default" r:id="rId14"/>
      <w:footerReference w:type="first" r:id="rId15"/>
      <w:pgSz w:w="11906" w:h="16838"/>
      <w:pgMar w:top="1134" w:right="851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FF597" w14:textId="77777777" w:rsidR="00EA46B7" w:rsidRDefault="00EA46B7">
      <w:pPr>
        <w:spacing w:line="240" w:lineRule="auto"/>
      </w:pPr>
      <w:r>
        <w:separator/>
      </w:r>
    </w:p>
  </w:endnote>
  <w:endnote w:type="continuationSeparator" w:id="0">
    <w:p w14:paraId="42F71F0F" w14:textId="77777777" w:rsidR="00EA46B7" w:rsidRDefault="00EA46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default"/>
  </w:font>
  <w:font w:name="Noto Sans CJK SC">
    <w:altName w:val="Super Webcomic Bros. (Rus by yak"/>
    <w:charset w:val="00"/>
    <w:family w:val="auto"/>
    <w:pitch w:val="default"/>
  </w:font>
  <w:font w:name="Noto Sans Devanagari">
    <w:altName w:val="Super Webcomic Bros. (Rus by yak"/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1"/>
    <w:family w:val="roman"/>
    <w:pitch w:val="default"/>
  </w:font>
  <w:font w:name="Noto Sans CJK SC Regular">
    <w:altName w:val="Super Webcomic Bros. (Rus by yak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0C53" w14:textId="77777777" w:rsidR="0023733B" w:rsidRDefault="0023733B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  <w:docPartObj>
        <w:docPartGallery w:val="AutoText"/>
      </w:docPartObj>
    </w:sdtPr>
    <w:sdtContent>
      <w:p w14:paraId="362EB4D4" w14:textId="77777777" w:rsidR="0023733B" w:rsidRDefault="00000000">
        <w:pPr>
          <w:pStyle w:val="af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38DC07F4" w14:textId="77777777" w:rsidR="0023733B" w:rsidRDefault="0023733B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F669B" w14:textId="77777777" w:rsidR="0023733B" w:rsidRDefault="0023733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89BE8" w14:textId="77777777" w:rsidR="00EA46B7" w:rsidRDefault="00EA46B7">
      <w:r>
        <w:separator/>
      </w:r>
    </w:p>
  </w:footnote>
  <w:footnote w:type="continuationSeparator" w:id="0">
    <w:p w14:paraId="2C7539E5" w14:textId="77777777" w:rsidR="00EA46B7" w:rsidRDefault="00EA4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644E3"/>
    <w:multiLevelType w:val="multilevel"/>
    <w:tmpl w:val="F2DC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AA0C01"/>
    <w:multiLevelType w:val="multilevel"/>
    <w:tmpl w:val="777E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51AE4"/>
    <w:multiLevelType w:val="multilevel"/>
    <w:tmpl w:val="932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A026C"/>
    <w:multiLevelType w:val="multilevel"/>
    <w:tmpl w:val="3FE6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348083">
    <w:abstractNumId w:val="3"/>
  </w:num>
  <w:num w:numId="2" w16cid:durableId="1832063611">
    <w:abstractNumId w:val="1"/>
  </w:num>
  <w:num w:numId="3" w16cid:durableId="925845327">
    <w:abstractNumId w:val="0"/>
  </w:num>
  <w:num w:numId="4" w16cid:durableId="1228497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3B"/>
    <w:rsid w:val="000759B5"/>
    <w:rsid w:val="001719A0"/>
    <w:rsid w:val="00175950"/>
    <w:rsid w:val="0023733B"/>
    <w:rsid w:val="00327DF6"/>
    <w:rsid w:val="003B3CB4"/>
    <w:rsid w:val="003D3248"/>
    <w:rsid w:val="005755C5"/>
    <w:rsid w:val="005D25DD"/>
    <w:rsid w:val="00616F1F"/>
    <w:rsid w:val="00695780"/>
    <w:rsid w:val="008C1F6E"/>
    <w:rsid w:val="009D2CCB"/>
    <w:rsid w:val="00A67BEB"/>
    <w:rsid w:val="00C61BA5"/>
    <w:rsid w:val="00EA46B7"/>
    <w:rsid w:val="00F12178"/>
    <w:rsid w:val="00FF0DB4"/>
    <w:rsid w:val="2C4560AF"/>
    <w:rsid w:val="5281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1E739"/>
  <w15:docId w15:val="{EA6F7AB6-BED8-4074-9F9D-70B306C5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uiPriority="0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950"/>
    <w:pPr>
      <w:suppressAutoHyphens/>
      <w:spacing w:line="360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jc w:val="center"/>
      <w:outlineLvl w:val="0"/>
    </w:pPr>
    <w:rPr>
      <w:rFonts w:eastAsia="Times New Roman" w:cs="Times New Roman"/>
      <w:b/>
      <w:bCs/>
      <w:kern w:val="2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a">
    <w:name w:val="Body Text"/>
    <w:basedOn w:val="a"/>
    <w:link w:val="a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styleId="ac">
    <w:name w:val="index heading"/>
    <w:basedOn w:val="Heading"/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80"/>
    </w:pPr>
  </w:style>
  <w:style w:type="paragraph" w:styleId="ad">
    <w:name w:val="Title"/>
    <w:basedOn w:val="a"/>
    <w:next w:val="a"/>
    <w:link w:val="ae"/>
    <w:uiPriority w:val="10"/>
    <w:qFormat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"/>
      <w:szCs w:val="56"/>
    </w:rPr>
  </w:style>
  <w:style w:type="paragraph" w:styleId="af">
    <w:name w:val="footer"/>
    <w:basedOn w:val="a"/>
    <w:link w:val="af0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f1">
    <w:name w:val="List"/>
    <w:basedOn w:val="aa"/>
    <w:qFormat/>
    <w:rPr>
      <w:rFonts w:cs="Noto Sans Devanagari"/>
    </w:rPr>
  </w:style>
  <w:style w:type="paragraph" w:styleId="af2">
    <w:name w:val="Normal (Web)"/>
    <w:basedOn w:val="a"/>
    <w:link w:val="af3"/>
    <w:uiPriority w:val="99"/>
    <w:unhideWhenUsed/>
    <w:qFormat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table" w:styleId="af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link w:val="HTML"/>
    <w:uiPriority w:val="99"/>
    <w:qFormat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9">
    <w:name w:val="Верхний колонтитул Знак"/>
    <w:basedOn w:val="a0"/>
    <w:link w:val="a8"/>
    <w:uiPriority w:val="99"/>
    <w:qFormat/>
  </w:style>
  <w:style w:type="character" w:customStyle="1" w:styleId="af0">
    <w:name w:val="Нижний колонтитул Знак"/>
    <w:basedOn w:val="a0"/>
    <w:link w:val="af"/>
    <w:uiPriority w:val="99"/>
    <w:qFormat/>
  </w:style>
  <w:style w:type="character" w:customStyle="1" w:styleId="af3">
    <w:name w:val="Обычный (Интернет) Знак"/>
    <w:basedOn w:val="a0"/>
    <w:link w:val="af2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с отступом Знак"/>
    <w:basedOn w:val="af3"/>
    <w:link w:val="af6"/>
    <w:qFormat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6">
    <w:name w:val="с отступом"/>
    <w:basedOn w:val="af2"/>
    <w:link w:val="af5"/>
    <w:qFormat/>
    <w:pPr>
      <w:spacing w:beforeAutospacing="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styleId="af7">
    <w:name w:val="Placeholder Text"/>
    <w:basedOn w:val="a0"/>
    <w:uiPriority w:val="99"/>
    <w:semiHidden/>
    <w:qFormat/>
    <w:rPr>
      <w:color w:val="808080"/>
    </w:rPr>
  </w:style>
  <w:style w:type="character" w:customStyle="1" w:styleId="sc91">
    <w:name w:val="sc91"/>
    <w:basedOn w:val="a0"/>
    <w:qFormat/>
    <w:rPr>
      <w:rFonts w:ascii="Courier New" w:hAnsi="Courier New" w:cs="Courier New"/>
      <w:color w:val="804000"/>
      <w:sz w:val="20"/>
      <w:szCs w:val="20"/>
    </w:rPr>
  </w:style>
  <w:style w:type="character" w:customStyle="1" w:styleId="sc51">
    <w:name w:val="sc51"/>
    <w:basedOn w:val="a0"/>
    <w:qFormat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basedOn w:val="a0"/>
    <w:qFormat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basedOn w:val="a0"/>
    <w:qFormat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basedOn w:val="a0"/>
    <w:qFormat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61">
    <w:name w:val="sc161"/>
    <w:basedOn w:val="a0"/>
    <w:qFormat/>
    <w:rPr>
      <w:rFonts w:ascii="Courier New" w:hAnsi="Courier New" w:cs="Courier New"/>
      <w:color w:val="8000FF"/>
      <w:sz w:val="20"/>
      <w:szCs w:val="20"/>
    </w:rPr>
  </w:style>
  <w:style w:type="character" w:customStyle="1" w:styleId="sc41">
    <w:name w:val="sc41"/>
    <w:basedOn w:val="a0"/>
    <w:qFormat/>
    <w:rPr>
      <w:rFonts w:ascii="Courier New" w:hAnsi="Courier New" w:cs="Courier New"/>
      <w:color w:val="FF8000"/>
      <w:sz w:val="20"/>
      <w:szCs w:val="20"/>
    </w:rPr>
  </w:style>
  <w:style w:type="character" w:customStyle="1" w:styleId="sc61">
    <w:name w:val="sc61"/>
    <w:basedOn w:val="a0"/>
    <w:qFormat/>
    <w:rPr>
      <w:rFonts w:ascii="Courier New" w:hAnsi="Courier New" w:cs="Courier New"/>
      <w:color w:val="808080"/>
      <w:sz w:val="20"/>
      <w:szCs w:val="20"/>
    </w:rPr>
  </w:style>
  <w:style w:type="character" w:customStyle="1" w:styleId="ab">
    <w:name w:val="Основной текст Знак"/>
    <w:basedOn w:val="a0"/>
    <w:link w:val="aa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8">
    <w:name w:val="листинг Знак"/>
    <w:basedOn w:val="a0"/>
    <w:link w:val="af9"/>
    <w:qFormat/>
    <w:rPr>
      <w:rFonts w:ascii="Times New Roman" w:hAnsi="Times New Roman"/>
      <w:sz w:val="24"/>
      <w:lang w:val="en-US"/>
    </w:rPr>
  </w:style>
  <w:style w:type="paragraph" w:customStyle="1" w:styleId="af9">
    <w:name w:val="листинг"/>
    <w:basedOn w:val="a"/>
    <w:link w:val="af8"/>
    <w:qFormat/>
    <w:pPr>
      <w:spacing w:line="240" w:lineRule="auto"/>
    </w:pPr>
    <w:rPr>
      <w:sz w:val="24"/>
      <w:lang w:val="en-US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2"/>
      <w:sz w:val="28"/>
      <w:szCs w:val="48"/>
      <w:lang w:eastAsia="ru-RU"/>
    </w:rPr>
  </w:style>
  <w:style w:type="character" w:customStyle="1" w:styleId="ae">
    <w:name w:val="Заголовок Знак"/>
    <w:basedOn w:val="a0"/>
    <w:link w:val="ad"/>
    <w:uiPriority w:val="10"/>
    <w:qFormat/>
    <w:rPr>
      <w:rFonts w:ascii="Times New Roman" w:eastAsiaTheme="majorEastAsia" w:hAnsi="Times New Roman" w:cstheme="majorBidi"/>
      <w:b/>
      <w:spacing w:val="-10"/>
      <w:kern w:val="2"/>
      <w:sz w:val="28"/>
      <w:szCs w:val="56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literal">
    <w:name w:val="hljs-literal"/>
    <w:basedOn w:val="a0"/>
    <w:qFormat/>
  </w:style>
  <w:style w:type="character" w:customStyle="1" w:styleId="hljs-number">
    <w:name w:val="hljs-number"/>
    <w:basedOn w:val="a0"/>
    <w:qFormat/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fa">
    <w:name w:val="List Paragraph"/>
    <w:basedOn w:val="a"/>
    <w:qFormat/>
    <w:pPr>
      <w:spacing w:line="240" w:lineRule="auto"/>
      <w:ind w:left="720"/>
      <w:contextualSpacing/>
    </w:pPr>
    <w:rPr>
      <w:rFonts w:ascii="Liberation Serif" w:eastAsia="Noto Sans CJK SC Regular" w:hAnsi="Liberation Serif" w:cs="Mangal"/>
      <w:kern w:val="2"/>
      <w:sz w:val="24"/>
      <w:szCs w:val="21"/>
      <w:lang w:eastAsia="zh-CN" w:bidi="hi-IN"/>
    </w:rPr>
  </w:style>
  <w:style w:type="paragraph" w:customStyle="1" w:styleId="HeaderandFooter">
    <w:name w:val="Header and Footer"/>
    <w:basedOn w:val="a"/>
    <w:qFormat/>
  </w:style>
  <w:style w:type="paragraph" w:customStyle="1" w:styleId="sc4">
    <w:name w:val="sc4"/>
    <w:basedOn w:val="a"/>
    <w:qFormat/>
    <w:pPr>
      <w:spacing w:beforeAutospacing="1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"/>
    <w:qFormat/>
    <w:pPr>
      <w:spacing w:beforeAutospacing="1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"/>
    <w:qFormat/>
    <w:pPr>
      <w:spacing w:beforeAutospacing="1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"/>
    <w:qFormat/>
    <w:pPr>
      <w:spacing w:beforeAutospacing="1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"/>
    <w:qFormat/>
    <w:pPr>
      <w:spacing w:beforeAutospacing="1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"/>
    <w:qFormat/>
    <w:pPr>
      <w:spacing w:beforeAutospacing="1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paragraph" w:styleId="afb">
    <w:name w:val="No Spacing"/>
    <w:uiPriority w:val="1"/>
    <w:qFormat/>
    <w:pPr>
      <w:suppressAutoHyphens/>
    </w:pPr>
    <w:rPr>
      <w:rFonts w:eastAsiaTheme="minorHAnsi" w:cstheme="minorBidi"/>
      <w:sz w:val="18"/>
      <w:szCs w:val="22"/>
      <w:lang w:eastAsia="en-US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D3C149-15FB-405C-BB2C-B3DD56F29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</dc:creator>
  <cp:lastModifiedBy>User</cp:lastModifiedBy>
  <cp:revision>5</cp:revision>
  <dcterms:created xsi:type="dcterms:W3CDTF">2024-12-23T15:05:00Z</dcterms:created>
  <dcterms:modified xsi:type="dcterms:W3CDTF">2025-10-21T17:40:00Z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88960ACFA4124D089BD36838AAB70AA8_13</vt:lpwstr>
  </property>
</Properties>
</file>