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Group №3.</w:t>
      </w:r>
    </w:p>
    <w:p w:rsidR="00000000" w:rsidDel="00000000" w:rsidP="00000000" w:rsidRDefault="00000000" w:rsidRPr="00000000" w14:paraId="00000002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Configurations: </w:t>
      </w: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https://drive.google.com/file/d/1RrNXg5MweM_ssA0Zo1oQHFYiUmIWkDfX/view?usp=sharing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Assignment: </w:t>
      </w:r>
      <w:hyperlink r:id="rId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https://drive.google.com/file/d/1WbpQbHhyce_NxLsVLWEu40z3HUmOKlv6/view?usp=sharing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Model (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should be a Github link</w:t>
      </w:r>
      <w:r w:rsidDel="00000000" w:rsidR="00000000" w:rsidRPr="00000000">
        <w:rPr>
          <w:sz w:val="24"/>
          <w:szCs w:val="24"/>
          <w:rtl w:val="0"/>
        </w:rPr>
        <w:t xml:space="preserve">): </w:t>
      </w:r>
      <w:hyperlink r:id="rId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https://pastebin.com/qt0Li63a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Authors: Denis Maximenko, Alfred Mohenu, Maxim Shmakov</w:t>
      </w:r>
    </w:p>
    <w:p w:rsidR="00000000" w:rsidDel="00000000" w:rsidP="00000000" w:rsidRDefault="00000000" w:rsidRPr="00000000" w14:paraId="00000006">
      <w:pPr>
        <w:spacing w:line="360" w:lineRule="auto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spacing w:line="360" w:lineRule="auto"/>
        <w:rPr/>
      </w:pPr>
      <w:bookmarkStart w:colFirst="0" w:colLast="0" w:name="_pc5o07r43no6" w:id="0"/>
      <w:bookmarkEnd w:id="0"/>
      <w:r w:rsidDel="00000000" w:rsidR="00000000" w:rsidRPr="00000000">
        <w:rPr>
          <w:rtl w:val="0"/>
        </w:rPr>
        <w:t xml:space="preserve">Introduction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Overall, we were asked to: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Model the traffic light controller.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Verify the model for safety, liveness, and fairness properties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Prepare a short report including your specific configuration, necessary comments, and verification results.</w:t>
      </w:r>
    </w:p>
    <w:p w:rsidR="00000000" w:rsidDel="00000000" w:rsidP="00000000" w:rsidRDefault="00000000" w:rsidRPr="00000000" w14:paraId="0000000C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that, we were to use the Promela language and Spin model checker. This report contains a description of our approach and Promela model, as well as verification results</w:t>
      </w:r>
    </w:p>
    <w:p w:rsidR="00000000" w:rsidDel="00000000" w:rsidP="00000000" w:rsidRDefault="00000000" w:rsidRPr="00000000" w14:paraId="0000000E">
      <w:pPr>
        <w:pStyle w:val="Heading1"/>
        <w:spacing w:line="360" w:lineRule="auto"/>
        <w:rPr/>
      </w:pPr>
      <w:bookmarkStart w:colFirst="0" w:colLast="0" w:name="_stdbzs60ygz7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Modeling the intersection</w:t>
      </w:r>
    </w:p>
    <w:p w:rsidR="00000000" w:rsidDel="00000000" w:rsidP="00000000" w:rsidRDefault="00000000" w:rsidRPr="00000000" w14:paraId="0000000F">
      <w:pPr>
        <w:pStyle w:val="Heading2"/>
        <w:rPr/>
      </w:pPr>
      <w:bookmarkStart w:colFirst="0" w:colLast="0" w:name="_37rfrqmg2c02" w:id="2"/>
      <w:bookmarkEnd w:id="2"/>
      <w:r w:rsidDel="00000000" w:rsidR="00000000" w:rsidRPr="00000000">
        <w:rPr>
          <w:rtl w:val="0"/>
        </w:rPr>
        <w:t xml:space="preserve">Traffic light rules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our assignment, we needed to model a sub-configuration of crossroads, but we decided to take it one step further. Let's consider the f</w:t>
      </w:r>
      <w:r w:rsidDel="00000000" w:rsidR="00000000" w:rsidRPr="00000000">
        <w:rPr>
          <w:sz w:val="24"/>
          <w:szCs w:val="24"/>
          <w:rtl w:val="0"/>
        </w:rPr>
        <w:t xml:space="preserve">ull configuration of the crossroads:</w:t>
      </w:r>
    </w:p>
    <w:p w:rsidR="00000000" w:rsidDel="00000000" w:rsidP="00000000" w:rsidRDefault="00000000" w:rsidRPr="00000000" w14:paraId="00000012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057525" cy="2066925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06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convenience, we developed a common numeration system for each of those directions, which is as follows: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We start from E-&gt;N at 0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We then go clockwise, assigning each next lane a higher number (+1) That is 0 through 11 for car lanes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Finally, we assign number 12 to the pedestrian crossing, which can also be considered as a traffic lane</w:t>
      </w:r>
    </w:p>
    <w:p w:rsidR="00000000" w:rsidDel="00000000" w:rsidP="00000000" w:rsidRDefault="00000000" w:rsidRPr="00000000" w14:paraId="00000017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8387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 can make a table of intersections between lanes (red dots on the scheme):</w:t>
      </w:r>
    </w:p>
    <w:p w:rsidR="00000000" w:rsidDel="00000000" w:rsidP="00000000" w:rsidRDefault="00000000" w:rsidRPr="00000000" w14:paraId="0000001A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733675" cy="273367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73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Rules/Conditions for traffic lights can then be represented in the form of bitmasks:</w:t>
      </w:r>
    </w:p>
    <w:p w:rsidR="00000000" w:rsidDel="00000000" w:rsidP="00000000" w:rsidRDefault="00000000" w:rsidRPr="00000000" w14:paraId="0000001D">
      <w:pPr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Lane  0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sz w:val="24"/>
          <w:szCs w:val="24"/>
          <w:rtl w:val="0"/>
        </w:rPr>
        <w:t xml:space="preserve">1</w:t>
      </w:r>
      <w:r w:rsidDel="00000000" w:rsidR="00000000" w:rsidRPr="00000000">
        <w:rPr>
          <w:sz w:val="24"/>
          <w:szCs w:val="24"/>
          <w:rtl w:val="0"/>
        </w:rPr>
        <w:t xml:space="preserve"> 000 000 000 000, intersects 12</w:t>
      </w:r>
    </w:p>
    <w:p w:rsidR="00000000" w:rsidDel="00000000" w:rsidP="00000000" w:rsidRDefault="00000000" w:rsidRPr="00000000" w14:paraId="0000001E">
      <w:pPr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Lane  1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sz w:val="24"/>
          <w:szCs w:val="24"/>
          <w:rtl w:val="0"/>
        </w:rPr>
        <w:t xml:space="preserve">1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11</w:t>
      </w:r>
      <w:r w:rsidDel="00000000" w:rsidR="00000000" w:rsidRPr="00000000">
        <w:rPr>
          <w:sz w:val="24"/>
          <w:szCs w:val="24"/>
          <w:rtl w:val="0"/>
        </w:rPr>
        <w:t xml:space="preserve">0 </w:t>
      </w:r>
      <w:r w:rsidDel="00000000" w:rsidR="00000000" w:rsidRPr="00000000">
        <w:rPr>
          <w:b w:val="1"/>
          <w:sz w:val="24"/>
          <w:szCs w:val="24"/>
          <w:rtl w:val="0"/>
        </w:rPr>
        <w:t xml:space="preserve">1</w:t>
      </w:r>
      <w:r w:rsidDel="00000000" w:rsidR="00000000" w:rsidRPr="00000000">
        <w:rPr>
          <w:sz w:val="24"/>
          <w:szCs w:val="24"/>
          <w:rtl w:val="0"/>
        </w:rPr>
        <w:t xml:space="preserve">00 0</w:t>
      </w:r>
      <w:r w:rsidDel="00000000" w:rsidR="00000000" w:rsidRPr="00000000">
        <w:rPr>
          <w:b w:val="1"/>
          <w:sz w:val="24"/>
          <w:szCs w:val="24"/>
          <w:rtl w:val="0"/>
        </w:rPr>
        <w:t xml:space="preserve">1</w:t>
      </w:r>
      <w:r w:rsidDel="00000000" w:rsidR="00000000" w:rsidRPr="00000000">
        <w:rPr>
          <w:sz w:val="24"/>
          <w:szCs w:val="24"/>
          <w:rtl w:val="0"/>
        </w:rPr>
        <w:t xml:space="preserve">0 000, intersects 4, 8, 10, 11, 12</w:t>
      </w:r>
    </w:p>
    <w:p w:rsidR="00000000" w:rsidDel="00000000" w:rsidP="00000000" w:rsidRDefault="00000000" w:rsidRPr="00000000" w14:paraId="0000001F">
      <w:pPr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Lane  2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sz w:val="24"/>
          <w:szCs w:val="24"/>
          <w:rtl w:val="0"/>
        </w:rPr>
        <w:t xml:space="preserve">1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1</w:t>
      </w:r>
      <w:r w:rsidDel="00000000" w:rsidR="00000000" w:rsidRPr="00000000">
        <w:rPr>
          <w:sz w:val="24"/>
          <w:szCs w:val="24"/>
          <w:rtl w:val="0"/>
        </w:rPr>
        <w:t xml:space="preserve">00 0</w:t>
      </w:r>
      <w:r w:rsidDel="00000000" w:rsidR="00000000" w:rsidRPr="00000000">
        <w:rPr>
          <w:b w:val="1"/>
          <w:sz w:val="24"/>
          <w:szCs w:val="24"/>
          <w:rtl w:val="0"/>
        </w:rPr>
        <w:t xml:space="preserve">1</w:t>
      </w:r>
      <w:r w:rsidDel="00000000" w:rsidR="00000000" w:rsidRPr="00000000">
        <w:rPr>
          <w:sz w:val="24"/>
          <w:szCs w:val="24"/>
          <w:rtl w:val="0"/>
        </w:rPr>
        <w:t xml:space="preserve">0 </w:t>
      </w:r>
      <w:r w:rsidDel="00000000" w:rsidR="00000000" w:rsidRPr="00000000">
        <w:rPr>
          <w:b w:val="1"/>
          <w:sz w:val="24"/>
          <w:szCs w:val="24"/>
          <w:rtl w:val="0"/>
        </w:rPr>
        <w:t xml:space="preserve">11</w:t>
      </w:r>
      <w:r w:rsidDel="00000000" w:rsidR="00000000" w:rsidRPr="00000000">
        <w:rPr>
          <w:sz w:val="24"/>
          <w:szCs w:val="24"/>
          <w:rtl w:val="0"/>
        </w:rPr>
        <w:t xml:space="preserve">0 000, intersects 4, 5, 7, 11, 12</w:t>
      </w:r>
    </w:p>
    <w:p w:rsidR="00000000" w:rsidDel="00000000" w:rsidP="00000000" w:rsidRDefault="00000000" w:rsidRPr="00000000" w14:paraId="00000020">
      <w:pPr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Lane  3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sz w:val="24"/>
          <w:szCs w:val="24"/>
          <w:rtl w:val="0"/>
        </w:rPr>
        <w:t xml:space="preserve">1</w:t>
      </w:r>
      <w:r w:rsidDel="00000000" w:rsidR="00000000" w:rsidRPr="00000000">
        <w:rPr>
          <w:sz w:val="24"/>
          <w:szCs w:val="24"/>
          <w:rtl w:val="0"/>
        </w:rPr>
        <w:t xml:space="preserve"> 000 000 000 000, intersects 12</w:t>
      </w:r>
    </w:p>
    <w:p w:rsidR="00000000" w:rsidDel="00000000" w:rsidP="00000000" w:rsidRDefault="00000000" w:rsidRPr="00000000" w14:paraId="00000021">
      <w:pPr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Lane  4</w:t>
      </w:r>
      <w:r w:rsidDel="00000000" w:rsidR="00000000" w:rsidRPr="00000000">
        <w:rPr>
          <w:sz w:val="24"/>
          <w:szCs w:val="24"/>
          <w:rtl w:val="0"/>
        </w:rPr>
        <w:t xml:space="preserve">: 0 000 000 000 </w:t>
      </w:r>
      <w:r w:rsidDel="00000000" w:rsidR="00000000" w:rsidRPr="00000000">
        <w:rPr>
          <w:b w:val="1"/>
          <w:sz w:val="24"/>
          <w:szCs w:val="24"/>
          <w:rtl w:val="0"/>
        </w:rPr>
        <w:t xml:space="preserve">11</w:t>
      </w:r>
      <w:r w:rsidDel="00000000" w:rsidR="00000000" w:rsidRPr="00000000">
        <w:rPr>
          <w:sz w:val="24"/>
          <w:szCs w:val="24"/>
          <w:rtl w:val="0"/>
        </w:rPr>
        <w:t xml:space="preserve">0, intersects 1, 2, 7, 11</w:t>
      </w:r>
    </w:p>
    <w:p w:rsidR="00000000" w:rsidDel="00000000" w:rsidP="00000000" w:rsidRDefault="00000000" w:rsidRPr="00000000" w14:paraId="00000022">
      <w:pPr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Lane  5</w:t>
      </w:r>
      <w:r w:rsidDel="00000000" w:rsidR="00000000" w:rsidRPr="00000000">
        <w:rPr>
          <w:sz w:val="24"/>
          <w:szCs w:val="24"/>
          <w:rtl w:val="0"/>
        </w:rPr>
        <w:t xml:space="preserve">: 0 0</w:t>
      </w:r>
      <w:r w:rsidDel="00000000" w:rsidR="00000000" w:rsidRPr="00000000">
        <w:rPr>
          <w:b w:val="1"/>
          <w:sz w:val="24"/>
          <w:szCs w:val="24"/>
          <w:rtl w:val="0"/>
        </w:rPr>
        <w:t xml:space="preserve">1</w:t>
      </w:r>
      <w:r w:rsidDel="00000000" w:rsidR="00000000" w:rsidRPr="00000000">
        <w:rPr>
          <w:sz w:val="24"/>
          <w:szCs w:val="24"/>
          <w:rtl w:val="0"/>
        </w:rPr>
        <w:t xml:space="preserve">0 </w:t>
      </w:r>
      <w:r w:rsidDel="00000000" w:rsidR="00000000" w:rsidRPr="00000000">
        <w:rPr>
          <w:b w:val="1"/>
          <w:sz w:val="24"/>
          <w:szCs w:val="24"/>
          <w:rtl w:val="0"/>
        </w:rPr>
        <w:t xml:space="preserve">11</w:t>
      </w:r>
      <w:r w:rsidDel="00000000" w:rsidR="00000000" w:rsidRPr="00000000">
        <w:rPr>
          <w:sz w:val="24"/>
          <w:szCs w:val="24"/>
          <w:rtl w:val="0"/>
        </w:rPr>
        <w:t xml:space="preserve">0 000 </w:t>
      </w:r>
      <w:r w:rsidDel="00000000" w:rsidR="00000000" w:rsidRPr="00000000">
        <w:rPr>
          <w:b w:val="1"/>
          <w:sz w:val="24"/>
          <w:szCs w:val="24"/>
          <w:rtl w:val="0"/>
        </w:rPr>
        <w:t xml:space="preserve">1</w:t>
      </w:r>
      <w:r w:rsidDel="00000000" w:rsidR="00000000" w:rsidRPr="00000000">
        <w:rPr>
          <w:sz w:val="24"/>
          <w:szCs w:val="24"/>
          <w:rtl w:val="0"/>
        </w:rPr>
        <w:t xml:space="preserve">00, intersects 2, 7, 8, 10</w:t>
      </w:r>
    </w:p>
    <w:p w:rsidR="00000000" w:rsidDel="00000000" w:rsidP="00000000" w:rsidRDefault="00000000" w:rsidRPr="00000000" w14:paraId="00000023">
      <w:pPr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Lane  6</w:t>
      </w:r>
      <w:r w:rsidDel="00000000" w:rsidR="00000000" w:rsidRPr="00000000">
        <w:rPr>
          <w:sz w:val="24"/>
          <w:szCs w:val="24"/>
          <w:rtl w:val="0"/>
        </w:rPr>
        <w:t xml:space="preserve">: 0 000 000 000 000, no intersections</w:t>
      </w:r>
    </w:p>
    <w:p w:rsidR="00000000" w:rsidDel="00000000" w:rsidP="00000000" w:rsidRDefault="00000000" w:rsidRPr="00000000" w14:paraId="00000024">
      <w:pPr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Lane  7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sz w:val="24"/>
          <w:szCs w:val="24"/>
          <w:rtl w:val="0"/>
        </w:rPr>
        <w:t xml:space="preserve">1</w:t>
      </w:r>
      <w:r w:rsidDel="00000000" w:rsidR="00000000" w:rsidRPr="00000000">
        <w:rPr>
          <w:sz w:val="24"/>
          <w:szCs w:val="24"/>
          <w:rtl w:val="0"/>
        </w:rPr>
        <w:t xml:space="preserve"> 0</w:t>
      </w:r>
      <w:r w:rsidDel="00000000" w:rsidR="00000000" w:rsidRPr="00000000">
        <w:rPr>
          <w:b w:val="1"/>
          <w:sz w:val="24"/>
          <w:szCs w:val="24"/>
          <w:rtl w:val="0"/>
        </w:rPr>
        <w:t xml:space="preserve">1</w:t>
      </w:r>
      <w:r w:rsidDel="00000000" w:rsidR="00000000" w:rsidRPr="00000000">
        <w:rPr>
          <w:sz w:val="24"/>
          <w:szCs w:val="24"/>
          <w:rtl w:val="0"/>
        </w:rPr>
        <w:t xml:space="preserve">0 000 </w:t>
      </w:r>
      <w:r w:rsidDel="00000000" w:rsidR="00000000" w:rsidRPr="00000000">
        <w:rPr>
          <w:b w:val="1"/>
          <w:sz w:val="24"/>
          <w:szCs w:val="24"/>
          <w:rtl w:val="0"/>
        </w:rPr>
        <w:t xml:space="preserve">11</w:t>
      </w:r>
      <w:r w:rsidDel="00000000" w:rsidR="00000000" w:rsidRPr="00000000">
        <w:rPr>
          <w:sz w:val="24"/>
          <w:szCs w:val="24"/>
          <w:rtl w:val="0"/>
        </w:rPr>
        <w:t xml:space="preserve">0 </w:t>
      </w:r>
      <w:r w:rsidDel="00000000" w:rsidR="00000000" w:rsidRPr="00000000">
        <w:rPr>
          <w:b w:val="1"/>
          <w:sz w:val="24"/>
          <w:szCs w:val="24"/>
          <w:rtl w:val="0"/>
        </w:rPr>
        <w:t xml:space="preserve">1</w:t>
      </w:r>
      <w:r w:rsidDel="00000000" w:rsidR="00000000" w:rsidRPr="00000000">
        <w:rPr>
          <w:sz w:val="24"/>
          <w:szCs w:val="24"/>
          <w:rtl w:val="0"/>
        </w:rPr>
        <w:t xml:space="preserve">00, intersects 2, 4, 5, 10, 12</w:t>
      </w:r>
    </w:p>
    <w:p w:rsidR="00000000" w:rsidDel="00000000" w:rsidP="00000000" w:rsidRDefault="00000000" w:rsidRPr="00000000" w14:paraId="00000025">
      <w:pPr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Lane  8</w:t>
      </w:r>
      <w:r w:rsidDel="00000000" w:rsidR="00000000" w:rsidRPr="00000000">
        <w:rPr>
          <w:sz w:val="24"/>
          <w:szCs w:val="24"/>
          <w:rtl w:val="0"/>
        </w:rPr>
        <w:t xml:space="preserve">: 0 </w:t>
      </w:r>
      <w:r w:rsidDel="00000000" w:rsidR="00000000" w:rsidRPr="00000000">
        <w:rPr>
          <w:b w:val="1"/>
          <w:sz w:val="24"/>
          <w:szCs w:val="24"/>
          <w:rtl w:val="0"/>
        </w:rPr>
        <w:t xml:space="preserve">11</w:t>
      </w:r>
      <w:r w:rsidDel="00000000" w:rsidR="00000000" w:rsidRPr="00000000">
        <w:rPr>
          <w:sz w:val="24"/>
          <w:szCs w:val="24"/>
          <w:rtl w:val="0"/>
        </w:rPr>
        <w:t xml:space="preserve">0 000 </w:t>
      </w:r>
      <w:r w:rsidDel="00000000" w:rsidR="00000000" w:rsidRPr="00000000">
        <w:rPr>
          <w:b w:val="1"/>
          <w:sz w:val="24"/>
          <w:szCs w:val="24"/>
          <w:rtl w:val="0"/>
        </w:rPr>
        <w:t xml:space="preserve">1</w:t>
      </w:r>
      <w:r w:rsidDel="00000000" w:rsidR="00000000" w:rsidRPr="00000000">
        <w:rPr>
          <w:sz w:val="24"/>
          <w:szCs w:val="24"/>
          <w:rtl w:val="0"/>
        </w:rPr>
        <w:t xml:space="preserve">00 0</w:t>
      </w:r>
      <w:r w:rsidDel="00000000" w:rsidR="00000000" w:rsidRPr="00000000">
        <w:rPr>
          <w:b w:val="1"/>
          <w:sz w:val="24"/>
          <w:szCs w:val="24"/>
          <w:rtl w:val="0"/>
        </w:rPr>
        <w:t xml:space="preserve">1</w:t>
      </w:r>
      <w:r w:rsidDel="00000000" w:rsidR="00000000" w:rsidRPr="00000000">
        <w:rPr>
          <w:sz w:val="24"/>
          <w:szCs w:val="24"/>
          <w:rtl w:val="0"/>
        </w:rPr>
        <w:t xml:space="preserve">0, intersects 1, 5, 10, 11</w:t>
      </w:r>
    </w:p>
    <w:p w:rsidR="00000000" w:rsidDel="00000000" w:rsidP="00000000" w:rsidRDefault="00000000" w:rsidRPr="00000000" w14:paraId="00000026">
      <w:pPr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Lane  9</w:t>
      </w:r>
      <w:r w:rsidDel="00000000" w:rsidR="00000000" w:rsidRPr="00000000">
        <w:rPr>
          <w:sz w:val="24"/>
          <w:szCs w:val="24"/>
          <w:rtl w:val="0"/>
        </w:rPr>
        <w:t xml:space="preserve">: 0 000 000 000 000, no intersections</w:t>
      </w:r>
    </w:p>
    <w:p w:rsidR="00000000" w:rsidDel="00000000" w:rsidP="00000000" w:rsidRDefault="00000000" w:rsidRPr="00000000" w14:paraId="00000027">
      <w:pPr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Lane 10</w:t>
      </w:r>
      <w:r w:rsidDel="00000000" w:rsidR="00000000" w:rsidRPr="00000000">
        <w:rPr>
          <w:sz w:val="24"/>
          <w:szCs w:val="24"/>
          <w:rtl w:val="0"/>
        </w:rPr>
        <w:t xml:space="preserve">: 0 000 </w:t>
      </w:r>
      <w:r w:rsidDel="00000000" w:rsidR="00000000" w:rsidRPr="00000000">
        <w:rPr>
          <w:b w:val="1"/>
          <w:sz w:val="24"/>
          <w:szCs w:val="24"/>
          <w:rtl w:val="0"/>
        </w:rPr>
        <w:t xml:space="preserve">11</w:t>
      </w:r>
      <w:r w:rsidDel="00000000" w:rsidR="00000000" w:rsidRPr="00000000">
        <w:rPr>
          <w:sz w:val="24"/>
          <w:szCs w:val="24"/>
          <w:rtl w:val="0"/>
        </w:rPr>
        <w:t xml:space="preserve">0 </w:t>
      </w:r>
      <w:r w:rsidDel="00000000" w:rsidR="00000000" w:rsidRPr="00000000">
        <w:rPr>
          <w:b w:val="1"/>
          <w:sz w:val="24"/>
          <w:szCs w:val="24"/>
          <w:rtl w:val="0"/>
        </w:rPr>
        <w:t xml:space="preserve">1</w:t>
      </w:r>
      <w:r w:rsidDel="00000000" w:rsidR="00000000" w:rsidRPr="00000000">
        <w:rPr>
          <w:sz w:val="24"/>
          <w:szCs w:val="24"/>
          <w:rtl w:val="0"/>
        </w:rPr>
        <w:t xml:space="preserve">00 0</w:t>
      </w:r>
      <w:r w:rsidDel="00000000" w:rsidR="00000000" w:rsidRPr="00000000">
        <w:rPr>
          <w:b w:val="1"/>
          <w:sz w:val="24"/>
          <w:szCs w:val="24"/>
          <w:rtl w:val="0"/>
        </w:rPr>
        <w:t xml:space="preserve">1</w:t>
      </w:r>
      <w:r w:rsidDel="00000000" w:rsidR="00000000" w:rsidRPr="00000000">
        <w:rPr>
          <w:sz w:val="24"/>
          <w:szCs w:val="24"/>
          <w:rtl w:val="0"/>
        </w:rPr>
        <w:t xml:space="preserve">0, intersects 1, 5, 7, 8</w:t>
      </w:r>
    </w:p>
    <w:p w:rsidR="00000000" w:rsidDel="00000000" w:rsidP="00000000" w:rsidRDefault="00000000" w:rsidRPr="00000000" w14:paraId="00000028">
      <w:pPr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Lane 11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sz w:val="24"/>
          <w:szCs w:val="24"/>
          <w:rtl w:val="0"/>
        </w:rPr>
        <w:t xml:space="preserve">1</w:t>
      </w:r>
      <w:r w:rsidDel="00000000" w:rsidR="00000000" w:rsidRPr="00000000">
        <w:rPr>
          <w:sz w:val="24"/>
          <w:szCs w:val="24"/>
          <w:rtl w:val="0"/>
        </w:rPr>
        <w:t xml:space="preserve"> 000 </w:t>
      </w:r>
      <w:r w:rsidDel="00000000" w:rsidR="00000000" w:rsidRPr="00000000">
        <w:rPr>
          <w:b w:val="1"/>
          <w:sz w:val="24"/>
          <w:szCs w:val="24"/>
          <w:rtl w:val="0"/>
        </w:rPr>
        <w:t xml:space="preserve">1</w:t>
      </w:r>
      <w:r w:rsidDel="00000000" w:rsidR="00000000" w:rsidRPr="00000000">
        <w:rPr>
          <w:sz w:val="24"/>
          <w:szCs w:val="24"/>
          <w:rtl w:val="0"/>
        </w:rPr>
        <w:t xml:space="preserve">00 0</w:t>
      </w:r>
      <w:r w:rsidDel="00000000" w:rsidR="00000000" w:rsidRPr="00000000">
        <w:rPr>
          <w:b w:val="1"/>
          <w:sz w:val="24"/>
          <w:szCs w:val="24"/>
          <w:rtl w:val="0"/>
        </w:rPr>
        <w:t xml:space="preserve">1</w:t>
      </w:r>
      <w:r w:rsidDel="00000000" w:rsidR="00000000" w:rsidRPr="00000000">
        <w:rPr>
          <w:sz w:val="24"/>
          <w:szCs w:val="24"/>
          <w:rtl w:val="0"/>
        </w:rPr>
        <w:t xml:space="preserve">0 </w:t>
      </w:r>
      <w:r w:rsidDel="00000000" w:rsidR="00000000" w:rsidRPr="00000000">
        <w:rPr>
          <w:b w:val="1"/>
          <w:sz w:val="24"/>
          <w:szCs w:val="24"/>
          <w:rtl w:val="0"/>
        </w:rPr>
        <w:t xml:space="preserve">11</w:t>
      </w:r>
      <w:r w:rsidDel="00000000" w:rsidR="00000000" w:rsidRPr="00000000">
        <w:rPr>
          <w:sz w:val="24"/>
          <w:szCs w:val="24"/>
          <w:rtl w:val="0"/>
        </w:rPr>
        <w:t xml:space="preserve">0, intersects 1, 2, 4, 8, 12</w:t>
      </w:r>
    </w:p>
    <w:p w:rsidR="00000000" w:rsidDel="00000000" w:rsidP="00000000" w:rsidRDefault="00000000" w:rsidRPr="00000000" w14:paraId="00000029">
      <w:pPr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Lane 12</w:t>
      </w:r>
      <w:r w:rsidDel="00000000" w:rsidR="00000000" w:rsidRPr="00000000">
        <w:rPr>
          <w:sz w:val="24"/>
          <w:szCs w:val="24"/>
          <w:rtl w:val="0"/>
        </w:rPr>
        <w:t xml:space="preserve">: 0 </w:t>
      </w:r>
      <w:r w:rsidDel="00000000" w:rsidR="00000000" w:rsidRPr="00000000">
        <w:rPr>
          <w:b w:val="1"/>
          <w:sz w:val="24"/>
          <w:szCs w:val="24"/>
          <w:rtl w:val="0"/>
        </w:rPr>
        <w:t xml:space="preserve">1</w:t>
      </w:r>
      <w:r w:rsidDel="00000000" w:rsidR="00000000" w:rsidRPr="00000000">
        <w:rPr>
          <w:sz w:val="24"/>
          <w:szCs w:val="24"/>
          <w:rtl w:val="0"/>
        </w:rPr>
        <w:t xml:space="preserve">00 0</w:t>
      </w:r>
      <w:r w:rsidDel="00000000" w:rsidR="00000000" w:rsidRPr="00000000">
        <w:rPr>
          <w:b w:val="1"/>
          <w:sz w:val="24"/>
          <w:szCs w:val="24"/>
          <w:rtl w:val="0"/>
        </w:rPr>
        <w:t xml:space="preserve">1</w:t>
      </w:r>
      <w:r w:rsidDel="00000000" w:rsidR="00000000" w:rsidRPr="00000000">
        <w:rPr>
          <w:sz w:val="24"/>
          <w:szCs w:val="24"/>
          <w:rtl w:val="0"/>
        </w:rPr>
        <w:t xml:space="preserve">0 00</w:t>
      </w:r>
      <w:r w:rsidDel="00000000" w:rsidR="00000000" w:rsidRPr="00000000">
        <w:rPr>
          <w:b w:val="1"/>
          <w:sz w:val="24"/>
          <w:szCs w:val="24"/>
          <w:rtl w:val="0"/>
        </w:rPr>
        <w:t xml:space="preserve">1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111</w:t>
      </w:r>
      <w:r w:rsidDel="00000000" w:rsidR="00000000" w:rsidRPr="00000000">
        <w:rPr>
          <w:sz w:val="24"/>
          <w:szCs w:val="24"/>
          <w:rtl w:val="0"/>
        </w:rPr>
        <w:t xml:space="preserve">, intersects 0, 1, 2, 3, 7, 11</w:t>
      </w:r>
    </w:p>
    <w:p w:rsidR="00000000" w:rsidDel="00000000" w:rsidP="00000000" w:rsidRDefault="00000000" w:rsidRPr="00000000" w14:paraId="0000002A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Each “1” in a bitmask represents an intersection with another lane.</w:t>
      </w:r>
    </w:p>
    <w:p w:rsidR="00000000" w:rsidDel="00000000" w:rsidP="00000000" w:rsidRDefault="00000000" w:rsidRPr="00000000" w14:paraId="0000002C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 then store the intersection state in an integer variable, with “1” representing green light, and “0” for red.</w:t>
      </w:r>
    </w:p>
    <w:p w:rsidR="00000000" w:rsidDel="00000000" w:rsidP="00000000" w:rsidRDefault="00000000" w:rsidRPr="00000000" w14:paraId="0000002D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With that, we can check our conditions with a single bitwise operation.</w:t>
      </w:r>
    </w:p>
    <w:p w:rsidR="00000000" w:rsidDel="00000000" w:rsidP="00000000" w:rsidRDefault="00000000" w:rsidRPr="00000000" w14:paraId="0000002E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Our sub-configuration:</w:t>
      </w:r>
    </w:p>
    <w:p w:rsidR="00000000" w:rsidDel="00000000" w:rsidP="00000000" w:rsidRDefault="00000000" w:rsidRPr="00000000" w14:paraId="00000030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3368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spacing w:line="360" w:lineRule="auto"/>
        <w:rPr/>
      </w:pPr>
      <w:bookmarkStart w:colFirst="0" w:colLast="0" w:name="_x3hieh19p0co" w:id="3"/>
      <w:bookmarkEnd w:id="3"/>
      <w:r w:rsidDel="00000000" w:rsidR="00000000" w:rsidRPr="00000000">
        <w:rPr>
          <w:rtl w:val="0"/>
        </w:rPr>
        <w:t xml:space="preserve">Promela model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Our lights are controlled by a common process for the whole intersection, which synchronizes traffic lights using semaphores. Only one traffic light can change the intersection state at any point in time.</w:t>
      </w:r>
    </w:p>
    <w:p w:rsidR="00000000" w:rsidDel="00000000" w:rsidP="00000000" w:rsidRDefault="00000000" w:rsidRPr="00000000" w14:paraId="00000033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our model we have several process types: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car_spawner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is responsible for generating the cars on the lanes;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spacing w:line="36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pedestrian_spawner </w:t>
      </w:r>
      <w:r w:rsidDel="00000000" w:rsidR="00000000" w:rsidRPr="00000000">
        <w:rPr>
          <w:sz w:val="24"/>
          <w:szCs w:val="24"/>
          <w:rtl w:val="0"/>
        </w:rPr>
        <w:t xml:space="preserve">is responsible for generating the pedestrians on the lanes;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spacing w:line="360" w:lineRule="auto"/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traffic_light </w:t>
      </w:r>
      <w:r w:rsidDel="00000000" w:rsidR="00000000" w:rsidRPr="00000000">
        <w:rPr>
          <w:sz w:val="24"/>
          <w:szCs w:val="24"/>
          <w:rtl w:val="0"/>
        </w:rPr>
        <w:t xml:space="preserve">is a model of a single traffic light;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spacing w:line="36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intersection_controller </w:t>
      </w:r>
      <w:r w:rsidDel="00000000" w:rsidR="00000000" w:rsidRPr="00000000">
        <w:rPr>
          <w:sz w:val="24"/>
          <w:szCs w:val="24"/>
          <w:rtl w:val="0"/>
        </w:rPr>
        <w:t xml:space="preserve">sends tokens to control synchronization channels to control the intersection. This controller allows instances of </w:t>
      </w:r>
      <w:r w:rsidDel="00000000" w:rsidR="00000000" w:rsidRPr="00000000">
        <w:rPr>
          <w:b w:val="1"/>
          <w:sz w:val="24"/>
          <w:szCs w:val="24"/>
          <w:rtl w:val="0"/>
        </w:rPr>
        <w:t xml:space="preserve">traffic_light </w:t>
      </w:r>
      <w:r w:rsidDel="00000000" w:rsidR="00000000" w:rsidRPr="00000000">
        <w:rPr>
          <w:sz w:val="24"/>
          <w:szCs w:val="24"/>
          <w:rtl w:val="0"/>
        </w:rPr>
        <w:t xml:space="preserve">proctype  to check the state of the intersection and change it if possible;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spacing w:line="36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init </w:t>
      </w:r>
      <w:r w:rsidDel="00000000" w:rsidR="00000000" w:rsidRPr="00000000">
        <w:rPr>
          <w:sz w:val="24"/>
          <w:szCs w:val="24"/>
          <w:rtl w:val="0"/>
        </w:rPr>
        <w:t xml:space="preserve">process (single instance) is used to bootstrap the crossroads simulation.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intersection_controller </w:t>
      </w:r>
      <w:r w:rsidDel="00000000" w:rsidR="00000000" w:rsidRPr="00000000">
        <w:rPr>
          <w:sz w:val="24"/>
          <w:szCs w:val="24"/>
          <w:rtl w:val="0"/>
        </w:rPr>
        <w:t xml:space="preserve">goes through all </w:t>
      </w:r>
      <w:r w:rsidDel="00000000" w:rsidR="00000000" w:rsidRPr="00000000">
        <w:rPr>
          <w:b w:val="1"/>
          <w:sz w:val="24"/>
          <w:szCs w:val="24"/>
          <w:rtl w:val="0"/>
        </w:rPr>
        <w:t xml:space="preserve">traffic_light </w:t>
      </w:r>
      <w:r w:rsidDel="00000000" w:rsidR="00000000" w:rsidRPr="00000000">
        <w:rPr>
          <w:sz w:val="24"/>
          <w:szCs w:val="24"/>
          <w:rtl w:val="0"/>
        </w:rPr>
        <w:t xml:space="preserve">processes granting them control, to one process at a time:</w:t>
      </w:r>
    </w:p>
    <w:p w:rsidR="00000000" w:rsidDel="00000000" w:rsidP="00000000" w:rsidRDefault="00000000" w:rsidRPr="00000000" w14:paraId="0000003C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5621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traffic_light </w:t>
      </w:r>
      <w:r w:rsidDel="00000000" w:rsidR="00000000" w:rsidRPr="00000000">
        <w:rPr>
          <w:sz w:val="24"/>
          <w:szCs w:val="24"/>
          <w:rtl w:val="0"/>
        </w:rPr>
        <w:t xml:space="preserve">processes obey the following algorithm: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Wait for cars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Wait for control token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Check intersection state (one bitwise operation: (state &amp; conditions[lane]) == 0)</w:t>
      </w:r>
    </w:p>
    <w:p w:rsidR="00000000" w:rsidDel="00000000" w:rsidP="00000000" w:rsidRDefault="00000000" w:rsidRPr="00000000" w14:paraId="00000042">
      <w:pPr>
        <w:numPr>
          <w:ilvl w:val="1"/>
          <w:numId w:val="1"/>
        </w:numPr>
        <w:spacing w:line="36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If possible, the traffic light turns itself </w:t>
      </w:r>
      <w:r w:rsidDel="00000000" w:rsidR="00000000" w:rsidRPr="00000000">
        <w:rPr>
          <w:b w:val="1"/>
          <w:sz w:val="24"/>
          <w:szCs w:val="24"/>
          <w:rtl w:val="0"/>
        </w:rPr>
        <w:t xml:space="preserve">GREEN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Return control token</w:t>
      </w:r>
    </w:p>
    <w:p w:rsidR="00000000" w:rsidDel="00000000" w:rsidP="00000000" w:rsidRDefault="00000000" w:rsidRPr="00000000" w14:paraId="00000044">
      <w:pPr>
        <w:numPr>
          <w:ilvl w:val="1"/>
          <w:numId w:val="1"/>
        </w:numPr>
        <w:spacing w:line="36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If traffic light is not green, return to step (2)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Allow the cars to pass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Wait for control token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Turn </w:t>
      </w:r>
      <w:r w:rsidDel="00000000" w:rsidR="00000000" w:rsidRPr="00000000">
        <w:rPr>
          <w:b w:val="1"/>
          <w:sz w:val="24"/>
          <w:szCs w:val="24"/>
          <w:rtl w:val="0"/>
        </w:rPr>
        <w:t xml:space="preserve">RED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Return control token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Go to step (1) (repeat)</w:t>
      </w:r>
    </w:p>
    <w:p w:rsidR="00000000" w:rsidDel="00000000" w:rsidP="00000000" w:rsidRDefault="00000000" w:rsidRPr="00000000" w14:paraId="0000004A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car_spawner and pedestrian_spawner </w:t>
      </w:r>
      <w:r w:rsidDel="00000000" w:rsidR="00000000" w:rsidRPr="00000000">
        <w:rPr>
          <w:sz w:val="24"/>
          <w:szCs w:val="24"/>
          <w:rtl w:val="0"/>
        </w:rPr>
        <w:t xml:space="preserve">process types just repeatedly spawn traffic actors:</w:t>
      </w:r>
    </w:p>
    <w:p w:rsidR="00000000" w:rsidDel="00000000" w:rsidP="00000000" w:rsidRDefault="00000000" w:rsidRPr="00000000" w14:paraId="0000004C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95950" cy="1438275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5236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95950" cy="15240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49526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Such a generalized approach allowed us to switch the sub-configuration at the last day, when we found out that we are actually group 3 and not group 2, which we have been using in Discord the whole time.</w:t>
      </w:r>
    </w:p>
    <w:p w:rsidR="00000000" w:rsidDel="00000000" w:rsidP="00000000" w:rsidRDefault="00000000" w:rsidRPr="00000000" w14:paraId="00000050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924300" cy="12573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1"/>
        <w:spacing w:line="360" w:lineRule="auto"/>
        <w:rPr/>
      </w:pPr>
      <w:bookmarkStart w:colFirst="0" w:colLast="0" w:name="_aldlwyaj11tm" w:id="4"/>
      <w:bookmarkEnd w:id="4"/>
      <w:r w:rsidDel="00000000" w:rsidR="00000000" w:rsidRPr="00000000">
        <w:rPr>
          <w:rtl w:val="0"/>
        </w:rPr>
        <w:t xml:space="preserve">Verification of the model</w:t>
      </w:r>
    </w:p>
    <w:p w:rsidR="00000000" w:rsidDel="00000000" w:rsidP="00000000" w:rsidRDefault="00000000" w:rsidRPr="00000000" w14:paraId="00000052">
      <w:pPr>
        <w:pStyle w:val="Heading2"/>
        <w:spacing w:line="360" w:lineRule="auto"/>
        <w:rPr/>
      </w:pPr>
      <w:bookmarkStart w:colFirst="0" w:colLast="0" w:name="_8pim7cku2njn" w:id="5"/>
      <w:bookmarkEnd w:id="5"/>
      <w:r w:rsidDel="00000000" w:rsidR="00000000" w:rsidRPr="00000000">
        <w:rPr>
          <w:rtl w:val="0"/>
        </w:rPr>
        <w:t xml:space="preserve">Safety</w:t>
      </w:r>
    </w:p>
    <w:p w:rsidR="00000000" w:rsidDel="00000000" w:rsidP="00000000" w:rsidRDefault="00000000" w:rsidRPr="00000000" w14:paraId="00000053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Safety property can be confirmed using a search depth of 309 950</w:t>
      </w:r>
      <w:r w:rsidDel="00000000" w:rsidR="00000000" w:rsidRPr="00000000">
        <w:rPr>
          <w:sz w:val="24"/>
          <w:szCs w:val="24"/>
          <w:rtl w:val="0"/>
        </w:rPr>
        <w:t xml:space="preserve">, so we can use -m400000 parameter. We also use -DNOREDUCE to enforce exhaustive verification.</w:t>
      </w:r>
    </w:p>
    <w:p w:rsidR="00000000" w:rsidDel="00000000" w:rsidP="00000000" w:rsidRDefault="00000000" w:rsidRPr="00000000" w14:paraId="00000054">
      <w:pPr>
        <w:spacing w:line="360" w:lineRule="auto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rPr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spin -search -DNOREDUCE -m400000 -ltl safety assignment.pml</w:t>
      </w:r>
      <w:r w:rsidDel="00000000" w:rsidR="00000000" w:rsidRPr="00000000">
        <w:rPr>
          <w:b w:val="1"/>
          <w:i w:val="1"/>
          <w:sz w:val="24"/>
          <w:szCs w:val="24"/>
        </w:rPr>
        <w:drawing>
          <wp:inline distB="114300" distT="114300" distL="114300" distR="114300">
            <wp:extent cx="5700713" cy="7811072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0713" cy="7811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2"/>
        <w:spacing w:line="360" w:lineRule="auto"/>
        <w:rPr/>
      </w:pPr>
      <w:bookmarkStart w:colFirst="0" w:colLast="0" w:name="_vwt4wbk6ojgg" w:id="6"/>
      <w:bookmarkEnd w:id="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Fairness → Liveness</w:t>
      </w:r>
    </w:p>
    <w:p w:rsidR="00000000" w:rsidDel="00000000" w:rsidP="00000000" w:rsidRDefault="00000000" w:rsidRPr="00000000" w14:paraId="00000057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We were asked to “check liveness with assumption of fairness”, which translates to “Fairness → Liveness” implication. Because the combined LTL formula seemed to be too complex to handle for our machines (compilation froze for a long time), we checked each component separately.</w:t>
      </w:r>
    </w:p>
    <w:p w:rsidR="00000000" w:rsidDel="00000000" w:rsidP="00000000" w:rsidRDefault="00000000" w:rsidRPr="00000000" w14:paraId="00000058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Initially, fairness property did not hold for our system (acceptance cycle found in generated </w:t>
      </w:r>
      <w:r w:rsidDel="00000000" w:rsidR="00000000" w:rsidRPr="00000000">
        <w:rPr>
          <w:i w:val="1"/>
          <w:sz w:val="24"/>
          <w:szCs w:val="24"/>
          <w:rtl w:val="0"/>
        </w:rPr>
        <w:t xml:space="preserve">never</w:t>
      </w:r>
      <w:r w:rsidDel="00000000" w:rsidR="00000000" w:rsidRPr="00000000">
        <w:rPr>
          <w:sz w:val="24"/>
          <w:szCs w:val="24"/>
          <w:rtl w:val="0"/>
        </w:rPr>
        <w:t xml:space="preserve"> claim). This happened because in our initial version traffic light could just loop in GREEN state while cars were being generated:</w:t>
      </w:r>
    </w:p>
    <w:p w:rsidR="00000000" w:rsidDel="00000000" w:rsidP="00000000" w:rsidRDefault="00000000" w:rsidRPr="00000000" w14:paraId="00000059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857875" cy="20574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360" w:lineRule="auto"/>
        <w:rPr/>
      </w:pPr>
      <w:r w:rsidDel="00000000" w:rsidR="00000000" w:rsidRPr="00000000">
        <w:rPr>
          <w:rtl w:val="0"/>
        </w:rPr>
        <w:t xml:space="preserve">Trail output:</w:t>
      </w:r>
    </w:p>
    <w:p w:rsidR="00000000" w:rsidDel="00000000" w:rsidP="00000000" w:rsidRDefault="00000000" w:rsidRPr="00000000" w14:paraId="0000005C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9652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60" w:lineRule="auto"/>
        <w:rPr/>
      </w:pPr>
      <w:r w:rsidDel="00000000" w:rsidR="00000000" w:rsidRPr="00000000">
        <w:rPr>
          <w:rtl w:val="0"/>
        </w:rPr>
        <w:t xml:space="preserve">I.e. “assuming fairness” means that we assume that traffic cannot be infinite, but in our default implementation, it can be.</w:t>
      </w:r>
    </w:p>
    <w:p w:rsidR="00000000" w:rsidDel="00000000" w:rsidP="00000000" w:rsidRDefault="00000000" w:rsidRPr="00000000" w14:paraId="0000005E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And because the fairness property does not hold,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“Fairness → Liveness” implication holds </w:t>
      </w:r>
    </w:p>
    <w:p w:rsidR="00000000" w:rsidDel="00000000" w:rsidP="00000000" w:rsidRDefault="00000000" w:rsidRPr="00000000" w14:paraId="0000005F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(0 → x = 1).</w:t>
      </w:r>
    </w:p>
    <w:p w:rsidR="00000000" w:rsidDel="00000000" w:rsidP="00000000" w:rsidRDefault="00000000" w:rsidRPr="00000000" w14:paraId="00000060">
      <w:pPr>
        <w:spacing w:line="360" w:lineRule="auto"/>
        <w:rPr/>
      </w:pPr>
      <w:r w:rsidDel="00000000" w:rsidR="00000000" w:rsidRPr="00000000">
        <w:rPr>
          <w:rtl w:val="0"/>
        </w:rPr>
        <w:t xml:space="preserve">Below is the verification output for that version of program: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60" w:lineRule="auto"/>
        <w:rPr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spin -search -DNOREDUCE -m1000000 -ltl fairness assignment.pml</w:t>
      </w:r>
      <w:r w:rsidDel="00000000" w:rsidR="00000000" w:rsidRPr="00000000">
        <w:rPr>
          <w:b w:val="1"/>
          <w:i w:val="1"/>
          <w:sz w:val="24"/>
          <w:szCs w:val="24"/>
        </w:rPr>
        <w:drawing>
          <wp:inline distB="114300" distT="114300" distL="114300" distR="114300">
            <wp:extent cx="6282690" cy="6929438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4551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2690" cy="6929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360" w:lineRule="auto"/>
        <w:rPr>
          <w:b w:val="1"/>
          <w:i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rPr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spin -search -DNOREDUCE -m1000000 -ltl liveness assignment.pml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053138" cy="6540172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4423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3138" cy="6540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6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360" w:lineRule="auto"/>
        <w:rPr/>
      </w:pPr>
      <w:r w:rsidDel="00000000" w:rsidR="00000000" w:rsidRPr="00000000">
        <w:rPr>
          <w:rtl w:val="0"/>
        </w:rPr>
        <w:t xml:space="preserve">There are several ways to ensure fairness in our system. One is just passing one car at a time:</w:t>
      </w:r>
    </w:p>
    <w:p w:rsidR="00000000" w:rsidDel="00000000" w:rsidP="00000000" w:rsidRDefault="00000000" w:rsidRPr="00000000" w14:paraId="00000067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181600" cy="100965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00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60" w:lineRule="auto"/>
        <w:rPr/>
      </w:pPr>
      <w:r w:rsidDel="00000000" w:rsidR="00000000" w:rsidRPr="00000000">
        <w:rPr>
          <w:rtl w:val="0"/>
        </w:rPr>
        <w:t xml:space="preserve">Another way is to generate number of cars in current group, instead of separate cars:</w:t>
      </w:r>
    </w:p>
    <w:p w:rsidR="00000000" w:rsidDel="00000000" w:rsidP="00000000" w:rsidRDefault="00000000" w:rsidRPr="00000000" w14:paraId="0000006A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286375" cy="2200275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20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60" w:lineRule="auto"/>
        <w:rPr/>
      </w:pPr>
      <w:r w:rsidDel="00000000" w:rsidR="00000000" w:rsidRPr="00000000">
        <w:rPr>
          <w:rtl w:val="0"/>
        </w:rPr>
        <w:t xml:space="preserve">In both cases, fairness property now holds for our system:</w:t>
      </w:r>
      <w:r w:rsidDel="00000000" w:rsidR="00000000" w:rsidRPr="00000000">
        <w:rPr/>
        <w:drawing>
          <wp:inline distB="114300" distT="114300" distL="114300" distR="114300">
            <wp:extent cx="5943600" cy="66802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360" w:lineRule="auto"/>
        <w:rPr/>
      </w:pPr>
      <w:r w:rsidDel="00000000" w:rsidR="00000000" w:rsidRPr="00000000">
        <w:rPr>
          <w:rtl w:val="0"/>
        </w:rPr>
        <w:t xml:space="preserve">And so does liveness property:</w:t>
      </w:r>
      <w:r w:rsidDel="00000000" w:rsidR="00000000" w:rsidRPr="00000000">
        <w:rPr/>
        <w:drawing>
          <wp:inline distB="114300" distT="114300" distL="114300" distR="114300">
            <wp:extent cx="5943600" cy="63373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360" w:lineRule="auto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11" Type="http://schemas.openxmlformats.org/officeDocument/2006/relationships/image" Target="media/image4.png"/><Relationship Id="rId22" Type="http://schemas.openxmlformats.org/officeDocument/2006/relationships/image" Target="media/image10.png"/><Relationship Id="rId10" Type="http://schemas.openxmlformats.org/officeDocument/2006/relationships/image" Target="media/image13.png"/><Relationship Id="rId21" Type="http://schemas.openxmlformats.org/officeDocument/2006/relationships/image" Target="media/image7.png"/><Relationship Id="rId13" Type="http://schemas.openxmlformats.org/officeDocument/2006/relationships/image" Target="media/image6.png"/><Relationship Id="rId24" Type="http://schemas.openxmlformats.org/officeDocument/2006/relationships/image" Target="media/image9.png"/><Relationship Id="rId12" Type="http://schemas.openxmlformats.org/officeDocument/2006/relationships/image" Target="media/image11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4.png"/><Relationship Id="rId14" Type="http://schemas.openxmlformats.org/officeDocument/2006/relationships/image" Target="media/image2.png"/><Relationship Id="rId17" Type="http://schemas.openxmlformats.org/officeDocument/2006/relationships/image" Target="media/image1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15.png"/><Relationship Id="rId6" Type="http://schemas.openxmlformats.org/officeDocument/2006/relationships/hyperlink" Target="https://drive.google.com/file/d/1RrNXg5MweM_ssA0Zo1oQHFYiUmIWkDfX/view?usp=sharing" TargetMode="External"/><Relationship Id="rId18" Type="http://schemas.openxmlformats.org/officeDocument/2006/relationships/image" Target="media/image5.png"/><Relationship Id="rId7" Type="http://schemas.openxmlformats.org/officeDocument/2006/relationships/hyperlink" Target="https://drive.google.com/file/d/1WbpQbHhyce_NxLsVLWEu40z3HUmOKlv6/view?usp=sharing" TargetMode="External"/><Relationship Id="rId8" Type="http://schemas.openxmlformats.org/officeDocument/2006/relationships/hyperlink" Target="https://pastebin.com/qt0Li63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