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F47A5" w14:textId="5B1B149E" w:rsidR="00C761B6" w:rsidRPr="00C761B6" w:rsidRDefault="00C761B6" w:rsidP="00C761B6">
      <w:pPr>
        <w:rPr>
          <w:rFonts w:ascii="Times New Roman" w:hAnsi="Times New Roman" w:cs="Times New Roman"/>
          <w:b/>
          <w:sz w:val="28"/>
          <w:szCs w:val="28"/>
          <w:lang w:val="en-US"/>
        </w:rPr>
      </w:pPr>
      <w:r w:rsidRPr="00C761B6">
        <w:rPr>
          <w:rFonts w:ascii="Times New Roman" w:hAnsi="Times New Roman" w:cs="Times New Roman"/>
          <w:b/>
          <w:sz w:val="28"/>
          <w:szCs w:val="28"/>
          <w:lang w:val="en-US"/>
        </w:rPr>
        <w:t>Task 1</w:t>
      </w:r>
    </w:p>
    <w:p w14:paraId="79A25D9E" w14:textId="1510CEEE" w:rsidR="00AA2310" w:rsidRPr="00C761B6" w:rsidRDefault="00C761B6" w:rsidP="00C761B6">
      <w:pPr>
        <w:rPr>
          <w:rFonts w:ascii="Times New Roman" w:hAnsi="Times New Roman" w:cs="Times New Roman"/>
          <w:sz w:val="28"/>
          <w:szCs w:val="28"/>
        </w:rPr>
      </w:pPr>
      <w:r w:rsidRPr="00C761B6">
        <w:rPr>
          <w:rFonts w:ascii="Times New Roman" w:hAnsi="Times New Roman" w:cs="Times New Roman"/>
          <w:sz w:val="28"/>
          <w:szCs w:val="28"/>
        </w:rPr>
        <w:t>The dvd_rental database has implemented a security system with one main user 'postgres' who has all possible administrative privileges. This user has complete control over the system - can create new databases, has superuser rights, manages replication, and can bypass row-level security.The user has absolutely all rights to work with both databases and tables. They can read and modify data, create and delete objects, execute any queries, and manage server settings. Additionally, this superuser can create new roles, grant and revoke any privileges, and manage user access permissions across the</w:t>
      </w:r>
      <w:bookmarkStart w:id="0" w:name="_GoBack"/>
      <w:bookmarkEnd w:id="0"/>
      <w:r w:rsidRPr="00C761B6">
        <w:rPr>
          <w:rFonts w:ascii="Times New Roman" w:hAnsi="Times New Roman" w:cs="Times New Roman"/>
          <w:sz w:val="28"/>
          <w:szCs w:val="28"/>
        </w:rPr>
        <w:t xml:space="preserve"> entire database system.</w:t>
      </w:r>
    </w:p>
    <w:sectPr w:rsidR="00AA2310" w:rsidRPr="00C761B6" w:rsidSect="00193A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B2B"/>
    <w:rsid w:val="00193AC5"/>
    <w:rsid w:val="00AA2310"/>
    <w:rsid w:val="00C761B6"/>
    <w:rsid w:val="00E93F32"/>
    <w:rsid w:val="00ED2B2B"/>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E2F34"/>
  <w15:chartTrackingRefBased/>
  <w15:docId w15:val="{D0B2EFBB-657F-4D95-A4D3-6343DE3B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401</Words>
  <Characters>230</Characters>
  <Application>Microsoft Office Word</Application>
  <DocSecurity>0</DocSecurity>
  <Lines>1</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Котельницький Володимир Олександрович</dc:creator>
  <cp:keywords/>
  <dc:description/>
  <cp:lastModifiedBy>Котельницький Володимир Олександрович</cp:lastModifiedBy>
  <cp:revision>3</cp:revision>
  <dcterms:created xsi:type="dcterms:W3CDTF">2024-11-24T21:26:00Z</dcterms:created>
  <dcterms:modified xsi:type="dcterms:W3CDTF">2024-11-24T21:27:00Z</dcterms:modified>
</cp:coreProperties>
</file>