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56" w:rsidRDefault="005F0F42" w:rsidP="005F0F42">
      <w:pPr>
        <w:pStyle w:val="a3"/>
        <w:rPr>
          <w:lang w:val="en-US"/>
        </w:rPr>
      </w:pPr>
      <w:r>
        <w:rPr>
          <w:lang w:val="uk-UA"/>
        </w:rPr>
        <w:t xml:space="preserve">Застосування </w:t>
      </w:r>
      <w:r>
        <w:rPr>
          <w:lang w:val="en-US"/>
        </w:rPr>
        <w:t>Evaluator</w:t>
      </w:r>
    </w:p>
    <w:p w:rsidR="005F0F42" w:rsidRDefault="005F0F42" w:rsidP="005F0F42">
      <w:pPr>
        <w:rPr>
          <w:lang w:val="uk-UA"/>
        </w:rPr>
      </w:pPr>
      <w:r w:rsidRPr="005F0F42">
        <w:t>В</w:t>
      </w:r>
      <w:r w:rsidRPr="005F0F42">
        <w:rPr>
          <w:lang w:val="en-US"/>
        </w:rPr>
        <w:t xml:space="preserve"> </w:t>
      </w:r>
      <w:proofErr w:type="spellStart"/>
      <w:r w:rsidRPr="005F0F42">
        <w:t>системі</w:t>
      </w:r>
      <w:proofErr w:type="spellEnd"/>
      <w:r w:rsidRPr="005F0F42">
        <w:rPr>
          <w:lang w:val="en-US"/>
        </w:rPr>
        <w:t xml:space="preserve"> </w:t>
      </w:r>
      <w:proofErr w:type="spellStart"/>
      <w:r w:rsidRPr="005F0F42">
        <w:t>кла</w:t>
      </w:r>
      <w:proofErr w:type="spellEnd"/>
      <w:r>
        <w:rPr>
          <w:lang w:val="uk-UA"/>
        </w:rPr>
        <w:t xml:space="preserve">су </w:t>
      </w:r>
      <w:r>
        <w:rPr>
          <w:lang w:val="en-US"/>
        </w:rPr>
        <w:t>ERP</w:t>
      </w:r>
      <w:r w:rsidRPr="005F0F42">
        <w:rPr>
          <w:lang w:val="en-US"/>
        </w:rPr>
        <w:t xml:space="preserve"> </w:t>
      </w:r>
      <w:r>
        <w:rPr>
          <w:lang w:val="uk-UA"/>
        </w:rPr>
        <w:t xml:space="preserve">є </w:t>
      </w:r>
      <w:proofErr w:type="gramStart"/>
      <w:r>
        <w:rPr>
          <w:lang w:val="uk-UA"/>
        </w:rPr>
        <w:t>доц</w:t>
      </w:r>
      <w:proofErr w:type="gramEnd"/>
      <w:r>
        <w:rPr>
          <w:lang w:val="uk-UA"/>
        </w:rPr>
        <w:t xml:space="preserve">ільним використовувати розрахунок змісту первинних документів та їх рядків (зокрема, під час нарахування амортизації та зарплати), деталізованих бухгалтерських проводок, виконання процедур по натисненню кнопки в ПД. У мові </w:t>
      </w:r>
      <w:r>
        <w:rPr>
          <w:lang w:val="en-US"/>
        </w:rPr>
        <w:t>VBA</w:t>
      </w:r>
      <w:r w:rsidRPr="005F0F42">
        <w:rPr>
          <w:lang w:val="uk-UA"/>
        </w:rPr>
        <w:t xml:space="preserve"> </w:t>
      </w:r>
      <w:r>
        <w:rPr>
          <w:lang w:val="uk-UA"/>
        </w:rPr>
        <w:t xml:space="preserve">обчислення формули в рядку робила функція </w:t>
      </w:r>
      <w:proofErr w:type="spellStart"/>
      <w:r>
        <w:rPr>
          <w:lang w:val="en-US"/>
        </w:rPr>
        <w:t>Eval</w:t>
      </w:r>
      <w:proofErr w:type="spellEnd"/>
      <w:r w:rsidRPr="005F0F42">
        <w:rPr>
          <w:lang w:val="uk-UA"/>
        </w:rPr>
        <w:t xml:space="preserve">(). </w:t>
      </w:r>
    </w:p>
    <w:p w:rsidR="005F0F42" w:rsidRDefault="00B6038A" w:rsidP="00B6038A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1535" cy="3196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38A" w:rsidRPr="00B6038A" w:rsidRDefault="00B6038A" w:rsidP="00B6038A">
      <w:pPr>
        <w:jc w:val="center"/>
        <w:rPr>
          <w:lang w:val="uk-UA"/>
        </w:rPr>
      </w:pPr>
      <w:r>
        <w:rPr>
          <w:lang w:val="uk-UA"/>
        </w:rPr>
        <w:t xml:space="preserve">Рисунок 1 – Місце сервісу </w:t>
      </w:r>
      <w:r w:rsidRPr="00B6038A">
        <w:rPr>
          <w:lang w:val="uk-UA"/>
        </w:rPr>
        <w:t>обчислення формули в рядку</w:t>
      </w:r>
      <w:r>
        <w:rPr>
          <w:lang w:val="uk-UA"/>
        </w:rPr>
        <w:t xml:space="preserve"> в системі класу </w:t>
      </w:r>
      <w:r>
        <w:rPr>
          <w:lang w:val="en-US"/>
        </w:rPr>
        <w:t>ERP</w:t>
      </w:r>
      <w:r w:rsidRPr="00B6038A">
        <w:rPr>
          <w:lang w:val="uk-UA"/>
        </w:rPr>
        <w:t xml:space="preserve">, </w:t>
      </w:r>
      <w:r>
        <w:rPr>
          <w:lang w:val="uk-UA"/>
        </w:rPr>
        <w:t>яка має модельно-орієнтовану архітектуру і для цього передбачає дизайн типів ПД</w:t>
      </w:r>
    </w:p>
    <w:p w:rsidR="005F0F42" w:rsidRDefault="005F0F42" w:rsidP="005F0F42">
      <w:pPr>
        <w:rPr>
          <w:lang w:val="uk-UA"/>
        </w:rPr>
      </w:pPr>
      <w:proofErr w:type="gramStart"/>
      <w:r>
        <w:rPr>
          <w:lang w:val="en-US"/>
        </w:rPr>
        <w:t>JavaScript</w:t>
      </w:r>
      <w:r w:rsidRPr="005F0F42">
        <w:rPr>
          <w:lang w:val="uk-UA"/>
        </w:rPr>
        <w:t xml:space="preserve"> </w:t>
      </w:r>
      <w:r>
        <w:rPr>
          <w:lang w:val="uk-UA"/>
        </w:rPr>
        <w:t>також має таку функцію.</w:t>
      </w:r>
      <w:proofErr w:type="gramEnd"/>
      <w:r>
        <w:rPr>
          <w:lang w:val="uk-UA"/>
        </w:rPr>
        <w:t xml:space="preserve"> </w:t>
      </w:r>
      <w:r w:rsidR="005B4202">
        <w:rPr>
          <w:lang w:val="uk-UA"/>
        </w:rPr>
        <w:t xml:space="preserve">Це відкриває шлях для реалізації </w:t>
      </w:r>
      <w:r>
        <w:rPr>
          <w:lang w:val="uk-UA"/>
        </w:rPr>
        <w:t xml:space="preserve">Застосування </w:t>
      </w:r>
      <w:r>
        <w:rPr>
          <w:lang w:val="en-US"/>
        </w:rPr>
        <w:t>Evaluator</w:t>
      </w:r>
      <w:r>
        <w:rPr>
          <w:lang w:val="uk-UA"/>
        </w:rPr>
        <w:t xml:space="preserve"> призначене для </w:t>
      </w:r>
      <w:r>
        <w:rPr>
          <w:lang w:val="uk-UA"/>
        </w:rPr>
        <w:t>її</w:t>
      </w:r>
      <w:r>
        <w:rPr>
          <w:lang w:val="uk-UA"/>
        </w:rPr>
        <w:t xml:space="preserve"> тестування.</w:t>
      </w:r>
    </w:p>
    <w:p w:rsidR="00770897" w:rsidRPr="00770897" w:rsidRDefault="00770897" w:rsidP="00770897">
      <w:pPr>
        <w:pStyle w:val="1"/>
      </w:pPr>
      <w:r>
        <w:rPr>
          <w:lang w:val="uk-UA"/>
        </w:rPr>
        <w:t xml:space="preserve">Результати тестування функції </w:t>
      </w:r>
      <w:proofErr w:type="spellStart"/>
      <w:r>
        <w:rPr>
          <w:lang w:val="en-US"/>
        </w:rPr>
        <w:t>Eval</w:t>
      </w:r>
      <w:proofErr w:type="spellEnd"/>
      <w:r w:rsidRPr="00770897">
        <w:t xml:space="preserve">() </w:t>
      </w:r>
      <w:r>
        <w:rPr>
          <w:lang w:val="uk-UA"/>
        </w:rPr>
        <w:t xml:space="preserve">в </w:t>
      </w:r>
      <w:r>
        <w:rPr>
          <w:lang w:val="en-US"/>
        </w:rPr>
        <w:t>JavaScript</w:t>
      </w:r>
    </w:p>
    <w:p w:rsidR="00770897" w:rsidRDefault="00770897" w:rsidP="00770897">
      <w:r>
        <w:t xml:space="preserve">            /*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()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</w:t>
      </w:r>
    </w:p>
    <w:p w:rsidR="00770897" w:rsidRDefault="00770897" w:rsidP="00770897">
      <w:pPr>
        <w:pStyle w:val="a7"/>
        <w:numPr>
          <w:ilvl w:val="0"/>
          <w:numId w:val="1"/>
        </w:numPr>
      </w:pPr>
      <w:r>
        <w:t>-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window.eval</w:t>
      </w:r>
      <w:proofErr w:type="spellEnd"/>
      <w:r>
        <w:t xml:space="preserve">()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визначені</w:t>
      </w:r>
      <w:proofErr w:type="spellEnd"/>
      <w:r>
        <w:t xml:space="preserve"> в </w:t>
      </w:r>
      <w:proofErr w:type="spellStart"/>
      <w:r>
        <w:t>evalExpr</w:t>
      </w:r>
      <w:proofErr w:type="spellEnd"/>
      <w:r>
        <w:t>(),</w:t>
      </w:r>
    </w:p>
    <w:p w:rsidR="00770897" w:rsidRDefault="00770897" w:rsidP="00770897">
      <w:pPr>
        <w:pStyle w:val="a7"/>
        <w:numPr>
          <w:ilvl w:val="0"/>
          <w:numId w:val="1"/>
        </w:numPr>
      </w:pPr>
      <w:r>
        <w:t>-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визначені</w:t>
      </w:r>
      <w:proofErr w:type="spellEnd"/>
      <w:r>
        <w:t xml:space="preserve"> в </w:t>
      </w:r>
      <w:proofErr w:type="gramStart"/>
      <w:r>
        <w:t>глобальному</w:t>
      </w:r>
      <w:proofErr w:type="gramEnd"/>
      <w:r>
        <w:t xml:space="preserve"> </w:t>
      </w:r>
      <w:proofErr w:type="spellStart"/>
      <w:r>
        <w:t>контексті</w:t>
      </w:r>
      <w:proofErr w:type="spellEnd"/>
      <w:r>
        <w:t>,</w:t>
      </w:r>
    </w:p>
    <w:p w:rsidR="00770897" w:rsidRDefault="00770897" w:rsidP="00770897">
      <w:pPr>
        <w:pStyle w:val="a7"/>
        <w:numPr>
          <w:ilvl w:val="0"/>
          <w:numId w:val="1"/>
        </w:numPr>
      </w:pPr>
      <w:r>
        <w:t>-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(), </w:t>
      </w:r>
      <w:proofErr w:type="spellStart"/>
      <w:r>
        <w:t>доступні</w:t>
      </w:r>
      <w:proofErr w:type="spellEnd"/>
      <w:r>
        <w:t xml:space="preserve"> </w:t>
      </w:r>
      <w:proofErr w:type="gramStart"/>
      <w:r>
        <w:t>через</w:t>
      </w:r>
      <w:proofErr w:type="gramEnd"/>
      <w:r>
        <w:t xml:space="preserve"> </w:t>
      </w:r>
      <w:proofErr w:type="spellStart"/>
      <w:r>
        <w:t>об'єкт</w:t>
      </w:r>
      <w:proofErr w:type="spellEnd"/>
      <w:r>
        <w:t xml:space="preserve">, як-от </w:t>
      </w:r>
      <w:proofErr w:type="spellStart"/>
      <w:r>
        <w:t>Math.random</w:t>
      </w:r>
      <w:proofErr w:type="spellEnd"/>
      <w:r>
        <w:t>() ,</w:t>
      </w:r>
    </w:p>
    <w:p w:rsidR="00770897" w:rsidRDefault="00770897" w:rsidP="00770897">
      <w:pPr>
        <w:pStyle w:val="a7"/>
        <w:numPr>
          <w:ilvl w:val="0"/>
          <w:numId w:val="1"/>
        </w:numPr>
      </w:pPr>
      <w:r>
        <w:t>-</w:t>
      </w:r>
      <w:proofErr w:type="spellStart"/>
      <w:r>
        <w:t>користувацькі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як-от </w:t>
      </w:r>
      <w:proofErr w:type="spellStart"/>
      <w:r>
        <w:t>mult</w:t>
      </w:r>
      <w:proofErr w:type="spellEnd"/>
      <w:r>
        <w:t xml:space="preserve">(n1, n2), </w:t>
      </w:r>
    </w:p>
    <w:p w:rsidR="00770897" w:rsidRDefault="00770897" w:rsidP="00770897">
      <w:pPr>
        <w:pStyle w:val="a7"/>
        <w:numPr>
          <w:ilvl w:val="0"/>
          <w:numId w:val="1"/>
        </w:numPr>
      </w:pPr>
      <w:r>
        <w:t>-</w:t>
      </w:r>
      <w:proofErr w:type="spellStart"/>
      <w:r>
        <w:t>формули</w:t>
      </w:r>
      <w:proofErr w:type="spellEnd"/>
      <w:r>
        <w:t xml:space="preserve"> за </w:t>
      </w:r>
      <w:proofErr w:type="spellStart"/>
      <w:r>
        <w:t>участі</w:t>
      </w:r>
      <w:proofErr w:type="spellEnd"/>
      <w:r>
        <w:t xml:space="preserve"> </w:t>
      </w:r>
      <w:proofErr w:type="spellStart"/>
      <w:r>
        <w:t>вбудованих</w:t>
      </w:r>
      <w:proofErr w:type="spellEnd"/>
      <w:r>
        <w:t xml:space="preserve"> </w:t>
      </w:r>
      <w:proofErr w:type="spellStart"/>
      <w:r>
        <w:t>об'єкті</w:t>
      </w:r>
      <w:proofErr w:type="gramStart"/>
      <w:r>
        <w:t>в</w:t>
      </w:r>
      <w:proofErr w:type="spellEnd"/>
      <w:proofErr w:type="gramEnd"/>
      <w:r>
        <w:t xml:space="preserve"> та </w:t>
      </w:r>
      <w:proofErr w:type="spellStart"/>
      <w:r>
        <w:t>користувацьких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, як-от:</w:t>
      </w:r>
      <w:r w:rsidRPr="00770897">
        <w:t xml:space="preserve"> </w:t>
      </w:r>
      <w:r>
        <w:t>(</w:t>
      </w:r>
      <w:proofErr w:type="spellStart"/>
      <w:r>
        <w:t>Math.sin</w:t>
      </w:r>
      <w:proofErr w:type="spellEnd"/>
      <w:r>
        <w:t>(1))**2+(</w:t>
      </w:r>
      <w:proofErr w:type="spellStart"/>
      <w:r>
        <w:t>Math.cos</w:t>
      </w:r>
      <w:proofErr w:type="spellEnd"/>
      <w:r>
        <w:t>(1))**2  ,</w:t>
      </w:r>
    </w:p>
    <w:p w:rsidR="00770897" w:rsidRDefault="00770897" w:rsidP="00770897">
      <w:pPr>
        <w:pStyle w:val="a7"/>
        <w:numPr>
          <w:ilvl w:val="0"/>
          <w:numId w:val="1"/>
        </w:numPr>
      </w:pPr>
      <w:r>
        <w:t>-</w:t>
      </w:r>
      <w:proofErr w:type="spellStart"/>
      <w:r>
        <w:t>об'єкти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створені</w:t>
      </w:r>
      <w:proofErr w:type="spellEnd"/>
      <w:r>
        <w:t xml:space="preserve"> в глобальному </w:t>
      </w:r>
      <w:proofErr w:type="spellStart"/>
      <w:r>
        <w:t>контексті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доступні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bookmarkStart w:id="0" w:name="_GoBack"/>
      <w:bookmarkEnd w:id="0"/>
      <w:proofErr w:type="spellStart"/>
      <w:r>
        <w:t>властивості</w:t>
      </w:r>
      <w:proofErr w:type="spellEnd"/>
      <w:r>
        <w:t xml:space="preserve"> і </w:t>
      </w:r>
      <w:proofErr w:type="spellStart"/>
      <w:r>
        <w:t>функції</w:t>
      </w:r>
      <w:proofErr w:type="spellEnd"/>
      <w:r>
        <w:t>.</w:t>
      </w:r>
    </w:p>
    <w:p w:rsidR="00770897" w:rsidRPr="00770897" w:rsidRDefault="00770897" w:rsidP="00770897">
      <w:r>
        <w:t xml:space="preserve">            */</w:t>
      </w:r>
    </w:p>
    <w:p w:rsidR="00770897" w:rsidRPr="005F0F42" w:rsidRDefault="00770897" w:rsidP="005F0F42">
      <w:pPr>
        <w:rPr>
          <w:lang w:val="uk-UA"/>
        </w:rPr>
      </w:pPr>
    </w:p>
    <w:sectPr w:rsidR="00770897" w:rsidRPr="005F0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30CB7"/>
    <w:multiLevelType w:val="hybridMultilevel"/>
    <w:tmpl w:val="04A6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E8"/>
    <w:rsid w:val="005836E8"/>
    <w:rsid w:val="005B4202"/>
    <w:rsid w:val="005F0F42"/>
    <w:rsid w:val="00770897"/>
    <w:rsid w:val="00974D56"/>
    <w:rsid w:val="00B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0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0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B6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03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70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770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0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0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B6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03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70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77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2020-01-24T13:57:00Z</dcterms:created>
  <dcterms:modified xsi:type="dcterms:W3CDTF">2020-01-24T23:03:00Z</dcterms:modified>
</cp:coreProperties>
</file>