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Education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start"/>
        <w:rPr/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OCAD University, Toronto, ON —  Bachelor of Fine Art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2021 - Present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bookmarkStart w:id="0" w:name="text_1"/>
      <w:bookmarkEnd w:id="0"/>
      <w:r>
        <w:rPr/>
        <w:t>Exhibitions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Transmission”, 28 Bathurst St, Toronto, ON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2025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ABSTRACTIONS”, 10 Armoury St, Toronto, ON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2025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Elvita Exhibit”, 1758 Eglinton Ave W, Toronto, ON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2025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COLORGASM”, 1110 Dundas St W, Toronto, ON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2025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Awenda Inspired”, 100 McCaul St, Toronto, ON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2025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Lines of Inquiry: Expanding the Boundaries of Drawing”, 100 McCaul St, Toronto, ON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2025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Fresh”, 1313 Queen Street West, Toronto, ON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2025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EXTREME REALISTIC ABSTRACT CLOSEUP”, 100 McCaul St, Toronto, ON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2024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Proof”, 1110 Dundas St W, Toronto, ON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2024 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New Horizons”, 100 McCaul St, Toronto, ON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2024 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"House Party", 688 Richmond St W, Toronto, 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2024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"Emerging Summer Exhibition", 100 McCaul St, Toronto, 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2024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"Circles", 222 Spadina Avenue, Toronto, 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2024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"Inspirations Studio", 100 McCaul St, Toronto, 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2024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"Awenda Inspired", 100 McCaul St, Toronto, 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2024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Eclectic Ukrainian Futures”, 100 McCaul St, Toronto, ON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2023 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A Breathing Room For the Spirit”, 100 McCaul St, Toronto, ON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2023 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Awenda Inspired”, 100 McCaul St, Toronto, ON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2023 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Abstract Group Exhibition”, 100 McCaul St, Toronto, ON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2022 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Малюй.UA”, I.P Kavaleridze Museum-Workshop, Kyiv, Ukraine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2020 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2</Pages>
  <Words>186</Words>
  <Characters>1027</Characters>
  <CharactersWithSpaces>1193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2026-03-21T15:35:17Z</dcterms:created>
  <dc:creator/>
  <dc:description/>
  <dc:language>en-CA</dc:language>
  <cp:lastModifiedBy/>
  <dcterms:modified xsi:type="dcterms:W3CDTF">2026-03-21T15:35:24Z</dcterms:modified>
  <cp:revision>1</cp:revision>
  <dc:subject/>
  <dc:title/>
</cp:coreProperties>
</file>