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897B6" w14:textId="77777777" w:rsidR="00805359" w:rsidRPr="00805359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БЕЛОРУСКИЙ ГОСУДАРСТВЕННЫЙ УНИВЕРСИТЕТ ИНФОРМАТИКИ И РАДИОЭЛЕКТРОНИКИ</w:t>
      </w:r>
    </w:p>
    <w:p w14:paraId="3050E29B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информатики</w:t>
      </w:r>
    </w:p>
    <w:p w14:paraId="2DA87109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2052297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A0CB6CD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4CD95F0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DFDEC41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15D722D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8F1E5DD" w14:textId="77777777" w:rsidR="00805359" w:rsidRPr="001C45DC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1224B6" w14:textId="77777777" w:rsidR="00805359" w:rsidRPr="00805359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Курсовая работа</w:t>
      </w:r>
    </w:p>
    <w:p w14:paraId="15171829" w14:textId="77777777" w:rsidR="00805359" w:rsidRPr="00805359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“Архитектура вычислительных систем”</w:t>
      </w:r>
    </w:p>
    <w:p w14:paraId="32069FA8" w14:textId="0272306B" w:rsidR="00805359" w:rsidRPr="00805359" w:rsidRDefault="00805359" w:rsidP="008053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теме “</w:t>
      </w:r>
      <w:r w:rsidR="00FD560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Обзор векторных вычислительных систем</w:t>
      </w: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”</w:t>
      </w:r>
    </w:p>
    <w:p w14:paraId="030C2E00" w14:textId="77777777" w:rsidR="00805359" w:rsidRP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54D59E5" w14:textId="77777777" w:rsidR="00805359" w:rsidRP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37E59E6" w14:textId="77777777" w:rsidR="00805359" w:rsidRP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8168D1E" w14:textId="77777777" w:rsidR="00805359" w:rsidRP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B6CD69F" w14:textId="77777777" w:rsid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73FA9EC" w14:textId="77777777" w:rsidR="00805359" w:rsidRPr="00805359" w:rsidRDefault="00805359" w:rsidP="00805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327C3CD" w14:textId="256B95F2" w:rsidR="00805359" w:rsidRPr="00805359" w:rsidRDefault="00805359" w:rsidP="0080535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студент гр. 853505</w:t>
      </w:r>
    </w:p>
    <w:p w14:paraId="678F6C28" w14:textId="54DC9071" w:rsidR="00805359" w:rsidRPr="00805359" w:rsidRDefault="00FD5607" w:rsidP="0080535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be-BY" w:eastAsia="ru-RU"/>
        </w:rPr>
        <w:t>Говин В.П.</w:t>
      </w:r>
    </w:p>
    <w:p w14:paraId="1A2A5494" w14:textId="64FB79B2" w:rsidR="00805359" w:rsidRPr="00FD5607" w:rsidRDefault="00805359" w:rsidP="0080535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Проверил: руководитель работы</w:t>
      </w:r>
    </w:p>
    <w:p w14:paraId="07520489" w14:textId="77777777" w:rsidR="00805359" w:rsidRDefault="00805359" w:rsidP="0080535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Леченко</w:t>
      </w:r>
      <w:proofErr w:type="spellEnd"/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А.В.</w:t>
      </w:r>
    </w:p>
    <w:p w14:paraId="4DCA5F9C" w14:textId="47A3649E" w:rsidR="006847E5" w:rsidRDefault="00805359" w:rsidP="00536F52">
      <w:pPr>
        <w:spacing w:before="100" w:beforeAutospacing="1" w:after="100" w:afterAutospacing="1" w:line="240" w:lineRule="auto"/>
        <w:ind w:left="2832" w:firstLine="708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80535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Минск 2020</w:t>
      </w:r>
    </w:p>
    <w:p w14:paraId="71E958A1" w14:textId="245BD262" w:rsidR="00DD438E" w:rsidRDefault="00DD438E"/>
    <w:p w14:paraId="23658D5B" w14:textId="09EC9A2E" w:rsidR="002068AE" w:rsidRDefault="002068AE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  <w:r w:rsidRPr="002068AE"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  <w:lastRenderedPageBreak/>
        <w:t>Оглавление</w:t>
      </w:r>
    </w:p>
    <w:p w14:paraId="1B2FDA00" w14:textId="77777777" w:rsidR="002F5B7E" w:rsidRPr="002068AE" w:rsidRDefault="002F5B7E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b/>
          <w:kern w:val="36"/>
          <w:sz w:val="36"/>
          <w:szCs w:val="36"/>
          <w:lang w:eastAsia="ru-RU"/>
        </w:rPr>
      </w:pPr>
    </w:p>
    <w:p w14:paraId="121A1113" w14:textId="25C29208" w:rsidR="00DC7B70" w:rsidRDefault="002068AE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068A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Введение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…………………………………………………………………………...3</w:t>
      </w:r>
    </w:p>
    <w:p w14:paraId="3970323C" w14:textId="13F09312" w:rsidR="00A60BF6" w:rsidRDefault="00A60BF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Постановка задачи………………………………………………………………...3</w:t>
      </w:r>
    </w:p>
    <w:p w14:paraId="54E37A13" w14:textId="096F5945" w:rsidR="002068AE" w:rsidRDefault="002068AE" w:rsidP="002068AE">
      <w:pPr>
        <w:shd w:val="clear" w:color="auto" w:fill="FFFFFF"/>
        <w:spacing w:after="60" w:line="240" w:lineRule="auto"/>
        <w:outlineLvl w:val="0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</w:pPr>
      <w:r w:rsidRPr="002068A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Описание и классификация векторных процессоров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……………………..........4</w:t>
      </w:r>
    </w:p>
    <w:p w14:paraId="0F45A459" w14:textId="5F5F575A" w:rsidR="002068AE" w:rsidRDefault="002068AE" w:rsidP="002068AE">
      <w:pPr>
        <w:shd w:val="clear" w:color="auto" w:fill="FFFFFF"/>
        <w:spacing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068AE">
        <w:rPr>
          <w:rFonts w:ascii="Times New Roman" w:hAnsi="Times New Roman" w:cs="Times New Roman"/>
          <w:sz w:val="28"/>
          <w:szCs w:val="28"/>
        </w:rPr>
        <w:t>Применение векторных вычислительных систем на практике</w:t>
      </w:r>
      <w:r>
        <w:rPr>
          <w:rFonts w:ascii="Times New Roman" w:hAnsi="Times New Roman" w:cs="Times New Roman"/>
          <w:sz w:val="28"/>
          <w:szCs w:val="28"/>
        </w:rPr>
        <w:t>………………...5</w:t>
      </w:r>
    </w:p>
    <w:p w14:paraId="0FC06B16" w14:textId="21B1012F" w:rsidR="00A60BF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векторной вычислительной системы………………………………..6</w:t>
      </w:r>
    </w:p>
    <w:p w14:paraId="1E87231F" w14:textId="454D8A54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Обзор системы типа</w:t>
      </w:r>
      <w:r w:rsidRPr="00FF0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FF0E26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0E26">
        <w:rPr>
          <w:rFonts w:ascii="Times New Roman" w:hAnsi="Times New Roman" w:cs="Times New Roman"/>
          <w:sz w:val="28"/>
          <w:szCs w:val="28"/>
        </w:rPr>
        <w:t>7</w:t>
      </w:r>
    </w:p>
    <w:p w14:paraId="4AC0A0BE" w14:textId="3D7871AA" w:rsidR="00FF0E26" w:rsidRP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SIMD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F0E26">
        <w:rPr>
          <w:rFonts w:ascii="Times New Roman" w:hAnsi="Times New Roman" w:cs="Times New Roman"/>
          <w:sz w:val="28"/>
          <w:szCs w:val="28"/>
        </w:rPr>
        <w:t>…...8</w:t>
      </w:r>
    </w:p>
    <w:p w14:paraId="211974AA" w14:textId="409E7D0B" w:rsidR="00A60BF6" w:rsidRPr="00FF0E26" w:rsidRDefault="002F5B7E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Недостатки 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SIMD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="00FF0E26"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…9</w:t>
      </w:r>
    </w:p>
    <w:p w14:paraId="096C528E" w14:textId="6F867C10" w:rsidR="00FF0E26" w:rsidRP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Хронология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SIMD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……………………………………………………………….10</w:t>
      </w:r>
    </w:p>
    <w:p w14:paraId="61E117AB" w14:textId="27AAF154" w:rsidR="00DC7B70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Аппаратное обеспечение………………………………………………………..11</w:t>
      </w:r>
    </w:p>
    <w:p w14:paraId="63F8EDFE" w14:textId="40DE2601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Программное обеспечение………………………………………………………12</w:t>
      </w:r>
    </w:p>
    <w:p w14:paraId="2564DC5E" w14:textId="1CAB5F35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Обзор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GPU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…..13</w:t>
      </w:r>
    </w:p>
    <w:p w14:paraId="6B045EDA" w14:textId="65FDD4BF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Внешний графический процессор (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eGPU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)……………………………………..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15</w:t>
      </w:r>
    </w:p>
    <w:p w14:paraId="55D798E0" w14:textId="4E322E27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Обзор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STAR</w:t>
      </w:r>
      <w:r w:rsidRPr="00FF0E2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-100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…………………………………………………………………16</w:t>
      </w:r>
    </w:p>
    <w:p w14:paraId="7621689A" w14:textId="0036EA64" w:rsid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Выводы…………………………………………………………………………...19</w:t>
      </w:r>
    </w:p>
    <w:p w14:paraId="2E021044" w14:textId="403D366F" w:rsidR="00FF0E26" w:rsidRPr="00FF0E26" w:rsidRDefault="00FF0E26" w:rsidP="002068AE">
      <w:pPr>
        <w:shd w:val="clear" w:color="auto" w:fill="FFFFFF"/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Литература……………………………………………………………………….20</w:t>
      </w:r>
    </w:p>
    <w:p w14:paraId="6155D654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302A216C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4A18C9FA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654A8483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5326B255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6B918156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6A5F766B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4C207FCA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675DB6D2" w14:textId="77777777" w:rsidR="00DC7B70" w:rsidRDefault="00DC7B70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71A2B59E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0A1E5B33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499D5D1D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3509F41B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59E69017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7D32ABDA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1BF7C0CF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0AAC8D5C" w14:textId="77777777" w:rsidR="00536F52" w:rsidRDefault="00536F52" w:rsidP="000C2FCB">
      <w:pPr>
        <w:shd w:val="clear" w:color="auto" w:fill="FFFFFF"/>
        <w:spacing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075E2149" w14:textId="77777777" w:rsidR="00FF0E26" w:rsidRDefault="00FF0E26" w:rsidP="00A60B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</w:p>
    <w:p w14:paraId="15CB0506" w14:textId="77777777" w:rsidR="002F5B7E" w:rsidRPr="00FF0E26" w:rsidRDefault="002F5B7E" w:rsidP="00A60BF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71C0A2F9" w14:textId="3AEB9272" w:rsidR="004C62F9" w:rsidRPr="00102A32" w:rsidRDefault="009F4CA7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  <w:r w:rsidRPr="004C62F9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  <w:lastRenderedPageBreak/>
        <w:t>Введение</w:t>
      </w:r>
    </w:p>
    <w:p w14:paraId="55B0DB06" w14:textId="77777777" w:rsidR="003161E2" w:rsidRPr="00102A3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54D00277" w14:textId="6D82A2D7" w:rsidR="003161E2" w:rsidRPr="003161E2" w:rsidRDefault="00102A32" w:rsidP="00FF0E26">
      <w:pPr>
        <w:pStyle w:val="a6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Улучшение</w:t>
      </w:r>
      <w:r w:rsidR="003161E2" w:rsidRPr="003161E2">
        <w:rPr>
          <w:color w:val="000000"/>
        </w:rPr>
        <w:t xml:space="preserve"> производительности вычис</w:t>
      </w:r>
      <w:r>
        <w:rPr>
          <w:color w:val="000000"/>
        </w:rPr>
        <w:t>лительных систем подразумевает под собой в первую очередь высокоскоростное исполнение</w:t>
      </w:r>
      <w:r w:rsidR="003161E2" w:rsidRPr="003161E2">
        <w:rPr>
          <w:color w:val="000000"/>
        </w:rPr>
        <w:t xml:space="preserve"> пр</w:t>
      </w:r>
      <w:r>
        <w:rPr>
          <w:color w:val="000000"/>
        </w:rPr>
        <w:t>ограмм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Это обосновано</w:t>
      </w:r>
      <w:r w:rsidR="003161E2" w:rsidRPr="003161E2">
        <w:rPr>
          <w:color w:val="000000"/>
        </w:rPr>
        <w:t xml:space="preserve"> как требованиям</w:t>
      </w:r>
      <w:r>
        <w:rPr>
          <w:color w:val="000000"/>
        </w:rPr>
        <w:t>и</w:t>
      </w:r>
      <w:r w:rsidR="003161E2" w:rsidRPr="003161E2">
        <w:rPr>
          <w:color w:val="000000"/>
        </w:rPr>
        <w:t xml:space="preserve"> пользователей</w:t>
      </w:r>
      <w:r>
        <w:rPr>
          <w:color w:val="000000"/>
        </w:rPr>
        <w:t>, которые в свою очередь заинтересованы</w:t>
      </w:r>
      <w:r w:rsidR="003161E2" w:rsidRPr="003161E2">
        <w:rPr>
          <w:color w:val="000000"/>
        </w:rPr>
        <w:t xml:space="preserve"> в наиболее быс</w:t>
      </w:r>
      <w:r>
        <w:rPr>
          <w:color w:val="000000"/>
        </w:rPr>
        <w:t>тром получении результатов исполнения программы, так и тем, что скорость исполнения</w:t>
      </w:r>
      <w:r w:rsidR="003161E2" w:rsidRPr="003161E2">
        <w:rPr>
          <w:color w:val="000000"/>
        </w:rPr>
        <w:t xml:space="preserve"> определяет общее количество вычисли</w:t>
      </w:r>
      <w:r>
        <w:rPr>
          <w:color w:val="000000"/>
        </w:rPr>
        <w:t>тельной работы, которую позволяет выполнять устройство за определённый период</w:t>
      </w:r>
      <w:r w:rsidR="003161E2" w:rsidRPr="003161E2">
        <w:rPr>
          <w:color w:val="000000"/>
        </w:rPr>
        <w:t xml:space="preserve"> времени.</w:t>
      </w:r>
    </w:p>
    <w:p w14:paraId="28BB9791" w14:textId="7552A11B" w:rsidR="003161E2" w:rsidRPr="003161E2" w:rsidRDefault="00102A32" w:rsidP="00203093">
      <w:pPr>
        <w:pStyle w:val="a6"/>
        <w:shd w:val="clear" w:color="auto" w:fill="FFFFFF"/>
        <w:ind w:firstLine="708"/>
        <w:jc w:val="both"/>
        <w:rPr>
          <w:color w:val="000000"/>
        </w:rPr>
      </w:pPr>
      <w:r>
        <w:rPr>
          <w:color w:val="000000"/>
        </w:rPr>
        <w:t>В некоторых областях увеличение</w:t>
      </w:r>
      <w:r w:rsidR="003161E2" w:rsidRPr="003161E2">
        <w:rPr>
          <w:color w:val="000000"/>
        </w:rPr>
        <w:t xml:space="preserve"> ск</w:t>
      </w:r>
      <w:r>
        <w:rPr>
          <w:color w:val="000000"/>
        </w:rPr>
        <w:t>орости в</w:t>
      </w:r>
      <w:r w:rsidR="00203093">
        <w:rPr>
          <w:color w:val="000000"/>
        </w:rPr>
        <w:t>ычислений играет</w:t>
      </w:r>
      <w:r>
        <w:rPr>
          <w:color w:val="000000"/>
        </w:rPr>
        <w:t xml:space="preserve"> огромную</w:t>
      </w:r>
      <w:r w:rsidR="00203093">
        <w:rPr>
          <w:color w:val="000000"/>
        </w:rPr>
        <w:t xml:space="preserve"> роль, потому что</w:t>
      </w:r>
      <w:r w:rsidR="003161E2" w:rsidRPr="003161E2">
        <w:rPr>
          <w:color w:val="000000"/>
        </w:rPr>
        <w:t xml:space="preserve"> время решения</w:t>
      </w:r>
      <w:r w:rsidR="00203093">
        <w:rPr>
          <w:color w:val="000000"/>
        </w:rPr>
        <w:t xml:space="preserve"> задач на стандартных ЭВМ зачастую слишком велико</w:t>
      </w:r>
      <w:r w:rsidR="003161E2" w:rsidRPr="003161E2">
        <w:rPr>
          <w:color w:val="000000"/>
        </w:rPr>
        <w:t xml:space="preserve"> с точки зрения практического испол</w:t>
      </w:r>
      <w:r w:rsidR="00203093">
        <w:rPr>
          <w:color w:val="000000"/>
        </w:rPr>
        <w:t>ьзования результатов. Конечно</w:t>
      </w:r>
      <w:r w:rsidR="003161E2" w:rsidRPr="003161E2">
        <w:rPr>
          <w:color w:val="000000"/>
        </w:rPr>
        <w:t>,</w:t>
      </w:r>
      <w:r w:rsidR="00203093">
        <w:rPr>
          <w:color w:val="000000"/>
        </w:rPr>
        <w:t xml:space="preserve"> стоимость в данном аспекте также играет огромную роль, но в итоге важнейшим фактором остаётся обеспечение  возможности вычисления результатов за минимальный промежуток времени при минимальных</w:t>
      </w:r>
      <w:r w:rsidR="003161E2" w:rsidRPr="003161E2">
        <w:rPr>
          <w:color w:val="000000"/>
        </w:rPr>
        <w:t xml:space="preserve"> (насколько эт</w:t>
      </w:r>
      <w:r w:rsidR="00203093">
        <w:rPr>
          <w:color w:val="000000"/>
        </w:rPr>
        <w:t>о возможно достичь) затратах на эти вычисления</w:t>
      </w:r>
      <w:proofErr w:type="gramStart"/>
      <w:r w:rsidR="003161E2" w:rsidRPr="003161E2">
        <w:rPr>
          <w:color w:val="000000"/>
        </w:rPr>
        <w:t>..</w:t>
      </w:r>
      <w:proofErr w:type="gramEnd"/>
    </w:p>
    <w:p w14:paraId="7DFB90A6" w14:textId="77777777" w:rsidR="00203093" w:rsidRDefault="00203093" w:rsidP="003161E2">
      <w:pPr>
        <w:pStyle w:val="a6"/>
        <w:shd w:val="clear" w:color="auto" w:fill="FFFFFF"/>
        <w:ind w:firstLine="708"/>
        <w:jc w:val="both"/>
        <w:rPr>
          <w:color w:val="000000"/>
        </w:rPr>
      </w:pPr>
    </w:p>
    <w:p w14:paraId="36E93CA5" w14:textId="34698229" w:rsidR="00203093" w:rsidRDefault="00203093" w:rsidP="00203093">
      <w:pPr>
        <w:pStyle w:val="a6"/>
        <w:shd w:val="clear" w:color="auto" w:fill="FFFFFF"/>
        <w:jc w:val="both"/>
        <w:rPr>
          <w:color w:val="000000"/>
        </w:rPr>
      </w:pPr>
      <w:r>
        <w:rPr>
          <w:color w:val="000000"/>
        </w:rPr>
        <w:t>Факторами, определяющие</w:t>
      </w:r>
      <w:r w:rsidR="003161E2" w:rsidRPr="003161E2">
        <w:rPr>
          <w:color w:val="000000"/>
        </w:rPr>
        <w:t xml:space="preserve"> высо</w:t>
      </w:r>
      <w:r>
        <w:rPr>
          <w:color w:val="000000"/>
        </w:rPr>
        <w:t xml:space="preserve">кую стоимость </w:t>
      </w:r>
      <w:proofErr w:type="spellStart"/>
      <w:r>
        <w:rPr>
          <w:color w:val="000000"/>
        </w:rPr>
        <w:t>суперЭВМ</w:t>
      </w:r>
      <w:proofErr w:type="spellEnd"/>
      <w:r w:rsidR="003161E2" w:rsidRPr="003161E2">
        <w:rPr>
          <w:color w:val="000000"/>
        </w:rPr>
        <w:t>:</w:t>
      </w:r>
    </w:p>
    <w:p w14:paraId="4EB33D87" w14:textId="7DF3A9C7" w:rsidR="00203093" w:rsidRDefault="008D02CF" w:rsidP="00203093">
      <w:pPr>
        <w:pStyle w:val="a6"/>
        <w:numPr>
          <w:ilvl w:val="0"/>
          <w:numId w:val="12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Сложность оборудования и не</w:t>
      </w:r>
      <w:bookmarkStart w:id="0" w:name="_GoBack"/>
      <w:bookmarkEnd w:id="0"/>
      <w:r w:rsidR="00203093">
        <w:rPr>
          <w:color w:val="000000"/>
        </w:rPr>
        <w:t>малые затраты на разработку и конструирование при относительно небольшой серийности.</w:t>
      </w:r>
    </w:p>
    <w:p w14:paraId="741B1885" w14:textId="6525A5DC" w:rsidR="00203093" w:rsidRDefault="0045410C" w:rsidP="00203093">
      <w:pPr>
        <w:pStyle w:val="a6"/>
        <w:numPr>
          <w:ilvl w:val="0"/>
          <w:numId w:val="12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Аппаратура</w:t>
      </w:r>
      <w:r w:rsidR="00203093" w:rsidRPr="003161E2">
        <w:rPr>
          <w:color w:val="000000"/>
        </w:rPr>
        <w:t>, для создания которой требуются новые технологии, способные обеспечить предельные для нынешнего уровня развития техники показатели</w:t>
      </w:r>
      <w:r>
        <w:rPr>
          <w:color w:val="000000"/>
        </w:rPr>
        <w:t>, имеет высокую стоимость. Стоимость напрямую зависит от увеличения</w:t>
      </w:r>
      <w:r w:rsidR="00203093" w:rsidRPr="003161E2">
        <w:rPr>
          <w:color w:val="000000"/>
        </w:rPr>
        <w:t xml:space="preserve"> числа логических элементов, количества выделяемой т</w:t>
      </w:r>
      <w:r>
        <w:rPr>
          <w:color w:val="000000"/>
        </w:rPr>
        <w:t>еплоты в единице объема и других подобных факторов</w:t>
      </w:r>
      <w:r w:rsidR="00203093" w:rsidRPr="003161E2">
        <w:rPr>
          <w:color w:val="000000"/>
        </w:rPr>
        <w:t>.</w:t>
      </w:r>
    </w:p>
    <w:p w14:paraId="7058D856" w14:textId="05FA0F2C" w:rsidR="0045410C" w:rsidRDefault="0045410C" w:rsidP="00203093">
      <w:pPr>
        <w:pStyle w:val="a6"/>
        <w:numPr>
          <w:ilvl w:val="0"/>
          <w:numId w:val="12"/>
        </w:numPr>
        <w:shd w:val="clear" w:color="auto" w:fill="FFFFFF"/>
        <w:jc w:val="both"/>
        <w:rPr>
          <w:color w:val="000000"/>
        </w:rPr>
      </w:pPr>
      <w:r>
        <w:rPr>
          <w:color w:val="000000"/>
        </w:rPr>
        <w:t>Программное обеспечение, позволяющее реализовать весь потенциал быстродействующей системы так же требуют не малых затрат на разработку.</w:t>
      </w:r>
    </w:p>
    <w:p w14:paraId="7BC8C138" w14:textId="77777777" w:rsidR="00203093" w:rsidRPr="00203093" w:rsidRDefault="00203093" w:rsidP="0045410C">
      <w:pPr>
        <w:pStyle w:val="a6"/>
        <w:shd w:val="clear" w:color="auto" w:fill="FFFFFF"/>
        <w:ind w:left="1068"/>
        <w:jc w:val="both"/>
        <w:rPr>
          <w:color w:val="000000"/>
        </w:rPr>
      </w:pPr>
    </w:p>
    <w:p w14:paraId="3C8487A5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1A586E7B" w14:textId="084E65A7" w:rsidR="003161E2" w:rsidRPr="00151BB7" w:rsidRDefault="003161E2" w:rsidP="003161E2">
      <w:p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1BB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Постановка задачи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проанализировать информацию о различных типах векторных вычислительных систем приведённую в различных источниках и </w:t>
      </w:r>
      <w:r w:rsidR="00454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сделать выводы о потенциале их применения.</w:t>
      </w:r>
    </w:p>
    <w:p w14:paraId="4354896D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1D28F530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4752FD11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55C34BB8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403CA3D1" w14:textId="77777777" w:rsidR="003161E2" w:rsidRPr="003161E2" w:rsidRDefault="003161E2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1FDD0461" w14:textId="77777777" w:rsidR="00203093" w:rsidRDefault="00203093" w:rsidP="002068A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7B979F09" w14:textId="77777777" w:rsidR="00A60BF6" w:rsidRDefault="00A60BF6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02BD1B0D" w14:textId="77777777" w:rsidR="00A60BF6" w:rsidRDefault="00A60BF6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2BC38216" w14:textId="77777777" w:rsidR="00A60BF6" w:rsidRDefault="00A60BF6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066260F6" w14:textId="77777777" w:rsidR="00A60BF6" w:rsidRDefault="00A60BF6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</w:p>
    <w:p w14:paraId="1EB99294" w14:textId="50106668" w:rsidR="003161E2" w:rsidRPr="003161E2" w:rsidRDefault="003161E2" w:rsidP="003161E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  <w:lastRenderedPageBreak/>
        <w:t xml:space="preserve">Описание </w:t>
      </w:r>
      <w:r w:rsidR="00F01F77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shd w:val="clear" w:color="auto" w:fill="FFFFFF"/>
        </w:rPr>
        <w:t>и классификация векторных процессоров</w:t>
      </w:r>
    </w:p>
    <w:p w14:paraId="56118E9A" w14:textId="77777777" w:rsidR="003161E2" w:rsidRDefault="003161E2" w:rsidP="003161E2">
      <w:p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5502D01B" w14:textId="77777777" w:rsidR="003161E2" w:rsidRPr="003161E2" w:rsidRDefault="003161E2" w:rsidP="003161E2">
      <w:p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</w:p>
    <w:p w14:paraId="211078EC" w14:textId="77777777" w:rsidR="00AF141D" w:rsidRDefault="00FC4F65" w:rsidP="003161E2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51BB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Векторный процессор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9F4CA7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это процессор,</w:t>
      </w:r>
      <w:r w:rsidR="00454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который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</w:t>
      </w:r>
      <w:r w:rsidR="004541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качестве операндов для некоторых команд позволяет использовать векторы (массивы данных)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49DB71A3" w14:textId="77777777" w:rsidR="00AF141D" w:rsidRDefault="00FC4F65" w:rsidP="003161E2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Векторный процес</w:t>
      </w:r>
      <w:r w:rsidR="00AF1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сор может быть реализован в двух вариантах</w:t>
      </w:r>
      <w:r w:rsidR="00AF141D" w:rsidRPr="00AF1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14:paraId="59D9C00B" w14:textId="58E9467A" w:rsidR="00AF141D" w:rsidRPr="00F01F77" w:rsidRDefault="00F01F77" w:rsidP="00AF141D">
      <w:pPr>
        <w:pStyle w:val="af"/>
        <w:numPr>
          <w:ilvl w:val="0"/>
          <w:numId w:val="13"/>
        </w:num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</w:t>
      </w:r>
      <w:r w:rsidR="00AF1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лок-расширение для </w:t>
      </w:r>
      <w:proofErr w:type="gramStart"/>
      <w:r w:rsidR="00AF1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универсальной</w:t>
      </w:r>
      <w:proofErr w:type="gramEnd"/>
      <w:r w:rsidR="00AF1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91781C5" w14:textId="60811DB2" w:rsidR="0072465C" w:rsidRPr="00F01F77" w:rsidRDefault="00F01F77" w:rsidP="00F01F77">
      <w:pPr>
        <w:pStyle w:val="af"/>
        <w:numPr>
          <w:ilvl w:val="0"/>
          <w:numId w:val="13"/>
        </w:num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Векторный процессор реализуется как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самостоятельная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</w:t>
      </w:r>
      <w:r w:rsidR="00FC4F65" w:rsidRPr="00F01F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C4F65" w:rsidRPr="00F01F7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694CD4AA" w14:textId="77777777" w:rsidR="00F01F77" w:rsidRDefault="00F01F77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Существует два подхода к обработке в векторной архитектуре 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 </w:t>
      </w:r>
      <w:r w:rsidR="00FC4F65" w:rsidRPr="00151BB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векторно-параллельный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или </w:t>
      </w:r>
      <w:r w:rsidR="00FC4F65" w:rsidRPr="00151BB7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векторно-конвейерный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F05E3A5" w14:textId="5FFAF5A6" w:rsidR="00F01F77" w:rsidRPr="001C45DC" w:rsidRDefault="00F01F77" w:rsidP="00F01F77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векторно-параллельном процессоре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несколько функциональный блоков (ФБ) одновременно проводят</w:t>
      </w:r>
      <w:r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операции над элементами векторов с плавающей запятой, каждый из которых отвечает за одну пару элементов.</w:t>
      </w:r>
    </w:p>
    <w:p w14:paraId="4EABC4D8" w14:textId="26CA7B39" w:rsidR="0072465C" w:rsidRPr="001C45DC" w:rsidRDefault="0072465C" w:rsidP="004C62F9">
      <w:pPr>
        <w:shd w:val="clear" w:color="auto" w:fill="FFFFFF"/>
        <w:spacing w:after="60" w:line="240" w:lineRule="auto"/>
        <w:ind w:left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2CCEB9" w14:textId="3F468E23" w:rsidR="00EE5A8A" w:rsidRDefault="00F01F77" w:rsidP="004C62F9">
      <w:pPr>
        <w:shd w:val="clear" w:color="auto" w:fill="FFFFFF"/>
        <w:spacing w:after="60" w:line="240" w:lineRule="auto"/>
        <w:ind w:firstLine="708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векторно-конвейерном процессоре</w:t>
      </w:r>
      <w:r w:rsidR="00C65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(рис</w:t>
      </w:r>
      <w:r w:rsidR="009F2C1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C65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1.)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элементы векторов обрабатываются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одним конвейерны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 ФБ. Операции с числами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ПЗ достаточно сложны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вычислениях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но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их можно разделить на несколько шагов. Каждый шаг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обработки может быть реализован с помощью отдельной сту</w:t>
      </w:r>
      <w:r w:rsidR="003423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пени конвейерного ФБ. Следующая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пара операндов подается на вход </w:t>
      </w:r>
      <w:proofErr w:type="gramStart"/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конвейера</w:t>
      </w:r>
      <w:proofErr w:type="gramEnd"/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только освобождается его первая ступень.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Одновременные </w:t>
      </w:r>
      <w:proofErr w:type="gramStart"/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операции</w:t>
      </w:r>
      <w:proofErr w:type="gramEnd"/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4234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возможно выполнять  при помощи нескольких конвейерных ФБ, но в таком случае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обра</w:t>
      </w:r>
      <w:r w:rsidR="000A3C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ботка будет реализовывать как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векторно-параллельный</w:t>
      </w:r>
      <w:r w:rsidR="000A3C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так</w:t>
      </w:r>
      <w:r w:rsidR="00FC4F65" w:rsidRPr="00151BB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векторно-конвейерный подходы.</w:t>
      </w:r>
    </w:p>
    <w:p w14:paraId="7329834F" w14:textId="438E92CC" w:rsidR="003161E2" w:rsidRPr="000A3C29" w:rsidRDefault="000A3C29" w:rsidP="000A3C29">
      <w:pPr>
        <w:shd w:val="clear" w:color="auto" w:fill="FFFFFF"/>
        <w:spacing w:after="60" w:line="24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3C2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  <w:r w:rsidR="00C652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pict w14:anchorId="542730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322.55pt">
            <v:imagedata r:id="rId9" o:title="img-8pMl2b"/>
          </v:shape>
        </w:pict>
      </w:r>
    </w:p>
    <w:p w14:paraId="4FA28695" w14:textId="5B094A74" w:rsidR="00C652F5" w:rsidRPr="00C652F5" w:rsidRDefault="000A3C29" w:rsidP="000A3C29">
      <w:pPr>
        <w:pStyle w:val="1"/>
        <w:rPr>
          <w:b w:val="0"/>
          <w:i/>
          <w:sz w:val="24"/>
          <w:szCs w:val="24"/>
        </w:rPr>
      </w:pPr>
      <w:r w:rsidRPr="000A3C29">
        <w:rPr>
          <w:sz w:val="32"/>
          <w:szCs w:val="32"/>
        </w:rPr>
        <w:t xml:space="preserve"> </w:t>
      </w:r>
      <w:r w:rsidR="00C652F5">
        <w:rPr>
          <w:sz w:val="32"/>
          <w:szCs w:val="32"/>
        </w:rPr>
        <w:tab/>
      </w:r>
      <w:r w:rsidR="00C652F5">
        <w:rPr>
          <w:sz w:val="32"/>
          <w:szCs w:val="32"/>
        </w:rPr>
        <w:tab/>
      </w:r>
      <w:r w:rsidR="00C652F5">
        <w:rPr>
          <w:sz w:val="32"/>
          <w:szCs w:val="32"/>
        </w:rPr>
        <w:tab/>
      </w:r>
      <w:r w:rsidR="00C652F5">
        <w:rPr>
          <w:b w:val="0"/>
          <w:i/>
          <w:sz w:val="24"/>
          <w:szCs w:val="24"/>
        </w:rPr>
        <w:t>рис</w:t>
      </w:r>
      <w:r w:rsidR="009F2C16">
        <w:rPr>
          <w:b w:val="0"/>
          <w:i/>
          <w:sz w:val="24"/>
          <w:szCs w:val="24"/>
        </w:rPr>
        <w:t>.</w:t>
      </w:r>
      <w:r w:rsidR="00C652F5">
        <w:rPr>
          <w:b w:val="0"/>
          <w:i/>
          <w:sz w:val="24"/>
          <w:szCs w:val="24"/>
        </w:rPr>
        <w:t xml:space="preserve"> 1. Схема векторно-конвейерного процессора </w:t>
      </w:r>
    </w:p>
    <w:p w14:paraId="17D7274D" w14:textId="2911E03E" w:rsidR="0072465C" w:rsidRPr="003161E2" w:rsidRDefault="0072465C" w:rsidP="000A3C29">
      <w:pPr>
        <w:pStyle w:val="1"/>
        <w:rPr>
          <w:sz w:val="32"/>
          <w:szCs w:val="32"/>
        </w:rPr>
      </w:pPr>
      <w:r w:rsidRPr="003161E2">
        <w:rPr>
          <w:sz w:val="32"/>
          <w:szCs w:val="32"/>
        </w:rPr>
        <w:lastRenderedPageBreak/>
        <w:t>Применение векторных вычислительных систем на практике</w:t>
      </w:r>
    </w:p>
    <w:p w14:paraId="75455266" w14:textId="77777777" w:rsidR="004C62F9" w:rsidRPr="003161E2" w:rsidRDefault="004C62F9" w:rsidP="004C62F9">
      <w:pPr>
        <w:pStyle w:val="1"/>
        <w:jc w:val="center"/>
        <w:rPr>
          <w:sz w:val="32"/>
          <w:szCs w:val="32"/>
        </w:rPr>
      </w:pPr>
    </w:p>
    <w:p w14:paraId="1863BB9B" w14:textId="68B1B8EB" w:rsidR="0072465C" w:rsidRPr="001C45DC" w:rsidRDefault="00F44441" w:rsidP="002745E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моделирования реальных объектов характерно оперирование большими массивами чисел 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плавающей запятой, массивы представляются матрицами и векторами, а алгоритмы их обработки описываются в терминах 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атричных операций. Основные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операции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над матрицами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сводятся к однотипным действиям над парами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элементов исходных матриц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Эти операции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можно производить параллельно. В вычислит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ельных системах, выполняющих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скалярные операции, обработка матриц выполняется поэлементно и последовательно. </w:t>
      </w:r>
      <w:r w:rsidR="00274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размер входных данных достаточно велик, то их последовательная обработка займет большое количество времени. Это говорит о том, что универсальные ВС неэффективны для такого класса задач. При обработке массива данных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</w:t>
      </w:r>
      <w:r w:rsidR="00274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ребуются вычислительные устройства, позволяющие с помощью одной команды выполнять операцию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сразу над все</w:t>
      </w:r>
      <w:r w:rsidR="002745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ми элементами массива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 средства </w:t>
      </w:r>
      <w:r w:rsidR="0072465C" w:rsidRPr="0000786F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векторной</w:t>
      </w:r>
      <w:r w:rsidR="002745ED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72465C" w:rsidRPr="0000786F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обработки</w:t>
      </w:r>
      <w:r w:rsidR="00C652F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(рис</w:t>
      </w:r>
      <w:proofErr w:type="gramStart"/>
      <w:r w:rsidR="00C652F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</w:t>
      </w:r>
      <w:proofErr w:type="gramEnd"/>
      <w:r w:rsidR="00C652F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.)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B5BE539" w14:textId="2F83702D" w:rsidR="002745ED" w:rsidRDefault="002745ED" w:rsidP="002745E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Вектор (в векторной обработке) 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 одномерный массив данных (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обычно в форме 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плавающей запятой), которые находятся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 памяти ВС.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лина</w:t>
      </w:r>
      <w:r w:rsidR="0072465C" w:rsidRPr="0000786F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вектора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</w:t>
      </w:r>
      <w:r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оличество элементов массива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69C830C4" w14:textId="35AAB30C" w:rsidR="00CB2CF7" w:rsidRPr="00CB2CF7" w:rsidRDefault="002745ED" w:rsidP="00CB2CF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Многомерные же массивы представляются в виде набора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одномерных массивов-векторов.</w:t>
      </w:r>
      <w:r w:rsidR="00CD3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Действия над многомерными массивами учитывают специфику их размещения. Способ размещения многомерного массива влияет на шаг изменения адреса элемента, выбираемого из памяти. Так, если матрица расположена в памяти построчно, адреса соседних элементов строки различаются на единицу, а для элементов столбца шаг равен четырем. При размещении матрицы по столбцам единице будет равен шаг по столбцу, а четырем - шаг по строке. В векторной концепции для обозначения шага, с которым элементы вектора извлекаются из памяти, применяют термин </w:t>
      </w:r>
      <w:r w:rsidR="00CD3F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stride</w:t>
      </w:r>
      <w:r w:rsidR="00CD3F33" w:rsidRPr="00CD3F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72465C" w:rsidRPr="0000786F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шаг по индексу</w:t>
      </w:r>
      <w:r w:rsidR="00CD3F33" w:rsidRPr="00CD3F3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72465C" w:rsidRPr="000078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bookmarkStart w:id="1" w:name="_Toc57111750"/>
    </w:p>
    <w:p w14:paraId="7F76F9ED" w14:textId="2BE31BA1" w:rsidR="004C62F9" w:rsidRPr="00C652F5" w:rsidRDefault="00CB2CF7" w:rsidP="00CB2CF7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C45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C652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e-BY"/>
        </w:rPr>
        <w:pict w14:anchorId="0C0E265F">
          <v:shape id="_x0000_i1026" type="#_x0000_t75" style="width:357.85pt;height:203.75pt">
            <v:imagedata r:id="rId10" o:title="unnamed"/>
          </v:shape>
        </w:pict>
      </w:r>
      <w:bookmarkEnd w:id="1"/>
    </w:p>
    <w:p w14:paraId="42A7C85A" w14:textId="6E695C5D" w:rsidR="00C652F5" w:rsidRDefault="00C652F5" w:rsidP="003161E2">
      <w:pPr>
        <w:pStyle w:val="1"/>
        <w:jc w:val="center"/>
        <w:rPr>
          <w:bCs w:val="0"/>
          <w:iCs/>
          <w:color w:val="000000" w:themeColor="text1"/>
          <w:sz w:val="32"/>
          <w:szCs w:val="32"/>
          <w:shd w:val="clear" w:color="auto" w:fill="FFFFFF"/>
        </w:rPr>
      </w:pPr>
      <w:r>
        <w:rPr>
          <w:b w:val="0"/>
          <w:i/>
          <w:sz w:val="24"/>
          <w:szCs w:val="24"/>
        </w:rPr>
        <w:t>рис</w:t>
      </w:r>
      <w:r w:rsidR="009F2C16">
        <w:rPr>
          <w:b w:val="0"/>
          <w:i/>
          <w:sz w:val="24"/>
          <w:szCs w:val="24"/>
        </w:rPr>
        <w:t>.</w:t>
      </w:r>
      <w:r>
        <w:rPr>
          <w:b w:val="0"/>
          <w:i/>
          <w:sz w:val="24"/>
          <w:szCs w:val="24"/>
        </w:rPr>
        <w:t xml:space="preserve"> 2. Принцип работы векторно-конвейерного процессора</w:t>
      </w:r>
    </w:p>
    <w:p w14:paraId="03C0F4F5" w14:textId="1A9F758C" w:rsidR="004C62F9" w:rsidRPr="003161E2" w:rsidRDefault="009F4CA7" w:rsidP="003161E2">
      <w:pPr>
        <w:pStyle w:val="1"/>
        <w:jc w:val="center"/>
        <w:rPr>
          <w:bCs w:val="0"/>
          <w:iCs/>
          <w:color w:val="000000" w:themeColor="text1"/>
          <w:sz w:val="32"/>
          <w:szCs w:val="32"/>
          <w:shd w:val="clear" w:color="auto" w:fill="FFFFFF"/>
        </w:rPr>
      </w:pPr>
      <w:r w:rsidRPr="003161E2">
        <w:rPr>
          <w:bCs w:val="0"/>
          <w:iCs/>
          <w:color w:val="000000" w:themeColor="text1"/>
          <w:sz w:val="32"/>
          <w:szCs w:val="32"/>
          <w:shd w:val="clear" w:color="auto" w:fill="FFFFFF"/>
        </w:rPr>
        <w:lastRenderedPageBreak/>
        <w:t>Структура векторной вычислительной системы</w:t>
      </w:r>
    </w:p>
    <w:p w14:paraId="726D3B79" w14:textId="77777777" w:rsidR="003161E2" w:rsidRPr="003161E2" w:rsidRDefault="003161E2" w:rsidP="003161E2">
      <w:pPr>
        <w:pStyle w:val="1"/>
        <w:jc w:val="center"/>
        <w:rPr>
          <w:bCs w:val="0"/>
          <w:iCs/>
          <w:color w:val="000000" w:themeColor="text1"/>
          <w:sz w:val="32"/>
          <w:szCs w:val="32"/>
          <w:shd w:val="clear" w:color="auto" w:fill="FFFFFF"/>
        </w:rPr>
      </w:pPr>
    </w:p>
    <w:p w14:paraId="52FAC898" w14:textId="4105C3DE" w:rsidR="00064CD7" w:rsidRDefault="00CD3F33" w:rsidP="00535301">
      <w:pPr>
        <w:pStyle w:val="1"/>
        <w:ind w:firstLine="708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b w:val="0"/>
          <w:color w:val="000000" w:themeColor="text1"/>
          <w:sz w:val="24"/>
          <w:szCs w:val="24"/>
          <w:shd w:val="clear" w:color="auto" w:fill="FFFFFF"/>
        </w:rPr>
        <w:t>В реальности векторные вычисления являются только частью всего вычислительного процесса. С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калярные операции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так же являются неотъемлемой частью вычислений, и, возможно, имеют даже больший вес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.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Именно поэтому в векторных вычислительных системах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, помимо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векторного процессора, также присутствует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и ска</w:t>
      </w:r>
      <w:r w:rsidR="00064CD7">
        <w:rPr>
          <w:b w:val="0"/>
          <w:color w:val="000000" w:themeColor="text1"/>
          <w:sz w:val="24"/>
          <w:szCs w:val="24"/>
          <w:shd w:val="clear" w:color="auto" w:fill="FFFFFF"/>
        </w:rPr>
        <w:t xml:space="preserve">лярный процессор. </w:t>
      </w:r>
    </w:p>
    <w:p w14:paraId="1537E0BC" w14:textId="77777777" w:rsidR="00535301" w:rsidRDefault="00535301" w:rsidP="00535301">
      <w:pPr>
        <w:pStyle w:val="1"/>
        <w:ind w:firstLine="708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</w:p>
    <w:p w14:paraId="6AF13AAB" w14:textId="6D3AA3F8" w:rsidR="009E7E2B" w:rsidRPr="001C45DC" w:rsidRDefault="00064CD7" w:rsidP="00FF0219">
      <w:pPr>
        <w:pStyle w:val="1"/>
        <w:ind w:firstLine="708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b w:val="0"/>
          <w:color w:val="000000" w:themeColor="text1"/>
          <w:sz w:val="24"/>
          <w:szCs w:val="24"/>
          <w:shd w:val="clear" w:color="auto" w:fill="FFFFFF"/>
        </w:rPr>
        <w:t>Д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ля SI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MD-системы присуще выполнение единой программы, в которой присутствуют как  скалярные, так и векторные операции. </w:t>
      </w:r>
      <w:proofErr w:type="gramStart"/>
      <w:r>
        <w:rPr>
          <w:b w:val="0"/>
          <w:color w:val="000000" w:themeColor="text1"/>
          <w:sz w:val="24"/>
          <w:szCs w:val="24"/>
          <w:shd w:val="clear" w:color="auto" w:fill="FFFFFF"/>
        </w:rPr>
        <w:t>Программа, и все используемые ей данные хранятся в памяти ВС. Процессор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обработки команд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последовательно выбирает из памяти команды и направляет их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в скалярный или векторный процессор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ы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соответственно.</w:t>
      </w:r>
      <w:proofErr w:type="gramEnd"/>
      <w:r w:rsidR="00FF0219" w:rsidRPr="00FF0219">
        <w:rPr>
          <w:b w:val="0"/>
          <w:color w:val="000000" w:themeColor="text1"/>
          <w:sz w:val="24"/>
          <w:szCs w:val="24"/>
        </w:rPr>
        <w:t xml:space="preserve"> </w:t>
      </w:r>
      <w:proofErr w:type="gramStart"/>
      <w:r>
        <w:rPr>
          <w:b w:val="0"/>
          <w:color w:val="000000" w:themeColor="text1"/>
          <w:sz w:val="24"/>
          <w:szCs w:val="24"/>
          <w:shd w:val="clear" w:color="auto" w:fill="FFFFFF"/>
        </w:rPr>
        <w:t>Для повышения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скорости обработки векторов все функциональные блоки векторных процессор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ов строятся по схеме конвейера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та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к, чтобы каждая ступе</w:t>
      </w:r>
      <w:r w:rsidR="00535301">
        <w:rPr>
          <w:b w:val="0"/>
          <w:color w:val="000000" w:themeColor="text1"/>
          <w:sz w:val="24"/>
          <w:szCs w:val="24"/>
          <w:shd w:val="clear" w:color="auto" w:fill="FFFFFF"/>
        </w:rPr>
        <w:t>нь конвейера выполняла операцию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за один такт 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(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В разных ФБ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>число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ступеней различно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).</w:t>
      </w:r>
      <w:proofErr w:type="gramEnd"/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35301">
        <w:rPr>
          <w:b w:val="0"/>
          <w:color w:val="000000" w:themeColor="text1"/>
          <w:sz w:val="24"/>
          <w:szCs w:val="24"/>
          <w:shd w:val="clear" w:color="auto" w:fill="FFFFFF"/>
        </w:rPr>
        <w:t>В некоторых векторных вычислительных системах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, например </w:t>
      </w:r>
      <w:proofErr w:type="spellStart"/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Cray</w:t>
      </w:r>
      <w:proofErr w:type="spellEnd"/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С90, этот подход несколько усовершенствован - конвейеры во всех функциональных блоках продублированы.</w:t>
      </w:r>
      <w:r w:rsidR="009E7E2B" w:rsidRPr="0000786F">
        <w:rPr>
          <w:b w:val="0"/>
          <w:color w:val="000000" w:themeColor="text1"/>
          <w:sz w:val="24"/>
          <w:szCs w:val="24"/>
        </w:rPr>
        <w:br/>
      </w:r>
    </w:p>
    <w:p w14:paraId="5BE9DA85" w14:textId="4061DC93" w:rsidR="009E7E2B" w:rsidRPr="00535301" w:rsidRDefault="00535301" w:rsidP="00535301">
      <w:pPr>
        <w:pStyle w:val="1"/>
        <w:ind w:firstLine="708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>
        <w:rPr>
          <w:b w:val="0"/>
          <w:color w:val="000000" w:themeColor="text1"/>
          <w:sz w:val="24"/>
          <w:szCs w:val="24"/>
          <w:shd w:val="clear" w:color="auto" w:fill="FFFFFF"/>
        </w:rPr>
        <w:t>Некоторых векторные процессоры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типа «регист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р-регистр»  реализуют технологию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b w:val="0"/>
          <w:color w:val="000000" w:themeColor="text1"/>
          <w:sz w:val="24"/>
          <w:szCs w:val="24"/>
          <w:shd w:val="clear" w:color="auto" w:fill="FFFFFF"/>
        </w:rPr>
        <w:t>vector</w:t>
      </w:r>
      <w:proofErr w:type="spellEnd"/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000000" w:themeColor="text1"/>
          <w:sz w:val="24"/>
          <w:szCs w:val="24"/>
          <w:shd w:val="clear" w:color="auto" w:fill="FFFFFF"/>
        </w:rPr>
        <w:t>linking</w:t>
      </w:r>
      <w:proofErr w:type="spellEnd"/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00786F">
        <w:rPr>
          <w:b w:val="0"/>
          <w:iCs/>
          <w:color w:val="000000" w:themeColor="text1"/>
          <w:sz w:val="24"/>
          <w:szCs w:val="24"/>
        </w:rPr>
        <w:t>зацепление векторов</w:t>
      </w:r>
      <w:r>
        <w:rPr>
          <w:b w:val="0"/>
          <w:iCs/>
          <w:color w:val="000000" w:themeColor="text1"/>
          <w:sz w:val="24"/>
          <w:szCs w:val="24"/>
        </w:rPr>
        <w:t>)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. В таких процессорах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выходной 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>векторный ре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гистр одной операции над векторами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используется в качестве входного ре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гистра для следующей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операции. Такая комбинация из последовательности умножения и суммирования характерна для операции свертки и встречается во многих векторных и матричных вычислениях. Су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ть </w:t>
      </w:r>
      <w:r>
        <w:rPr>
          <w:b w:val="0"/>
          <w:color w:val="000000" w:themeColor="text1"/>
          <w:sz w:val="24"/>
          <w:szCs w:val="24"/>
          <w:shd w:val="clear" w:color="auto" w:fill="FFFFFF"/>
          <w:lang w:val="en-US"/>
        </w:rPr>
        <w:t>vector</w:t>
      </w:r>
      <w:r w:rsidRPr="00535301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b w:val="0"/>
          <w:color w:val="000000" w:themeColor="text1"/>
          <w:sz w:val="24"/>
          <w:szCs w:val="24"/>
          <w:shd w:val="clear" w:color="auto" w:fill="FFFFFF"/>
          <w:lang w:val="en-US"/>
        </w:rPr>
        <w:t>linking</w:t>
      </w:r>
      <w:r w:rsidRPr="00535301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>заключается в том, что выполнение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векторной команды начинается сразу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, как только вычисляются</w:t>
      </w:r>
      <w:r w:rsidR="009E7E2B"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компоненты участвующих в ней векторных операндов, не дожидаясь заверш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ения вычисления полного вектора.</w:t>
      </w:r>
      <w:r w:rsidR="009E7E2B" w:rsidRPr="0000786F">
        <w:rPr>
          <w:b w:val="0"/>
          <w:color w:val="000000" w:themeColor="text1"/>
          <w:sz w:val="24"/>
          <w:szCs w:val="24"/>
        </w:rPr>
        <w:br/>
      </w:r>
    </w:p>
    <w:p w14:paraId="13F3C7F4" w14:textId="10C7B8AC" w:rsidR="003A76DA" w:rsidRDefault="009E7E2B" w:rsidP="004C62F9">
      <w:pPr>
        <w:pStyle w:val="1"/>
        <w:ind w:firstLine="708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С середины 90-х годов прошлого века векторные ВС стали уступать 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другим более техно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>логичным видам систем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в производительности, </w:t>
      </w:r>
      <w:proofErr w:type="gramStart"/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но</w:t>
      </w:r>
      <w:proofErr w:type="gramEnd"/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т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ем не менее 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разработка корпорации NEC  - ВС SX-9</w:t>
      </w:r>
      <w:r w:rsidR="002E7145" w:rsidRPr="002E7145">
        <w:rPr>
          <w:b w:val="0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2E7145">
        <w:rPr>
          <w:b w:val="0"/>
          <w:color w:val="000000" w:themeColor="text1"/>
          <w:sz w:val="24"/>
          <w:szCs w:val="24"/>
          <w:shd w:val="clear" w:color="auto" w:fill="FFFFFF"/>
        </w:rPr>
        <w:t>рис</w:t>
      </w:r>
      <w:r w:rsidR="009F2C16">
        <w:rPr>
          <w:b w:val="0"/>
          <w:color w:val="000000" w:themeColor="text1"/>
          <w:sz w:val="24"/>
          <w:szCs w:val="24"/>
          <w:shd w:val="clear" w:color="auto" w:fill="FFFFFF"/>
        </w:rPr>
        <w:t>.</w:t>
      </w:r>
      <w:r w:rsidR="002E7145">
        <w:rPr>
          <w:b w:val="0"/>
          <w:color w:val="000000" w:themeColor="text1"/>
          <w:sz w:val="24"/>
          <w:szCs w:val="24"/>
          <w:shd w:val="clear" w:color="auto" w:fill="FFFFFF"/>
        </w:rPr>
        <w:t xml:space="preserve"> 3.)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 xml:space="preserve"> - является векторно-конвейерной ВС, п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>и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ковая</w:t>
      </w:r>
      <w:r w:rsidR="00FF0219" w:rsidRPr="00FF0219">
        <w:rPr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производительность которой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 xml:space="preserve"> с 16 ядрами составляет 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 xml:space="preserve">26,2 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>триллионов операци</w:t>
      </w:r>
      <w:r w:rsidR="0007754E">
        <w:rPr>
          <w:b w:val="0"/>
          <w:color w:val="000000" w:themeColor="text1"/>
          <w:sz w:val="24"/>
          <w:szCs w:val="24"/>
          <w:shd w:val="clear" w:color="auto" w:fill="FFFFFF"/>
        </w:rPr>
        <w:t>й с плавающей запятой в секунду (TFLOPS)</w:t>
      </w:r>
      <w:r w:rsidRPr="0000786F">
        <w:rPr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14:paraId="459365B5" w14:textId="31D7ABC0" w:rsidR="001C45DC" w:rsidRPr="0000786F" w:rsidRDefault="001C45DC" w:rsidP="004C62F9">
      <w:pPr>
        <w:pStyle w:val="1"/>
        <w:ind w:firstLine="708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                 </w:t>
      </w:r>
    </w:p>
    <w:p w14:paraId="01229EFB" w14:textId="3B17B7AA" w:rsidR="0007754E" w:rsidRPr="00287D22" w:rsidRDefault="00FF0219" w:rsidP="00287D22">
      <w:pPr>
        <w:pStyle w:val="1"/>
        <w:jc w:val="center"/>
        <w:rPr>
          <w:rFonts w:eastAsiaTheme="minorHAnsi"/>
          <w:b w:val="0"/>
          <w:bCs w:val="0"/>
          <w:kern w:val="0"/>
          <w:sz w:val="24"/>
          <w:szCs w:val="24"/>
          <w:lang w:val="en-US" w:eastAsia="en-US"/>
        </w:rPr>
      </w:pPr>
      <w:r>
        <w:rPr>
          <w:b w:val="0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BC97920" wp14:editId="40DF3349">
            <wp:extent cx="1901952" cy="1417320"/>
            <wp:effectExtent l="0" t="0" r="3175" b="0"/>
            <wp:docPr id="1" name="Рисунок 1" descr="C:\Users\Vahmurka\AppData\Local\Microsoft\Windows\INetCache\Content.Word\NEC_SX9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ahmurka\AppData\Local\Microsoft\Windows\INetCache\Content.Word\NEC_SX9_s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48" cy="142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4CF0" w14:textId="7663D182" w:rsidR="002E7145" w:rsidRPr="002E7145" w:rsidRDefault="002E7145" w:rsidP="00711BF0">
      <w:pPr>
        <w:pStyle w:val="1"/>
        <w:jc w:val="center"/>
        <w:rPr>
          <w:sz w:val="32"/>
          <w:szCs w:val="32"/>
          <w:lang w:val="en-US"/>
        </w:rPr>
      </w:pPr>
      <w:r>
        <w:rPr>
          <w:b w:val="0"/>
          <w:i/>
          <w:sz w:val="24"/>
          <w:szCs w:val="24"/>
        </w:rPr>
        <w:t>рис</w:t>
      </w:r>
      <w:r w:rsidR="009F2C16">
        <w:rPr>
          <w:b w:val="0"/>
          <w:i/>
          <w:sz w:val="24"/>
          <w:szCs w:val="24"/>
        </w:rPr>
        <w:t>.</w:t>
      </w:r>
      <w:r>
        <w:rPr>
          <w:b w:val="0"/>
          <w:i/>
          <w:sz w:val="24"/>
          <w:szCs w:val="24"/>
        </w:rPr>
        <w:t xml:space="preserve"> 3. ВС </w:t>
      </w:r>
      <w:r>
        <w:rPr>
          <w:b w:val="0"/>
          <w:i/>
          <w:sz w:val="24"/>
          <w:szCs w:val="24"/>
          <w:lang w:val="en-US"/>
        </w:rPr>
        <w:t>SX-9</w:t>
      </w:r>
    </w:p>
    <w:p w14:paraId="712B274C" w14:textId="5B9FA473" w:rsidR="00711BF0" w:rsidRPr="001C45DC" w:rsidRDefault="00151BB7" w:rsidP="00711BF0">
      <w:pPr>
        <w:pStyle w:val="1"/>
        <w:jc w:val="center"/>
        <w:rPr>
          <w:sz w:val="32"/>
          <w:szCs w:val="32"/>
        </w:rPr>
      </w:pPr>
      <w:r w:rsidRPr="003161E2">
        <w:rPr>
          <w:sz w:val="32"/>
          <w:szCs w:val="32"/>
        </w:rPr>
        <w:lastRenderedPageBreak/>
        <w:t xml:space="preserve">Обзор системы типа </w:t>
      </w:r>
      <w:r w:rsidRPr="003161E2">
        <w:rPr>
          <w:sz w:val="32"/>
          <w:szCs w:val="32"/>
          <w:lang w:val="en-US"/>
        </w:rPr>
        <w:t>SIMD</w:t>
      </w:r>
    </w:p>
    <w:p w14:paraId="5B5DA89A" w14:textId="3319FB2E" w:rsidR="00DD438E" w:rsidRPr="001C45DC" w:rsidRDefault="00DD438E" w:rsidP="000C2FCB">
      <w:pPr>
        <w:rPr>
          <w:rFonts w:ascii="Times New Roman" w:hAnsi="Times New Roman" w:cs="Times New Roman"/>
          <w:shd w:val="clear" w:color="auto" w:fill="FFFFFF"/>
        </w:rPr>
      </w:pPr>
    </w:p>
    <w:p w14:paraId="5B9C9658" w14:textId="4BB19311" w:rsidR="004C62F9" w:rsidRPr="001C45DC" w:rsidRDefault="004C62F9" w:rsidP="004C62F9">
      <w:pPr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3E4296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  <w:lang w:val="en-US"/>
        </w:rPr>
        <w:t>SIMD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 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r w:rsidRPr="003E4296">
        <w:rPr>
          <w:rFonts w:ascii="Times New Roman" w:hAnsi="Times New Roman" w:cs="Times New Roman"/>
          <w:bCs/>
          <w:iCs/>
          <w:color w:val="252525"/>
          <w:sz w:val="24"/>
          <w:szCs w:val="24"/>
          <w:shd w:val="clear" w:color="auto" w:fill="FFFFFF"/>
          <w:lang w:val="en"/>
        </w:rPr>
        <w:t>S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ingle </w:t>
      </w:r>
      <w:r w:rsidRPr="003E4296">
        <w:rPr>
          <w:rFonts w:ascii="Times New Roman" w:hAnsi="Times New Roman" w:cs="Times New Roman"/>
          <w:bCs/>
          <w:iCs/>
          <w:color w:val="252525"/>
          <w:sz w:val="24"/>
          <w:szCs w:val="24"/>
          <w:shd w:val="clear" w:color="auto" w:fill="FFFFFF"/>
          <w:lang w:val="en"/>
        </w:rPr>
        <w:t>I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nstruction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stream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r w:rsidRPr="003E4296">
        <w:rPr>
          <w:rFonts w:ascii="Times New Roman" w:hAnsi="Times New Roman" w:cs="Times New Roman"/>
          <w:bCs/>
          <w:iCs/>
          <w:color w:val="252525"/>
          <w:sz w:val="24"/>
          <w:szCs w:val="24"/>
          <w:shd w:val="clear" w:color="auto" w:fill="FFFFFF"/>
          <w:lang w:val="en"/>
        </w:rPr>
        <w:t>M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ultiple </w:t>
      </w:r>
      <w:r w:rsidRPr="003E4296">
        <w:rPr>
          <w:rFonts w:ascii="Times New Roman" w:hAnsi="Times New Roman" w:cs="Times New Roman"/>
          <w:bCs/>
          <w:iCs/>
          <w:color w:val="252525"/>
          <w:sz w:val="24"/>
          <w:szCs w:val="24"/>
          <w:shd w:val="clear" w:color="auto" w:fill="FFFFFF"/>
          <w:lang w:val="en"/>
        </w:rPr>
        <w:t>D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ata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</w:t>
      </w:r>
      <w:r w:rsidRPr="003E429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  <w:lang w:val="en"/>
        </w:rPr>
        <w:t>stream</w:t>
      </w:r>
      <w:r w:rsidR="009F2C1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 xml:space="preserve"> (рис. </w:t>
      </w:r>
      <w:proofErr w:type="gramStart"/>
      <w:r w:rsidR="009F2C16">
        <w:rPr>
          <w:rFonts w:ascii="Times New Roman" w:hAnsi="Times New Roman" w:cs="Times New Roman"/>
          <w:iCs/>
          <w:color w:val="252525"/>
          <w:sz w:val="24"/>
          <w:szCs w:val="24"/>
          <w:shd w:val="clear" w:color="auto" w:fill="FFFFFF"/>
        </w:rPr>
        <w:t>4.)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– одиночный поток команд и множественный поток данных.</w:t>
      </w:r>
      <w:proofErr w:type="gramEnd"/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Системы типа 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SIMD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оперируют большим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количество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 процессоров (их количество колеблется 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от 1024 до 16384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рые </w:t>
      </w:r>
      <w:proofErr w:type="gramStart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могут выполнять одну инструкцию используя</w:t>
      </w:r>
      <w:proofErr w:type="gramEnd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различные данные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жесткой конфигурации. Единственная инструкция параллельно выполняется над мног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ими элементами данных. В качестве примера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машин, работающих на системе типа SIMD можно привести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системы CPP DAP, </w:t>
      </w:r>
      <w:proofErr w:type="spellStart"/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Gamm</w:t>
      </w:r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</w:t>
      </w:r>
      <w:proofErr w:type="spellEnd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II и </w:t>
      </w:r>
      <w:proofErr w:type="spellStart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Quadrics</w:t>
      </w:r>
      <w:proofErr w:type="spellEnd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Apemille</w:t>
      </w:r>
      <w:proofErr w:type="spellEnd"/>
      <w:r w:rsidR="002E7145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Вторым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подклассом SIMD-систем являются векторные компьютеры. Векторн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ые компьютеры обрабатывают массивы входных данных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почти так же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как 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 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скалярн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ые машины обрабатывают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элементы таки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х массивов. Такого результата удалось достичь</w:t>
      </w:r>
      <w:r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3E4296" w:rsidRPr="003E429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благодаря специальным векторным центральным процессорам</w:t>
      </w:r>
      <w:r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14:paraId="6CCABD31" w14:textId="77777777" w:rsidR="004C62F9" w:rsidRPr="001C45DC" w:rsidRDefault="004C62F9" w:rsidP="004C62F9">
      <w:pPr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5EF04161" w14:textId="6B183663" w:rsidR="004C62F9" w:rsidRPr="003E4296" w:rsidRDefault="003E4296" w:rsidP="004C62F9">
      <w:pPr>
        <w:ind w:firstLine="708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При обработке данных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при помощи векторных процессоров результаты можно получить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 один, два или три такта </w:t>
      </w:r>
      <w:proofErr w:type="spellStart"/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частотогенератора</w:t>
      </w:r>
      <w:proofErr w:type="spellEnd"/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основной временной параметр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системы). При раб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оте в векторном режиме такие процессоры оперируют данными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практически параллельно, что делает их в несколько раз более быстрыми, чем при рабо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те в скалярном режиме. Примером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такой 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систем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 является компьютер</w:t>
      </w:r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Hitachi</w:t>
      </w:r>
      <w:proofErr w:type="spellEnd"/>
      <w:r w:rsidR="004C62F9" w:rsidRPr="004C62F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S3600.</w:t>
      </w:r>
    </w:p>
    <w:p w14:paraId="779309EA" w14:textId="77777777" w:rsidR="004C62F9" w:rsidRPr="003E4296" w:rsidRDefault="004C62F9" w:rsidP="000C2F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B4B7B5" w14:textId="4D32C8F4" w:rsidR="003B4C93" w:rsidRDefault="00FF0219" w:rsidP="003B4C93">
      <w:pPr>
        <w:ind w:left="28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pict w14:anchorId="64D93881">
          <v:shape id="_x0000_i1027" type="#_x0000_t75" style="width:168.5pt;height:174.25pt">
            <v:imagedata r:id="rId12" o:title="Simd2"/>
          </v:shape>
        </w:pict>
      </w:r>
    </w:p>
    <w:p w14:paraId="05AAE718" w14:textId="7BCC8396" w:rsidR="003B4C93" w:rsidRDefault="003B4C93" w:rsidP="003B4C93">
      <w:pPr>
        <w:pStyle w:val="1"/>
        <w:rPr>
          <w:sz w:val="28"/>
          <w:szCs w:val="28"/>
        </w:rPr>
      </w:pPr>
    </w:p>
    <w:p w14:paraId="59045DCC" w14:textId="03EE0D08" w:rsidR="009F2C16" w:rsidRPr="009F2C16" w:rsidRDefault="009F2C16" w:rsidP="001042ED">
      <w:pPr>
        <w:pStyle w:val="1"/>
        <w:rPr>
          <w:sz w:val="32"/>
          <w:szCs w:val="32"/>
          <w:lang w:val="en-US"/>
        </w:rPr>
      </w:pP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4"/>
          <w:szCs w:val="24"/>
        </w:rPr>
        <w:tab/>
        <w:t xml:space="preserve">                   рис</w:t>
      </w:r>
      <w:r w:rsidRPr="009F2C16">
        <w:rPr>
          <w:b w:val="0"/>
          <w:i/>
          <w:sz w:val="24"/>
          <w:szCs w:val="24"/>
          <w:lang w:val="en-US"/>
        </w:rPr>
        <w:t xml:space="preserve"> 4. </w:t>
      </w:r>
      <w:r w:rsidRPr="009F2C16">
        <w:rPr>
          <w:b w:val="0"/>
          <w:bCs w:val="0"/>
          <w:i/>
          <w:iCs/>
          <w:color w:val="252525"/>
          <w:sz w:val="24"/>
          <w:szCs w:val="24"/>
          <w:shd w:val="clear" w:color="auto" w:fill="FFFFFF"/>
          <w:lang w:val="en"/>
        </w:rPr>
        <w:t>S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ingle </w:t>
      </w:r>
      <w:r w:rsidRPr="009F2C16">
        <w:rPr>
          <w:b w:val="0"/>
          <w:bCs w:val="0"/>
          <w:i/>
          <w:iCs/>
          <w:color w:val="252525"/>
          <w:sz w:val="24"/>
          <w:szCs w:val="24"/>
          <w:shd w:val="clear" w:color="auto" w:fill="FFFFFF"/>
          <w:lang w:val="en"/>
        </w:rPr>
        <w:t>I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nstruction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stream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9F2C16">
        <w:rPr>
          <w:b w:val="0"/>
          <w:bCs w:val="0"/>
          <w:i/>
          <w:iCs/>
          <w:color w:val="252525"/>
          <w:sz w:val="24"/>
          <w:szCs w:val="24"/>
          <w:shd w:val="clear" w:color="auto" w:fill="FFFFFF"/>
          <w:lang w:val="en"/>
        </w:rPr>
        <w:t>M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ultiple </w:t>
      </w:r>
      <w:r w:rsidRPr="009F2C16">
        <w:rPr>
          <w:b w:val="0"/>
          <w:bCs w:val="0"/>
          <w:i/>
          <w:iCs/>
          <w:color w:val="252525"/>
          <w:sz w:val="24"/>
          <w:szCs w:val="24"/>
          <w:shd w:val="clear" w:color="auto" w:fill="FFFFFF"/>
          <w:lang w:val="en"/>
        </w:rPr>
        <w:t>D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ata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9F2C16">
        <w:rPr>
          <w:b w:val="0"/>
          <w:i/>
          <w:iCs/>
          <w:color w:val="252525"/>
          <w:sz w:val="24"/>
          <w:szCs w:val="24"/>
          <w:shd w:val="clear" w:color="auto" w:fill="FFFFFF"/>
          <w:lang w:val="en"/>
        </w:rPr>
        <w:t>stream</w:t>
      </w:r>
    </w:p>
    <w:p w14:paraId="26292597" w14:textId="77777777" w:rsidR="003B4C93" w:rsidRPr="009F2C16" w:rsidRDefault="003B4C93" w:rsidP="003B4C93">
      <w:pPr>
        <w:pStyle w:val="1"/>
        <w:jc w:val="center"/>
        <w:rPr>
          <w:sz w:val="28"/>
          <w:szCs w:val="28"/>
          <w:lang w:val="en-US"/>
        </w:rPr>
      </w:pPr>
    </w:p>
    <w:p w14:paraId="1393E3E8" w14:textId="77777777" w:rsidR="003B4C93" w:rsidRPr="009F2C16" w:rsidRDefault="003B4C93" w:rsidP="003B4C93">
      <w:pPr>
        <w:pStyle w:val="1"/>
        <w:jc w:val="center"/>
        <w:rPr>
          <w:sz w:val="28"/>
          <w:szCs w:val="28"/>
          <w:lang w:val="en-US"/>
        </w:rPr>
      </w:pPr>
    </w:p>
    <w:p w14:paraId="2B9AEACA" w14:textId="77777777" w:rsidR="003B4C93" w:rsidRPr="009F2C16" w:rsidRDefault="003B4C93" w:rsidP="003B4C93">
      <w:pPr>
        <w:pStyle w:val="1"/>
        <w:jc w:val="center"/>
        <w:rPr>
          <w:sz w:val="28"/>
          <w:szCs w:val="28"/>
          <w:lang w:val="en-US"/>
        </w:rPr>
      </w:pPr>
    </w:p>
    <w:p w14:paraId="712E0100" w14:textId="77777777" w:rsidR="003B4C93" w:rsidRPr="009F2C16" w:rsidRDefault="003B4C93" w:rsidP="003B4C93">
      <w:pPr>
        <w:pStyle w:val="1"/>
        <w:jc w:val="center"/>
        <w:rPr>
          <w:sz w:val="28"/>
          <w:szCs w:val="28"/>
          <w:lang w:val="en-US"/>
        </w:rPr>
      </w:pPr>
    </w:p>
    <w:p w14:paraId="7617AF3E" w14:textId="6FE1027B" w:rsidR="003B4C93" w:rsidRPr="003161E2" w:rsidRDefault="003B4C93" w:rsidP="003B4C93">
      <w:pPr>
        <w:pStyle w:val="1"/>
        <w:jc w:val="center"/>
        <w:rPr>
          <w:sz w:val="32"/>
          <w:szCs w:val="32"/>
        </w:rPr>
      </w:pPr>
      <w:r w:rsidRPr="003161E2">
        <w:rPr>
          <w:sz w:val="32"/>
          <w:szCs w:val="32"/>
        </w:rPr>
        <w:t xml:space="preserve">Преимущества </w:t>
      </w:r>
      <w:r w:rsidRPr="003161E2">
        <w:rPr>
          <w:sz w:val="32"/>
          <w:szCs w:val="32"/>
          <w:lang w:val="en-US"/>
        </w:rPr>
        <w:t>SIMD</w:t>
      </w:r>
    </w:p>
    <w:p w14:paraId="28DDD093" w14:textId="77777777" w:rsidR="003B4C93" w:rsidRPr="003B4C93" w:rsidRDefault="003B4C93" w:rsidP="003B4C93">
      <w:pPr>
        <w:pStyle w:val="1"/>
        <w:jc w:val="center"/>
        <w:rPr>
          <w:sz w:val="28"/>
          <w:szCs w:val="28"/>
        </w:rPr>
      </w:pPr>
    </w:p>
    <w:p w14:paraId="73EDA771" w14:textId="44A223A3" w:rsidR="003B4C93" w:rsidRPr="001C45DC" w:rsidRDefault="009F2C16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proofErr w:type="gramStart"/>
      <w:r>
        <w:rPr>
          <w:color w:val="252525"/>
          <w:lang w:val="en-US"/>
        </w:rPr>
        <w:t>SIMD</w:t>
      </w:r>
      <w:r w:rsidRPr="009F2C16">
        <w:rPr>
          <w:color w:val="252525"/>
        </w:rPr>
        <w:t xml:space="preserve"> </w:t>
      </w:r>
      <w:r>
        <w:rPr>
          <w:color w:val="252525"/>
        </w:rPr>
        <w:t>очень хорошо применим в программах</w:t>
      </w:r>
      <w:r w:rsidR="003B4C93" w:rsidRPr="003B4C93">
        <w:rPr>
          <w:color w:val="252525"/>
        </w:rPr>
        <w:t>, где одно и то же значение добавляет</w:t>
      </w:r>
      <w:r>
        <w:rPr>
          <w:color w:val="252525"/>
        </w:rPr>
        <w:t>ся к (или вычитается из) большому массиву данных.</w:t>
      </w:r>
      <w:proofErr w:type="gramEnd"/>
      <w:r>
        <w:rPr>
          <w:color w:val="252525"/>
        </w:rPr>
        <w:t xml:space="preserve"> В качестве примера можно привести</w:t>
      </w:r>
      <w:r w:rsidR="003B4C93" w:rsidRPr="003B4C93">
        <w:rPr>
          <w:color w:val="252525"/>
        </w:rPr>
        <w:t xml:space="preserve"> изменение яркости </w:t>
      </w:r>
      <w:proofErr w:type="gramStart"/>
      <w:r>
        <w:rPr>
          <w:color w:val="252525"/>
          <w:lang w:val="en-US"/>
        </w:rPr>
        <w:t>r</w:t>
      </w:r>
      <w:proofErr w:type="gramEnd"/>
      <w:r w:rsidR="003B4C93" w:rsidRPr="003B4C93">
        <w:rPr>
          <w:color w:val="252525"/>
        </w:rPr>
        <w:t>изображения. Каждый пиксель изображения состоит из трех значений</w:t>
      </w:r>
      <w:r w:rsidRPr="009F2C16">
        <w:rPr>
          <w:color w:val="252525"/>
        </w:rPr>
        <w:t>:</w:t>
      </w:r>
      <w:r w:rsidR="003B4C93" w:rsidRPr="003B4C93">
        <w:rPr>
          <w:color w:val="252525"/>
        </w:rPr>
        <w:t xml:space="preserve"> яркости красного (R), </w:t>
      </w:r>
      <w:r>
        <w:rPr>
          <w:color w:val="252525"/>
        </w:rPr>
        <w:t>зеленого (G) и синего (B)  составляющих. Для понижения или повышения яркости</w:t>
      </w:r>
      <w:r w:rsidR="003B4C93" w:rsidRPr="003B4C93">
        <w:rPr>
          <w:color w:val="252525"/>
        </w:rPr>
        <w:t>, значения R, G и B считываются из памяти, значение добавляется (или вычитается из него) их, а полученные значения записываются обратно в память.</w:t>
      </w:r>
    </w:p>
    <w:p w14:paraId="7F3D8BA3" w14:textId="77777777" w:rsidR="003B4C93" w:rsidRPr="003B4C93" w:rsidRDefault="003B4C93" w:rsidP="00AE55DA">
      <w:pPr>
        <w:pStyle w:val="a6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  <w:r w:rsidRPr="003B4C93">
        <w:rPr>
          <w:color w:val="252525"/>
        </w:rPr>
        <w:t>У SIMD процессора есть два преимущества в реализации этого процесса:</w:t>
      </w:r>
    </w:p>
    <w:p w14:paraId="312281E0" w14:textId="77777777" w:rsidR="00111F74" w:rsidRDefault="009F2C16" w:rsidP="00AE55D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Данные на вход подаются блоками, поэтому значения могут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 xml:space="preserve"> быть полностью загружен</w:t>
      </w:r>
      <w:r>
        <w:rPr>
          <w:rFonts w:ascii="Times New Roman" w:hAnsi="Times New Roman" w:cs="Times New Roman"/>
          <w:color w:val="252525"/>
          <w:sz w:val="24"/>
          <w:szCs w:val="24"/>
        </w:rPr>
        <w:t>ы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 xml:space="preserve"> сразу. Вместо серии инструкци</w:t>
      </w:r>
      <w:r>
        <w:rPr>
          <w:rFonts w:ascii="Times New Roman" w:hAnsi="Times New Roman" w:cs="Times New Roman"/>
          <w:color w:val="252525"/>
          <w:sz w:val="24"/>
          <w:szCs w:val="24"/>
        </w:rPr>
        <w:t>й получения значения одного пикселя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у 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>процессор</w:t>
      </w:r>
      <w:r w:rsidR="00111F74">
        <w:rPr>
          <w:rFonts w:ascii="Times New Roman" w:hAnsi="Times New Roman" w:cs="Times New Roman"/>
          <w:color w:val="252525"/>
          <w:sz w:val="24"/>
          <w:szCs w:val="24"/>
        </w:rPr>
        <w:t>а SIMD исполнится одна команда (получение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 xml:space="preserve"> N пикселей" (где N число, которое изменяется во время разработки)</w:t>
      </w:r>
      <w:r w:rsidR="00111F74">
        <w:rPr>
          <w:rFonts w:ascii="Times New Roman" w:hAnsi="Times New Roman" w:cs="Times New Roman"/>
          <w:color w:val="252525"/>
          <w:sz w:val="24"/>
          <w:szCs w:val="24"/>
        </w:rPr>
        <w:t>). Это  занимает намного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 xml:space="preserve"> меньше времени, чем получение каждого пикселя в отдельности, так как происходит при традиционной конструкции процессора</w:t>
      </w:r>
    </w:p>
    <w:p w14:paraId="7722FA80" w14:textId="3411C9BA" w:rsidR="003B4C93" w:rsidRPr="003B4C93" w:rsidRDefault="00111F74" w:rsidP="00AE55D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111F74">
        <w:rPr>
          <w:rFonts w:ascii="Times New Roman" w:hAnsi="Times New Roman" w:cs="Times New Roman"/>
          <w:color w:val="252525"/>
          <w:sz w:val="24"/>
          <w:szCs w:val="24"/>
        </w:rPr>
        <w:t xml:space="preserve">Команда оперирует всеми загруженными данными за одну операцию. Если система SIMD работает путем загрузки до восьми значений одновременно, операция добавления  происходит над всеми восемью значениями одновременно, в отличие от </w:t>
      </w:r>
      <w:proofErr w:type="spellStart"/>
      <w:r w:rsidRPr="00111F74">
        <w:rPr>
          <w:rFonts w:ascii="Times New Roman" w:hAnsi="Times New Roman" w:cs="Times New Roman"/>
          <w:color w:val="252525"/>
          <w:sz w:val="24"/>
          <w:szCs w:val="24"/>
        </w:rPr>
        <w:t>суперскалярного</w:t>
      </w:r>
      <w:proofErr w:type="spellEnd"/>
      <w:r w:rsidRPr="00111F74">
        <w:rPr>
          <w:rFonts w:ascii="Times New Roman" w:hAnsi="Times New Roman" w:cs="Times New Roman"/>
          <w:color w:val="252525"/>
          <w:sz w:val="24"/>
          <w:szCs w:val="24"/>
        </w:rPr>
        <w:t xml:space="preserve"> процессора</w:t>
      </w:r>
      <w:r w:rsidR="003B4C93" w:rsidRPr="003B4C93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4B45001F" w14:textId="77777777" w:rsidR="00111F74" w:rsidRDefault="00111F74" w:rsidP="00AE55DA">
      <w:pPr>
        <w:shd w:val="clear" w:color="auto" w:fill="FFFFFF"/>
        <w:spacing w:before="100" w:beforeAutospacing="1" w:after="24" w:line="240" w:lineRule="auto"/>
        <w:ind w:left="1080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14:paraId="0BD59F21" w14:textId="6E82DE88" w:rsidR="00DD438E" w:rsidRDefault="00DD438E" w:rsidP="00AE55DA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2D9FF5C7" w14:textId="6CA49C32" w:rsidR="00711BF0" w:rsidRDefault="00711BF0" w:rsidP="00AE55DA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02092041" w14:textId="77777777" w:rsidR="00711BF0" w:rsidRDefault="00711BF0" w:rsidP="000C2FCB">
      <w:pPr>
        <w:rPr>
          <w:rFonts w:ascii="Times New Roman" w:hAnsi="Times New Roman" w:cs="Times New Roman"/>
          <w:shd w:val="clear" w:color="auto" w:fill="FFFFFF"/>
        </w:rPr>
      </w:pPr>
    </w:p>
    <w:p w14:paraId="4B672DC4" w14:textId="77777777" w:rsidR="00711BF0" w:rsidRPr="004C62F9" w:rsidRDefault="00711BF0" w:rsidP="0040503E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15429C93" w14:textId="77777777" w:rsidR="00151BB7" w:rsidRPr="004C62F9" w:rsidRDefault="00151BB7" w:rsidP="0040503E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377D5D96" w14:textId="77777777" w:rsidR="00151BB7" w:rsidRPr="004C62F9" w:rsidRDefault="00151BB7" w:rsidP="0040503E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5F7C2772" w14:textId="77777777" w:rsidR="00151BB7" w:rsidRPr="004C62F9" w:rsidRDefault="00151BB7" w:rsidP="0040503E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39022618" w14:textId="77777777" w:rsidR="00151BB7" w:rsidRPr="004C62F9" w:rsidRDefault="00151BB7" w:rsidP="0040503E">
      <w:pPr>
        <w:spacing w:after="0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227C2CDB" w14:textId="77777777" w:rsidR="00151BB7" w:rsidRPr="004C62F9" w:rsidRDefault="00151BB7" w:rsidP="0040503E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D58041" w14:textId="77777777" w:rsidR="00CC470D" w:rsidRPr="001C45DC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  <w:bookmarkStart w:id="2" w:name="_Toc57111760"/>
    </w:p>
    <w:p w14:paraId="73A61401" w14:textId="77777777" w:rsidR="00CC470D" w:rsidRPr="001C45DC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455A54C3" w14:textId="77777777" w:rsidR="00CC470D" w:rsidRPr="001C45DC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2974A2D6" w14:textId="77777777" w:rsidR="00111F74" w:rsidRDefault="00111F74" w:rsidP="00CC470D">
      <w:pPr>
        <w:pStyle w:val="1"/>
        <w:jc w:val="center"/>
        <w:rPr>
          <w:sz w:val="32"/>
          <w:szCs w:val="32"/>
        </w:rPr>
      </w:pPr>
    </w:p>
    <w:p w14:paraId="7A97C368" w14:textId="77777777" w:rsidR="00111F74" w:rsidRDefault="00111F74" w:rsidP="00CC470D">
      <w:pPr>
        <w:pStyle w:val="1"/>
        <w:jc w:val="center"/>
        <w:rPr>
          <w:sz w:val="32"/>
          <w:szCs w:val="32"/>
        </w:rPr>
      </w:pPr>
    </w:p>
    <w:p w14:paraId="41AC0722" w14:textId="249E65B3" w:rsidR="00CC470D" w:rsidRPr="003161E2" w:rsidRDefault="00CC470D" w:rsidP="00CC470D">
      <w:pPr>
        <w:pStyle w:val="1"/>
        <w:jc w:val="center"/>
        <w:rPr>
          <w:sz w:val="32"/>
          <w:szCs w:val="32"/>
        </w:rPr>
      </w:pPr>
      <w:r w:rsidRPr="001C45DC">
        <w:rPr>
          <w:sz w:val="32"/>
          <w:szCs w:val="32"/>
        </w:rPr>
        <w:lastRenderedPageBreak/>
        <w:t xml:space="preserve"> </w:t>
      </w:r>
      <w:r w:rsidRPr="003161E2">
        <w:rPr>
          <w:sz w:val="32"/>
          <w:szCs w:val="32"/>
        </w:rPr>
        <w:t xml:space="preserve">Недостатки </w:t>
      </w:r>
      <w:r w:rsidRPr="003161E2">
        <w:rPr>
          <w:sz w:val="32"/>
          <w:szCs w:val="32"/>
          <w:lang w:val="en-US"/>
        </w:rPr>
        <w:t>SIMD</w:t>
      </w:r>
    </w:p>
    <w:p w14:paraId="357293FB" w14:textId="77777777" w:rsidR="00CC470D" w:rsidRDefault="00CC470D" w:rsidP="00AE55DA">
      <w:pPr>
        <w:pStyle w:val="1"/>
        <w:jc w:val="both"/>
        <w:rPr>
          <w:sz w:val="28"/>
          <w:szCs w:val="28"/>
          <w:shd w:val="clear" w:color="auto" w:fill="FFFFFF"/>
        </w:rPr>
      </w:pPr>
    </w:p>
    <w:p w14:paraId="3A85FEE9" w14:textId="63F5B41B" w:rsidR="00CC470D" w:rsidRPr="00CC470D" w:rsidRDefault="00111F74" w:rsidP="00AE55D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Векторизации поддаются не все алгоритмы. У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правление потоком тяжелых задач, нельзя легко ус</w:t>
      </w:r>
      <w:r>
        <w:rPr>
          <w:rFonts w:ascii="Times New Roman" w:hAnsi="Times New Roman" w:cs="Times New Roman"/>
          <w:color w:val="252525"/>
          <w:sz w:val="24"/>
          <w:szCs w:val="24"/>
        </w:rPr>
        <w:t>корить при помощи SIMD. В т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еоретически возможно векто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ризовать сравнения  для того, чтобы по максимуму оптимизировать кэш (и </w:t>
      </w:r>
      <w:proofErr w:type="gramStart"/>
      <w:r>
        <w:rPr>
          <w:rFonts w:ascii="Times New Roman" w:hAnsi="Times New Roman" w:cs="Times New Roman"/>
          <w:color w:val="252525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color w:val="252525"/>
          <w:sz w:val="24"/>
          <w:szCs w:val="24"/>
        </w:rPr>
        <w:t xml:space="preserve"> всё равно по итогу это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потребуе</w:t>
      </w:r>
      <w:r>
        <w:rPr>
          <w:rFonts w:ascii="Times New Roman" w:hAnsi="Times New Roman" w:cs="Times New Roman"/>
          <w:color w:val="252525"/>
          <w:sz w:val="24"/>
          <w:szCs w:val="24"/>
        </w:rPr>
        <w:t>т больше промежуточных вычислений)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4190F2A8" w14:textId="5246EB62" w:rsidR="00CC470D" w:rsidRPr="00CC470D" w:rsidRDefault="00E20E0E" w:rsidP="00AE55D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Большое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энергопотребление и </w:t>
      </w:r>
      <w:r>
        <w:rPr>
          <w:rFonts w:ascii="Times New Roman" w:hAnsi="Times New Roman" w:cs="Times New Roman"/>
          <w:color w:val="252525"/>
          <w:sz w:val="24"/>
          <w:szCs w:val="24"/>
        </w:rPr>
        <w:t>занимаемая площадь кристалла за счёт больших регистров.</w:t>
      </w:r>
    </w:p>
    <w:p w14:paraId="70B9F1D7" w14:textId="5EBD2301" w:rsidR="00CC470D" w:rsidRPr="00CC470D" w:rsidRDefault="00E20E0E" w:rsidP="00AE55D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>Р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еализация алгоритма с инструк</w:t>
      </w:r>
      <w:r>
        <w:rPr>
          <w:rFonts w:ascii="Times New Roman" w:hAnsi="Times New Roman" w:cs="Times New Roman"/>
          <w:color w:val="252525"/>
          <w:sz w:val="24"/>
          <w:szCs w:val="24"/>
        </w:rPr>
        <w:t>циями SIMD требует написания вручную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</w:rPr>
        <w:t>(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большинство компиляторов не </w:t>
      </w:r>
      <w:r>
        <w:rPr>
          <w:rFonts w:ascii="Times New Roman" w:hAnsi="Times New Roman" w:cs="Times New Roman"/>
          <w:color w:val="252525"/>
          <w:sz w:val="24"/>
          <w:szCs w:val="24"/>
        </w:rPr>
        <w:t>умеют генерировать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SIMD инструкции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 из программы на языке C).</w:t>
      </w:r>
    </w:p>
    <w:p w14:paraId="287FCB01" w14:textId="77777777" w:rsidR="00CC470D" w:rsidRPr="00CC470D" w:rsidRDefault="00CC470D" w:rsidP="00AE55DA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</w:rPr>
        <w:t>Программирование с помощью определенных наборов инструкций SIMD может включать в себя многочисленные проблемы низкого уровня.</w:t>
      </w:r>
    </w:p>
    <w:p w14:paraId="499BAF9E" w14:textId="02D12462" w:rsidR="00CC470D" w:rsidRPr="00CC470D" w:rsidRDefault="00CC470D" w:rsidP="00AE55DA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2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</w:rPr>
        <w:t>SIMD может иметь огр</w:t>
      </w:r>
      <w:r w:rsidR="00E20E0E">
        <w:rPr>
          <w:rFonts w:ascii="Times New Roman" w:hAnsi="Times New Roman" w:cs="Times New Roman"/>
          <w:color w:val="252525"/>
          <w:sz w:val="24"/>
          <w:szCs w:val="24"/>
        </w:rPr>
        <w:t>аничения на выравнивание данных</w:t>
      </w:r>
      <w:r w:rsidRPr="00CC470D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74AD1A76" w14:textId="7F610C93" w:rsidR="00CC470D" w:rsidRPr="00CC470D" w:rsidRDefault="00CC470D" w:rsidP="00AE55DA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2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Сбор данных в регистры SIMD и распределение их на правильные места - сложный процесс, </w:t>
      </w:r>
      <w:r w:rsidR="00E20E0E">
        <w:rPr>
          <w:rFonts w:ascii="Times New Roman" w:hAnsi="Times New Roman" w:cs="Times New Roman"/>
          <w:color w:val="252525"/>
          <w:sz w:val="24"/>
          <w:szCs w:val="24"/>
        </w:rPr>
        <w:t>что впоследствии приводит к потере эффективности</w:t>
      </w:r>
      <w:r w:rsidRPr="00CC470D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14:paraId="4D736D84" w14:textId="4DE55293" w:rsidR="00CC470D" w:rsidRPr="00CC470D" w:rsidRDefault="00E20E0E" w:rsidP="00AE55DA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2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</w:rPr>
        <w:t xml:space="preserve">Не все 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пр</w:t>
      </w:r>
      <w:r>
        <w:rPr>
          <w:rFonts w:ascii="Times New Roman" w:hAnsi="Times New Roman" w:cs="Times New Roman"/>
          <w:color w:val="252525"/>
          <w:sz w:val="24"/>
          <w:szCs w:val="24"/>
        </w:rPr>
        <w:t>оцессоры имеют инструкции SIMD, поэтому приходится дописывать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не-векторизо</w:t>
      </w:r>
      <w:r>
        <w:rPr>
          <w:rFonts w:ascii="Times New Roman" w:hAnsi="Times New Roman" w:cs="Times New Roman"/>
          <w:color w:val="252525"/>
          <w:sz w:val="24"/>
          <w:szCs w:val="24"/>
        </w:rPr>
        <w:t>ванные реализации (или модифицировать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</w:rPr>
        <w:t xml:space="preserve">существующие </w:t>
      </w:r>
      <w:r w:rsidR="00CC470D" w:rsidRPr="00CC470D">
        <w:rPr>
          <w:rFonts w:ascii="Times New Roman" w:hAnsi="Times New Roman" w:cs="Times New Roman"/>
          <w:color w:val="252525"/>
          <w:sz w:val="24"/>
          <w:szCs w:val="24"/>
        </w:rPr>
        <w:t>векторизованные реализации).</w:t>
      </w:r>
    </w:p>
    <w:p w14:paraId="603D3745" w14:textId="7C7EAE38" w:rsidR="00CC470D" w:rsidRPr="00CC470D" w:rsidRDefault="00CC470D" w:rsidP="00AE55DA">
      <w:pPr>
        <w:numPr>
          <w:ilvl w:val="1"/>
          <w:numId w:val="9"/>
        </w:numPr>
        <w:shd w:val="clear" w:color="auto" w:fill="FFFFFF"/>
        <w:spacing w:before="100" w:beforeAutospacing="1" w:after="24" w:line="240" w:lineRule="auto"/>
        <w:ind w:left="12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</w:rPr>
        <w:t>В раннем набор</w:t>
      </w:r>
      <w:r w:rsidR="00E20E0E">
        <w:rPr>
          <w:rFonts w:ascii="Times New Roman" w:hAnsi="Times New Roman" w:cs="Times New Roman"/>
          <w:color w:val="252525"/>
          <w:sz w:val="24"/>
          <w:szCs w:val="24"/>
        </w:rPr>
        <w:t>е</w:t>
      </w:r>
      <w:r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инструкций MMX общий файл регистров стека был с плавающей точкой, что привело к неэффективности при смешивании плавающей точкой и MMX кода. Тем не менее, SSE2 исправляет это.</w:t>
      </w:r>
    </w:p>
    <w:p w14:paraId="6BB04A62" w14:textId="77777777" w:rsidR="00CC470D" w:rsidRPr="00CC470D" w:rsidRDefault="00CC470D" w:rsidP="00AE55DA">
      <w:pPr>
        <w:pStyle w:val="1"/>
        <w:jc w:val="both"/>
        <w:rPr>
          <w:sz w:val="28"/>
          <w:szCs w:val="28"/>
          <w:shd w:val="clear" w:color="auto" w:fill="FFFFFF"/>
        </w:rPr>
      </w:pPr>
    </w:p>
    <w:p w14:paraId="07A3E78B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35F66D6E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49D0D5B3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6BA30B77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68FBD375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1FEC19AE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3FA1EA73" w14:textId="77777777" w:rsidR="00CC470D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0C84B229" w14:textId="77777777" w:rsidR="00CC470D" w:rsidRDefault="00CC470D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22EE99A6" w14:textId="77777777" w:rsidR="00E20E0E" w:rsidRDefault="00E20E0E" w:rsidP="00CC470D">
      <w:pPr>
        <w:pStyle w:val="1"/>
        <w:jc w:val="center"/>
        <w:rPr>
          <w:sz w:val="32"/>
          <w:szCs w:val="32"/>
        </w:rPr>
      </w:pPr>
    </w:p>
    <w:p w14:paraId="36894029" w14:textId="77777777" w:rsidR="00E20E0E" w:rsidRDefault="00E20E0E" w:rsidP="00CC470D">
      <w:pPr>
        <w:pStyle w:val="1"/>
        <w:jc w:val="center"/>
        <w:rPr>
          <w:sz w:val="32"/>
          <w:szCs w:val="32"/>
        </w:rPr>
      </w:pPr>
    </w:p>
    <w:p w14:paraId="4A6F29FA" w14:textId="77777777" w:rsidR="00E20E0E" w:rsidRDefault="00E20E0E" w:rsidP="00CC470D">
      <w:pPr>
        <w:pStyle w:val="1"/>
        <w:jc w:val="center"/>
        <w:rPr>
          <w:sz w:val="32"/>
          <w:szCs w:val="32"/>
        </w:rPr>
      </w:pPr>
    </w:p>
    <w:p w14:paraId="2D275BBD" w14:textId="27EE9CA1" w:rsidR="00CC470D" w:rsidRPr="003161E2" w:rsidRDefault="00CC470D" w:rsidP="00CC470D">
      <w:pPr>
        <w:pStyle w:val="1"/>
        <w:jc w:val="center"/>
        <w:rPr>
          <w:sz w:val="32"/>
          <w:szCs w:val="32"/>
        </w:rPr>
      </w:pPr>
      <w:r w:rsidRPr="003161E2">
        <w:rPr>
          <w:sz w:val="32"/>
          <w:szCs w:val="32"/>
        </w:rPr>
        <w:lastRenderedPageBreak/>
        <w:t xml:space="preserve">Хронология </w:t>
      </w:r>
      <w:r w:rsidRPr="003161E2">
        <w:rPr>
          <w:sz w:val="32"/>
          <w:szCs w:val="32"/>
          <w:lang w:val="en-US"/>
        </w:rPr>
        <w:t>SIMD</w:t>
      </w:r>
    </w:p>
    <w:p w14:paraId="59B376D4" w14:textId="77777777" w:rsidR="00CC470D" w:rsidRDefault="00CC470D" w:rsidP="00AE55DA">
      <w:pPr>
        <w:pStyle w:val="1"/>
        <w:jc w:val="both"/>
        <w:rPr>
          <w:sz w:val="28"/>
          <w:szCs w:val="28"/>
          <w:shd w:val="clear" w:color="auto" w:fill="FFFFFF"/>
        </w:rPr>
      </w:pPr>
    </w:p>
    <w:p w14:paraId="250243F3" w14:textId="0D0E0CD0" w:rsidR="00CC470D" w:rsidRPr="00CC470D" w:rsidRDefault="00B96DAD" w:rsidP="00AE55DA">
      <w:pPr>
        <w:pStyle w:val="a6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  <w:r>
        <w:rPr>
          <w:color w:val="252525"/>
        </w:rPr>
        <w:t xml:space="preserve">Примеры </w:t>
      </w:r>
      <w:proofErr w:type="spellStart"/>
      <w:r>
        <w:rPr>
          <w:color w:val="252525"/>
        </w:rPr>
        <w:t>суперкомпьтеров</w:t>
      </w:r>
      <w:proofErr w:type="spellEnd"/>
      <w:r>
        <w:rPr>
          <w:color w:val="252525"/>
        </w:rPr>
        <w:t>,</w:t>
      </w:r>
      <w:r w:rsidR="00E20E0E">
        <w:rPr>
          <w:color w:val="252525"/>
        </w:rPr>
        <w:t xml:space="preserve"> </w:t>
      </w:r>
      <w:proofErr w:type="gramStart"/>
      <w:r w:rsidR="00E20E0E">
        <w:rPr>
          <w:color w:val="252525"/>
        </w:rPr>
        <w:t>реализующих</w:t>
      </w:r>
      <w:proofErr w:type="gramEnd"/>
      <w:r w:rsidR="00CC470D" w:rsidRPr="00CC470D">
        <w:rPr>
          <w:color w:val="252525"/>
        </w:rPr>
        <w:t xml:space="preserve"> SIMD (не включая векторные процессоры):</w:t>
      </w:r>
    </w:p>
    <w:p w14:paraId="62F57DBE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</w:rPr>
        <w:t>ILLIAC IV, c. 1974</w:t>
      </w:r>
    </w:p>
    <w:p w14:paraId="7EE5D243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ICL Distributed Array Processor (DAP), c. 1974</w:t>
      </w:r>
    </w:p>
    <w:p w14:paraId="51C0584A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</w:rPr>
        <w:t>Burroughs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</w:rPr>
        <w:t>Scientific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</w:rPr>
        <w:t>Processor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</w:rPr>
        <w:t>, c. 1976</w:t>
      </w:r>
    </w:p>
    <w:p w14:paraId="5B07E3C6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Geometric-Arithmetic Parallel Processor, from Martin Marietta, starting in 1981, continued at Lockheed Martin, then at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Teranex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 and Silicon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Optix</w:t>
      </w:r>
      <w:proofErr w:type="spellEnd"/>
    </w:p>
    <w:p w14:paraId="58BA1B6A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Massively Parallel Processor (MPP), from NASA/Goddard Space Flight Center, c. 1983-1991</w:t>
      </w:r>
    </w:p>
    <w:p w14:paraId="76BA8E57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Connection Machine, models 1 and 2 (CM-1 and CM-2), from Thinking Machines Corporation, c. 1985</w:t>
      </w:r>
    </w:p>
    <w:p w14:paraId="6DF3A1D4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MasPar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 MP-1 and MP-2, c. 1987-1996</w:t>
      </w:r>
    </w:p>
    <w:p w14:paraId="36943661" w14:textId="77777777" w:rsidR="00CC470D" w:rsidRPr="00CC470D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Zephyr DC computer from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Wavetracer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, c. 1991</w:t>
      </w:r>
    </w:p>
    <w:p w14:paraId="6EF70485" w14:textId="548862B3" w:rsidR="00CC470D" w:rsidRPr="00E20E0E" w:rsidRDefault="00CC470D" w:rsidP="00AE55DA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600"/>
        <w:jc w:val="both"/>
        <w:rPr>
          <w:rFonts w:ascii="Times New Roman" w:hAnsi="Times New Roman" w:cs="Times New Roman"/>
          <w:color w:val="252525"/>
          <w:sz w:val="24"/>
          <w:szCs w:val="24"/>
          <w:lang w:val="en-US"/>
        </w:rPr>
      </w:pP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Xplor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, from </w:t>
      </w:r>
      <w:proofErr w:type="spellStart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Pyxsys</w:t>
      </w:r>
      <w:proofErr w:type="spellEnd"/>
      <w:r w:rsidRPr="00CC470D">
        <w:rPr>
          <w:rFonts w:ascii="Times New Roman" w:hAnsi="Times New Roman" w:cs="Times New Roman"/>
          <w:color w:val="252525"/>
          <w:sz w:val="24"/>
          <w:szCs w:val="24"/>
          <w:lang w:val="en-US"/>
        </w:rPr>
        <w:t>, Inc., c. 2001.</w:t>
      </w:r>
    </w:p>
    <w:p w14:paraId="07FB879C" w14:textId="77777777" w:rsidR="00CC470D" w:rsidRPr="00E20E0E" w:rsidRDefault="00CC470D" w:rsidP="00AE55DA">
      <w:pPr>
        <w:pStyle w:val="1"/>
        <w:jc w:val="both"/>
        <w:rPr>
          <w:b w:val="0"/>
          <w:sz w:val="24"/>
          <w:szCs w:val="24"/>
          <w:shd w:val="clear" w:color="auto" w:fill="FFFFFF"/>
          <w:lang w:val="en-US"/>
        </w:rPr>
      </w:pPr>
    </w:p>
    <w:p w14:paraId="148B594E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40EDC03B" w14:textId="77777777" w:rsidR="00CC470D" w:rsidRPr="00E20E0E" w:rsidRDefault="00CC470D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37F1BEEB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503602C1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43148798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05A2B820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4E7E584D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600E500C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2021C08A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49E4425A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54D256D4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2459DE94" w14:textId="77777777" w:rsidR="00662E29" w:rsidRPr="00E20E0E" w:rsidRDefault="00662E29" w:rsidP="00711BF0">
      <w:pPr>
        <w:pStyle w:val="1"/>
        <w:jc w:val="center"/>
        <w:rPr>
          <w:sz w:val="28"/>
          <w:szCs w:val="28"/>
          <w:shd w:val="clear" w:color="auto" w:fill="FFFFFF"/>
          <w:lang w:val="en-US"/>
        </w:rPr>
      </w:pPr>
    </w:p>
    <w:p w14:paraId="2F29274F" w14:textId="77777777" w:rsidR="00662E29" w:rsidRPr="00E20E0E" w:rsidRDefault="00662E29" w:rsidP="003161E2">
      <w:pPr>
        <w:pStyle w:val="1"/>
        <w:rPr>
          <w:sz w:val="28"/>
          <w:szCs w:val="28"/>
          <w:shd w:val="clear" w:color="auto" w:fill="FFFFFF"/>
          <w:lang w:val="en-US"/>
        </w:rPr>
      </w:pPr>
    </w:p>
    <w:p w14:paraId="6F0E3471" w14:textId="77777777" w:rsidR="00B96DAD" w:rsidRDefault="00B96DAD" w:rsidP="00662E29">
      <w:pPr>
        <w:pStyle w:val="1"/>
        <w:jc w:val="center"/>
        <w:rPr>
          <w:sz w:val="32"/>
          <w:szCs w:val="32"/>
        </w:rPr>
      </w:pPr>
    </w:p>
    <w:p w14:paraId="069F8FCD" w14:textId="503D6DAE" w:rsidR="00662E29" w:rsidRPr="003161E2" w:rsidRDefault="00662E29" w:rsidP="00662E29">
      <w:pPr>
        <w:pStyle w:val="1"/>
        <w:jc w:val="center"/>
        <w:rPr>
          <w:sz w:val="32"/>
          <w:szCs w:val="32"/>
        </w:rPr>
      </w:pPr>
      <w:r w:rsidRPr="003161E2">
        <w:rPr>
          <w:sz w:val="32"/>
          <w:szCs w:val="32"/>
        </w:rPr>
        <w:lastRenderedPageBreak/>
        <w:t>Аппаратное обеспечение</w:t>
      </w:r>
    </w:p>
    <w:p w14:paraId="660F154A" w14:textId="77777777" w:rsidR="00AE55DA" w:rsidRPr="00AE55DA" w:rsidRDefault="00AE55DA" w:rsidP="00AE55DA">
      <w:pPr>
        <w:pStyle w:val="1"/>
        <w:jc w:val="both"/>
        <w:rPr>
          <w:sz w:val="32"/>
          <w:szCs w:val="32"/>
        </w:rPr>
      </w:pPr>
    </w:p>
    <w:p w14:paraId="6BB096F7" w14:textId="3D37456F" w:rsidR="00AE55DA" w:rsidRPr="00AE55DA" w:rsidRDefault="00AE55DA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>
        <w:rPr>
          <w:color w:val="252525"/>
        </w:rPr>
        <w:t xml:space="preserve">В начале 90-х годов мелкосерийная реализация (64 и 128 бит) </w:t>
      </w:r>
      <w:r>
        <w:rPr>
          <w:color w:val="252525"/>
          <w:lang w:val="en-US"/>
        </w:rPr>
        <w:t>SIMD</w:t>
      </w:r>
      <w:r w:rsidRPr="00AE55DA">
        <w:rPr>
          <w:color w:val="252525"/>
        </w:rPr>
        <w:t xml:space="preserve"> </w:t>
      </w:r>
      <w:r>
        <w:rPr>
          <w:color w:val="252525"/>
        </w:rPr>
        <w:t xml:space="preserve"> стала популярной на процессорах общего  назначения.</w:t>
      </w:r>
    </w:p>
    <w:p w14:paraId="3C54807A" w14:textId="77777777" w:rsidR="00AE55DA" w:rsidRPr="00AE55DA" w:rsidRDefault="00AE55DA" w:rsidP="00AE55DA">
      <w:pPr>
        <w:pStyle w:val="a6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</w:p>
    <w:p w14:paraId="3C8F532C" w14:textId="0C6F7A96" w:rsidR="00662E29" w:rsidRDefault="00662E29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 w:rsidRPr="00662E29">
        <w:rPr>
          <w:color w:val="252525"/>
        </w:rPr>
        <w:t xml:space="preserve">Инструкции SIMD можно найти, в той или иной степени, на большинстве процессоров, в том числе </w:t>
      </w:r>
      <w:proofErr w:type="spellStart"/>
      <w:r w:rsidRPr="00662E29">
        <w:rPr>
          <w:color w:val="252525"/>
        </w:rPr>
        <w:t>AltiVec</w:t>
      </w:r>
      <w:proofErr w:type="spellEnd"/>
      <w:r w:rsidRPr="00662E29">
        <w:rPr>
          <w:color w:val="252525"/>
        </w:rPr>
        <w:t xml:space="preserve"> фирмы IBM и SPE для </w:t>
      </w:r>
      <w:proofErr w:type="spellStart"/>
      <w:r w:rsidRPr="00662E29">
        <w:rPr>
          <w:color w:val="252525"/>
        </w:rPr>
        <w:t>PowerPC</w:t>
      </w:r>
      <w:proofErr w:type="spellEnd"/>
      <w:r w:rsidRPr="00662E29">
        <w:rPr>
          <w:color w:val="252525"/>
        </w:rPr>
        <w:t xml:space="preserve">, HP PA-RISC </w:t>
      </w:r>
      <w:proofErr w:type="spellStart"/>
      <w:r w:rsidRPr="00662E29">
        <w:rPr>
          <w:color w:val="252525"/>
        </w:rPr>
        <w:t>Multimedia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Acceleration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eXtensions</w:t>
      </w:r>
      <w:proofErr w:type="spellEnd"/>
      <w:r w:rsidRPr="00662E29">
        <w:rPr>
          <w:color w:val="252525"/>
        </w:rPr>
        <w:t xml:space="preserve"> (MAX), MMX и </w:t>
      </w:r>
      <w:proofErr w:type="spellStart"/>
      <w:r w:rsidRPr="00662E29">
        <w:rPr>
          <w:color w:val="252525"/>
        </w:rPr>
        <w:t>iwMMXt</w:t>
      </w:r>
      <w:proofErr w:type="spellEnd"/>
      <w:r w:rsidRPr="00662E29">
        <w:rPr>
          <w:color w:val="252525"/>
        </w:rPr>
        <w:t xml:space="preserve">, SSE, SSE2, SSE3 SSSE3 и SSE4.х компании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и так далее.</w:t>
      </w:r>
    </w:p>
    <w:p w14:paraId="2BBE7601" w14:textId="77777777" w:rsidR="00AE55DA" w:rsidRPr="00662E29" w:rsidRDefault="00AE55DA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</w:p>
    <w:p w14:paraId="61769201" w14:textId="064AF426" w:rsidR="00662E29" w:rsidRPr="00662E29" w:rsidRDefault="00662E29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 w:rsidRPr="00662E29">
        <w:rPr>
          <w:color w:val="252525"/>
        </w:rPr>
        <w:t>Современные графические процессоры (GPU) часто широко реализуют SIMD, допускающие ветви, нагрузки, и хранение 128 или 256 бит за один раз.</w:t>
      </w:r>
    </w:p>
    <w:p w14:paraId="44C1CFF7" w14:textId="77777777" w:rsidR="00AE55DA" w:rsidRDefault="00AE55DA" w:rsidP="00AE55DA">
      <w:pPr>
        <w:pStyle w:val="a6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</w:p>
    <w:p w14:paraId="1CCC1418" w14:textId="0B5D83F4" w:rsidR="00662E29" w:rsidRPr="00662E29" w:rsidRDefault="00662E29" w:rsidP="00AE55DA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 w:rsidRPr="00662E29">
        <w:rPr>
          <w:color w:val="252525"/>
        </w:rPr>
        <w:t xml:space="preserve">Инструкции от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AVX SIMD в настоящее время обрабатывает 256 бит данных одновременно. </w:t>
      </w:r>
      <w:proofErr w:type="spellStart"/>
      <w:proofErr w:type="gramStart"/>
      <w:r w:rsidRPr="00662E29">
        <w:rPr>
          <w:color w:val="252525"/>
        </w:rPr>
        <w:t>Larrabee</w:t>
      </w:r>
      <w:proofErr w:type="spellEnd"/>
      <w:r w:rsidRPr="00662E29">
        <w:rPr>
          <w:color w:val="252525"/>
        </w:rPr>
        <w:t xml:space="preserve"> прототип микроархитектуры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включает в себя более двух 512-битный SIMD регистров на каждом из ядер (VPU:</w:t>
      </w:r>
      <w:proofErr w:type="gramEnd"/>
      <w:r w:rsidRPr="00662E29">
        <w:rPr>
          <w:color w:val="252525"/>
        </w:rPr>
        <w:t xml:space="preserve"> </w:t>
      </w:r>
      <w:proofErr w:type="spellStart"/>
      <w:proofErr w:type="gramStart"/>
      <w:r w:rsidRPr="00662E29">
        <w:rPr>
          <w:color w:val="252525"/>
        </w:rPr>
        <w:t>Wide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Vector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Processing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Units</w:t>
      </w:r>
      <w:proofErr w:type="spellEnd"/>
      <w:r w:rsidRPr="00662E29">
        <w:rPr>
          <w:color w:val="252525"/>
        </w:rPr>
        <w:t>), и это 512-бит SIMD возможно будет присутствовать во многих интегрированных в ядро ​​архитектурах (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MIC).</w:t>
      </w:r>
      <w:proofErr w:type="gramEnd"/>
    </w:p>
    <w:p w14:paraId="6F6FEBB9" w14:textId="77777777" w:rsidR="00662E29" w:rsidRPr="00662E29" w:rsidRDefault="00662E29" w:rsidP="00662E29">
      <w:pPr>
        <w:pStyle w:val="1"/>
        <w:jc w:val="center"/>
        <w:rPr>
          <w:sz w:val="28"/>
          <w:szCs w:val="28"/>
        </w:rPr>
      </w:pPr>
    </w:p>
    <w:p w14:paraId="58D5D88A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1EE113FB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3BC84299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0CAFCD30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4F5F699A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1A631782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6689928B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46C7C0CD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783C5E4C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25384D0D" w14:textId="77777777" w:rsidR="00662E29" w:rsidRDefault="00662E29" w:rsidP="00AE55DA">
      <w:pPr>
        <w:pStyle w:val="1"/>
        <w:rPr>
          <w:sz w:val="28"/>
          <w:szCs w:val="28"/>
          <w:shd w:val="clear" w:color="auto" w:fill="FFFFFF"/>
        </w:rPr>
      </w:pPr>
    </w:p>
    <w:p w14:paraId="5A541B22" w14:textId="77777777" w:rsidR="00AE55DA" w:rsidRDefault="00AE55DA" w:rsidP="00AE55DA">
      <w:pPr>
        <w:pStyle w:val="1"/>
        <w:rPr>
          <w:sz w:val="28"/>
          <w:szCs w:val="28"/>
          <w:shd w:val="clear" w:color="auto" w:fill="FFFFFF"/>
        </w:rPr>
      </w:pPr>
    </w:p>
    <w:p w14:paraId="7BF0BA2B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5D230AA4" w14:textId="40CF56FA" w:rsidR="00662E29" w:rsidRPr="003161E2" w:rsidRDefault="00662E29" w:rsidP="00711BF0">
      <w:pPr>
        <w:pStyle w:val="1"/>
        <w:jc w:val="center"/>
        <w:rPr>
          <w:sz w:val="32"/>
          <w:szCs w:val="32"/>
          <w:shd w:val="clear" w:color="auto" w:fill="FFFFFF"/>
        </w:rPr>
      </w:pPr>
      <w:r w:rsidRPr="003161E2">
        <w:rPr>
          <w:sz w:val="32"/>
          <w:szCs w:val="32"/>
          <w:shd w:val="clear" w:color="auto" w:fill="FFFFFF"/>
        </w:rPr>
        <w:lastRenderedPageBreak/>
        <w:t>Программное обеспечение</w:t>
      </w:r>
    </w:p>
    <w:p w14:paraId="245C1B8F" w14:textId="77777777" w:rsidR="00662E29" w:rsidRDefault="00662E29" w:rsidP="00711BF0">
      <w:pPr>
        <w:pStyle w:val="1"/>
        <w:jc w:val="center"/>
        <w:rPr>
          <w:sz w:val="28"/>
          <w:szCs w:val="28"/>
          <w:shd w:val="clear" w:color="auto" w:fill="FFFFFF"/>
        </w:rPr>
      </w:pPr>
    </w:p>
    <w:p w14:paraId="3D589B2B" w14:textId="69ED4D7B" w:rsidR="00662E29" w:rsidRPr="00662E29" w:rsidRDefault="00A0147B" w:rsidP="00A0147B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>
        <w:rPr>
          <w:color w:val="252525"/>
        </w:rPr>
        <w:t xml:space="preserve">В обработке </w:t>
      </w:r>
      <w:r w:rsidR="00662E29" w:rsidRPr="00662E29">
        <w:rPr>
          <w:color w:val="252525"/>
        </w:rPr>
        <w:t>3D-графики</w:t>
      </w:r>
      <w:r>
        <w:rPr>
          <w:color w:val="252525"/>
        </w:rPr>
        <w:t xml:space="preserve"> довольно часто используется </w:t>
      </w:r>
      <w:r>
        <w:rPr>
          <w:color w:val="252525"/>
          <w:lang w:val="en-US"/>
        </w:rPr>
        <w:t>SIMD</w:t>
      </w:r>
      <w:r w:rsidRPr="00A0147B">
        <w:rPr>
          <w:color w:val="252525"/>
        </w:rPr>
        <w:t xml:space="preserve"> (</w:t>
      </w:r>
      <w:r>
        <w:rPr>
          <w:color w:val="252525"/>
        </w:rPr>
        <w:t xml:space="preserve">см. Обзор </w:t>
      </w:r>
      <w:r>
        <w:rPr>
          <w:color w:val="252525"/>
          <w:lang w:val="en-US"/>
        </w:rPr>
        <w:t>GPU</w:t>
      </w:r>
      <w:r w:rsidRPr="00A0147B">
        <w:rPr>
          <w:color w:val="252525"/>
        </w:rPr>
        <w:t>)</w:t>
      </w:r>
      <w:r>
        <w:rPr>
          <w:color w:val="252525"/>
        </w:rPr>
        <w:t xml:space="preserve">. </w:t>
      </w:r>
      <w:r w:rsidRPr="00A0147B">
        <w:rPr>
          <w:color w:val="252525"/>
        </w:rPr>
        <w:t xml:space="preserve"> </w:t>
      </w:r>
      <w:r>
        <w:rPr>
          <w:color w:val="252525"/>
        </w:rPr>
        <w:t>У некоторых систем присутствуют</w:t>
      </w:r>
      <w:r w:rsidR="004D4CF7">
        <w:rPr>
          <w:color w:val="252525"/>
        </w:rPr>
        <w:t xml:space="preserve"> инструкции, переставляющие собой</w:t>
      </w:r>
      <w:r w:rsidR="00662E29" w:rsidRPr="00662E29">
        <w:rPr>
          <w:color w:val="252525"/>
        </w:rPr>
        <w:t xml:space="preserve"> повторную упа</w:t>
      </w:r>
      <w:r w:rsidR="004D4CF7">
        <w:rPr>
          <w:color w:val="252525"/>
        </w:rPr>
        <w:t>ковку элементов внутри векторов (особенно широко используется при обработке данных, сжатии и криптографии).</w:t>
      </w:r>
      <w:r w:rsidR="00662E29" w:rsidRPr="00662E29">
        <w:rPr>
          <w:color w:val="252525"/>
        </w:rPr>
        <w:t xml:space="preserve"> </w:t>
      </w:r>
    </w:p>
    <w:p w14:paraId="6296FC71" w14:textId="77777777" w:rsidR="00CB2CF7" w:rsidRDefault="00CB2CF7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  <w:lang w:val="en-US"/>
        </w:rPr>
      </w:pPr>
    </w:p>
    <w:p w14:paraId="0B4588C8" w14:textId="1CDFA345" w:rsidR="00662E29" w:rsidRPr="00662E29" w:rsidRDefault="004D4CF7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>
        <w:rPr>
          <w:color w:val="252525"/>
        </w:rPr>
        <w:t>Внедрение</w:t>
      </w:r>
      <w:r w:rsidR="00662E29" w:rsidRPr="00662E29">
        <w:rPr>
          <w:color w:val="252525"/>
        </w:rPr>
        <w:t xml:space="preserve"> SIMD в программное обес</w:t>
      </w:r>
      <w:r>
        <w:rPr>
          <w:color w:val="252525"/>
        </w:rPr>
        <w:t>печение ПК</w:t>
      </w:r>
      <w:r w:rsidR="00662E29" w:rsidRPr="00662E29">
        <w:rPr>
          <w:color w:val="252525"/>
        </w:rPr>
        <w:t xml:space="preserve"> было снача</w:t>
      </w:r>
      <w:r>
        <w:rPr>
          <w:color w:val="252525"/>
        </w:rPr>
        <w:t>ла медленным, из-за ряда проблем. Одна из этих</w:t>
      </w:r>
      <w:r w:rsidR="00662E29" w:rsidRPr="00662E29">
        <w:rPr>
          <w:color w:val="252525"/>
        </w:rPr>
        <w:t xml:space="preserve"> </w:t>
      </w:r>
      <w:r>
        <w:rPr>
          <w:color w:val="252525"/>
        </w:rPr>
        <w:t xml:space="preserve">проблем </w:t>
      </w:r>
      <w:r w:rsidR="00662E29" w:rsidRPr="00662E29">
        <w:rPr>
          <w:color w:val="252525"/>
        </w:rPr>
        <w:t>заключается в т</w:t>
      </w:r>
      <w:r>
        <w:rPr>
          <w:color w:val="252525"/>
        </w:rPr>
        <w:t>ом, что ранние наборы инструкций SIMD приводили к потере в</w:t>
      </w:r>
      <w:r w:rsidR="00662E29" w:rsidRPr="00662E29">
        <w:rPr>
          <w:color w:val="252525"/>
        </w:rPr>
        <w:t xml:space="preserve"> пр</w:t>
      </w:r>
      <w:r>
        <w:rPr>
          <w:color w:val="252525"/>
        </w:rPr>
        <w:t>оизводительности системы из-за</w:t>
      </w:r>
      <w:r w:rsidR="00662E29" w:rsidRPr="00662E29">
        <w:rPr>
          <w:color w:val="252525"/>
        </w:rPr>
        <w:t xml:space="preserve"> повторного использования существующих регистров с плавающей точкой. Другие системы, такие как MMX и 3DNow!, предложил</w:t>
      </w:r>
      <w:r>
        <w:rPr>
          <w:color w:val="252525"/>
        </w:rPr>
        <w:t>и</w:t>
      </w:r>
      <w:r w:rsidR="00662E29" w:rsidRPr="00662E29">
        <w:rPr>
          <w:color w:val="252525"/>
        </w:rPr>
        <w:t xml:space="preserve"> поддержку д</w:t>
      </w:r>
      <w:r>
        <w:rPr>
          <w:color w:val="252525"/>
        </w:rPr>
        <w:t>ля типов данных, которые не пользовались большой популярностью и требовали много ресурсов</w:t>
      </w:r>
      <w:r w:rsidR="00662E29" w:rsidRPr="00662E29">
        <w:rPr>
          <w:color w:val="252525"/>
        </w:rPr>
        <w:t xml:space="preserve"> переключения контекста инструкции, чтобы пе</w:t>
      </w:r>
      <w:r>
        <w:rPr>
          <w:color w:val="252525"/>
        </w:rPr>
        <w:t>реключаться между регистрами</w:t>
      </w:r>
      <w:r w:rsidR="00662E29" w:rsidRPr="00662E29">
        <w:rPr>
          <w:color w:val="252525"/>
        </w:rPr>
        <w:t xml:space="preserve"> FPU и MMX. Составителям также часто не хватало поддержки, что требов</w:t>
      </w:r>
      <w:r>
        <w:rPr>
          <w:color w:val="252525"/>
        </w:rPr>
        <w:t>ало от программистов  знания ассемблера</w:t>
      </w:r>
      <w:r w:rsidR="00662E29" w:rsidRPr="00662E29">
        <w:rPr>
          <w:color w:val="252525"/>
        </w:rPr>
        <w:t>.</w:t>
      </w:r>
    </w:p>
    <w:p w14:paraId="555F60E1" w14:textId="77777777" w:rsidR="00CB2CF7" w:rsidRPr="001C45DC" w:rsidRDefault="00CB2CF7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</w:p>
    <w:p w14:paraId="059D1110" w14:textId="1E5E25FD" w:rsidR="00662E29" w:rsidRPr="00662E29" w:rsidRDefault="00662E29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 w:rsidRPr="00662E29">
        <w:rPr>
          <w:color w:val="252525"/>
        </w:rPr>
        <w:t xml:space="preserve">У SIMD на x86 был медленный старт. Введение 3DNow! от AMD и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SSE было беспорядоч</w:t>
      </w:r>
      <w:r w:rsidR="004D4CF7">
        <w:rPr>
          <w:color w:val="252525"/>
        </w:rPr>
        <w:t>ным, но сегодня система,</w:t>
      </w:r>
      <w:r w:rsidRPr="00662E29">
        <w:rPr>
          <w:color w:val="252525"/>
        </w:rPr>
        <w:t xml:space="preserve"> успокоились (после того, как AMD приняла SSE) и новые составители должны привести к SIMD с большей поддержкой программного обеспечения.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и AMD теперь оба обеспечивают оптимизированные математические библиотеки, которые используют инструкции SIMD. Стали появляться альтернативы с открытым исходным кодом, как </w:t>
      </w:r>
      <w:proofErr w:type="spellStart"/>
      <w:r w:rsidRPr="00662E29">
        <w:rPr>
          <w:color w:val="252525"/>
        </w:rPr>
        <w:t>libSIMD</w:t>
      </w:r>
      <w:proofErr w:type="spellEnd"/>
      <w:r w:rsidRPr="00662E29">
        <w:rPr>
          <w:color w:val="252525"/>
        </w:rPr>
        <w:t>, SIMDx86 и SLEEF.</w:t>
      </w:r>
    </w:p>
    <w:p w14:paraId="47147746" w14:textId="77777777" w:rsidR="00CB2CF7" w:rsidRPr="001C45DC" w:rsidRDefault="00CB2CF7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</w:p>
    <w:p w14:paraId="75A45353" w14:textId="237EBE6E" w:rsidR="00662E29" w:rsidRPr="00662E29" w:rsidRDefault="00662E29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Computer</w:t>
      </w:r>
      <w:proofErr w:type="spellEnd"/>
      <w:r w:rsidRPr="00662E29">
        <w:rPr>
          <w:color w:val="252525"/>
        </w:rPr>
        <w:t xml:space="preserve"> имел несколько больший успех, несмотря на то, что они вышли на рынок SIMD позже, чем остальные. </w:t>
      </w:r>
      <w:proofErr w:type="spellStart"/>
      <w:r w:rsidRPr="00662E29">
        <w:rPr>
          <w:color w:val="252525"/>
        </w:rPr>
        <w:t>AltiVec</w:t>
      </w:r>
      <w:proofErr w:type="spellEnd"/>
      <w:r w:rsidRPr="00662E29">
        <w:rPr>
          <w:color w:val="252525"/>
        </w:rPr>
        <w:t xml:space="preserve"> предложил богатую систему и может быть </w:t>
      </w:r>
      <w:proofErr w:type="gramStart"/>
      <w:r w:rsidRPr="00662E29">
        <w:rPr>
          <w:color w:val="252525"/>
        </w:rPr>
        <w:t>запрограммирована</w:t>
      </w:r>
      <w:proofErr w:type="gramEnd"/>
      <w:r w:rsidRPr="00662E29">
        <w:rPr>
          <w:color w:val="252525"/>
        </w:rPr>
        <w:t xml:space="preserve"> с помощью все более сложных компиляторов от </w:t>
      </w:r>
      <w:proofErr w:type="spellStart"/>
      <w:r w:rsidRPr="00662E29">
        <w:rPr>
          <w:color w:val="252525"/>
        </w:rPr>
        <w:t>Motorola</w:t>
      </w:r>
      <w:proofErr w:type="spellEnd"/>
      <w:r w:rsidRPr="00662E29">
        <w:rPr>
          <w:color w:val="252525"/>
        </w:rPr>
        <w:t xml:space="preserve">, IBM и GNU, поэтому прибегать к ассемблеру приходится всё реже. Кроме того, многие из систем, которые </w:t>
      </w:r>
      <w:proofErr w:type="gramStart"/>
      <w:r w:rsidRPr="00662E29">
        <w:rPr>
          <w:color w:val="252525"/>
        </w:rPr>
        <w:t>выиграют от SIMD поставлялись</w:t>
      </w:r>
      <w:proofErr w:type="gramEnd"/>
      <w:r w:rsidRPr="00662E29">
        <w:rPr>
          <w:color w:val="252525"/>
        </w:rPr>
        <w:t xml:space="preserve"> самой </w:t>
      </w: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 xml:space="preserve">, например, </w:t>
      </w:r>
      <w:proofErr w:type="spellStart"/>
      <w:r w:rsidRPr="00662E29">
        <w:rPr>
          <w:color w:val="252525"/>
        </w:rPr>
        <w:t>ITunes</w:t>
      </w:r>
      <w:proofErr w:type="spellEnd"/>
      <w:r w:rsidRPr="00662E29">
        <w:rPr>
          <w:color w:val="252525"/>
        </w:rPr>
        <w:t xml:space="preserve"> и </w:t>
      </w:r>
      <w:proofErr w:type="spellStart"/>
      <w:r w:rsidRPr="00662E29">
        <w:rPr>
          <w:color w:val="252525"/>
        </w:rPr>
        <w:t>QuickTime</w:t>
      </w:r>
      <w:proofErr w:type="spellEnd"/>
      <w:r w:rsidRPr="00662E29">
        <w:rPr>
          <w:color w:val="252525"/>
        </w:rPr>
        <w:t xml:space="preserve">. Тем не менее, в 2006 году компьютеры </w:t>
      </w: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 xml:space="preserve"> перешли на процессоры </w:t>
      </w:r>
      <w:proofErr w:type="spellStart"/>
      <w:r w:rsidRPr="00662E29">
        <w:rPr>
          <w:color w:val="252525"/>
        </w:rPr>
        <w:t>Intel</w:t>
      </w:r>
      <w:proofErr w:type="spellEnd"/>
      <w:r w:rsidRPr="00662E29">
        <w:rPr>
          <w:color w:val="252525"/>
        </w:rPr>
        <w:t xml:space="preserve"> x86. API-интерфейсы </w:t>
      </w: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>, и средства разработки (</w:t>
      </w:r>
      <w:proofErr w:type="spellStart"/>
      <w:r w:rsidRPr="00662E29">
        <w:rPr>
          <w:color w:val="252525"/>
        </w:rPr>
        <w:t>Xcode</w:t>
      </w:r>
      <w:proofErr w:type="spellEnd"/>
      <w:r w:rsidRPr="00662E29">
        <w:rPr>
          <w:color w:val="252525"/>
        </w:rPr>
        <w:t xml:space="preserve">) были изменены для поддержки SSE2 и SSE3, а также </w:t>
      </w:r>
      <w:proofErr w:type="spellStart"/>
      <w:r w:rsidRPr="00662E29">
        <w:rPr>
          <w:color w:val="252525"/>
        </w:rPr>
        <w:t>AltiVec</w:t>
      </w:r>
      <w:proofErr w:type="spellEnd"/>
      <w:r w:rsidRPr="00662E29">
        <w:rPr>
          <w:color w:val="252525"/>
        </w:rPr>
        <w:t xml:space="preserve">. </w:t>
      </w: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 xml:space="preserve">, был доминирующим покупателем чипов </w:t>
      </w:r>
      <w:proofErr w:type="spellStart"/>
      <w:r w:rsidRPr="00662E29">
        <w:rPr>
          <w:color w:val="252525"/>
        </w:rPr>
        <w:t>PowerPC</w:t>
      </w:r>
      <w:proofErr w:type="spellEnd"/>
      <w:r w:rsidRPr="00662E29">
        <w:rPr>
          <w:color w:val="252525"/>
        </w:rPr>
        <w:t xml:space="preserve"> от IBM и </w:t>
      </w:r>
      <w:proofErr w:type="spellStart"/>
      <w:r w:rsidRPr="00662E29">
        <w:rPr>
          <w:color w:val="252525"/>
        </w:rPr>
        <w:t>Freescale</w:t>
      </w:r>
      <w:proofErr w:type="spellEnd"/>
      <w:r w:rsidRPr="00662E29">
        <w:rPr>
          <w:color w:val="252525"/>
        </w:rPr>
        <w:t xml:space="preserve"> </w:t>
      </w:r>
      <w:proofErr w:type="spellStart"/>
      <w:r w:rsidRPr="00662E29">
        <w:rPr>
          <w:color w:val="252525"/>
        </w:rPr>
        <w:t>Semiconductor</w:t>
      </w:r>
      <w:proofErr w:type="spellEnd"/>
      <w:r w:rsidRPr="00662E29">
        <w:rPr>
          <w:color w:val="252525"/>
        </w:rPr>
        <w:t xml:space="preserve"> </w:t>
      </w:r>
      <w:proofErr w:type="gramStart"/>
      <w:r w:rsidRPr="00662E29">
        <w:rPr>
          <w:color w:val="252525"/>
        </w:rPr>
        <w:t>и</w:t>
      </w:r>
      <w:proofErr w:type="gramEnd"/>
      <w:r w:rsidRPr="00662E29">
        <w:rPr>
          <w:color w:val="252525"/>
        </w:rPr>
        <w:t xml:space="preserve"> несмотря на то, что они отказались от платформы, дальнейшее развитие </w:t>
      </w:r>
      <w:proofErr w:type="spellStart"/>
      <w:r w:rsidRPr="00662E29">
        <w:rPr>
          <w:color w:val="252525"/>
        </w:rPr>
        <w:t>AltiVec</w:t>
      </w:r>
      <w:proofErr w:type="spellEnd"/>
      <w:r w:rsidRPr="00662E29">
        <w:rPr>
          <w:color w:val="252525"/>
        </w:rPr>
        <w:t xml:space="preserve"> продолжается. На WWDC '15, </w:t>
      </w:r>
      <w:proofErr w:type="spellStart"/>
      <w:r w:rsidRPr="00662E29">
        <w:rPr>
          <w:color w:val="252525"/>
        </w:rPr>
        <w:t>Apple</w:t>
      </w:r>
      <w:proofErr w:type="spellEnd"/>
      <w:r w:rsidRPr="00662E29">
        <w:rPr>
          <w:color w:val="252525"/>
        </w:rPr>
        <w:t xml:space="preserve"> объявила о поддержке SIMD векторов для версии 2.0 своего нового языка программирования </w:t>
      </w:r>
      <w:proofErr w:type="spellStart"/>
      <w:r w:rsidRPr="00662E29">
        <w:rPr>
          <w:color w:val="252525"/>
        </w:rPr>
        <w:t>Swift</w:t>
      </w:r>
      <w:proofErr w:type="spellEnd"/>
      <w:r w:rsidRPr="00662E29">
        <w:rPr>
          <w:color w:val="252525"/>
        </w:rPr>
        <w:t>.</w:t>
      </w:r>
    </w:p>
    <w:p w14:paraId="1B0F6DC5" w14:textId="77777777" w:rsidR="00CB2CF7" w:rsidRPr="001C45DC" w:rsidRDefault="00CB2CF7" w:rsidP="00E8450C">
      <w:pPr>
        <w:pStyle w:val="a6"/>
        <w:shd w:val="clear" w:color="auto" w:fill="FFFFFF"/>
        <w:spacing w:before="120" w:beforeAutospacing="0" w:after="120" w:afterAutospacing="0"/>
        <w:jc w:val="both"/>
        <w:rPr>
          <w:color w:val="252525"/>
        </w:rPr>
      </w:pPr>
    </w:p>
    <w:p w14:paraId="47225CB3" w14:textId="77777777" w:rsidR="00E8450C" w:rsidRDefault="00662E29" w:rsidP="00E8450C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 w:rsidRPr="00662E29">
        <w:rPr>
          <w:color w:val="252525"/>
        </w:rPr>
        <w:t>SIMD в рег</w:t>
      </w:r>
      <w:r w:rsidR="00E8450C">
        <w:rPr>
          <w:color w:val="252525"/>
        </w:rPr>
        <w:t xml:space="preserve">истре, или </w:t>
      </w:r>
      <w:proofErr w:type="spellStart"/>
      <w:r w:rsidR="00E8450C">
        <w:rPr>
          <w:color w:val="252525"/>
        </w:rPr>
        <w:t>Swar</w:t>
      </w:r>
      <w:proofErr w:type="spellEnd"/>
      <w:r w:rsidR="00E8450C">
        <w:rPr>
          <w:color w:val="252525"/>
        </w:rPr>
        <w:t xml:space="preserve"> - приемы</w:t>
      </w:r>
      <w:r w:rsidRPr="00662E29">
        <w:rPr>
          <w:color w:val="252525"/>
        </w:rPr>
        <w:t>, ис</w:t>
      </w:r>
      <w:r w:rsidR="00E8450C">
        <w:rPr>
          <w:color w:val="252525"/>
        </w:rPr>
        <w:t>пользуемые</w:t>
      </w:r>
      <w:r w:rsidRPr="00662E29">
        <w:rPr>
          <w:color w:val="252525"/>
        </w:rPr>
        <w:t xml:space="preserve"> для выполнения SIM</w:t>
      </w:r>
      <w:r w:rsidR="00E8450C">
        <w:rPr>
          <w:color w:val="252525"/>
        </w:rPr>
        <w:t>D в регистрах общего назначения</w:t>
      </w:r>
      <w:proofErr w:type="gramStart"/>
      <w:r w:rsidR="00E8450C">
        <w:rPr>
          <w:color w:val="252525"/>
        </w:rPr>
        <w:t>.</w:t>
      </w:r>
      <w:proofErr w:type="gramEnd"/>
      <w:r w:rsidR="00E8450C">
        <w:rPr>
          <w:color w:val="252525"/>
        </w:rPr>
        <w:t xml:space="preserve"> Такие приёмы используются для </w:t>
      </w:r>
      <w:proofErr w:type="spellStart"/>
      <w:r w:rsidR="00E8450C">
        <w:rPr>
          <w:color w:val="252525"/>
        </w:rPr>
        <w:t>параллелизации</w:t>
      </w:r>
      <w:proofErr w:type="spellEnd"/>
      <w:r w:rsidR="00E8450C">
        <w:rPr>
          <w:color w:val="252525"/>
        </w:rPr>
        <w:t xml:space="preserve"> алгоритмов на процессорах, которые не поддерживают</w:t>
      </w:r>
      <w:r w:rsidRPr="00662E29">
        <w:rPr>
          <w:color w:val="252525"/>
        </w:rPr>
        <w:t xml:space="preserve"> SIMD напрямую.</w:t>
      </w:r>
      <w:r w:rsidR="00E8450C">
        <w:rPr>
          <w:color w:val="252525"/>
        </w:rPr>
        <w:t xml:space="preserve"> </w:t>
      </w:r>
    </w:p>
    <w:p w14:paraId="36E37B62" w14:textId="77777777" w:rsidR="00E8450C" w:rsidRDefault="00E8450C" w:rsidP="00E8450C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</w:p>
    <w:p w14:paraId="1F64EDBA" w14:textId="3F59818D" w:rsidR="00662E29" w:rsidRPr="00E8450C" w:rsidRDefault="00E8450C" w:rsidP="00E8450C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  <w:r>
        <w:rPr>
          <w:color w:val="252525"/>
        </w:rPr>
        <w:t xml:space="preserve">Компания </w:t>
      </w:r>
      <w:r w:rsidR="00662E29" w:rsidRPr="00CB2CF7">
        <w:rPr>
          <w:color w:val="252525"/>
          <w:lang w:val="en-US"/>
        </w:rPr>
        <w:t>Microsoft</w:t>
      </w:r>
      <w:r w:rsidR="00662E29" w:rsidRPr="004D4CF7">
        <w:rPr>
          <w:color w:val="252525"/>
        </w:rPr>
        <w:t xml:space="preserve"> </w:t>
      </w:r>
      <w:r w:rsidR="00662E29" w:rsidRPr="00662E29">
        <w:rPr>
          <w:color w:val="252525"/>
        </w:rPr>
        <w:t>добавила</w:t>
      </w:r>
      <w:r w:rsidR="00662E29" w:rsidRPr="004D4CF7">
        <w:rPr>
          <w:color w:val="252525"/>
        </w:rPr>
        <w:t xml:space="preserve"> </w:t>
      </w:r>
      <w:r w:rsidR="00662E29" w:rsidRPr="00CB2CF7">
        <w:rPr>
          <w:color w:val="252525"/>
          <w:lang w:val="en-US"/>
        </w:rPr>
        <w:t>SIMD</w:t>
      </w:r>
      <w:r w:rsidR="00662E29" w:rsidRPr="004D4CF7">
        <w:rPr>
          <w:color w:val="252525"/>
        </w:rPr>
        <w:t xml:space="preserve"> </w:t>
      </w:r>
      <w:r>
        <w:rPr>
          <w:color w:val="252525"/>
        </w:rPr>
        <w:t>в платформу</w:t>
      </w:r>
      <w:r w:rsidR="00662E29" w:rsidRPr="004D4CF7">
        <w:rPr>
          <w:color w:val="252525"/>
        </w:rPr>
        <w:t xml:space="preserve"> .</w:t>
      </w:r>
      <w:r w:rsidR="00662E29" w:rsidRPr="00CB2CF7">
        <w:rPr>
          <w:color w:val="252525"/>
          <w:lang w:val="en-US"/>
        </w:rPr>
        <w:t>NET</w:t>
      </w:r>
      <w:r w:rsidR="00662E29" w:rsidRPr="004D4CF7">
        <w:rPr>
          <w:color w:val="252525"/>
        </w:rPr>
        <w:t xml:space="preserve"> </w:t>
      </w:r>
      <w:r w:rsidR="00662E29" w:rsidRPr="00662E29">
        <w:rPr>
          <w:color w:val="252525"/>
        </w:rPr>
        <w:t>в</w:t>
      </w:r>
      <w:r w:rsidR="00662E29" w:rsidRPr="004D4CF7">
        <w:rPr>
          <w:color w:val="252525"/>
        </w:rPr>
        <w:t xml:space="preserve"> </w:t>
      </w:r>
      <w:proofErr w:type="spellStart"/>
      <w:r w:rsidR="00662E29" w:rsidRPr="00CB2CF7">
        <w:rPr>
          <w:color w:val="252525"/>
          <w:lang w:val="en-US"/>
        </w:rPr>
        <w:t>RyuJIT</w:t>
      </w:r>
      <w:proofErr w:type="spellEnd"/>
      <w:r w:rsidR="00662E29" w:rsidRPr="004D4CF7">
        <w:rPr>
          <w:color w:val="252525"/>
        </w:rPr>
        <w:t xml:space="preserve">. </w:t>
      </w:r>
      <w:r w:rsidR="00662E29" w:rsidRPr="00662E29">
        <w:rPr>
          <w:color w:val="252525"/>
        </w:rPr>
        <w:t>Использовани</w:t>
      </w:r>
      <w:r>
        <w:rPr>
          <w:color w:val="252525"/>
        </w:rPr>
        <w:t>е библиотек, реализующих SIMD в</w:t>
      </w:r>
      <w:r w:rsidR="00662E29" w:rsidRPr="00662E29">
        <w:rPr>
          <w:color w:val="252525"/>
        </w:rPr>
        <w:t xml:space="preserve"> .NET </w:t>
      </w:r>
      <w:proofErr w:type="gramStart"/>
      <w:r w:rsidR="00662E29" w:rsidRPr="00662E29">
        <w:rPr>
          <w:color w:val="252525"/>
        </w:rPr>
        <w:t>доступны</w:t>
      </w:r>
      <w:proofErr w:type="gramEnd"/>
      <w:r w:rsidR="00662E29" w:rsidRPr="00662E29">
        <w:rPr>
          <w:color w:val="252525"/>
        </w:rPr>
        <w:t xml:space="preserve"> в пакете </w:t>
      </w:r>
      <w:proofErr w:type="spellStart"/>
      <w:r w:rsidR="00662E29" w:rsidRPr="00662E29">
        <w:rPr>
          <w:color w:val="252525"/>
        </w:rPr>
        <w:t>NuGet</w:t>
      </w:r>
      <w:proofErr w:type="spellEnd"/>
      <w:r w:rsidR="00662E29" w:rsidRPr="00662E29">
        <w:rPr>
          <w:color w:val="252525"/>
        </w:rPr>
        <w:t xml:space="preserve"> </w:t>
      </w:r>
      <w:proofErr w:type="spellStart"/>
      <w:r w:rsidR="00662E29" w:rsidRPr="00662E29">
        <w:rPr>
          <w:color w:val="252525"/>
        </w:rPr>
        <w:t>Microsoft.Bcl.Simd</w:t>
      </w:r>
      <w:proofErr w:type="spellEnd"/>
      <w:r w:rsidR="00662E29" w:rsidRPr="00662E29">
        <w:rPr>
          <w:color w:val="252525"/>
        </w:rPr>
        <w:t>.</w:t>
      </w:r>
      <w:bookmarkEnd w:id="2"/>
    </w:p>
    <w:p w14:paraId="040210D2" w14:textId="77777777" w:rsidR="00CB2CF7" w:rsidRPr="00CB2CF7" w:rsidRDefault="00CB2CF7" w:rsidP="00CB2CF7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</w:rPr>
      </w:pPr>
    </w:p>
    <w:p w14:paraId="242B52C6" w14:textId="5663F0B6" w:rsidR="004D4CF7" w:rsidRDefault="0086799B" w:rsidP="00E8450C">
      <w:pPr>
        <w:ind w:left="2124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79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3" w:name="_Toc57111765"/>
    </w:p>
    <w:p w14:paraId="000F4EAC" w14:textId="77777777" w:rsidR="00E8450C" w:rsidRPr="00E8450C" w:rsidRDefault="00E8450C" w:rsidP="00E8450C">
      <w:pPr>
        <w:ind w:left="2124"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FA874A" w14:textId="4D818666" w:rsidR="001C45DC" w:rsidRPr="001C45DC" w:rsidRDefault="004D4CF7" w:rsidP="001C45DC">
      <w:pPr>
        <w:ind w:left="2832"/>
        <w:rPr>
          <w:rStyle w:val="10"/>
          <w:rFonts w:eastAsiaTheme="minorHAnsi"/>
          <w:b w:val="0"/>
          <w:sz w:val="28"/>
          <w:szCs w:val="28"/>
        </w:rPr>
      </w:pPr>
      <w:r>
        <w:rPr>
          <w:b/>
          <w:sz w:val="32"/>
          <w:szCs w:val="32"/>
          <w:shd w:val="clear" w:color="auto" w:fill="FFFFFF"/>
        </w:rPr>
        <w:t xml:space="preserve">    </w:t>
      </w:r>
      <w:r w:rsidR="00A0147B">
        <w:rPr>
          <w:b/>
          <w:sz w:val="32"/>
          <w:szCs w:val="32"/>
          <w:shd w:val="clear" w:color="auto" w:fill="FFFFFF"/>
        </w:rPr>
        <w:t xml:space="preserve">  </w:t>
      </w:r>
      <w:r w:rsidR="001C45DC">
        <w:rPr>
          <w:b/>
          <w:sz w:val="32"/>
          <w:szCs w:val="32"/>
          <w:shd w:val="clear" w:color="auto" w:fill="FFFFFF"/>
        </w:rPr>
        <w:t xml:space="preserve"> </w:t>
      </w:r>
      <w:r w:rsidR="00A77CAB">
        <w:rPr>
          <w:b/>
          <w:sz w:val="32"/>
          <w:szCs w:val="32"/>
          <w:shd w:val="clear" w:color="auto" w:fill="FFFFFF"/>
        </w:rPr>
        <w:t xml:space="preserve">    </w:t>
      </w:r>
      <w:r w:rsidR="002F0860" w:rsidRPr="001042ED">
        <w:rPr>
          <w:b/>
          <w:sz w:val="32"/>
          <w:szCs w:val="32"/>
          <w:shd w:val="clear" w:color="auto" w:fill="FFFFFF"/>
        </w:rPr>
        <w:t xml:space="preserve">  </w:t>
      </w:r>
      <w:r w:rsidR="001C45DC">
        <w:rPr>
          <w:b/>
          <w:sz w:val="32"/>
          <w:szCs w:val="32"/>
          <w:shd w:val="clear" w:color="auto" w:fill="FFFFFF"/>
        </w:rPr>
        <w:t xml:space="preserve">Обзор </w:t>
      </w:r>
      <w:r w:rsidR="001C45DC">
        <w:rPr>
          <w:b/>
          <w:sz w:val="32"/>
          <w:szCs w:val="32"/>
          <w:shd w:val="clear" w:color="auto" w:fill="FFFFFF"/>
          <w:lang w:val="en-US"/>
        </w:rPr>
        <w:t>GPU</w:t>
      </w:r>
    </w:p>
    <w:p w14:paraId="4A251D11" w14:textId="77777777" w:rsidR="001C45DC" w:rsidRDefault="001C45DC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649DA2DA" w14:textId="139900BC" w:rsidR="001C45DC" w:rsidRPr="001C45DC" w:rsidRDefault="001C45DC" w:rsidP="00B159B2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  <w:r w:rsidRPr="001C45DC">
        <w:rPr>
          <w:bCs/>
          <w:color w:val="202122"/>
        </w:rPr>
        <w:t>Графический процессор</w:t>
      </w:r>
      <w:r w:rsidRPr="001C45DC">
        <w:rPr>
          <w:color w:val="202122"/>
        </w:rPr>
        <w:t> (</w:t>
      </w:r>
      <w:r w:rsidRPr="001C45DC">
        <w:rPr>
          <w:iCs/>
          <w:color w:val="202122"/>
          <w:lang w:val="en"/>
        </w:rPr>
        <w:t>graphics</w:t>
      </w:r>
      <w:r w:rsidRPr="001C45DC">
        <w:rPr>
          <w:iCs/>
          <w:color w:val="202122"/>
        </w:rPr>
        <w:t xml:space="preserve"> </w:t>
      </w:r>
      <w:r w:rsidRPr="001C45DC">
        <w:rPr>
          <w:iCs/>
          <w:color w:val="202122"/>
          <w:lang w:val="en"/>
        </w:rPr>
        <w:t>processing</w:t>
      </w:r>
      <w:r w:rsidRPr="001C45DC">
        <w:rPr>
          <w:iCs/>
          <w:color w:val="202122"/>
        </w:rPr>
        <w:t xml:space="preserve"> </w:t>
      </w:r>
      <w:r w:rsidRPr="001C45DC">
        <w:rPr>
          <w:iCs/>
          <w:color w:val="202122"/>
          <w:lang w:val="en"/>
        </w:rPr>
        <w:t>unit</w:t>
      </w:r>
      <w:r w:rsidR="001042ED">
        <w:rPr>
          <w:iCs/>
          <w:color w:val="202122"/>
        </w:rPr>
        <w:t>(рис.5.)</w:t>
      </w:r>
      <w:r w:rsidRPr="001C45DC">
        <w:rPr>
          <w:color w:val="202122"/>
        </w:rPr>
        <w:t>)</w:t>
      </w:r>
      <w:r w:rsidR="00EA7C19">
        <w:rPr>
          <w:color w:val="202122"/>
        </w:rPr>
        <w:t xml:space="preserve">  -</w:t>
      </w:r>
      <w:r w:rsidRPr="001C45DC">
        <w:rPr>
          <w:color w:val="202122"/>
        </w:rPr>
        <w:t xml:space="preserve"> </w:t>
      </w:r>
      <w:r w:rsidR="001042ED">
        <w:rPr>
          <w:color w:val="202122"/>
        </w:rPr>
        <w:t>устройство в персон</w:t>
      </w:r>
      <w:r w:rsidR="00EA7C19">
        <w:rPr>
          <w:color w:val="202122"/>
        </w:rPr>
        <w:t>альном компьютере, игровой приставке, мобильном устройстве,</w:t>
      </w:r>
      <w:r w:rsidRPr="001C45DC">
        <w:rPr>
          <w:color w:val="202122"/>
        </w:rPr>
        <w:t xml:space="preserve"> </w:t>
      </w:r>
      <w:r w:rsidR="00EA7C19">
        <w:rPr>
          <w:color w:val="202122"/>
        </w:rPr>
        <w:t>отвеча</w:t>
      </w:r>
      <w:r w:rsidR="002F0860">
        <w:rPr>
          <w:color w:val="202122"/>
        </w:rPr>
        <w:t xml:space="preserve">ющее </w:t>
      </w:r>
      <w:proofErr w:type="gramStart"/>
      <w:r w:rsidR="002F0860">
        <w:rPr>
          <w:color w:val="202122"/>
        </w:rPr>
        <w:t>за</w:t>
      </w:r>
      <w:proofErr w:type="gramEnd"/>
      <w:r w:rsidR="002F0860">
        <w:rPr>
          <w:color w:val="202122"/>
        </w:rPr>
        <w:t xml:space="preserve"> графический рендеринг. После 2000-го года </w:t>
      </w:r>
      <w:r w:rsidR="002F0860">
        <w:rPr>
          <w:color w:val="202122"/>
          <w:lang w:val="en-US"/>
        </w:rPr>
        <w:t>GPU</w:t>
      </w:r>
      <w:r w:rsidRPr="001C45DC">
        <w:rPr>
          <w:color w:val="202122"/>
        </w:rPr>
        <w:t xml:space="preserve"> </w:t>
      </w:r>
      <w:r w:rsidR="002F0860">
        <w:rPr>
          <w:color w:val="202122"/>
        </w:rPr>
        <w:t>получили широкое применение</w:t>
      </w:r>
      <w:r w:rsidRPr="001C45DC">
        <w:rPr>
          <w:color w:val="202122"/>
        </w:rPr>
        <w:t xml:space="preserve"> в</w:t>
      </w:r>
      <w:r w:rsidR="002F0860">
        <w:rPr>
          <w:color w:val="202122"/>
        </w:rPr>
        <w:t xml:space="preserve">о многих </w:t>
      </w:r>
      <w:r w:rsidRPr="001C45DC">
        <w:rPr>
          <w:color w:val="202122"/>
        </w:rPr>
        <w:t>других ус</w:t>
      </w:r>
      <w:r w:rsidR="002F0860">
        <w:rPr>
          <w:color w:val="202122"/>
        </w:rPr>
        <w:t>тройствах: планшетные ПК</w:t>
      </w:r>
      <w:r w:rsidRPr="001C45DC">
        <w:rPr>
          <w:color w:val="202122"/>
        </w:rPr>
        <w:t>, встраиваемые системы</w:t>
      </w:r>
      <w:r w:rsidR="002F0860">
        <w:rPr>
          <w:color w:val="202122"/>
        </w:rPr>
        <w:t>, портативные консоли,</w:t>
      </w:r>
      <w:r w:rsidRPr="001C45DC">
        <w:rPr>
          <w:color w:val="202122"/>
        </w:rPr>
        <w:t xml:space="preserve"> телевизоры.</w:t>
      </w:r>
    </w:p>
    <w:p w14:paraId="3ECCE854" w14:textId="77777777" w:rsidR="00B159B2" w:rsidRDefault="00B159B2" w:rsidP="00B159B2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</w:p>
    <w:p w14:paraId="0E7D64A8" w14:textId="5DA63D10" w:rsidR="001C45DC" w:rsidRPr="001C45DC" w:rsidRDefault="001C45DC" w:rsidP="00B159B2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  <w:proofErr w:type="gramStart"/>
      <w:r w:rsidRPr="001C45DC">
        <w:rPr>
          <w:color w:val="202122"/>
        </w:rPr>
        <w:t>Современные</w:t>
      </w:r>
      <w:proofErr w:type="gramEnd"/>
      <w:r w:rsidR="002F0860">
        <w:rPr>
          <w:color w:val="202122"/>
        </w:rPr>
        <w:t xml:space="preserve"> </w:t>
      </w:r>
      <w:r w:rsidR="002F0860">
        <w:rPr>
          <w:color w:val="202122"/>
          <w:lang w:val="en-US"/>
        </w:rPr>
        <w:t>GPU</w:t>
      </w:r>
      <w:r w:rsidR="002F0860">
        <w:rPr>
          <w:color w:val="202122"/>
        </w:rPr>
        <w:t xml:space="preserve"> довольно эффективно справляются с обработкой и реализуют</w:t>
      </w:r>
      <w:r w:rsidRPr="001C45DC">
        <w:rPr>
          <w:color w:val="202122"/>
        </w:rPr>
        <w:t> компьютерную графику, благодаря</w:t>
      </w:r>
      <w:r w:rsidR="002F0860">
        <w:rPr>
          <w:color w:val="202122"/>
        </w:rPr>
        <w:t xml:space="preserve"> тому, что работают на схожей с системой </w:t>
      </w:r>
      <w:r w:rsidR="002F0860">
        <w:rPr>
          <w:color w:val="202122"/>
          <w:lang w:val="en-US"/>
        </w:rPr>
        <w:t>SIMD</w:t>
      </w:r>
      <w:r w:rsidR="002F0860">
        <w:rPr>
          <w:color w:val="202122"/>
        </w:rPr>
        <w:t xml:space="preserve"> конвейерной архитектур. С задачей обработки графической информации о</w:t>
      </w:r>
      <w:r w:rsidRPr="001C45DC">
        <w:rPr>
          <w:color w:val="202122"/>
        </w:rPr>
        <w:t xml:space="preserve">ни </w:t>
      </w:r>
      <w:r w:rsidR="002F0860">
        <w:rPr>
          <w:color w:val="202122"/>
        </w:rPr>
        <w:t>справляются в разы эффективнее</w:t>
      </w:r>
      <w:r w:rsidRPr="001C45DC">
        <w:rPr>
          <w:color w:val="202122"/>
        </w:rPr>
        <w:t>, че</w:t>
      </w:r>
      <w:r w:rsidR="002F0860">
        <w:rPr>
          <w:color w:val="202122"/>
        </w:rPr>
        <w:t>м типичный </w:t>
      </w:r>
      <w:proofErr w:type="gramStart"/>
      <w:r w:rsidR="002F0860">
        <w:rPr>
          <w:color w:val="202122"/>
        </w:rPr>
        <w:t>С</w:t>
      </w:r>
      <w:proofErr w:type="gramEnd"/>
      <w:r w:rsidR="002F0860">
        <w:rPr>
          <w:color w:val="202122"/>
          <w:lang w:val="en-US"/>
        </w:rPr>
        <w:t>PU</w:t>
      </w:r>
      <w:r w:rsidRPr="001C45DC">
        <w:rPr>
          <w:color w:val="202122"/>
        </w:rPr>
        <w:t>.</w:t>
      </w:r>
    </w:p>
    <w:p w14:paraId="55F9BCC6" w14:textId="77777777" w:rsidR="00B159B2" w:rsidRDefault="00B159B2" w:rsidP="00B159B2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</w:p>
    <w:p w14:paraId="28C5D5BE" w14:textId="316D80B2" w:rsidR="001C45DC" w:rsidRPr="001C45DC" w:rsidRDefault="002F0860" w:rsidP="002F0860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  <w:r>
        <w:rPr>
          <w:color w:val="202122"/>
        </w:rPr>
        <w:t>В современных видеокартах</w:t>
      </w:r>
      <w:r w:rsidR="00853686">
        <w:rPr>
          <w:color w:val="202122"/>
        </w:rPr>
        <w:t xml:space="preserve"> (рис.6.)</w:t>
      </w:r>
      <w:r>
        <w:rPr>
          <w:color w:val="202122"/>
        </w:rPr>
        <w:t xml:space="preserve"> графические</w:t>
      </w:r>
      <w:r w:rsidR="001C45DC" w:rsidRPr="001C45DC">
        <w:rPr>
          <w:color w:val="202122"/>
        </w:rPr>
        <w:t xml:space="preserve"> процессор</w:t>
      </w:r>
      <w:r>
        <w:rPr>
          <w:color w:val="202122"/>
        </w:rPr>
        <w:t>ы используются для значительного  ускорения обработки трёхмерной графики. Может применяться как в дискретной  видеокарте</w:t>
      </w:r>
      <w:r w:rsidR="001C45DC" w:rsidRPr="001C45DC">
        <w:rPr>
          <w:color w:val="202122"/>
        </w:rPr>
        <w:t>, так и в </w:t>
      </w:r>
      <w:r>
        <w:rPr>
          <w:color w:val="202122"/>
        </w:rPr>
        <w:t xml:space="preserve"> </w:t>
      </w:r>
      <w:r w:rsidR="001C45DC" w:rsidRPr="001C45DC">
        <w:rPr>
          <w:color w:val="202122"/>
        </w:rPr>
        <w:t>интегрированных решениях (встроенных в северный мост либо в гибридный процессор).</w:t>
      </w:r>
    </w:p>
    <w:p w14:paraId="0CD8E055" w14:textId="77777777" w:rsidR="001C45DC" w:rsidRPr="001C45DC" w:rsidRDefault="001C45DC" w:rsidP="00B159B2">
      <w:pPr>
        <w:ind w:left="2832" w:firstLine="708"/>
        <w:jc w:val="both"/>
        <w:rPr>
          <w:rStyle w:val="10"/>
          <w:rFonts w:eastAsiaTheme="minorHAnsi"/>
          <w:b w:val="0"/>
          <w:sz w:val="28"/>
          <w:szCs w:val="28"/>
        </w:rPr>
      </w:pPr>
    </w:p>
    <w:p w14:paraId="7722D778" w14:textId="53E993BA" w:rsidR="001C45DC" w:rsidRDefault="00B159B2" w:rsidP="00B159B2">
      <w:pPr>
        <w:rPr>
          <w:rStyle w:val="10"/>
          <w:rFonts w:eastAsiaTheme="minorHAnsi"/>
          <w:sz w:val="28"/>
          <w:szCs w:val="28"/>
        </w:rPr>
      </w:pPr>
      <w:r>
        <w:rPr>
          <w:rStyle w:val="10"/>
          <w:rFonts w:eastAsiaTheme="minorHAnsi"/>
          <w:sz w:val="28"/>
          <w:szCs w:val="28"/>
        </w:rPr>
        <w:t xml:space="preserve">         </w:t>
      </w:r>
      <w:r w:rsidR="001042ED">
        <w:rPr>
          <w:rStyle w:val="10"/>
          <w:rFonts w:eastAsiaTheme="minorHAnsi"/>
          <w:sz w:val="28"/>
          <w:szCs w:val="28"/>
        </w:rPr>
        <w:pict w14:anchorId="715CC099">
          <v:shape id="_x0000_i1028" type="#_x0000_t75" style="width:354.25pt;height:332.65pt">
            <v:imagedata r:id="rId13" o:title="800px-Generic_block_diagram_of_a_GPU"/>
          </v:shape>
        </w:pict>
      </w:r>
    </w:p>
    <w:p w14:paraId="7A5628FE" w14:textId="3D07BEE6" w:rsidR="001042ED" w:rsidRPr="001042ED" w:rsidRDefault="001042ED" w:rsidP="001042ED">
      <w:pPr>
        <w:pStyle w:val="1"/>
        <w:rPr>
          <w:sz w:val="32"/>
          <w:szCs w:val="32"/>
        </w:rPr>
      </w:pPr>
      <w:r>
        <w:rPr>
          <w:rFonts w:ascii="Arial" w:hAnsi="Arial" w:cs="Arial"/>
          <w:color w:val="202122"/>
          <w:sz w:val="21"/>
          <w:szCs w:val="21"/>
        </w:rPr>
        <w:tab/>
      </w:r>
      <w:r>
        <w:rPr>
          <w:rFonts w:ascii="Arial" w:hAnsi="Arial" w:cs="Arial"/>
          <w:color w:val="202122"/>
          <w:sz w:val="21"/>
          <w:szCs w:val="21"/>
        </w:rPr>
        <w:tab/>
      </w:r>
      <w:r w:rsidRPr="001042ED">
        <w:rPr>
          <w:b w:val="0"/>
          <w:i/>
          <w:sz w:val="24"/>
          <w:szCs w:val="24"/>
        </w:rPr>
        <w:t xml:space="preserve">           </w:t>
      </w:r>
      <w:r>
        <w:rPr>
          <w:b w:val="0"/>
          <w:i/>
          <w:sz w:val="24"/>
          <w:szCs w:val="24"/>
        </w:rPr>
        <w:t>рис</w:t>
      </w:r>
      <w:r w:rsidRPr="001042ED"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4"/>
          <w:szCs w:val="24"/>
        </w:rPr>
        <w:t>5</w:t>
      </w:r>
      <w:r w:rsidRPr="001042ED">
        <w:rPr>
          <w:b w:val="0"/>
          <w:i/>
          <w:sz w:val="24"/>
          <w:szCs w:val="24"/>
        </w:rPr>
        <w:t>.</w:t>
      </w:r>
      <w:r>
        <w:rPr>
          <w:b w:val="0"/>
          <w:i/>
          <w:sz w:val="24"/>
          <w:szCs w:val="24"/>
        </w:rPr>
        <w:t xml:space="preserve"> Устройство графического процессора</w:t>
      </w:r>
    </w:p>
    <w:p w14:paraId="42D52E32" w14:textId="4D98CF51" w:rsidR="001042ED" w:rsidRPr="001042ED" w:rsidRDefault="001042ED" w:rsidP="00B159B2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7F4825D" w14:textId="24E83F07" w:rsidR="00B159B2" w:rsidRPr="001042ED" w:rsidRDefault="00B159B2" w:rsidP="001042ED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</w:rPr>
      </w:pPr>
      <w:r w:rsidRPr="001042ED">
        <w:rPr>
          <w:color w:val="202122"/>
        </w:rPr>
        <w:t>Отличител</w:t>
      </w:r>
      <w:r w:rsidR="001042ED">
        <w:rPr>
          <w:color w:val="202122"/>
        </w:rPr>
        <w:t xml:space="preserve">ьными особенностями </w:t>
      </w:r>
      <w:r w:rsidR="001042ED">
        <w:rPr>
          <w:color w:val="202122"/>
          <w:lang w:val="en-US"/>
        </w:rPr>
        <w:t>GPU</w:t>
      </w:r>
      <w:r w:rsidR="001042ED" w:rsidRPr="001042ED">
        <w:rPr>
          <w:color w:val="202122"/>
        </w:rPr>
        <w:t xml:space="preserve"> </w:t>
      </w:r>
      <w:r w:rsidR="001042ED">
        <w:rPr>
          <w:color w:val="202122"/>
        </w:rPr>
        <w:t>от</w:t>
      </w:r>
      <w:r w:rsidRPr="001042ED">
        <w:rPr>
          <w:color w:val="202122"/>
        </w:rPr>
        <w:t> </w:t>
      </w:r>
      <w:r w:rsidR="001042ED">
        <w:rPr>
          <w:color w:val="202122"/>
          <w:lang w:val="en-US"/>
        </w:rPr>
        <w:t>CPU</w:t>
      </w:r>
      <w:r w:rsidRPr="001042ED">
        <w:rPr>
          <w:color w:val="202122"/>
        </w:rPr>
        <w:t> являются:</w:t>
      </w:r>
    </w:p>
    <w:p w14:paraId="7A3A12E8" w14:textId="10151D71" w:rsidR="00B159B2" w:rsidRPr="001042ED" w:rsidRDefault="00B159B2" w:rsidP="001042ED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042ED">
        <w:rPr>
          <w:rFonts w:ascii="Times New Roman" w:hAnsi="Times New Roman" w:cs="Times New Roman"/>
          <w:color w:val="202122"/>
          <w:sz w:val="24"/>
          <w:szCs w:val="24"/>
        </w:rPr>
        <w:t>архитектура</w:t>
      </w:r>
      <w:r w:rsidR="001042ED">
        <w:rPr>
          <w:rFonts w:ascii="Times New Roman" w:hAnsi="Times New Roman" w:cs="Times New Roman"/>
          <w:color w:val="202122"/>
          <w:sz w:val="24"/>
          <w:szCs w:val="24"/>
        </w:rPr>
        <w:t>,  направле</w:t>
      </w:r>
      <w:r w:rsidRPr="001042ED">
        <w:rPr>
          <w:rFonts w:ascii="Times New Roman" w:hAnsi="Times New Roman" w:cs="Times New Roman"/>
          <w:color w:val="202122"/>
          <w:sz w:val="24"/>
          <w:szCs w:val="24"/>
        </w:rPr>
        <w:t>нная на у</w:t>
      </w:r>
      <w:r w:rsidR="001042ED">
        <w:rPr>
          <w:rFonts w:ascii="Times New Roman" w:hAnsi="Times New Roman" w:cs="Times New Roman"/>
          <w:color w:val="202122"/>
          <w:sz w:val="24"/>
          <w:szCs w:val="24"/>
        </w:rPr>
        <w:t>величение производительности при расчёте</w:t>
      </w:r>
      <w:r w:rsidRPr="001042ED">
        <w:rPr>
          <w:rFonts w:ascii="Times New Roman" w:hAnsi="Times New Roman" w:cs="Times New Roman"/>
          <w:color w:val="202122"/>
          <w:sz w:val="24"/>
          <w:szCs w:val="24"/>
        </w:rPr>
        <w:t> текстур</w:t>
      </w:r>
      <w:r w:rsidR="001042ED">
        <w:rPr>
          <w:rFonts w:ascii="Times New Roman" w:hAnsi="Times New Roman" w:cs="Times New Roman"/>
          <w:color w:val="202122"/>
          <w:sz w:val="24"/>
          <w:szCs w:val="24"/>
        </w:rPr>
        <w:t> и сложнейших</w:t>
      </w:r>
      <w:r w:rsidRPr="001042ED">
        <w:rPr>
          <w:rFonts w:ascii="Times New Roman" w:hAnsi="Times New Roman" w:cs="Times New Roman"/>
          <w:color w:val="202122"/>
          <w:sz w:val="24"/>
          <w:szCs w:val="24"/>
        </w:rPr>
        <w:t xml:space="preserve"> графических объектов</w:t>
      </w:r>
      <w:r w:rsidR="001042ED">
        <w:rPr>
          <w:rFonts w:ascii="Times New Roman" w:hAnsi="Times New Roman" w:cs="Times New Roman"/>
          <w:color w:val="202122"/>
          <w:sz w:val="24"/>
          <w:szCs w:val="24"/>
        </w:rPr>
        <w:t xml:space="preserve"> и моделей</w:t>
      </w:r>
      <w:r w:rsidRPr="001042ED">
        <w:rPr>
          <w:rFonts w:ascii="Times New Roman" w:hAnsi="Times New Roman" w:cs="Times New Roman"/>
          <w:color w:val="202122"/>
          <w:sz w:val="24"/>
          <w:szCs w:val="24"/>
        </w:rPr>
        <w:t>;</w:t>
      </w:r>
    </w:p>
    <w:p w14:paraId="20F4487E" w14:textId="676901F4" w:rsidR="00B159B2" w:rsidRPr="001042ED" w:rsidRDefault="00B159B2" w:rsidP="001042ED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042ED">
        <w:rPr>
          <w:rFonts w:ascii="Times New Roman" w:hAnsi="Times New Roman" w:cs="Times New Roman"/>
          <w:color w:val="202122"/>
          <w:sz w:val="24"/>
          <w:szCs w:val="24"/>
        </w:rPr>
        <w:t>ограниченный набор команд</w:t>
      </w:r>
      <w:r w:rsidR="001042ED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4559CE52" w14:textId="77777777" w:rsidR="001042ED" w:rsidRDefault="001042ED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</w:p>
    <w:p w14:paraId="5A1D1EA9" w14:textId="77777777" w:rsidR="001042ED" w:rsidRDefault="001042ED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  <w:r>
        <w:rPr>
          <w:color w:val="202122"/>
        </w:rPr>
        <w:t>Высокая вычислительная производительность GPU достигается за счёт особенностей архитектуры. Современные центральные процессоры имеют</w:t>
      </w:r>
      <w:r w:rsidR="00B159B2" w:rsidRPr="001042ED">
        <w:rPr>
          <w:color w:val="202122"/>
        </w:rPr>
        <w:t> небольшое количество ядер,</w:t>
      </w:r>
      <w:r>
        <w:rPr>
          <w:color w:val="202122"/>
        </w:rPr>
        <w:t xml:space="preserve"> по сравнению с графическими</w:t>
      </w:r>
      <w:r w:rsidR="00B159B2" w:rsidRPr="001042ED">
        <w:rPr>
          <w:color w:val="202122"/>
        </w:rPr>
        <w:t xml:space="preserve"> процессор</w:t>
      </w:r>
      <w:r>
        <w:rPr>
          <w:color w:val="202122"/>
        </w:rPr>
        <w:t>ами, которые изначально проектируются</w:t>
      </w:r>
      <w:r w:rsidR="00B159B2" w:rsidRPr="001042ED">
        <w:rPr>
          <w:color w:val="202122"/>
        </w:rPr>
        <w:t xml:space="preserve"> как мног</w:t>
      </w:r>
      <w:r>
        <w:rPr>
          <w:color w:val="202122"/>
        </w:rPr>
        <w:t>опоточная структура с большим количеством</w:t>
      </w:r>
      <w:r w:rsidR="00B159B2" w:rsidRPr="001042ED">
        <w:rPr>
          <w:color w:val="202122"/>
        </w:rPr>
        <w:t xml:space="preserve"> ядер. </w:t>
      </w:r>
    </w:p>
    <w:p w14:paraId="214D0219" w14:textId="77777777" w:rsidR="001042ED" w:rsidRDefault="001042ED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</w:p>
    <w:p w14:paraId="568DC723" w14:textId="69766245" w:rsidR="00B159B2" w:rsidRPr="001042ED" w:rsidRDefault="00B159B2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  <w:r w:rsidRPr="001042ED">
        <w:rPr>
          <w:color w:val="202122"/>
        </w:rPr>
        <w:t>Раз</w:t>
      </w:r>
      <w:r w:rsidR="001042ED">
        <w:rPr>
          <w:color w:val="202122"/>
        </w:rPr>
        <w:t>ные архитектуры</w:t>
      </w:r>
      <w:r w:rsidRPr="001042ED">
        <w:rPr>
          <w:color w:val="202122"/>
        </w:rPr>
        <w:t xml:space="preserve"> </w:t>
      </w:r>
      <w:r w:rsidR="001042ED">
        <w:rPr>
          <w:color w:val="202122"/>
        </w:rPr>
        <w:t>подразумевают разные принципы</w:t>
      </w:r>
      <w:r w:rsidRPr="001042ED">
        <w:rPr>
          <w:color w:val="202122"/>
        </w:rPr>
        <w:t xml:space="preserve"> работы. Если архитектура CPU</w:t>
      </w:r>
      <w:r w:rsidR="001042ED">
        <w:rPr>
          <w:color w:val="202122"/>
        </w:rPr>
        <w:t xml:space="preserve"> подразумевает последовательность обработки потока информации, то GPU с самого раннего этапа разработки предназначался</w:t>
      </w:r>
      <w:r w:rsidRPr="001042ED">
        <w:rPr>
          <w:color w:val="202122"/>
        </w:rPr>
        <w:t xml:space="preserve"> для обработки компьютерной графики, поэтому </w:t>
      </w:r>
      <w:proofErr w:type="gramStart"/>
      <w:r w:rsidRPr="001042ED">
        <w:rPr>
          <w:color w:val="202122"/>
        </w:rPr>
        <w:t>рассчитан</w:t>
      </w:r>
      <w:proofErr w:type="gramEnd"/>
      <w:r w:rsidRPr="001042ED">
        <w:rPr>
          <w:color w:val="202122"/>
        </w:rPr>
        <w:t xml:space="preserve"> на </w:t>
      </w:r>
      <w:r w:rsidR="001042ED">
        <w:rPr>
          <w:color w:val="202122"/>
        </w:rPr>
        <w:t>выполнение массивных</w:t>
      </w:r>
      <w:r w:rsidRPr="001042ED">
        <w:rPr>
          <w:color w:val="202122"/>
        </w:rPr>
        <w:t> </w:t>
      </w:r>
      <w:r w:rsidR="001042ED">
        <w:rPr>
          <w:color w:val="202122"/>
        </w:rPr>
        <w:t>параллельных вычислений</w:t>
      </w:r>
      <w:r w:rsidRPr="001042ED">
        <w:rPr>
          <w:color w:val="202122"/>
        </w:rPr>
        <w:t>.</w:t>
      </w:r>
    </w:p>
    <w:p w14:paraId="2256388C" w14:textId="77777777" w:rsidR="001042ED" w:rsidRDefault="001042ED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</w:p>
    <w:p w14:paraId="181D80DB" w14:textId="1F17AD38" w:rsidR="00B159B2" w:rsidRPr="001042ED" w:rsidRDefault="00097CC0" w:rsidP="001042ED">
      <w:pPr>
        <w:pStyle w:val="a6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  <w:r>
        <w:rPr>
          <w:color w:val="202122"/>
        </w:rPr>
        <w:t>Каждая из этих архитектур разрабатывалась для определённых задач и все обе они имеют</w:t>
      </w:r>
      <w:r w:rsidR="00B159B2" w:rsidRPr="001042ED">
        <w:rPr>
          <w:color w:val="202122"/>
        </w:rPr>
        <w:t xml:space="preserve"> свои достоинства.</w:t>
      </w:r>
      <w:r>
        <w:rPr>
          <w:color w:val="202122"/>
        </w:rPr>
        <w:t xml:space="preserve"> CPU лучше выполняет последовательные задачи, в то время, как </w:t>
      </w:r>
      <w:r>
        <w:rPr>
          <w:color w:val="202122"/>
          <w:lang w:val="en-US"/>
        </w:rPr>
        <w:t>GPU</w:t>
      </w:r>
      <w:r>
        <w:rPr>
          <w:color w:val="202122"/>
        </w:rPr>
        <w:t xml:space="preserve"> имеет явное преимущество при обработке большого объёма данных</w:t>
      </w:r>
      <w:proofErr w:type="gramStart"/>
      <w:r>
        <w:rPr>
          <w:color w:val="202122"/>
        </w:rPr>
        <w:t>.</w:t>
      </w:r>
      <w:proofErr w:type="gramEnd"/>
      <w:r>
        <w:rPr>
          <w:color w:val="202122"/>
        </w:rPr>
        <w:t xml:space="preserve"> Существует</w:t>
      </w:r>
      <w:r w:rsidR="00B159B2" w:rsidRPr="001042ED">
        <w:rPr>
          <w:color w:val="202122"/>
        </w:rPr>
        <w:t xml:space="preserve"> только одно</w:t>
      </w:r>
      <w:r>
        <w:rPr>
          <w:color w:val="202122"/>
        </w:rPr>
        <w:t xml:space="preserve"> условие — в задаче должен присутствовать</w:t>
      </w:r>
      <w:r w:rsidR="00B159B2" w:rsidRPr="001042ED">
        <w:rPr>
          <w:color w:val="202122"/>
        </w:rPr>
        <w:t xml:space="preserve"> параллелизм.</w:t>
      </w:r>
    </w:p>
    <w:p w14:paraId="33D2783F" w14:textId="77777777" w:rsidR="00097CC0" w:rsidRDefault="00097CC0" w:rsidP="00097CC0">
      <w:pPr>
        <w:ind w:firstLine="3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EB11873" w14:textId="55B8806A" w:rsidR="001C45DC" w:rsidRPr="001042ED" w:rsidRDefault="00097CC0" w:rsidP="00097CC0">
      <w:pPr>
        <w:ind w:firstLine="3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Современные  графические процессоры (в составе видеокарты</w:t>
      </w:r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могут полноценно примен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яться для общих вычислений (</w:t>
      </w:r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>GPGPU</w:t>
      </w:r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 Примерами таковых могут служить чипы </w:t>
      </w:r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>5700XT</w:t>
      </w:r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(от </w:t>
      </w:r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>AMD</w:t>
      </w:r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или </w:t>
      </w:r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GTX 1660 </w:t>
      </w:r>
      <w:proofErr w:type="spellStart"/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>Super</w:t>
      </w:r>
      <w:proofErr w:type="spellEnd"/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(от </w:t>
      </w:r>
      <w:proofErr w:type="spellStart"/>
      <w:r w:rsidR="00B159B2" w:rsidRPr="00097CC0">
        <w:rPr>
          <w:rFonts w:ascii="Times New Roman" w:hAnsi="Times New Roman" w:cs="Times New Roman"/>
          <w:sz w:val="24"/>
          <w:szCs w:val="24"/>
          <w:shd w:val="clear" w:color="auto" w:fill="FFFFFF"/>
        </w:rPr>
        <w:t>nVidia</w:t>
      </w:r>
      <w:proofErr w:type="spellEnd"/>
      <w:r w:rsidR="00B159B2" w:rsidRPr="001042E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34ED9C9B" w14:textId="77777777" w:rsidR="001C45DC" w:rsidRDefault="001C45DC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3C372A2A" w14:textId="06B4F2CD" w:rsidR="00097CC0" w:rsidRDefault="00097CC0" w:rsidP="00097CC0">
      <w:pPr>
        <w:rPr>
          <w:rStyle w:val="10"/>
          <w:rFonts w:eastAsiaTheme="minorHAnsi"/>
          <w:sz w:val="28"/>
          <w:szCs w:val="28"/>
        </w:rPr>
      </w:pPr>
      <w:r>
        <w:rPr>
          <w:rStyle w:val="10"/>
          <w:rFonts w:eastAsiaTheme="minorHAnsi"/>
          <w:sz w:val="28"/>
          <w:szCs w:val="28"/>
        </w:rPr>
        <w:t xml:space="preserve">                 </w:t>
      </w:r>
      <w:r>
        <w:rPr>
          <w:rStyle w:val="10"/>
          <w:rFonts w:eastAsiaTheme="minorHAnsi"/>
          <w:sz w:val="28"/>
          <w:szCs w:val="28"/>
        </w:rPr>
        <w:pict w14:anchorId="63F3F9C9">
          <v:shape id="_x0000_i1029" type="#_x0000_t75" style="width:327.6pt;height:166.3pt">
            <v:imagedata r:id="rId14" o:title="unnamed"/>
          </v:shape>
        </w:pict>
      </w:r>
      <w:r w:rsidR="00B159B2" w:rsidRPr="00097CC0">
        <w:rPr>
          <w:rStyle w:val="10"/>
          <w:rFonts w:eastAsiaTheme="minorHAnsi"/>
          <w:sz w:val="28"/>
          <w:szCs w:val="28"/>
        </w:rPr>
        <w:t xml:space="preserve">     </w:t>
      </w:r>
    </w:p>
    <w:p w14:paraId="7B331AAF" w14:textId="4522B957" w:rsidR="00097CC0" w:rsidRPr="001042ED" w:rsidRDefault="00097CC0" w:rsidP="00097CC0">
      <w:pPr>
        <w:pStyle w:val="1"/>
        <w:rPr>
          <w:sz w:val="32"/>
          <w:szCs w:val="32"/>
        </w:rPr>
      </w:pPr>
      <w:r w:rsidRPr="001042ED">
        <w:rPr>
          <w:b w:val="0"/>
          <w:i/>
          <w:sz w:val="24"/>
          <w:szCs w:val="24"/>
        </w:rPr>
        <w:t xml:space="preserve">          </w:t>
      </w:r>
      <w:r>
        <w:rPr>
          <w:b w:val="0"/>
          <w:i/>
          <w:sz w:val="24"/>
          <w:szCs w:val="24"/>
        </w:rPr>
        <w:tab/>
      </w:r>
      <w:r>
        <w:rPr>
          <w:b w:val="0"/>
          <w:i/>
          <w:sz w:val="24"/>
          <w:szCs w:val="24"/>
        </w:rPr>
        <w:tab/>
        <w:t xml:space="preserve">  рис</w:t>
      </w:r>
      <w:r w:rsidRPr="001042ED"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4"/>
          <w:szCs w:val="24"/>
        </w:rPr>
        <w:t>6</w:t>
      </w:r>
      <w:r w:rsidRPr="001042ED">
        <w:rPr>
          <w:b w:val="0"/>
          <w:i/>
          <w:sz w:val="24"/>
          <w:szCs w:val="24"/>
        </w:rPr>
        <w:t>.</w:t>
      </w:r>
      <w:r>
        <w:rPr>
          <w:b w:val="0"/>
          <w:i/>
          <w:sz w:val="24"/>
          <w:szCs w:val="24"/>
        </w:rPr>
        <w:t xml:space="preserve"> Графический процессор в составе видеоадаптера.</w:t>
      </w:r>
    </w:p>
    <w:p w14:paraId="1FF1BA77" w14:textId="77777777" w:rsidR="00097CC0" w:rsidRDefault="00097CC0" w:rsidP="00097CC0">
      <w:pPr>
        <w:rPr>
          <w:rStyle w:val="10"/>
          <w:rFonts w:eastAsiaTheme="minorHAnsi"/>
          <w:sz w:val="28"/>
          <w:szCs w:val="28"/>
        </w:rPr>
      </w:pPr>
    </w:p>
    <w:p w14:paraId="178B176A" w14:textId="77777777" w:rsidR="00097CC0" w:rsidRDefault="00097CC0" w:rsidP="00097CC0">
      <w:pPr>
        <w:ind w:left="708" w:firstLine="708"/>
        <w:rPr>
          <w:rStyle w:val="10"/>
          <w:rFonts w:eastAsiaTheme="minorHAnsi"/>
          <w:sz w:val="28"/>
          <w:szCs w:val="28"/>
        </w:rPr>
      </w:pPr>
    </w:p>
    <w:p w14:paraId="4E0DE91E" w14:textId="77777777" w:rsidR="00097CC0" w:rsidRDefault="00097CC0" w:rsidP="00097CC0">
      <w:pPr>
        <w:ind w:left="708" w:firstLine="708"/>
        <w:rPr>
          <w:rStyle w:val="10"/>
          <w:rFonts w:eastAsiaTheme="minorHAnsi"/>
          <w:sz w:val="28"/>
          <w:szCs w:val="28"/>
        </w:rPr>
      </w:pPr>
    </w:p>
    <w:p w14:paraId="7BBFC1B8" w14:textId="2B5967D9" w:rsidR="001C45DC" w:rsidRPr="00097CC0" w:rsidRDefault="00B159B2" w:rsidP="00097CC0">
      <w:pPr>
        <w:ind w:left="708" w:firstLine="708"/>
        <w:rPr>
          <w:rStyle w:val="10"/>
          <w:rFonts w:eastAsiaTheme="minorHAnsi"/>
          <w:sz w:val="32"/>
          <w:szCs w:val="32"/>
        </w:rPr>
      </w:pPr>
      <w:r w:rsidRPr="00097CC0">
        <w:rPr>
          <w:rStyle w:val="10"/>
          <w:rFonts w:eastAsiaTheme="minorHAnsi"/>
          <w:sz w:val="28"/>
          <w:szCs w:val="28"/>
        </w:rPr>
        <w:t xml:space="preserve"> </w:t>
      </w:r>
      <w:r w:rsidRPr="00B159B2">
        <w:rPr>
          <w:rStyle w:val="10"/>
          <w:rFonts w:eastAsiaTheme="minorHAnsi"/>
          <w:sz w:val="32"/>
          <w:szCs w:val="32"/>
        </w:rPr>
        <w:t>Внешний графический процессор (</w:t>
      </w:r>
      <w:proofErr w:type="spellStart"/>
      <w:r w:rsidRPr="00B159B2">
        <w:rPr>
          <w:rStyle w:val="10"/>
          <w:rFonts w:eastAsiaTheme="minorHAnsi"/>
          <w:sz w:val="32"/>
          <w:szCs w:val="32"/>
          <w:lang w:val="en-US"/>
        </w:rPr>
        <w:t>eGPU</w:t>
      </w:r>
      <w:proofErr w:type="spellEnd"/>
      <w:r w:rsidRPr="00097CC0">
        <w:rPr>
          <w:rStyle w:val="10"/>
          <w:rFonts w:eastAsiaTheme="minorHAnsi"/>
          <w:sz w:val="32"/>
          <w:szCs w:val="32"/>
        </w:rPr>
        <w:t>)</w:t>
      </w:r>
    </w:p>
    <w:p w14:paraId="06779CCB" w14:textId="77777777" w:rsidR="001C45DC" w:rsidRPr="00097CC0" w:rsidRDefault="001C45DC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298EEB15" w14:textId="4891349C" w:rsidR="00B159B2" w:rsidRPr="00B159B2" w:rsidRDefault="00B159B2" w:rsidP="00853686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  <w:r w:rsidRPr="00B159B2">
        <w:rPr>
          <w:color w:val="202122"/>
        </w:rPr>
        <w:t>Внешний графический процессор</w:t>
      </w:r>
      <w:r w:rsidR="00B34B9F" w:rsidRPr="00B34B9F">
        <w:rPr>
          <w:color w:val="202122"/>
        </w:rPr>
        <w:t>(</w:t>
      </w:r>
      <w:proofErr w:type="spellStart"/>
      <w:r w:rsidR="00B34B9F">
        <w:rPr>
          <w:color w:val="202122"/>
          <w:lang w:val="en-US"/>
        </w:rPr>
        <w:t>eGPU</w:t>
      </w:r>
      <w:proofErr w:type="spellEnd"/>
      <w:r w:rsidR="00B34B9F" w:rsidRPr="00B34B9F">
        <w:rPr>
          <w:color w:val="202122"/>
        </w:rPr>
        <w:t>)</w:t>
      </w:r>
      <w:r w:rsidR="00B34B9F">
        <w:rPr>
          <w:color w:val="202122"/>
        </w:rPr>
        <w:t> </w:t>
      </w:r>
      <w:r w:rsidR="00B34B9F" w:rsidRPr="00B34B9F">
        <w:rPr>
          <w:color w:val="202122"/>
        </w:rPr>
        <w:t xml:space="preserve"> </w:t>
      </w:r>
      <w:r w:rsidR="00B34B9F">
        <w:rPr>
          <w:color w:val="202122"/>
        </w:rPr>
        <w:t>—</w:t>
      </w:r>
      <w:r w:rsidRPr="00B159B2">
        <w:rPr>
          <w:color w:val="202122"/>
        </w:rPr>
        <w:t xml:space="preserve"> графический проце</w:t>
      </w:r>
      <w:r w:rsidR="00B34B9F">
        <w:rPr>
          <w:color w:val="202122"/>
        </w:rPr>
        <w:t>ссор, который размещается вне корпуса ПК</w:t>
      </w:r>
      <w:r w:rsidRPr="00B159B2">
        <w:rPr>
          <w:color w:val="202122"/>
        </w:rPr>
        <w:t>. Внешние графические процессоры иногда используются совместно с портативными ко</w:t>
      </w:r>
      <w:r w:rsidR="00B34B9F">
        <w:rPr>
          <w:color w:val="202122"/>
        </w:rPr>
        <w:t>мпьютерами. Ноутбуки часто имеют</w:t>
      </w:r>
      <w:r w:rsidRPr="00B159B2">
        <w:rPr>
          <w:color w:val="202122"/>
        </w:rPr>
        <w:t xml:space="preserve"> большой объём опера</w:t>
      </w:r>
      <w:r w:rsidR="00B34B9F">
        <w:rPr>
          <w:color w:val="202122"/>
        </w:rPr>
        <w:t>тивной памяти (RAM) и производительный CPU</w:t>
      </w:r>
      <w:r w:rsidRPr="00B159B2">
        <w:rPr>
          <w:color w:val="202122"/>
        </w:rPr>
        <w:t xml:space="preserve">, но часто им не хватает мощного графического процессора, вместо которого используется менее мощный, но более </w:t>
      </w:r>
      <w:proofErr w:type="spellStart"/>
      <w:r w:rsidRPr="00B159B2">
        <w:rPr>
          <w:color w:val="202122"/>
        </w:rPr>
        <w:t>энергоэффективный</w:t>
      </w:r>
      <w:proofErr w:type="spellEnd"/>
      <w:r w:rsidRPr="00B159B2">
        <w:rPr>
          <w:color w:val="202122"/>
        </w:rPr>
        <w:t xml:space="preserve"> встроенный графический чип</w:t>
      </w:r>
      <w:proofErr w:type="gramStart"/>
      <w:r w:rsidRPr="00B159B2">
        <w:rPr>
          <w:color w:val="202122"/>
        </w:rPr>
        <w:t>.</w:t>
      </w:r>
      <w:proofErr w:type="gramEnd"/>
      <w:r w:rsidRPr="00B159B2">
        <w:rPr>
          <w:color w:val="202122"/>
        </w:rPr>
        <w:t xml:space="preserve"> </w:t>
      </w:r>
      <w:r w:rsidR="00B34B9F">
        <w:rPr>
          <w:color w:val="202122"/>
        </w:rPr>
        <w:t xml:space="preserve">Дискретные </w:t>
      </w:r>
      <w:r w:rsidR="00B34B9F">
        <w:rPr>
          <w:color w:val="202122"/>
          <w:lang w:val="en-US"/>
        </w:rPr>
        <w:t>GPU</w:t>
      </w:r>
      <w:r w:rsidR="00B34B9F">
        <w:rPr>
          <w:color w:val="202122"/>
        </w:rPr>
        <w:t xml:space="preserve"> обычно мало</w:t>
      </w:r>
      <w:r w:rsidRPr="00B159B2">
        <w:rPr>
          <w:color w:val="202122"/>
        </w:rPr>
        <w:t xml:space="preserve">мощны </w:t>
      </w:r>
      <w:r w:rsidR="00B34B9F">
        <w:rPr>
          <w:color w:val="202122"/>
        </w:rPr>
        <w:t>для обработки большого объёма данных</w:t>
      </w:r>
      <w:r w:rsidRPr="00B159B2">
        <w:rPr>
          <w:color w:val="202122"/>
        </w:rPr>
        <w:t xml:space="preserve"> или для других графически интенсивных задач, таких как редактирование видео.</w:t>
      </w:r>
    </w:p>
    <w:p w14:paraId="171C9C20" w14:textId="77777777" w:rsidR="00B159B2" w:rsidRDefault="00B159B2" w:rsidP="00B34B9F">
      <w:pPr>
        <w:pStyle w:val="a6"/>
        <w:shd w:val="clear" w:color="auto" w:fill="FFFFFF"/>
        <w:spacing w:before="120" w:beforeAutospacing="0" w:after="120" w:afterAutospacing="0"/>
        <w:jc w:val="both"/>
        <w:rPr>
          <w:color w:val="202122"/>
          <w:lang w:val="en-US"/>
        </w:rPr>
      </w:pPr>
    </w:p>
    <w:p w14:paraId="46D1D20C" w14:textId="77777777" w:rsidR="00B159B2" w:rsidRPr="00B159B2" w:rsidRDefault="00B159B2" w:rsidP="00853686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</w:rPr>
      </w:pPr>
      <w:proofErr w:type="gramStart"/>
      <w:r w:rsidRPr="00B159B2">
        <w:rPr>
          <w:color w:val="202122"/>
        </w:rPr>
        <w:t>Внешние</w:t>
      </w:r>
      <w:proofErr w:type="gramEnd"/>
      <w:r w:rsidRPr="00B159B2">
        <w:rPr>
          <w:color w:val="202122"/>
        </w:rPr>
        <w:t xml:space="preserve"> GPU не пользовались большой официальной поддержкой поставщиков. Однако это не остановило энтузиастов от внедрения настроек </w:t>
      </w:r>
      <w:proofErr w:type="spellStart"/>
      <w:r w:rsidRPr="00B159B2">
        <w:rPr>
          <w:color w:val="202122"/>
        </w:rPr>
        <w:t>eGPU</w:t>
      </w:r>
      <w:proofErr w:type="spellEnd"/>
      <w:r w:rsidRPr="00B159B2">
        <w:rPr>
          <w:color w:val="202122"/>
        </w:rPr>
        <w:t>.</w:t>
      </w:r>
    </w:p>
    <w:p w14:paraId="3A8058DA" w14:textId="77777777" w:rsidR="00B159B2" w:rsidRPr="00B159B2" w:rsidRDefault="00B159B2" w:rsidP="00B159B2">
      <w:pPr>
        <w:ind w:left="2832" w:firstLine="708"/>
        <w:jc w:val="both"/>
        <w:rPr>
          <w:rStyle w:val="10"/>
          <w:rFonts w:eastAsiaTheme="minorHAnsi"/>
          <w:sz w:val="24"/>
          <w:szCs w:val="24"/>
        </w:rPr>
      </w:pPr>
    </w:p>
    <w:p w14:paraId="68DD63C8" w14:textId="577884D1" w:rsidR="00B159B2" w:rsidRDefault="00B34B9F" w:rsidP="00853686">
      <w:pPr>
        <w:rPr>
          <w:rStyle w:val="10"/>
          <w:rFonts w:eastAsiaTheme="minorHAnsi"/>
          <w:sz w:val="28"/>
          <w:szCs w:val="28"/>
          <w:lang w:val="en-US"/>
        </w:rPr>
      </w:pPr>
      <w:r>
        <w:rPr>
          <w:rStyle w:val="10"/>
          <w:rFonts w:eastAsiaTheme="minorHAnsi"/>
          <w:sz w:val="28"/>
          <w:szCs w:val="28"/>
          <w:lang w:val="en-US"/>
        </w:rPr>
        <w:t xml:space="preserve">     </w:t>
      </w:r>
      <w:r>
        <w:rPr>
          <w:rStyle w:val="10"/>
          <w:rFonts w:eastAsiaTheme="minorHAnsi"/>
          <w:sz w:val="28"/>
          <w:szCs w:val="28"/>
        </w:rPr>
        <w:pict w14:anchorId="7E822349">
          <v:shape id="_x0000_i1030" type="#_x0000_t75" style="width:420.5pt;height:225.35pt">
            <v:imagedata r:id="rId15" o:title="Lenovo-Legion-BoostStation-thunderbolt-3-eGPU-scaled"/>
          </v:shape>
        </w:pict>
      </w:r>
    </w:p>
    <w:p w14:paraId="2B46D867" w14:textId="30DF2183" w:rsidR="00B34B9F" w:rsidRPr="00B34B9F" w:rsidRDefault="00B34B9F" w:rsidP="00B34B9F">
      <w:pPr>
        <w:rPr>
          <w:rStyle w:val="10"/>
          <w:rFonts w:eastAsiaTheme="minorHAnsi"/>
          <w:sz w:val="28"/>
          <w:szCs w:val="28"/>
        </w:rPr>
      </w:pPr>
      <w:r w:rsidRPr="00B34B9F">
        <w:rPr>
          <w:i/>
          <w:sz w:val="24"/>
          <w:szCs w:val="24"/>
        </w:rPr>
        <w:t xml:space="preserve">                    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B34B9F">
        <w:rPr>
          <w:i/>
          <w:sz w:val="24"/>
          <w:szCs w:val="24"/>
        </w:rPr>
        <w:t xml:space="preserve">         рис 6. </w:t>
      </w:r>
      <w:proofErr w:type="spellStart"/>
      <w:r>
        <w:rPr>
          <w:i/>
          <w:sz w:val="24"/>
          <w:szCs w:val="24"/>
          <w:lang w:val="en-US"/>
        </w:rPr>
        <w:t>eGPU</w:t>
      </w:r>
      <w:proofErr w:type="spellEnd"/>
      <w:r w:rsidRPr="00B34B9F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от фирмы </w:t>
      </w:r>
      <w:r>
        <w:rPr>
          <w:i/>
          <w:sz w:val="24"/>
          <w:szCs w:val="24"/>
          <w:lang w:val="en-US"/>
        </w:rPr>
        <w:t>Lenovo</w:t>
      </w:r>
      <w:r w:rsidRPr="00B34B9F">
        <w:rPr>
          <w:i/>
          <w:sz w:val="24"/>
          <w:szCs w:val="24"/>
        </w:rPr>
        <w:t>.</w:t>
      </w:r>
    </w:p>
    <w:p w14:paraId="1049DF87" w14:textId="77777777" w:rsidR="00B159B2" w:rsidRPr="00B159B2" w:rsidRDefault="00B159B2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7D10F8C9" w14:textId="77777777" w:rsidR="00B159B2" w:rsidRPr="00B159B2" w:rsidRDefault="00B159B2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0F252072" w14:textId="77777777" w:rsidR="00B159B2" w:rsidRPr="00B159B2" w:rsidRDefault="00B159B2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1E5A7EC5" w14:textId="77777777" w:rsidR="00B159B2" w:rsidRPr="00B159B2" w:rsidRDefault="00B159B2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10BE1EBD" w14:textId="77777777" w:rsidR="00B159B2" w:rsidRPr="00B159B2" w:rsidRDefault="00B159B2" w:rsidP="0038739B">
      <w:pPr>
        <w:ind w:left="2832" w:firstLine="708"/>
        <w:rPr>
          <w:rStyle w:val="10"/>
          <w:rFonts w:eastAsiaTheme="minorHAnsi"/>
          <w:sz w:val="28"/>
          <w:szCs w:val="28"/>
        </w:rPr>
      </w:pPr>
    </w:p>
    <w:p w14:paraId="7AECF20C" w14:textId="77777777" w:rsidR="00B34B9F" w:rsidRDefault="00B34B9F" w:rsidP="00B34B9F">
      <w:pPr>
        <w:rPr>
          <w:rStyle w:val="10"/>
          <w:rFonts w:eastAsiaTheme="minorHAnsi"/>
          <w:sz w:val="28"/>
          <w:szCs w:val="28"/>
        </w:rPr>
      </w:pPr>
    </w:p>
    <w:p w14:paraId="36CCB192" w14:textId="5229F5C4" w:rsidR="000C7342" w:rsidRPr="000C7342" w:rsidRDefault="00B34B9F" w:rsidP="000C7342">
      <w:pPr>
        <w:pStyle w:val="3"/>
        <w:rPr>
          <w:rFonts w:ascii="Times New Roman" w:hAnsi="Times New Roman" w:cs="Times New Roman"/>
          <w:color w:val="000157"/>
          <w:sz w:val="32"/>
          <w:szCs w:val="32"/>
        </w:rPr>
      </w:pPr>
      <w:r w:rsidRPr="00B34B9F">
        <w:rPr>
          <w:rStyle w:val="10"/>
          <w:rFonts w:eastAsiaTheme="minorHAnsi"/>
          <w:sz w:val="32"/>
          <w:szCs w:val="32"/>
          <w:lang w:val="en-US"/>
        </w:rPr>
        <w:lastRenderedPageBreak/>
        <w:t xml:space="preserve">                </w:t>
      </w:r>
      <w:r w:rsidR="000C7342">
        <w:rPr>
          <w:rStyle w:val="10"/>
          <w:rFonts w:eastAsiaTheme="minorHAnsi"/>
          <w:sz w:val="32"/>
          <w:szCs w:val="32"/>
        </w:rPr>
        <w:tab/>
      </w:r>
      <w:r w:rsidR="000C7342">
        <w:rPr>
          <w:rStyle w:val="10"/>
          <w:rFonts w:eastAsiaTheme="minorHAnsi"/>
          <w:sz w:val="32"/>
          <w:szCs w:val="32"/>
        </w:rPr>
        <w:tab/>
      </w:r>
      <w:r w:rsidR="000C7342">
        <w:rPr>
          <w:rStyle w:val="10"/>
          <w:rFonts w:eastAsiaTheme="minorHAnsi"/>
          <w:sz w:val="32"/>
          <w:szCs w:val="32"/>
        </w:rPr>
        <w:tab/>
        <w:t xml:space="preserve">   </w:t>
      </w:r>
      <w:r w:rsidRPr="000C7342">
        <w:rPr>
          <w:rStyle w:val="10"/>
          <w:rFonts w:eastAsiaTheme="minorHAnsi"/>
          <w:b/>
          <w:color w:val="auto"/>
          <w:sz w:val="32"/>
          <w:szCs w:val="32"/>
        </w:rPr>
        <w:t xml:space="preserve">Обзор </w:t>
      </w:r>
      <w:r w:rsidR="000C7342" w:rsidRPr="000C7342">
        <w:rPr>
          <w:rFonts w:ascii="Times New Roman" w:hAnsi="Times New Roman" w:cs="Times New Roman"/>
          <w:color w:val="auto"/>
          <w:sz w:val="32"/>
          <w:szCs w:val="32"/>
        </w:rPr>
        <w:t>STAR-100</w:t>
      </w:r>
    </w:p>
    <w:p w14:paraId="6DC69186" w14:textId="39A2D4DB" w:rsidR="006C7AC5" w:rsidRPr="00B34B9F" w:rsidRDefault="006C7AC5" w:rsidP="00B34B9F">
      <w:pPr>
        <w:ind w:left="1416" w:firstLine="708"/>
        <w:rPr>
          <w:rStyle w:val="10"/>
          <w:rFonts w:eastAsiaTheme="minorHAnsi"/>
          <w:sz w:val="32"/>
          <w:szCs w:val="32"/>
        </w:rPr>
      </w:pPr>
    </w:p>
    <w:p w14:paraId="2CCF087C" w14:textId="4B03D50C" w:rsidR="000C7342" w:rsidRPr="000C7342" w:rsidRDefault="000C7342" w:rsidP="000C7342">
      <w:pPr>
        <w:pStyle w:val="a6"/>
        <w:ind w:firstLine="708"/>
        <w:jc w:val="both"/>
      </w:pPr>
      <w:r>
        <w:t>Один из видов</w:t>
      </w:r>
      <w:r w:rsidRPr="000C7342">
        <w:t xml:space="preserve"> конвейерной системы STAR-100 (STAR - </w:t>
      </w:r>
      <w:proofErr w:type="spellStart"/>
      <w:r w:rsidRPr="000C7342">
        <w:t>STring</w:t>
      </w:r>
      <w:proofErr w:type="spellEnd"/>
      <w:r w:rsidRPr="000C7342">
        <w:t xml:space="preserve"> </w:t>
      </w:r>
      <w:proofErr w:type="spellStart"/>
      <w:r w:rsidRPr="000C7342">
        <w:t>ARra</w:t>
      </w:r>
      <w:r>
        <w:t>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) разработан</w:t>
      </w:r>
      <w:r w:rsidRPr="000C7342">
        <w:t xml:space="preserve"> фирмой CDC с 1965 по 1973 г. Система была анонсирована</w:t>
      </w:r>
      <w:r>
        <w:t xml:space="preserve"> ещё в 1970 г. Первый ее аналог был произведён</w:t>
      </w:r>
      <w:r w:rsidRPr="000C7342">
        <w:t xml:space="preserve"> в августе 1973 г. </w:t>
      </w:r>
    </w:p>
    <w:p w14:paraId="0EA56166" w14:textId="77777777" w:rsidR="000C7342" w:rsidRDefault="000C7342" w:rsidP="000C7342">
      <w:pPr>
        <w:pStyle w:val="a6"/>
        <w:ind w:firstLine="708"/>
        <w:jc w:val="both"/>
      </w:pPr>
    </w:p>
    <w:p w14:paraId="76E7AE9B" w14:textId="4E4C5B36" w:rsidR="000C7342" w:rsidRDefault="000C7342" w:rsidP="000C7342">
      <w:pPr>
        <w:pStyle w:val="a6"/>
        <w:ind w:firstLine="708"/>
        <w:jc w:val="both"/>
      </w:pPr>
      <w:r w:rsidRPr="000C7342">
        <w:t xml:space="preserve">Система STAR-100 создавалась с учетом языка программирования APL (A </w:t>
      </w:r>
      <w:proofErr w:type="spellStart"/>
      <w:r w:rsidRPr="000C7342">
        <w:t>Programming</w:t>
      </w:r>
      <w:proofErr w:type="spellEnd"/>
      <w:r w:rsidRPr="000C7342">
        <w:t xml:space="preserve"> </w:t>
      </w:r>
      <w:proofErr w:type="spellStart"/>
      <w:r w:rsidRPr="000C7342">
        <w:t>Language</w:t>
      </w:r>
      <w:proofErr w:type="spellEnd"/>
      <w:r w:rsidRPr="000C7342">
        <w:t xml:space="preserve">). </w:t>
      </w:r>
      <w:r w:rsidR="004B6EC1">
        <w:t>APL</w:t>
      </w:r>
      <w:r w:rsidRPr="000C7342">
        <w:t xml:space="preserve"> - </w:t>
      </w:r>
      <w:r w:rsidR="004B6EC1">
        <w:t>диалоговый язык</w:t>
      </w:r>
      <w:r w:rsidRPr="000C7342">
        <w:t>,</w:t>
      </w:r>
      <w:r w:rsidR="004B6EC1">
        <w:t xml:space="preserve"> которому характерны развитые средства работы с векторами, матрицами, массивами и</w:t>
      </w:r>
      <w:r w:rsidRPr="000C7342">
        <w:t xml:space="preserve"> набором б</w:t>
      </w:r>
      <w:r w:rsidR="004B6EC1">
        <w:t>азовых операций и компактностью</w:t>
      </w:r>
      <w:r w:rsidR="004B6EC1">
        <w:tab/>
      </w:r>
      <w:r w:rsidRPr="000C7342">
        <w:t>записи.</w:t>
      </w:r>
      <w:r w:rsidRPr="000C7342">
        <w:br/>
      </w:r>
      <w:r w:rsidRPr="000C7342">
        <w:br/>
      </w:r>
    </w:p>
    <w:p w14:paraId="302AF2C9" w14:textId="00FA6A63" w:rsidR="00970E6F" w:rsidRDefault="004B6EC1" w:rsidP="00970E6F">
      <w:pPr>
        <w:pStyle w:val="a6"/>
        <w:ind w:firstLine="708"/>
        <w:jc w:val="both"/>
      </w:pPr>
      <w:r>
        <w:t>ВС</w:t>
      </w:r>
      <w:r w:rsidR="000C7342" w:rsidRPr="000C7342">
        <w:t xml:space="preserve"> STAR-100 со</w:t>
      </w:r>
      <w:r>
        <w:t xml:space="preserve">стояла из двух </w:t>
      </w:r>
      <w:proofErr w:type="gramStart"/>
      <w:r>
        <w:t>подсистем</w:t>
      </w:r>
      <w:proofErr w:type="gramEnd"/>
      <w:r>
        <w:t xml:space="preserve">: одна из </w:t>
      </w:r>
      <w:proofErr w:type="gramStart"/>
      <w:r>
        <w:t>которых</w:t>
      </w:r>
      <w:proofErr w:type="gramEnd"/>
      <w:r>
        <w:t xml:space="preserve"> отвечала за обработку данных, а другая - за</w:t>
      </w:r>
      <w:r w:rsidR="000C7342" w:rsidRPr="000C7342">
        <w:t xml:space="preserve"> функции операционной системы.</w:t>
      </w:r>
      <w:r>
        <w:t xml:space="preserve"> Ядром первой подсистемы был</w:t>
      </w:r>
      <w:r w:rsidR="000C7342" w:rsidRPr="000C7342">
        <w:t xml:space="preserve"> про</w:t>
      </w:r>
      <w:r>
        <w:t>цессор, который состоял из</w:t>
      </w:r>
      <w:r w:rsidR="000C7342" w:rsidRPr="000C7342">
        <w:t xml:space="preserve"> конвейеров.</w:t>
      </w:r>
      <w:r>
        <w:t xml:space="preserve"> В типовых конфигурациях STAR-100 процессоры состояли</w:t>
      </w:r>
      <w:r w:rsidR="000C7342" w:rsidRPr="000C7342">
        <w:t xml:space="preserve"> из трех конвейеров: K</w:t>
      </w:r>
      <w:r w:rsidR="000C7342" w:rsidRPr="000C7342">
        <w:rPr>
          <w:vertAlign w:val="subscript"/>
        </w:rPr>
        <w:t>1</w:t>
      </w:r>
      <w:r w:rsidR="000C7342" w:rsidRPr="000C7342">
        <w:t> K</w:t>
      </w:r>
      <w:r w:rsidR="000C7342" w:rsidRPr="000C7342">
        <w:rPr>
          <w:vertAlign w:val="subscript"/>
        </w:rPr>
        <w:t>2</w:t>
      </w:r>
      <w:r w:rsidR="000C7342" w:rsidRPr="000C7342">
        <w:t>, K</w:t>
      </w:r>
      <w:r w:rsidR="000C7342" w:rsidRPr="000C7342">
        <w:rPr>
          <w:vertAlign w:val="subscript"/>
        </w:rPr>
        <w:t>3</w:t>
      </w:r>
      <w:r w:rsidR="00970E6F">
        <w:t xml:space="preserve"> </w:t>
      </w:r>
      <w:r w:rsidR="00970E6F" w:rsidRPr="00970E6F">
        <w:t>(</w:t>
      </w:r>
      <w:r w:rsidR="00970E6F">
        <w:t>рис.7.</w:t>
      </w:r>
      <w:r w:rsidR="00970E6F" w:rsidRPr="00970E6F">
        <w:t>)</w:t>
      </w:r>
      <w:r w:rsidR="00970E6F">
        <w:t>.</w:t>
      </w:r>
      <w:r w:rsidR="000C7342" w:rsidRPr="000C7342">
        <w:t xml:space="preserve"> </w:t>
      </w:r>
      <w:proofErr w:type="gramStart"/>
      <w:r w:rsidR="000C7342" w:rsidRPr="000C7342">
        <w:t>Ко</w:t>
      </w:r>
      <w:r>
        <w:t>нвейеры имели свои задачи</w:t>
      </w:r>
      <w:r w:rsidR="000C7342" w:rsidRPr="000C7342">
        <w:t xml:space="preserve">: </w:t>
      </w:r>
      <w:r>
        <w:t xml:space="preserve">первые </w:t>
      </w:r>
      <w:r w:rsidR="000C7342" w:rsidRPr="000C7342">
        <w:t>два из них (K</w:t>
      </w:r>
      <w:r w:rsidR="000C7342" w:rsidRPr="000C7342">
        <w:rPr>
          <w:vertAlign w:val="subscript"/>
        </w:rPr>
        <w:t>1</w:t>
      </w:r>
      <w:r w:rsidR="000C7342" w:rsidRPr="000C7342">
        <w:t>, K</w:t>
      </w:r>
      <w:r w:rsidR="000C7342" w:rsidRPr="000C7342">
        <w:rPr>
          <w:vertAlign w:val="subscript"/>
        </w:rPr>
        <w:t>2</w:t>
      </w:r>
      <w:r>
        <w:t>) были предназначены для выполнения</w:t>
      </w:r>
      <w:r w:rsidR="000C7342" w:rsidRPr="000C7342">
        <w:t xml:space="preserve"> в</w:t>
      </w:r>
      <w:r>
        <w:t>екторных операций, а последний, третий конвейер</w:t>
      </w:r>
      <w:r w:rsidR="000C7342" w:rsidRPr="000C7342">
        <w:t xml:space="preserve"> (K</w:t>
      </w:r>
      <w:r w:rsidR="000C7342" w:rsidRPr="000C7342">
        <w:rPr>
          <w:vertAlign w:val="subscript"/>
        </w:rPr>
        <w:t>3</w:t>
      </w:r>
      <w:r>
        <w:t>) предназначался для выполнения скалярных операций</w:t>
      </w:r>
      <w:r w:rsidR="000C7342" w:rsidRPr="000C7342">
        <w:t>, т.е. K</w:t>
      </w:r>
      <w:r w:rsidR="000C7342" w:rsidRPr="000C7342">
        <w:rPr>
          <w:vertAlign w:val="subscript"/>
        </w:rPr>
        <w:t>1</w:t>
      </w:r>
      <w:r w:rsidR="000C7342" w:rsidRPr="000C7342">
        <w:t> и K</w:t>
      </w:r>
      <w:r w:rsidR="000C7342" w:rsidRPr="000C7342">
        <w:rPr>
          <w:vertAlign w:val="subscript"/>
        </w:rPr>
        <w:t>2</w:t>
      </w:r>
      <w:r w:rsidR="000C7342" w:rsidRPr="000C7342">
        <w:t> - конвейеры (</w:t>
      </w:r>
      <w:proofErr w:type="spellStart"/>
      <w:r w:rsidR="000C7342" w:rsidRPr="000C7342">
        <w:t>Floating-Point</w:t>
      </w:r>
      <w:proofErr w:type="spellEnd"/>
      <w:r w:rsidR="000C7342" w:rsidRPr="000C7342">
        <w:t xml:space="preserve"> </w:t>
      </w:r>
      <w:proofErr w:type="spellStart"/>
      <w:r w:rsidR="000C7342" w:rsidRPr="000C7342">
        <w:t>Pair</w:t>
      </w:r>
      <w:proofErr w:type="spellEnd"/>
      <w:r w:rsidR="000C7342" w:rsidRPr="000C7342">
        <w:t xml:space="preserve"> </w:t>
      </w:r>
      <w:proofErr w:type="spellStart"/>
      <w:r w:rsidR="000C7342" w:rsidRPr="000C7342">
        <w:t>Pipelines</w:t>
      </w:r>
      <w:proofErr w:type="spellEnd"/>
      <w:r w:rsidR="000C7342" w:rsidRPr="000C7342">
        <w:t>), каждый из которых служил для выполнения операций с плавающей запятой над парами векторов данных, K</w:t>
      </w:r>
      <w:r w:rsidR="000C7342" w:rsidRPr="000C7342">
        <w:rPr>
          <w:vertAlign w:val="subscript"/>
        </w:rPr>
        <w:t>3</w:t>
      </w:r>
      <w:r w:rsidR="000C7342" w:rsidRPr="000C7342">
        <w:t> - конвейер (</w:t>
      </w:r>
      <w:proofErr w:type="spellStart"/>
      <w:r w:rsidR="000C7342" w:rsidRPr="000C7342">
        <w:t>string</w:t>
      </w:r>
      <w:proofErr w:type="spellEnd"/>
      <w:r w:rsidR="000C7342" w:rsidRPr="000C7342">
        <w:t xml:space="preserve"> </w:t>
      </w:r>
      <w:proofErr w:type="spellStart"/>
      <w:r w:rsidR="000C7342" w:rsidRPr="000C7342">
        <w:t>data</w:t>
      </w:r>
      <w:proofErr w:type="spellEnd"/>
      <w:r w:rsidR="000C7342" w:rsidRPr="000C7342">
        <w:t xml:space="preserve"> </w:t>
      </w:r>
      <w:proofErr w:type="spellStart"/>
      <w:r w:rsidR="000C7342" w:rsidRPr="000C7342">
        <w:t>pipeline</w:t>
      </w:r>
      <w:proofErr w:type="spellEnd"/>
      <w:r w:rsidR="000C7342" w:rsidRPr="000C7342">
        <w:t>), предназначавшийся</w:t>
      </w:r>
      <w:proofErr w:type="gramEnd"/>
      <w:r w:rsidR="000C7342" w:rsidRPr="000C7342">
        <w:t xml:space="preserve"> </w:t>
      </w:r>
      <w:proofErr w:type="gramStart"/>
      <w:r w:rsidR="000C7342" w:rsidRPr="000C7342">
        <w:t>для</w:t>
      </w:r>
      <w:proofErr w:type="gramEnd"/>
      <w:r w:rsidR="000C7342" w:rsidRPr="000C7342">
        <w:t xml:space="preserve"> </w:t>
      </w:r>
      <w:proofErr w:type="gramStart"/>
      <w:r w:rsidR="000C7342" w:rsidRPr="000C7342">
        <w:t>обработки</w:t>
      </w:r>
      <w:proofErr w:type="gramEnd"/>
      <w:r w:rsidR="000C7342" w:rsidRPr="000C7342">
        <w:t xml:space="preserve"> </w:t>
      </w:r>
      <w:proofErr w:type="gramStart"/>
      <w:r w:rsidR="000C7342" w:rsidRPr="000C7342">
        <w:t>обычных операндов, не</w:t>
      </w:r>
      <w:proofErr w:type="gramEnd"/>
      <w:r w:rsidR="000C7342" w:rsidRPr="000C7342">
        <w:t xml:space="preserve"> </w:t>
      </w:r>
      <w:proofErr w:type="gramStart"/>
      <w:r w:rsidR="000C7342" w:rsidRPr="000C7342">
        <w:t>организованных</w:t>
      </w:r>
      <w:proofErr w:type="gramEnd"/>
      <w:r w:rsidR="000C7342" w:rsidRPr="000C7342">
        <w:t xml:space="preserve"> </w:t>
      </w:r>
      <w:proofErr w:type="gramStart"/>
      <w:r w:rsidR="000C7342" w:rsidRPr="000C7342">
        <w:t>в</w:t>
      </w:r>
      <w:proofErr w:type="gramEnd"/>
      <w:r w:rsidR="000C7342" w:rsidRPr="000C7342">
        <w:t xml:space="preserve"> </w:t>
      </w:r>
      <w:proofErr w:type="gramStart"/>
      <w:r w:rsidR="000C7342" w:rsidRPr="000C7342">
        <w:t>векторы.</w:t>
      </w:r>
      <w:proofErr w:type="gramEnd"/>
      <w:r w:rsidR="000C7342" w:rsidRPr="000C7342">
        <w:t xml:space="preserve"> </w:t>
      </w:r>
      <w:r w:rsidR="00970E6F">
        <w:t>Основной объем вычислительного процесса выпадал на к</w:t>
      </w:r>
      <w:r w:rsidR="000C7342" w:rsidRPr="000C7342">
        <w:t>онвейеры K</w:t>
      </w:r>
      <w:r w:rsidR="000C7342" w:rsidRPr="000C7342">
        <w:rPr>
          <w:vertAlign w:val="subscript"/>
        </w:rPr>
        <w:t>1</w:t>
      </w:r>
      <w:r w:rsidR="000C7342" w:rsidRPr="000C7342">
        <w:t> и K</w:t>
      </w:r>
      <w:r w:rsidR="000C7342" w:rsidRPr="000C7342">
        <w:rPr>
          <w:vertAlign w:val="subscript"/>
        </w:rPr>
        <w:t>2</w:t>
      </w:r>
      <w:r w:rsidR="00970E6F">
        <w:t>, поэтому</w:t>
      </w:r>
      <w:r w:rsidR="000C7342" w:rsidRPr="000C7342">
        <w:t>,</w:t>
      </w:r>
      <w:r w:rsidR="00970E6F">
        <w:t xml:space="preserve"> быстродействие системы зависело от них</w:t>
      </w:r>
      <w:r w:rsidR="000C7342" w:rsidRPr="000C7342">
        <w:t>.</w:t>
      </w:r>
      <w:r w:rsidR="000C7342" w:rsidRPr="000C7342">
        <w:br/>
      </w:r>
    </w:p>
    <w:p w14:paraId="7AB0D0DF" w14:textId="51219B73" w:rsidR="00970E6F" w:rsidRDefault="00970E6F" w:rsidP="000C7342">
      <w:pPr>
        <w:pStyle w:val="a6"/>
        <w:ind w:firstLine="708"/>
        <w:jc w:val="both"/>
      </w:pPr>
      <w:r>
        <w:t xml:space="preserve">        </w:t>
      </w:r>
      <w:r>
        <w:pict w14:anchorId="28BCFFB2">
          <v:shape id="_x0000_i1031" type="#_x0000_t75" style="width:333.35pt;height:256.3pt">
            <v:imagedata r:id="rId16" o:title="1504"/>
          </v:shape>
        </w:pict>
      </w:r>
    </w:p>
    <w:p w14:paraId="3AB444D7" w14:textId="10647B3A" w:rsidR="004B6EC1" w:rsidRDefault="00970E6F" w:rsidP="004B6EC1">
      <w:pPr>
        <w:pStyle w:val="a6"/>
        <w:ind w:firstLine="708"/>
        <w:jc w:val="both"/>
      </w:pPr>
      <w:r w:rsidRPr="00B34B9F">
        <w:rPr>
          <w:i/>
        </w:rPr>
        <w:t xml:space="preserve">         </w:t>
      </w:r>
      <w:r>
        <w:rPr>
          <w:i/>
        </w:rPr>
        <w:tab/>
      </w:r>
      <w:r>
        <w:rPr>
          <w:i/>
        </w:rPr>
        <w:tab/>
        <w:t xml:space="preserve">    </w:t>
      </w:r>
      <w:r w:rsidRPr="00B34B9F">
        <w:rPr>
          <w:i/>
        </w:rPr>
        <w:t>Рис</w:t>
      </w:r>
      <w:r w:rsidRPr="00970E6F">
        <w:rPr>
          <w:i/>
        </w:rPr>
        <w:t>.</w:t>
      </w:r>
      <w:r>
        <w:rPr>
          <w:i/>
        </w:rPr>
        <w:t>7</w:t>
      </w:r>
      <w:r w:rsidRPr="00970E6F">
        <w:rPr>
          <w:i/>
        </w:rPr>
        <w:t>.</w:t>
      </w:r>
      <w:r>
        <w:rPr>
          <w:i/>
        </w:rPr>
        <w:t xml:space="preserve"> архитектура ВС </w:t>
      </w:r>
      <w:r>
        <w:rPr>
          <w:i/>
          <w:lang w:val="en-US"/>
        </w:rPr>
        <w:t>STAR</w:t>
      </w:r>
      <w:r w:rsidRPr="00970E6F">
        <w:rPr>
          <w:i/>
        </w:rPr>
        <w:t>-100</w:t>
      </w:r>
      <w:r w:rsidRPr="00B34B9F">
        <w:rPr>
          <w:i/>
        </w:rPr>
        <w:t>.</w:t>
      </w:r>
    </w:p>
    <w:p w14:paraId="476BCF07" w14:textId="61AAB51A" w:rsidR="00AF17AE" w:rsidRDefault="000C7342" w:rsidP="00AF17AE">
      <w:pPr>
        <w:pStyle w:val="a6"/>
        <w:ind w:firstLine="708"/>
        <w:jc w:val="both"/>
      </w:pPr>
      <w:r w:rsidRPr="000C7342">
        <w:lastRenderedPageBreak/>
        <w:t>Конвейеры STAR-100 имели программируемую структуру (</w:t>
      </w:r>
      <w:r w:rsidR="00970E6F">
        <w:t>конфигурация могла модифицироват</w:t>
      </w:r>
      <w:r w:rsidR="00AF17AE">
        <w:t>ь</w:t>
      </w:r>
      <w:r w:rsidR="00970E6F">
        <w:t xml:space="preserve">ся), </w:t>
      </w:r>
      <w:proofErr w:type="gramStart"/>
      <w:r w:rsidR="00970E6F">
        <w:t>в</w:t>
      </w:r>
      <w:r w:rsidR="00AF17AE">
        <w:t xml:space="preserve"> </w:t>
      </w:r>
      <w:r w:rsidR="00970E6F">
        <w:t>следствии</w:t>
      </w:r>
      <w:proofErr w:type="gramEnd"/>
      <w:r w:rsidR="00970E6F">
        <w:t xml:space="preserve"> чего, имелась возможность</w:t>
      </w:r>
      <w:r w:rsidRPr="000C7342">
        <w:t xml:space="preserve"> (на одном и том же множестве элементарных блоков обработки) выполнять различные</w:t>
      </w:r>
      <w:r w:rsidR="00970E6F">
        <w:t xml:space="preserve"> арифметические операции. Но, перед началом следующей операции конвейер подлежал перенастройке (программирование</w:t>
      </w:r>
      <w:r w:rsidRPr="000C7342">
        <w:t xml:space="preserve"> на выполнение очередной операции).</w:t>
      </w:r>
      <w:r w:rsidRPr="000C7342">
        <w:br/>
      </w:r>
    </w:p>
    <w:p w14:paraId="1D48A4D1" w14:textId="77777777" w:rsidR="00AF17AE" w:rsidRDefault="000C7342" w:rsidP="004B6EC1">
      <w:pPr>
        <w:pStyle w:val="a6"/>
        <w:ind w:firstLine="708"/>
        <w:jc w:val="both"/>
      </w:pPr>
      <w:r w:rsidRPr="000C7342">
        <w:t>В конвейерах K</w:t>
      </w:r>
      <w:r w:rsidRPr="000C7342">
        <w:rPr>
          <w:vertAlign w:val="subscript"/>
        </w:rPr>
        <w:t>1</w:t>
      </w:r>
      <w:r w:rsidRPr="000C7342">
        <w:t> и K</w:t>
      </w:r>
      <w:r w:rsidRPr="000C7342">
        <w:rPr>
          <w:vertAlign w:val="subscript"/>
        </w:rPr>
        <w:t>2</w:t>
      </w:r>
      <w:r w:rsidR="00970E6F">
        <w:t> благодаря введению</w:t>
      </w:r>
      <w:r w:rsidRPr="000C7342">
        <w:t xml:space="preserve"> булевского вектора была обеспечена избирательная обработка компонентов векторов-операндов. Единица в </w:t>
      </w:r>
      <w:r w:rsidRPr="000C7342">
        <w:rPr>
          <w:i/>
          <w:iCs/>
        </w:rPr>
        <w:t>i</w:t>
      </w:r>
      <w:r w:rsidRPr="000C7342">
        <w:t>-м разряде булевского вектора означала, что операция над </w:t>
      </w:r>
      <w:r w:rsidRPr="000C7342">
        <w:rPr>
          <w:i/>
          <w:iCs/>
        </w:rPr>
        <w:t>i</w:t>
      </w:r>
      <w:r w:rsidRPr="000C7342">
        <w:t>-ми компонентам</w:t>
      </w:r>
      <w:r w:rsidR="00AF17AE">
        <w:t xml:space="preserve">и соответствующей пары векторов не производиться. </w:t>
      </w:r>
      <w:r w:rsidRPr="000C7342">
        <w:br/>
      </w:r>
    </w:p>
    <w:p w14:paraId="6CF28321" w14:textId="77777777" w:rsidR="00AF17AE" w:rsidRDefault="000C7342" w:rsidP="004B6EC1">
      <w:pPr>
        <w:pStyle w:val="a6"/>
        <w:ind w:firstLine="708"/>
        <w:jc w:val="both"/>
      </w:pPr>
      <w:r w:rsidRPr="000C7342">
        <w:t>В каждом конвейере была заложена возможность реализации операции сложения, а в двух из них - K</w:t>
      </w:r>
      <w:r w:rsidRPr="000C7342">
        <w:rPr>
          <w:vertAlign w:val="subscript"/>
        </w:rPr>
        <w:t>1</w:t>
      </w:r>
      <w:r w:rsidRPr="000C7342">
        <w:t> и K</w:t>
      </w:r>
      <w:r w:rsidRPr="000C7342">
        <w:rPr>
          <w:vertAlign w:val="subscript"/>
        </w:rPr>
        <w:t>2</w:t>
      </w:r>
      <w:r w:rsidRPr="000C7342">
        <w:t xml:space="preserve"> - операций умножения и деления. Состав элементарных блоков обработки информации конвейеров был выбран с учетом </w:t>
      </w:r>
      <w:proofErr w:type="gramStart"/>
      <w:r w:rsidRPr="000C7342">
        <w:t>распределения вероятностей использования микроопераций различных типов</w:t>
      </w:r>
      <w:proofErr w:type="gramEnd"/>
      <w:r w:rsidRPr="000C7342">
        <w:t>.</w:t>
      </w:r>
      <w:r w:rsidRPr="000C7342">
        <w:br/>
      </w:r>
    </w:p>
    <w:p w14:paraId="31AE328B" w14:textId="521A0D5A" w:rsidR="00AF17AE" w:rsidRDefault="000C7342" w:rsidP="00AF17AE">
      <w:pPr>
        <w:pStyle w:val="a6"/>
        <w:ind w:firstLine="708"/>
        <w:jc w:val="both"/>
      </w:pPr>
      <w:r w:rsidRPr="000C7342">
        <w:t xml:space="preserve">Каждый конвейер </w:t>
      </w:r>
      <w:proofErr w:type="spellStart"/>
      <w:r w:rsidRPr="000C7342">
        <w:t>K</w:t>
      </w:r>
      <w:r w:rsidRPr="000C7342">
        <w:rPr>
          <w:i/>
          <w:iCs/>
          <w:vertAlign w:val="subscript"/>
        </w:rPr>
        <w:t>i</w:t>
      </w:r>
      <w:proofErr w:type="spellEnd"/>
      <w:r w:rsidRPr="000C7342">
        <w:t> (</w:t>
      </w:r>
      <w:r w:rsidRPr="000C7342">
        <w:rPr>
          <w:i/>
          <w:iCs/>
        </w:rPr>
        <w:t>i</w:t>
      </w:r>
      <w:r w:rsidRPr="000C7342">
        <w:t> = 1, 2, 3) мог включать в себя приблизительно 30 блоков обработк</w:t>
      </w:r>
      <w:r w:rsidR="00AF17AE">
        <w:t>и информации. Работа всех блоков осуществлялась</w:t>
      </w:r>
      <w:r w:rsidRPr="000C7342">
        <w:t xml:space="preserve"> параллельно, но каждый из них оперировал с вполне определенными элементами векторов </w:t>
      </w:r>
      <w:r w:rsidR="00AF17AE">
        <w:t>данных либо со своими</w:t>
      </w:r>
      <w:r w:rsidRPr="000C7342">
        <w:t xml:space="preserve"> операндами.</w:t>
      </w:r>
      <w:r w:rsidRPr="000C7342">
        <w:br/>
        <w:t xml:space="preserve">Любой конвейер воспринимал 64-разрядный код либо как один 64-разрядный операнд, либо как два 32-разрядных операнда. Время выполнения операции над парой операндов в любом из блоков конвейеров не превышало 40 </w:t>
      </w:r>
      <w:proofErr w:type="spellStart"/>
      <w:r w:rsidRPr="000C7342">
        <w:t>нс</w:t>
      </w:r>
      <w:proofErr w:type="spellEnd"/>
      <w:r w:rsidRPr="000C7342">
        <w:t>. Следовательно, данн</w:t>
      </w:r>
      <w:r w:rsidR="00AF17AE">
        <w:t>ые могли поступать</w:t>
      </w:r>
      <w:r w:rsidRPr="000C7342">
        <w:t xml:space="preserve"> в конвейеры K</w:t>
      </w:r>
      <w:r w:rsidRPr="000C7342">
        <w:rPr>
          <w:vertAlign w:val="subscript"/>
        </w:rPr>
        <w:t>1</w:t>
      </w:r>
      <w:r w:rsidRPr="000C7342">
        <w:t> и K</w:t>
      </w:r>
      <w:r w:rsidRPr="000C7342">
        <w:rPr>
          <w:vertAlign w:val="subscript"/>
        </w:rPr>
        <w:t>2</w:t>
      </w:r>
      <w:r w:rsidR="00AF17AE">
        <w:t xml:space="preserve"> со скоростью 103 </w:t>
      </w:r>
      <w:proofErr w:type="gramStart"/>
      <w:r w:rsidR="00AF17AE">
        <w:t>млн</w:t>
      </w:r>
      <w:proofErr w:type="gramEnd"/>
      <w:r w:rsidR="00AF17AE">
        <w:t xml:space="preserve"> опер./с.</w:t>
      </w:r>
      <w:r w:rsidR="00AF17AE">
        <w:br/>
      </w:r>
    </w:p>
    <w:p w14:paraId="73F289E7" w14:textId="1E588043" w:rsidR="00D50B5D" w:rsidRDefault="00AF17AE" w:rsidP="00D50B5D">
      <w:pPr>
        <w:pStyle w:val="a6"/>
        <w:ind w:firstLine="708"/>
        <w:jc w:val="both"/>
      </w:pPr>
      <w:r>
        <w:t>В систему STAR-100 входил набор из 230 команд,  65 из которых предназначались</w:t>
      </w:r>
      <w:r w:rsidR="000C7342" w:rsidRPr="000C7342">
        <w:t xml:space="preserve"> для работы с векторами данных и 130 ком</w:t>
      </w:r>
      <w:r>
        <w:t>анд - для работы со скалярами.</w:t>
      </w:r>
      <w:r>
        <w:br/>
      </w:r>
      <w:r w:rsidR="000C7342" w:rsidRPr="000C7342">
        <w:t xml:space="preserve">Средства управления подсистемой переработки данных были представлены композицией из устройства управления командами (УУК), устройства управления потоками (УУП) и устройства управления доступом к </w:t>
      </w:r>
      <w:r>
        <w:t xml:space="preserve">памяти (УУДП). </w:t>
      </w:r>
    </w:p>
    <w:p w14:paraId="589319FA" w14:textId="77777777" w:rsidR="00D50B5D" w:rsidRDefault="00D50B5D" w:rsidP="00D50B5D">
      <w:pPr>
        <w:pStyle w:val="a6"/>
        <w:ind w:firstLine="708"/>
        <w:jc w:val="both"/>
      </w:pPr>
    </w:p>
    <w:p w14:paraId="443D4828" w14:textId="77777777" w:rsidR="00D50B5D" w:rsidRDefault="00AF17AE" w:rsidP="00AF17AE">
      <w:pPr>
        <w:pStyle w:val="a6"/>
        <w:ind w:firstLine="708"/>
        <w:jc w:val="both"/>
      </w:pPr>
      <w:r>
        <w:t>Первое</w:t>
      </w:r>
      <w:r w:rsidR="000C7342" w:rsidRPr="000C7342">
        <w:t xml:space="preserve"> (УУК) имело буфер опережающего просмотра команд (емкостью в четыре 512-разрядных </w:t>
      </w:r>
      <w:proofErr w:type="spellStart"/>
      <w:r w:rsidR="000C7342" w:rsidRPr="000C7342">
        <w:t>суперсло</w:t>
      </w:r>
      <w:r>
        <w:t>ва</w:t>
      </w:r>
      <w:proofErr w:type="spellEnd"/>
      <w:r>
        <w:t>)</w:t>
      </w:r>
      <w:r w:rsidR="000C7342" w:rsidRPr="000C7342">
        <w:t xml:space="preserve"> механизмом работы</w:t>
      </w:r>
      <w:r>
        <w:t xml:space="preserve">, </w:t>
      </w:r>
      <w:proofErr w:type="gramStart"/>
      <w:r>
        <w:t>организованном</w:t>
      </w:r>
      <w:proofErr w:type="gramEnd"/>
      <w:r>
        <w:t xml:space="preserve"> на стековой системе</w:t>
      </w:r>
      <w:r w:rsidR="000C7342" w:rsidRPr="000C7342">
        <w:t>. Второе устройство (УУП) использовалось для управления потоками операндов и команд между УУДП, конвейерами и УУК.</w:t>
      </w:r>
      <w:r w:rsidR="000C7342" w:rsidRPr="000C7342">
        <w:br/>
      </w:r>
      <w:r w:rsidR="000C7342" w:rsidRPr="000C7342">
        <w:br/>
      </w:r>
    </w:p>
    <w:p w14:paraId="3074F1CC" w14:textId="77777777" w:rsidR="003B17D8" w:rsidRDefault="003B17D8" w:rsidP="00AF17AE">
      <w:pPr>
        <w:pStyle w:val="a6"/>
        <w:ind w:firstLine="708"/>
        <w:jc w:val="both"/>
      </w:pPr>
      <w:r>
        <w:t>В оперативной памяти хранились</w:t>
      </w:r>
      <w:r w:rsidR="000C7342" w:rsidRPr="000C7342">
        <w:t xml:space="preserve"> программ</w:t>
      </w:r>
      <w:r>
        <w:t>ы и данные</w:t>
      </w:r>
      <w:r w:rsidR="000C7342" w:rsidRPr="000C7342">
        <w:t>. Она была реализована на магнитных сердечниках и имела емкость 512-1024</w:t>
      </w:r>
      <w:proofErr w:type="gramStart"/>
      <w:r w:rsidR="000C7342" w:rsidRPr="000C7342">
        <w:t xml:space="preserve"> К</w:t>
      </w:r>
      <w:proofErr w:type="gramEnd"/>
      <w:r w:rsidR="000C7342" w:rsidRPr="000C7342">
        <w:t xml:space="preserve"> 64-разрядных слов, т.е. до 8 Мбайт. Память могла включать в себя до 32 модулей и относилась к классу памятей с перемежающимися адресами. Время цикла памяти было равно 1,28 </w:t>
      </w:r>
      <w:proofErr w:type="spellStart"/>
      <w:r w:rsidR="000C7342" w:rsidRPr="000C7342">
        <w:t>мкс</w:t>
      </w:r>
      <w:proofErr w:type="spellEnd"/>
      <w:r w:rsidR="000C7342" w:rsidRPr="000C7342">
        <w:t>, однако допускались одновременные обращения к составляющим модулям.</w:t>
      </w:r>
      <w:r w:rsidR="000C7342" w:rsidRPr="000C7342">
        <w:br/>
        <w:t>Имелись четыре виртуальных канала обращения к памяти, которые реализовывались устройством управления доступом к памяти. Два канала использовались для чтения операндов (для каждого из конвейеров K</w:t>
      </w:r>
      <w:r w:rsidR="000C7342" w:rsidRPr="000C7342">
        <w:rPr>
          <w:vertAlign w:val="subscript"/>
        </w:rPr>
        <w:t>1</w:t>
      </w:r>
      <w:r w:rsidR="000C7342" w:rsidRPr="000C7342">
        <w:t> и K</w:t>
      </w:r>
      <w:r w:rsidR="000C7342" w:rsidRPr="000C7342">
        <w:rPr>
          <w:vertAlign w:val="subscript"/>
        </w:rPr>
        <w:t>2</w:t>
      </w:r>
      <w:r w:rsidR="000C7342" w:rsidRPr="000C7342">
        <w:t xml:space="preserve">, работавших параллельно, из памяти </w:t>
      </w:r>
      <w:r w:rsidR="000C7342" w:rsidRPr="000C7342">
        <w:lastRenderedPageBreak/>
        <w:t>выбиралось по два 64-разрядных операнда); один - для записи результатов (64-разрядный результат от каждого из конвейеров K</w:t>
      </w:r>
      <w:r w:rsidR="000C7342" w:rsidRPr="000C7342">
        <w:rPr>
          <w:vertAlign w:val="subscript"/>
        </w:rPr>
        <w:t>1</w:t>
      </w:r>
      <w:r w:rsidR="000C7342" w:rsidRPr="000C7342">
        <w:t> и K</w:t>
      </w:r>
      <w:r w:rsidR="000C7342" w:rsidRPr="000C7342">
        <w:rPr>
          <w:vertAlign w:val="subscript"/>
        </w:rPr>
        <w:t>2</w:t>
      </w:r>
      <w:r w:rsidR="000C7342" w:rsidRPr="000C7342">
        <w:t>); один - для обмена информацией с устройствами ввода-вывода (либо с одним быстродействующим устройством с полосой пропускания 128 бит, либо с восемью медленными устройствами в режиме разделения времени).</w:t>
      </w:r>
      <w:r w:rsidR="000C7342" w:rsidRPr="000C7342">
        <w:br/>
      </w:r>
    </w:p>
    <w:p w14:paraId="2A5856F5" w14:textId="77777777" w:rsidR="003B17D8" w:rsidRDefault="003B17D8" w:rsidP="00AF17AE">
      <w:pPr>
        <w:pStyle w:val="a6"/>
        <w:ind w:firstLine="708"/>
        <w:jc w:val="both"/>
      </w:pPr>
      <w:r>
        <w:t>Буферная память была реализована</w:t>
      </w:r>
      <w:r w:rsidR="000C7342" w:rsidRPr="000C7342">
        <w:t xml:space="preserve"> вследствие того, что быстродействие оперативной памяти было существенно ниже быстродействия процессора. Буферная память представляла собой совокупность регистров </w:t>
      </w:r>
      <w:proofErr w:type="gramStart"/>
      <w:r w:rsidR="000C7342" w:rsidRPr="000C7342">
        <w:t>с</w:t>
      </w:r>
      <w:proofErr w:type="gramEnd"/>
      <w:r w:rsidR="000C7342" w:rsidRPr="000C7342">
        <w:t xml:space="preserve"> временем цикла 40 </w:t>
      </w:r>
      <w:proofErr w:type="spellStart"/>
      <w:r w:rsidR="000C7342" w:rsidRPr="000C7342">
        <w:t>нс</w:t>
      </w:r>
      <w:proofErr w:type="spellEnd"/>
      <w:r w:rsidR="000C7342" w:rsidRPr="000C7342">
        <w:t>. Назначение канала прямого доступа в память (КПДП) и мультиплексного канала (МК) следует из их названий и структуры связей между устройствами STAR-100.</w:t>
      </w:r>
      <w:r w:rsidR="000C7342" w:rsidRPr="000C7342">
        <w:br/>
      </w:r>
      <w:r w:rsidR="000C7342" w:rsidRPr="000C7342">
        <w:br/>
      </w:r>
    </w:p>
    <w:p w14:paraId="0A93355D" w14:textId="77777777" w:rsidR="003B17D8" w:rsidRDefault="003B17D8" w:rsidP="00AF17AE">
      <w:pPr>
        <w:pStyle w:val="a6"/>
        <w:ind w:firstLine="708"/>
        <w:jc w:val="both"/>
      </w:pPr>
      <w:r>
        <w:t xml:space="preserve">Функции операционной системы </w:t>
      </w:r>
      <w:r>
        <w:rPr>
          <w:lang w:val="en-US"/>
        </w:rPr>
        <w:t>STAR</w:t>
      </w:r>
      <w:r w:rsidRPr="003B17D8">
        <w:t xml:space="preserve">-100 </w:t>
      </w:r>
      <w:r>
        <w:t xml:space="preserve">реализовывались специальной вычислительной сетью из девяти </w:t>
      </w:r>
      <w:proofErr w:type="gramStart"/>
      <w:r>
        <w:t>мини-машин</w:t>
      </w:r>
      <w:proofErr w:type="gramEnd"/>
      <w:r>
        <w:t>.</w:t>
      </w:r>
      <w:r w:rsidR="000C7342" w:rsidRPr="000C7342">
        <w:t xml:space="preserve"> Система программирования STAR-100 включала компиляторы с языков APL-STAR, COBOL и FORTRAN.</w:t>
      </w:r>
      <w:r w:rsidR="000C7342" w:rsidRPr="000C7342">
        <w:br/>
      </w:r>
      <w:r w:rsidR="000C7342" w:rsidRPr="000C7342">
        <w:br/>
      </w:r>
    </w:p>
    <w:p w14:paraId="6F2FEA0F" w14:textId="77777777" w:rsidR="003B17D8" w:rsidRDefault="000C7342" w:rsidP="00AF17AE">
      <w:pPr>
        <w:pStyle w:val="a6"/>
        <w:ind w:firstLine="708"/>
        <w:jc w:val="both"/>
      </w:pPr>
      <w:r w:rsidRPr="000C7342">
        <w:t xml:space="preserve">Первый образец системы STAR-100 был установлен в </w:t>
      </w:r>
      <w:proofErr w:type="spellStart"/>
      <w:r w:rsidRPr="000C7342">
        <w:t>Ливерморской</w:t>
      </w:r>
      <w:proofErr w:type="spellEnd"/>
      <w:r w:rsidRPr="000C7342">
        <w:t xml:space="preserve"> радиационной лаборатории им. Лоуренса (</w:t>
      </w:r>
      <w:proofErr w:type="spellStart"/>
      <w:r w:rsidRPr="000C7342">
        <w:t>Lawrence</w:t>
      </w:r>
      <w:proofErr w:type="spellEnd"/>
      <w:r w:rsidRPr="000C7342">
        <w:t xml:space="preserve"> </w:t>
      </w:r>
      <w:proofErr w:type="spellStart"/>
      <w:r w:rsidRPr="000C7342">
        <w:t>Livermore</w:t>
      </w:r>
      <w:proofErr w:type="spellEnd"/>
      <w:r w:rsidRPr="000C7342">
        <w:t xml:space="preserve"> </w:t>
      </w:r>
      <w:proofErr w:type="spellStart"/>
      <w:r w:rsidRPr="000C7342">
        <w:t>Laboratory</w:t>
      </w:r>
      <w:proofErr w:type="spellEnd"/>
      <w:r w:rsidRPr="000C7342">
        <w:t>). Были осуществлены поставки системы в правительственные организации и в армию США. Система STAR-100 использовалась для управления запуском антиракет в системе противоракетной обороны США; она широко применялась при решении сложных проблем науки, техники и экономики.</w:t>
      </w:r>
      <w:r w:rsidRPr="000C7342">
        <w:br/>
      </w:r>
      <w:r w:rsidRPr="000C7342">
        <w:br/>
      </w:r>
    </w:p>
    <w:p w14:paraId="1D85547E" w14:textId="6AFEC52D" w:rsidR="000C7342" w:rsidRPr="000C7342" w:rsidRDefault="000C7342" w:rsidP="00AF17AE">
      <w:pPr>
        <w:pStyle w:val="a6"/>
        <w:ind w:firstLine="708"/>
        <w:jc w:val="both"/>
      </w:pPr>
      <w:r w:rsidRPr="000C7342">
        <w:t>Вычисли</w:t>
      </w:r>
      <w:r w:rsidR="003B17D8">
        <w:t>тельная система STAR-100 поддерживала изменение числа</w:t>
      </w:r>
      <w:r w:rsidRPr="000C7342">
        <w:t xml:space="preserve"> конвейеро</w:t>
      </w:r>
      <w:r w:rsidR="003B17D8">
        <w:t>в, числа</w:t>
      </w:r>
      <w:r w:rsidRPr="000C7342">
        <w:t xml:space="preserve"> и состав</w:t>
      </w:r>
      <w:r w:rsidR="003B17D8">
        <w:t>а внешних устройств, емкости</w:t>
      </w:r>
      <w:r w:rsidRPr="000C7342">
        <w:t xml:space="preserve"> опе</w:t>
      </w:r>
      <w:r w:rsidR="003B17D8">
        <w:t>ративной и внешней памяти.</w:t>
      </w:r>
      <w:r w:rsidRPr="000C7342">
        <w:t xml:space="preserve"> Создавались и усеченные варианты STAR-IB, а также система SUPERSTAR (или CDC 8600), которая в 1,5-4 раза превосходила по производительности STAR-100 и была более компактной (реализована на более совершенных интегральных схемах).</w:t>
      </w:r>
    </w:p>
    <w:p w14:paraId="2DED88FC" w14:textId="77777777" w:rsidR="00B159B2" w:rsidRPr="00B159B2" w:rsidRDefault="00B159B2" w:rsidP="000C7342">
      <w:pPr>
        <w:rPr>
          <w:rStyle w:val="10"/>
          <w:rFonts w:eastAsiaTheme="minorHAnsi"/>
          <w:sz w:val="28"/>
          <w:szCs w:val="28"/>
        </w:rPr>
      </w:pPr>
    </w:p>
    <w:p w14:paraId="0814ADFF" w14:textId="77777777" w:rsidR="000C7342" w:rsidRDefault="000C7342" w:rsidP="00102A32">
      <w:pPr>
        <w:ind w:left="2832"/>
        <w:rPr>
          <w:rStyle w:val="10"/>
          <w:rFonts w:eastAsiaTheme="minorHAnsi"/>
          <w:sz w:val="32"/>
          <w:szCs w:val="32"/>
        </w:rPr>
      </w:pPr>
    </w:p>
    <w:p w14:paraId="1C63C31D" w14:textId="77777777" w:rsidR="000C7342" w:rsidRDefault="000C7342" w:rsidP="00102A32">
      <w:pPr>
        <w:ind w:left="2832"/>
        <w:rPr>
          <w:rStyle w:val="10"/>
          <w:rFonts w:eastAsiaTheme="minorHAnsi"/>
          <w:sz w:val="32"/>
          <w:szCs w:val="32"/>
        </w:rPr>
      </w:pPr>
    </w:p>
    <w:p w14:paraId="3A410135" w14:textId="77777777" w:rsidR="000C7342" w:rsidRDefault="000C7342" w:rsidP="00102A32">
      <w:pPr>
        <w:ind w:left="2832"/>
        <w:rPr>
          <w:rStyle w:val="10"/>
          <w:rFonts w:eastAsiaTheme="minorHAnsi"/>
          <w:sz w:val="32"/>
          <w:szCs w:val="32"/>
        </w:rPr>
      </w:pPr>
    </w:p>
    <w:p w14:paraId="29D087DC" w14:textId="77777777" w:rsidR="000C7342" w:rsidRDefault="000C7342" w:rsidP="000C7342">
      <w:pPr>
        <w:rPr>
          <w:rStyle w:val="10"/>
          <w:rFonts w:eastAsiaTheme="minorHAnsi"/>
          <w:sz w:val="32"/>
          <w:szCs w:val="32"/>
        </w:rPr>
      </w:pPr>
    </w:p>
    <w:p w14:paraId="1BED36B5" w14:textId="4ADF2DD5" w:rsidR="00970E6F" w:rsidRDefault="00102A32" w:rsidP="003B17D8">
      <w:pPr>
        <w:ind w:left="2124" w:firstLine="708"/>
        <w:rPr>
          <w:rStyle w:val="10"/>
          <w:rFonts w:eastAsiaTheme="minorHAnsi"/>
          <w:sz w:val="32"/>
          <w:szCs w:val="32"/>
        </w:rPr>
      </w:pPr>
      <w:r>
        <w:rPr>
          <w:rStyle w:val="10"/>
          <w:rFonts w:eastAsiaTheme="minorHAnsi"/>
          <w:sz w:val="32"/>
          <w:szCs w:val="32"/>
        </w:rPr>
        <w:t xml:space="preserve">   </w:t>
      </w:r>
      <w:bookmarkEnd w:id="3"/>
      <w:r w:rsidR="000C7342">
        <w:rPr>
          <w:rStyle w:val="10"/>
          <w:rFonts w:eastAsiaTheme="minorHAnsi"/>
          <w:sz w:val="32"/>
          <w:szCs w:val="32"/>
        </w:rPr>
        <w:tab/>
      </w:r>
    </w:p>
    <w:p w14:paraId="6EEE202A" w14:textId="77777777" w:rsidR="003B17D8" w:rsidRDefault="003B17D8" w:rsidP="003B17D8">
      <w:pPr>
        <w:ind w:left="2124" w:firstLine="708"/>
        <w:rPr>
          <w:rStyle w:val="10"/>
          <w:rFonts w:eastAsiaTheme="minorHAnsi"/>
          <w:sz w:val="32"/>
          <w:szCs w:val="32"/>
        </w:rPr>
      </w:pPr>
    </w:p>
    <w:p w14:paraId="65FABED7" w14:textId="3DF08895" w:rsidR="006847E5" w:rsidRDefault="00970E6F" w:rsidP="00970E6F">
      <w:pPr>
        <w:rPr>
          <w:rStyle w:val="10"/>
          <w:rFonts w:eastAsiaTheme="minorHAnsi"/>
          <w:sz w:val="32"/>
          <w:szCs w:val="32"/>
        </w:rPr>
      </w:pPr>
      <w:r>
        <w:rPr>
          <w:rStyle w:val="10"/>
          <w:rFonts w:eastAsiaTheme="minorHAnsi"/>
          <w:sz w:val="32"/>
          <w:szCs w:val="32"/>
        </w:rPr>
        <w:lastRenderedPageBreak/>
        <w:t xml:space="preserve">                                             </w:t>
      </w:r>
      <w:r w:rsidR="000C7342">
        <w:rPr>
          <w:rStyle w:val="10"/>
          <w:rFonts w:eastAsiaTheme="minorHAnsi"/>
          <w:sz w:val="32"/>
          <w:szCs w:val="32"/>
        </w:rPr>
        <w:t>Выводы</w:t>
      </w:r>
    </w:p>
    <w:p w14:paraId="6D383F8B" w14:textId="77777777" w:rsidR="000C7342" w:rsidRPr="00102A32" w:rsidRDefault="000C7342" w:rsidP="000C7342">
      <w:pPr>
        <w:ind w:left="2124" w:firstLine="708"/>
        <w:rPr>
          <w:rFonts w:ascii="Times New Roman" w:hAnsi="Times New Roman" w:cs="Times New Roman"/>
          <w:bCs/>
          <w:kern w:val="36"/>
          <w:sz w:val="32"/>
          <w:szCs w:val="32"/>
          <w:lang w:eastAsia="ru-RU"/>
        </w:rPr>
      </w:pPr>
    </w:p>
    <w:p w14:paraId="38D0714B" w14:textId="663E92C5" w:rsidR="00711BF0" w:rsidRDefault="003B17D8" w:rsidP="00350DF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4" w:name="_Toc57111766"/>
      <w:r w:rsidRPr="00350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Развитие в сфере векторных вычислений происходило на протяжении многих лет. За эти годы было создано и опробовано множество аналогов векторных ВС. </w:t>
      </w:r>
      <w:r w:rsidR="00350DFD" w:rsidRPr="00350DFD">
        <w:rPr>
          <w:rFonts w:ascii="Times New Roman" w:hAnsi="Times New Roman" w:cs="Times New Roman"/>
          <w:sz w:val="24"/>
          <w:szCs w:val="24"/>
          <w:shd w:val="clear" w:color="auto" w:fill="FFFFFF"/>
        </w:rPr>
        <w:t>Все они имели свои</w:t>
      </w:r>
      <w:r w:rsidR="00350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достоинства и</w:t>
      </w:r>
      <w:r w:rsidR="00350DFD" w:rsidRPr="00350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недостатки, но с течением времени развитие технологий позволяло всё более эффективно производить обработку больших объемов данных.</w:t>
      </w:r>
    </w:p>
    <w:p w14:paraId="48F614E0" w14:textId="02E798B6" w:rsidR="00350DFD" w:rsidRPr="00350DFD" w:rsidRDefault="00350DFD" w:rsidP="00350DF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данный момент векторные вычисления играют важную роль в современных вычислительных системах, так как с ростом производительности растут и объёмы данных, которые необходимо обрабатывать. Данная сфера разработок по прежнему является крайне перспективной благодаря тому, что подавляющее большинство современной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техники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так, или иначе, работает, основываясь на параллельных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вычислених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6274F36" w14:textId="3BBF5E00" w:rsidR="00711BF0" w:rsidRDefault="00711BF0" w:rsidP="00711BF0">
      <w:pPr>
        <w:rPr>
          <w:rFonts w:ascii="Times New Roman" w:hAnsi="Times New Roman" w:cs="Times New Roman"/>
          <w:shd w:val="clear" w:color="auto" w:fill="FFFFFF"/>
        </w:rPr>
      </w:pPr>
    </w:p>
    <w:p w14:paraId="3785E996" w14:textId="275EF330" w:rsidR="00711BF0" w:rsidRDefault="00711BF0" w:rsidP="00711BF0">
      <w:pPr>
        <w:rPr>
          <w:rFonts w:ascii="Times New Roman" w:hAnsi="Times New Roman" w:cs="Times New Roman"/>
          <w:shd w:val="clear" w:color="auto" w:fill="FFFFFF"/>
        </w:rPr>
      </w:pPr>
    </w:p>
    <w:p w14:paraId="00A44E29" w14:textId="3A572694" w:rsidR="00711BF0" w:rsidRDefault="00711BF0" w:rsidP="00711BF0">
      <w:pPr>
        <w:rPr>
          <w:rFonts w:ascii="Times New Roman" w:hAnsi="Times New Roman" w:cs="Times New Roman"/>
          <w:shd w:val="clear" w:color="auto" w:fill="FFFFFF"/>
        </w:rPr>
      </w:pPr>
    </w:p>
    <w:p w14:paraId="3C6FD1A3" w14:textId="77777777" w:rsidR="00711BF0" w:rsidRDefault="00711BF0" w:rsidP="00711BF0">
      <w:pPr>
        <w:rPr>
          <w:rFonts w:ascii="Times New Roman" w:hAnsi="Times New Roman" w:cs="Times New Roman"/>
          <w:shd w:val="clear" w:color="auto" w:fill="FFFFFF"/>
        </w:rPr>
      </w:pPr>
    </w:p>
    <w:p w14:paraId="07E40FF4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5344ACDA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0CA7FD4B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23ACCE69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37775368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77C79EA2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401DB599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4ECC7517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14B4CA46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76C0ADE0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4B046C1B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09DA2D8D" w14:textId="77777777" w:rsidR="00350DFD" w:rsidRDefault="00350DFD" w:rsidP="00711BF0">
      <w:pPr>
        <w:rPr>
          <w:rFonts w:ascii="Times New Roman" w:hAnsi="Times New Roman" w:cs="Times New Roman"/>
          <w:sz w:val="30"/>
          <w:szCs w:val="30"/>
        </w:rPr>
      </w:pPr>
    </w:p>
    <w:p w14:paraId="06660F8D" w14:textId="77777777" w:rsidR="00102A32" w:rsidRDefault="00102A32" w:rsidP="00711BF0">
      <w:pPr>
        <w:rPr>
          <w:rFonts w:ascii="Times New Roman" w:hAnsi="Times New Roman" w:cs="Times New Roman"/>
          <w:sz w:val="30"/>
          <w:szCs w:val="30"/>
        </w:rPr>
      </w:pPr>
    </w:p>
    <w:p w14:paraId="18F768AC" w14:textId="61A0C167" w:rsidR="000C2FCB" w:rsidRPr="00102A32" w:rsidRDefault="00102A32" w:rsidP="00102A32">
      <w:pPr>
        <w:ind w:left="2832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</w:t>
      </w:r>
      <w:r w:rsidR="000C2FCB" w:rsidRPr="00102A32">
        <w:rPr>
          <w:rFonts w:ascii="Times New Roman" w:hAnsi="Times New Roman" w:cs="Times New Roman"/>
          <w:b/>
          <w:sz w:val="32"/>
          <w:szCs w:val="32"/>
        </w:rPr>
        <w:t>Литература</w:t>
      </w:r>
      <w:bookmarkEnd w:id="4"/>
    </w:p>
    <w:p w14:paraId="17937A87" w14:textId="01016CCA" w:rsidR="00E80BA1" w:rsidRPr="00E80BA1" w:rsidRDefault="000C2FCB" w:rsidP="000C2FC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80BA1">
        <w:rPr>
          <w:rFonts w:ascii="Times New Roman" w:hAnsi="Times New Roman" w:cs="Times New Roman"/>
          <w:lang w:val="en-US"/>
        </w:rPr>
        <w:br/>
      </w:r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[1]</w:t>
      </w:r>
      <w:proofErr w:type="gramStart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E80B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E80BA1" w:rsidRPr="00E80B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Kunzman</w:t>
      </w:r>
      <w:proofErr w:type="spellEnd"/>
      <w:proofErr w:type="gramEnd"/>
      <w:r w:rsidR="00E80BA1" w:rsidRPr="00E80B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, D. M.; Kale, L. V. (2011), </w:t>
      </w:r>
      <w:r w:rsidR="00E80BA1" w:rsidRPr="00E80B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Programming Heterogeneous Systems</w:t>
      </w:r>
      <w:r w:rsidR="00E80BA1" w:rsidRPr="00E80BA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, </w:t>
      </w:r>
      <w:r w:rsidR="00E80BA1" w:rsidRPr="00E80BA1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-US"/>
        </w:rPr>
        <w:t>2011</w:t>
      </w:r>
      <w:r w:rsidR="00E80BA1" w:rsidRPr="00E80BA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51C2C5DC" w14:textId="2EB73981" w:rsidR="00E80BA1" w:rsidRPr="00E80BA1" w:rsidRDefault="00E80BA1" w:rsidP="000C2F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[2] </w:t>
      </w:r>
      <w:r w:rsidRPr="00E80BA1">
        <w:t xml:space="preserve"> </w:t>
      </w:r>
      <w:proofErr w:type="spellStart"/>
      <w:r w:rsidRPr="00E80BA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Цилькер</w:t>
      </w:r>
      <w:proofErr w:type="spellEnd"/>
      <w:r w:rsidRPr="00E80BA1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Б.Я.</w:t>
      </w:r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> Организация ЭВМ и систем</w:t>
      </w:r>
      <w:proofErr w:type="gramStart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Учебник для вузов / Б.Я. </w:t>
      </w:r>
      <w:proofErr w:type="spellStart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>Цилькер</w:t>
      </w:r>
      <w:proofErr w:type="spellEnd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>, С.А. Орлов. - 2-е изд. - СПб</w:t>
      </w:r>
      <w:proofErr w:type="gramStart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.: </w:t>
      </w:r>
      <w:proofErr w:type="gramEnd"/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>Питер, 2011.</w:t>
      </w:r>
    </w:p>
    <w:p w14:paraId="12DF2EA7" w14:textId="4625E594" w:rsidR="00E80BA1" w:rsidRDefault="00E80BA1" w:rsidP="000C2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80BA1">
        <w:rPr>
          <w:rFonts w:ascii="Times New Roman" w:hAnsi="Times New Roman" w:cs="Times New Roman"/>
          <w:sz w:val="24"/>
          <w:szCs w:val="24"/>
          <w:shd w:val="clear" w:color="auto" w:fill="FFFFFF"/>
        </w:rPr>
        <w:t>[3]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80BA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Супер ЭВМ. Аппаратная и программная организация / Под</w:t>
      </w:r>
      <w:proofErr w:type="gram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ед. С. </w:t>
      </w:r>
      <w:proofErr w:type="spell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Фернбаха</w:t>
      </w:r>
      <w:proofErr w:type="spell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Пер. с англ.- М.: Радио и связь, 1991.</w:t>
      </w:r>
    </w:p>
    <w:p w14:paraId="36E52A55" w14:textId="1E723EBE" w:rsidR="00E80BA1" w:rsidRDefault="00E80BA1" w:rsidP="000C2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[4]  </w:t>
      </w:r>
      <w:proofErr w:type="spell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nsc</w:t>
      </w:r>
      <w:proofErr w:type="spell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интернет-ресурс</w:t>
      </w:r>
      <w:proofErr w:type="spell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2D21A77" w14:textId="04DD963F" w:rsidR="00E80BA1" w:rsidRDefault="00E80BA1" w:rsidP="000C2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[5]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bmstu</w:t>
      </w:r>
      <w:proofErr w:type="spellEnd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wiki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интернет-ресурс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3D9AE0D" w14:textId="56796E40" w:rsidR="00E80BA1" w:rsidRDefault="00E80BA1" w:rsidP="000C2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[6] </w:t>
      </w:r>
      <w:proofErr w:type="gram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wikipedia.org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интернет-ресурс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CE89FEF" w14:textId="5B4B83BD" w:rsidR="00693A7C" w:rsidRPr="00693A7C" w:rsidRDefault="00E80BA1" w:rsidP="000C2FC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[7] </w:t>
      </w:r>
      <w:proofErr w:type="gramStart"/>
      <w:r w:rsidRPr="00E80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habr.com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интернет-ресурс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5AA0F4" w14:textId="77777777" w:rsidR="00E80BA1" w:rsidRPr="00E80BA1" w:rsidRDefault="00E80BA1" w:rsidP="000C2F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9E87FD" w14:textId="0B979884" w:rsidR="000C2FCB" w:rsidRPr="00E80BA1" w:rsidRDefault="000C2FCB" w:rsidP="000C2FCB">
      <w:pPr>
        <w:rPr>
          <w:rFonts w:ascii="Times New Roman" w:hAnsi="Times New Roman" w:cs="Times New Roman"/>
          <w:shd w:val="clear" w:color="auto" w:fill="FFFFFF"/>
        </w:rPr>
      </w:pPr>
    </w:p>
    <w:p w14:paraId="7BD3CB00" w14:textId="77777777" w:rsidR="000C2FCB" w:rsidRPr="0059199C" w:rsidRDefault="000C2FCB" w:rsidP="000C2FCB">
      <w:pPr>
        <w:rPr>
          <w:rFonts w:ascii="Times New Roman" w:hAnsi="Times New Roman" w:cs="Times New Roman"/>
          <w:shd w:val="clear" w:color="auto" w:fill="FFFFFF"/>
        </w:rPr>
      </w:pPr>
    </w:p>
    <w:p w14:paraId="071FB3E4" w14:textId="77777777" w:rsidR="000C2FCB" w:rsidRPr="0059199C" w:rsidRDefault="000C2FCB" w:rsidP="000C2FCB">
      <w:pPr>
        <w:rPr>
          <w:rFonts w:ascii="Times New Roman" w:hAnsi="Times New Roman" w:cs="Times New Roman"/>
          <w:shd w:val="clear" w:color="auto" w:fill="FFFFFF"/>
        </w:rPr>
      </w:pPr>
    </w:p>
    <w:p w14:paraId="6644F317" w14:textId="77777777" w:rsidR="000C2FCB" w:rsidRPr="0059199C" w:rsidRDefault="000C2FCB" w:rsidP="000C2FCB">
      <w:pPr>
        <w:rPr>
          <w:rFonts w:ascii="Times New Roman" w:hAnsi="Times New Roman" w:cs="Times New Roman"/>
          <w:shd w:val="clear" w:color="auto" w:fill="FFFFFF"/>
        </w:rPr>
      </w:pPr>
    </w:p>
    <w:p w14:paraId="7E2E9B35" w14:textId="77777777" w:rsidR="000C2FCB" w:rsidRPr="00EE5A8A" w:rsidRDefault="000C2FCB" w:rsidP="000C2FCB">
      <w:pPr>
        <w:rPr>
          <w:rFonts w:ascii="Times New Roman" w:hAnsi="Times New Roman" w:cs="Times New Roman"/>
          <w:sz w:val="24"/>
          <w:szCs w:val="24"/>
          <w:lang w:val="be-BY"/>
        </w:rPr>
      </w:pPr>
    </w:p>
    <w:sectPr w:rsidR="000C2FCB" w:rsidRPr="00EE5A8A" w:rsidSect="002068AE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D4012E" w15:done="0"/>
  <w15:commentEx w15:paraId="0DDD2D09" w15:paraIdParent="54D4012E" w15:done="0"/>
  <w15:commentEx w15:paraId="463A930F" w15:paraIdParent="54D4012E" w15:done="0"/>
  <w15:commentEx w15:paraId="3A1C8798" w15:paraIdParent="54D401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9436B1" w14:textId="77777777" w:rsidR="003E034B" w:rsidRDefault="003E034B" w:rsidP="009F4CA7">
      <w:pPr>
        <w:spacing w:after="0" w:line="240" w:lineRule="auto"/>
      </w:pPr>
      <w:r>
        <w:separator/>
      </w:r>
    </w:p>
  </w:endnote>
  <w:endnote w:type="continuationSeparator" w:id="0">
    <w:p w14:paraId="4C1F1C4E" w14:textId="77777777" w:rsidR="003E034B" w:rsidRDefault="003E034B" w:rsidP="009F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484221"/>
      <w:docPartObj>
        <w:docPartGallery w:val="Page Numbers (Bottom of Page)"/>
        <w:docPartUnique/>
      </w:docPartObj>
    </w:sdtPr>
    <w:sdtContent>
      <w:p w14:paraId="551BD1E3" w14:textId="3F30D33A" w:rsidR="00FF0E26" w:rsidRDefault="00FF0E26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16E">
          <w:rPr>
            <w:noProof/>
          </w:rPr>
          <w:t>20</w:t>
        </w:r>
        <w:r>
          <w:fldChar w:fldCharType="end"/>
        </w:r>
      </w:p>
    </w:sdtContent>
  </w:sdt>
  <w:p w14:paraId="6FB9D07B" w14:textId="1ED8B019" w:rsidR="00FF0E26" w:rsidRDefault="00FF0E2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9FAE1" w14:textId="77777777" w:rsidR="003E034B" w:rsidRDefault="003E034B" w:rsidP="009F4CA7">
      <w:pPr>
        <w:spacing w:after="0" w:line="240" w:lineRule="auto"/>
      </w:pPr>
      <w:r>
        <w:separator/>
      </w:r>
    </w:p>
  </w:footnote>
  <w:footnote w:type="continuationSeparator" w:id="0">
    <w:p w14:paraId="34C1C1AE" w14:textId="77777777" w:rsidR="003E034B" w:rsidRDefault="003E034B" w:rsidP="009F4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8F1"/>
    <w:multiLevelType w:val="multilevel"/>
    <w:tmpl w:val="4834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9247B"/>
    <w:multiLevelType w:val="hybridMultilevel"/>
    <w:tmpl w:val="6F28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D40FD1"/>
    <w:multiLevelType w:val="multilevel"/>
    <w:tmpl w:val="EEDE4C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1F472E32"/>
    <w:multiLevelType w:val="multilevel"/>
    <w:tmpl w:val="DC8A5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B2E57"/>
    <w:multiLevelType w:val="hybridMultilevel"/>
    <w:tmpl w:val="FB1889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2A3F7D"/>
    <w:multiLevelType w:val="hybridMultilevel"/>
    <w:tmpl w:val="673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C407A"/>
    <w:multiLevelType w:val="multilevel"/>
    <w:tmpl w:val="6F3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11E3BE9"/>
    <w:multiLevelType w:val="multilevel"/>
    <w:tmpl w:val="4DD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B1B99"/>
    <w:multiLevelType w:val="multilevel"/>
    <w:tmpl w:val="F99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A64BAB"/>
    <w:multiLevelType w:val="multilevel"/>
    <w:tmpl w:val="53A4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DED0855"/>
    <w:multiLevelType w:val="multilevel"/>
    <w:tmpl w:val="B656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BF2AFF"/>
    <w:multiLevelType w:val="multilevel"/>
    <w:tmpl w:val="5F942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A82DEC"/>
    <w:multiLevelType w:val="multilevel"/>
    <w:tmpl w:val="E98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12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CB"/>
    <w:rsid w:val="0000786F"/>
    <w:rsid w:val="00064CD7"/>
    <w:rsid w:val="00074DEE"/>
    <w:rsid w:val="0007754E"/>
    <w:rsid w:val="00097CC0"/>
    <w:rsid w:val="000A3C29"/>
    <w:rsid w:val="000C2FCB"/>
    <w:rsid w:val="000C7342"/>
    <w:rsid w:val="00102A32"/>
    <w:rsid w:val="001042ED"/>
    <w:rsid w:val="00111F74"/>
    <w:rsid w:val="00122EC0"/>
    <w:rsid w:val="001513C4"/>
    <w:rsid w:val="00151BB7"/>
    <w:rsid w:val="001C45DC"/>
    <w:rsid w:val="001F4012"/>
    <w:rsid w:val="00203093"/>
    <w:rsid w:val="002068AE"/>
    <w:rsid w:val="0021248E"/>
    <w:rsid w:val="002745ED"/>
    <w:rsid w:val="00287D22"/>
    <w:rsid w:val="002E7145"/>
    <w:rsid w:val="002F0860"/>
    <w:rsid w:val="002F5B7E"/>
    <w:rsid w:val="00312929"/>
    <w:rsid w:val="003161E2"/>
    <w:rsid w:val="00342343"/>
    <w:rsid w:val="00350DFD"/>
    <w:rsid w:val="00371045"/>
    <w:rsid w:val="0038739B"/>
    <w:rsid w:val="00392210"/>
    <w:rsid w:val="003A3BB1"/>
    <w:rsid w:val="003A76DA"/>
    <w:rsid w:val="003B17D8"/>
    <w:rsid w:val="003B4C93"/>
    <w:rsid w:val="003E034B"/>
    <w:rsid w:val="003E4296"/>
    <w:rsid w:val="003E6D24"/>
    <w:rsid w:val="0040503E"/>
    <w:rsid w:val="00425EE9"/>
    <w:rsid w:val="0045410C"/>
    <w:rsid w:val="004774F2"/>
    <w:rsid w:val="004A4C03"/>
    <w:rsid w:val="004B6EC1"/>
    <w:rsid w:val="004C62F9"/>
    <w:rsid w:val="004D4CF7"/>
    <w:rsid w:val="00535301"/>
    <w:rsid w:val="00536F52"/>
    <w:rsid w:val="0059199C"/>
    <w:rsid w:val="00662E29"/>
    <w:rsid w:val="006847E5"/>
    <w:rsid w:val="00692037"/>
    <w:rsid w:val="00693A7C"/>
    <w:rsid w:val="006C7AC5"/>
    <w:rsid w:val="00711BF0"/>
    <w:rsid w:val="0072465C"/>
    <w:rsid w:val="00751A90"/>
    <w:rsid w:val="007862D8"/>
    <w:rsid w:val="00805359"/>
    <w:rsid w:val="00853686"/>
    <w:rsid w:val="00857F54"/>
    <w:rsid w:val="0086799B"/>
    <w:rsid w:val="008B18DD"/>
    <w:rsid w:val="008B4944"/>
    <w:rsid w:val="008D02CF"/>
    <w:rsid w:val="00970E6F"/>
    <w:rsid w:val="009C2C05"/>
    <w:rsid w:val="009E6FF7"/>
    <w:rsid w:val="009E7E2B"/>
    <w:rsid w:val="009F2C16"/>
    <w:rsid w:val="009F4CA7"/>
    <w:rsid w:val="00A0147B"/>
    <w:rsid w:val="00A049F3"/>
    <w:rsid w:val="00A0510A"/>
    <w:rsid w:val="00A60BF6"/>
    <w:rsid w:val="00A6316E"/>
    <w:rsid w:val="00A77CAB"/>
    <w:rsid w:val="00AA3630"/>
    <w:rsid w:val="00AC08AE"/>
    <w:rsid w:val="00AE0635"/>
    <w:rsid w:val="00AE55DA"/>
    <w:rsid w:val="00AF141D"/>
    <w:rsid w:val="00AF17AE"/>
    <w:rsid w:val="00B159B2"/>
    <w:rsid w:val="00B34B9F"/>
    <w:rsid w:val="00B775E9"/>
    <w:rsid w:val="00B81496"/>
    <w:rsid w:val="00B96DAD"/>
    <w:rsid w:val="00C00789"/>
    <w:rsid w:val="00C27510"/>
    <w:rsid w:val="00C63031"/>
    <w:rsid w:val="00C652F5"/>
    <w:rsid w:val="00CB2CF7"/>
    <w:rsid w:val="00CC470D"/>
    <w:rsid w:val="00CD3F33"/>
    <w:rsid w:val="00D24241"/>
    <w:rsid w:val="00D50B5D"/>
    <w:rsid w:val="00D50C9B"/>
    <w:rsid w:val="00D93D14"/>
    <w:rsid w:val="00D95951"/>
    <w:rsid w:val="00DC7B70"/>
    <w:rsid w:val="00DD438E"/>
    <w:rsid w:val="00E20E0E"/>
    <w:rsid w:val="00E80BA1"/>
    <w:rsid w:val="00E8450C"/>
    <w:rsid w:val="00EA7C19"/>
    <w:rsid w:val="00EE5A8A"/>
    <w:rsid w:val="00EF3144"/>
    <w:rsid w:val="00F01F77"/>
    <w:rsid w:val="00F44441"/>
    <w:rsid w:val="00FC4F65"/>
    <w:rsid w:val="00FD23E1"/>
    <w:rsid w:val="00FD5607"/>
    <w:rsid w:val="00FF0219"/>
    <w:rsid w:val="00FF0E26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3C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0C2FCB"/>
  </w:style>
  <w:style w:type="character" w:customStyle="1" w:styleId="30">
    <w:name w:val="Заголовок 3 Знак"/>
    <w:basedOn w:val="a0"/>
    <w:link w:val="3"/>
    <w:uiPriority w:val="9"/>
    <w:semiHidden/>
    <w:rsid w:val="000C2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C2F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0C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F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2FC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C2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2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unhideWhenUsed/>
    <w:rsid w:val="00EE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EE5A8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A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76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6847E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847E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847E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847E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847E5"/>
    <w:rPr>
      <w:b/>
      <w:bCs/>
      <w:sz w:val="20"/>
      <w:szCs w:val="20"/>
    </w:rPr>
  </w:style>
  <w:style w:type="paragraph" w:styleId="ad">
    <w:name w:val="No Spacing"/>
    <w:link w:val="ae"/>
    <w:uiPriority w:val="1"/>
    <w:qFormat/>
    <w:rsid w:val="00DC7B70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DC7B70"/>
    <w:rPr>
      <w:rFonts w:eastAsiaTheme="minorEastAsia"/>
      <w:lang w:eastAsia="ru-RU"/>
    </w:rPr>
  </w:style>
  <w:style w:type="paragraph" w:styleId="af">
    <w:name w:val="List Paragraph"/>
    <w:basedOn w:val="a"/>
    <w:uiPriority w:val="34"/>
    <w:qFormat/>
    <w:rsid w:val="00DC7B7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D2424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D2424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2424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rsid w:val="00D2424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9F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F4CA7"/>
  </w:style>
  <w:style w:type="paragraph" w:styleId="af3">
    <w:name w:val="footer"/>
    <w:basedOn w:val="a"/>
    <w:link w:val="af4"/>
    <w:uiPriority w:val="99"/>
    <w:unhideWhenUsed/>
    <w:rsid w:val="009F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F4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2F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2F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F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0C2FCB"/>
  </w:style>
  <w:style w:type="character" w:customStyle="1" w:styleId="30">
    <w:name w:val="Заголовок 3 Знак"/>
    <w:basedOn w:val="a0"/>
    <w:link w:val="3"/>
    <w:uiPriority w:val="9"/>
    <w:semiHidden/>
    <w:rsid w:val="000C2F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C2F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Balloon Text"/>
    <w:basedOn w:val="a"/>
    <w:link w:val="a4"/>
    <w:uiPriority w:val="99"/>
    <w:semiHidden/>
    <w:unhideWhenUsed/>
    <w:rsid w:val="000C2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FC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C2FC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C2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C2F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unhideWhenUsed/>
    <w:rsid w:val="00EE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EE5A8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A7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76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6847E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847E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847E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847E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847E5"/>
    <w:rPr>
      <w:b/>
      <w:bCs/>
      <w:sz w:val="20"/>
      <w:szCs w:val="20"/>
    </w:rPr>
  </w:style>
  <w:style w:type="paragraph" w:styleId="ad">
    <w:name w:val="No Spacing"/>
    <w:link w:val="ae"/>
    <w:uiPriority w:val="1"/>
    <w:qFormat/>
    <w:rsid w:val="00DC7B70"/>
    <w:pPr>
      <w:spacing w:after="0" w:line="240" w:lineRule="auto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DC7B70"/>
    <w:rPr>
      <w:rFonts w:eastAsiaTheme="minorEastAsia"/>
      <w:lang w:eastAsia="ru-RU"/>
    </w:rPr>
  </w:style>
  <w:style w:type="paragraph" w:styleId="af">
    <w:name w:val="List Paragraph"/>
    <w:basedOn w:val="a"/>
    <w:uiPriority w:val="34"/>
    <w:qFormat/>
    <w:rsid w:val="00DC7B7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D2424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D2424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2424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rsid w:val="00D2424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9F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9F4CA7"/>
  </w:style>
  <w:style w:type="paragraph" w:styleId="af3">
    <w:name w:val="footer"/>
    <w:basedOn w:val="a"/>
    <w:link w:val="af4"/>
    <w:uiPriority w:val="99"/>
    <w:unhideWhenUsed/>
    <w:rsid w:val="009F4C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F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31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2312">
                          <w:marLeft w:val="0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2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454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8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26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71346">
                  <w:marLeft w:val="0"/>
                  <w:marRight w:val="0"/>
                  <w:marTop w:val="21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6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76204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0" w:color="E4E8EA"/>
                        <w:left w:val="single" w:sz="6" w:space="0" w:color="E4E8EA"/>
                        <w:bottom w:val="single" w:sz="6" w:space="0" w:color="E4E8EA"/>
                        <w:right w:val="single" w:sz="6" w:space="0" w:color="E4E8EA"/>
                      </w:divBdr>
                      <w:divsChild>
                        <w:div w:id="18987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5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8997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89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69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E4E8EA"/>
                            <w:left w:val="none" w:sz="0" w:space="0" w:color="auto"/>
                            <w:bottom w:val="single" w:sz="6" w:space="17" w:color="E4E8EA"/>
                            <w:right w:val="none" w:sz="0" w:space="0" w:color="auto"/>
                          </w:divBdr>
                          <w:divsChild>
                            <w:div w:id="193693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1094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01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4251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4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3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7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6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05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0978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3487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9081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DDF"/>
                        <w:right w:val="none" w:sz="0" w:space="0" w:color="auto"/>
                      </w:divBdr>
                    </w:div>
                    <w:div w:id="2147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69958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9274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52671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41653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36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3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9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45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9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7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10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14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2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94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6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40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2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5195">
                              <w:blockQuote w:val="1"/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single" w:sz="12" w:space="9" w:color="AAC7D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6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0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32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8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7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5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9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40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gif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91"/>
    <w:rsid w:val="00D3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C96E0B73154F1F8BED72314CCBECE8">
    <w:name w:val="21C96E0B73154F1F8BED72314CCBECE8"/>
    <w:rsid w:val="00D31791"/>
  </w:style>
  <w:style w:type="paragraph" w:customStyle="1" w:styleId="7FB8DAED730F4993948C8F05702D9492">
    <w:name w:val="7FB8DAED730F4993948C8F05702D9492"/>
    <w:rsid w:val="00D31791"/>
  </w:style>
  <w:style w:type="paragraph" w:customStyle="1" w:styleId="F45131281CD549C7A581A0B11804C89B">
    <w:name w:val="F45131281CD549C7A581A0B11804C89B"/>
    <w:rsid w:val="00D317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C96E0B73154F1F8BED72314CCBECE8">
    <w:name w:val="21C96E0B73154F1F8BED72314CCBECE8"/>
    <w:rsid w:val="00D31791"/>
  </w:style>
  <w:style w:type="paragraph" w:customStyle="1" w:styleId="7FB8DAED730F4993948C8F05702D9492">
    <w:name w:val="7FB8DAED730F4993948C8F05702D9492"/>
    <w:rsid w:val="00D31791"/>
  </w:style>
  <w:style w:type="paragraph" w:customStyle="1" w:styleId="F45131281CD549C7A581A0B11804C89B">
    <w:name w:val="F45131281CD549C7A581A0B11804C89B"/>
    <w:rsid w:val="00D317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03271-0E99-403C-AEE4-8A122D77C1A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0240D-69FC-4742-951C-CAB76DE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3910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Vahmurka</cp:lastModifiedBy>
  <cp:revision>4</cp:revision>
  <cp:lastPrinted>2020-11-30T19:20:00Z</cp:lastPrinted>
  <dcterms:created xsi:type="dcterms:W3CDTF">2020-11-30T19:19:00Z</dcterms:created>
  <dcterms:modified xsi:type="dcterms:W3CDTF">2020-11-30T19:21:00Z</dcterms:modified>
</cp:coreProperties>
</file>