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BF70" w14:textId="4D9B7DE2" w:rsidR="006C28CD" w:rsidRDefault="00435782">
      <w:r>
        <w:rPr>
          <w:noProof/>
        </w:rPr>
        <w:drawing>
          <wp:inline distT="0" distB="0" distL="0" distR="0" wp14:anchorId="386DF320" wp14:editId="4BFEB311">
            <wp:extent cx="6332855" cy="25609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212A" w14:textId="41932F2F" w:rsidR="00B02724" w:rsidRDefault="00B02724">
      <w:r>
        <w:rPr>
          <w:noProof/>
        </w:rPr>
        <w:drawing>
          <wp:inline distT="0" distB="0" distL="0" distR="0" wp14:anchorId="0EA72AC3" wp14:editId="781C7F79">
            <wp:extent cx="6332855" cy="30480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4D10" w14:textId="77777777" w:rsidR="007A3D98" w:rsidRPr="007A3D98" w:rsidRDefault="007A3D98" w:rsidP="007A3D98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</w:rPr>
      </w:pPr>
      <w:r w:rsidRPr="007A3D98">
        <w:rPr>
          <w:rFonts w:ascii="Fira Sans" w:eastAsia="Times New Roman" w:hAnsi="Fira Sans" w:cs="Times New Roman"/>
          <w:color w:val="111111"/>
          <w:sz w:val="36"/>
          <w:szCs w:val="36"/>
        </w:rPr>
        <w:t>Что такое DTO (Data Transfer Object)?</w:t>
      </w:r>
    </w:p>
    <w:p w14:paraId="38DB4EE8" w14:textId="77777777" w:rsidR="007A3D98" w:rsidRPr="007A3D98" w:rsidRDefault="007A3D98" w:rsidP="007A3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98">
        <w:rPr>
          <w:rFonts w:ascii="Arial" w:eastAsia="Times New Roman" w:hAnsi="Arial" w:cs="Arial"/>
          <w:color w:val="111111"/>
          <w:sz w:val="24"/>
          <w:szCs w:val="24"/>
        </w:rPr>
        <w:br/>
      </w:r>
    </w:p>
    <w:p w14:paraId="506EE9EE" w14:textId="77777777" w:rsidR="007A3D98" w:rsidRPr="007A3D98" w:rsidRDefault="007A3D98" w:rsidP="007A3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7A3D98">
        <w:rPr>
          <w:rFonts w:ascii="Arial" w:eastAsia="Times New Roman" w:hAnsi="Arial" w:cs="Arial"/>
          <w:color w:val="111111"/>
          <w:sz w:val="24"/>
          <w:szCs w:val="24"/>
        </w:rPr>
        <w:t>Зачастую, в клиент-серверных приложениях, данные на клиенте (</w:t>
      </w:r>
      <w:r w:rsidRPr="007A3D98">
        <w:rPr>
          <w:rFonts w:ascii="Arial" w:eastAsia="Times New Roman" w:hAnsi="Arial" w:cs="Arial"/>
          <w:i/>
          <w:iCs/>
          <w:color w:val="111111"/>
          <w:sz w:val="24"/>
          <w:szCs w:val="24"/>
        </w:rPr>
        <w:t>слой представления</w:t>
      </w:r>
      <w:r w:rsidRPr="007A3D98">
        <w:rPr>
          <w:rFonts w:ascii="Arial" w:eastAsia="Times New Roman" w:hAnsi="Arial" w:cs="Arial"/>
          <w:color w:val="111111"/>
          <w:sz w:val="24"/>
          <w:szCs w:val="24"/>
        </w:rPr>
        <w:t>) и на сервере (</w:t>
      </w:r>
      <w:r w:rsidRPr="007A3D98">
        <w:rPr>
          <w:rFonts w:ascii="Arial" w:eastAsia="Times New Roman" w:hAnsi="Arial" w:cs="Arial"/>
          <w:i/>
          <w:iCs/>
          <w:color w:val="111111"/>
          <w:sz w:val="24"/>
          <w:szCs w:val="24"/>
        </w:rPr>
        <w:t>слой предметной области</w:t>
      </w:r>
      <w:r w:rsidRPr="007A3D98">
        <w:rPr>
          <w:rFonts w:ascii="Arial" w:eastAsia="Times New Roman" w:hAnsi="Arial" w:cs="Arial"/>
          <w:color w:val="111111"/>
          <w:sz w:val="24"/>
          <w:szCs w:val="24"/>
        </w:rPr>
        <w:t>) структурируются по-разному. На стороне сервера это дает нам возможность комфортно хранить данные в базе данных или оптимизировать использование данных в угоду производительности, в то же время заниматься </w:t>
      </w:r>
      <w:r w:rsidRPr="007A3D98">
        <w:rPr>
          <w:rFonts w:ascii="Arial" w:eastAsia="Times New Roman" w:hAnsi="Arial" w:cs="Arial"/>
          <w:i/>
          <w:iCs/>
          <w:color w:val="111111"/>
          <w:sz w:val="24"/>
          <w:szCs w:val="24"/>
        </w:rPr>
        <w:t>“user-friendly”</w:t>
      </w:r>
      <w:r w:rsidRPr="007A3D98">
        <w:rPr>
          <w:rFonts w:ascii="Arial" w:eastAsia="Times New Roman" w:hAnsi="Arial" w:cs="Arial"/>
          <w:color w:val="111111"/>
          <w:sz w:val="24"/>
          <w:szCs w:val="24"/>
        </w:rPr>
        <w:t> отображением данных на клиенте, и, для серверной части, нужно найти способ как переводить данные из одного формата в другой. Конечно, существуют и другие архитектуры приложений, но мы остановимся на текущей в качестве упрощения. DTO-подобные объекты могут использоваться между любыми двумя слоями представления данных.</w:t>
      </w:r>
    </w:p>
    <w:p w14:paraId="4685F909" w14:textId="2A4A470E" w:rsidR="007A3D98" w:rsidRDefault="007A3D98"/>
    <w:p w14:paraId="7E94A4BF" w14:textId="3F124028" w:rsidR="00C87AE3" w:rsidRDefault="001B4186">
      <w:r>
        <w:rPr>
          <w:noProof/>
        </w:rPr>
        <w:lastRenderedPageBreak/>
        <w:drawing>
          <wp:inline distT="0" distB="0" distL="0" distR="0" wp14:anchorId="45387944" wp14:editId="21912C15">
            <wp:extent cx="6332855" cy="58534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124D" w14:textId="06ACB72F" w:rsidR="00862B45" w:rsidRDefault="00862B45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DTO — это так называемый value-object на стороне сервера, который хранит данные, используемые в слое представления. Мы разделим DTO на те, что мы используем при запросе (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Request</w:t>
      </w:r>
      <w:r>
        <w:rPr>
          <w:rFonts w:ascii="Arial" w:hAnsi="Arial" w:cs="Arial"/>
          <w:color w:val="111111"/>
          <w:shd w:val="clear" w:color="auto" w:fill="FFFFFF"/>
        </w:rPr>
        <w:t>) и на те, что мы возвращаем в качестве ответа сервера (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Response</w:t>
      </w:r>
      <w:r>
        <w:rPr>
          <w:rFonts w:ascii="Arial" w:hAnsi="Arial" w:cs="Arial"/>
          <w:color w:val="111111"/>
          <w:shd w:val="clear" w:color="auto" w:fill="FFFFFF"/>
        </w:rPr>
        <w:t>). В нашем случае, они автоматически сериализуются и десериализуются фреймворком Spring.</w:t>
      </w:r>
    </w:p>
    <w:p w14:paraId="2AFC2DCA" w14:textId="141383EA" w:rsidR="005028AC" w:rsidRDefault="00E32681">
      <w:r>
        <w:rPr>
          <w:noProof/>
        </w:rPr>
        <w:drawing>
          <wp:inline distT="0" distB="0" distL="0" distR="0" wp14:anchorId="4BB86839" wp14:editId="3F502003">
            <wp:extent cx="4800600" cy="2074660"/>
            <wp:effectExtent l="0" t="0" r="0" b="190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009" cy="20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ADA7" w14:textId="13CB780D" w:rsidR="0060707D" w:rsidRDefault="0060707D">
      <w:r>
        <w:lastRenderedPageBreak/>
        <w:t xml:space="preserve">IoC – container for beans and Applicaion Context </w:t>
      </w:r>
      <w:r w:rsidR="00C452BA">
        <w:t>- wrapper</w:t>
      </w:r>
    </w:p>
    <w:p w14:paraId="2EB91A66" w14:textId="35A135B8" w:rsidR="00B02724" w:rsidRDefault="00441C24">
      <w:pPr>
        <w:rPr>
          <w:rFonts w:ascii="Arial" w:hAnsi="Arial" w:cs="Arial"/>
          <w:color w:val="202124"/>
          <w:shd w:val="clear" w:color="auto" w:fill="FFFFFF"/>
          <w:lang w:val="uk-UA"/>
        </w:rPr>
      </w:pPr>
      <w:r>
        <w:t xml:space="preserve">Inversion of Control </w:t>
      </w:r>
      <w:r w:rsidR="00E63E64">
        <w:t>–</w:t>
      </w:r>
      <w:r>
        <w:t xml:space="preserve"> </w:t>
      </w:r>
      <w:r w:rsidR="00E91053">
        <w:rPr>
          <w:rFonts w:ascii="Arial" w:hAnsi="Arial" w:cs="Arial"/>
          <w:b/>
          <w:bCs/>
          <w:color w:val="202124"/>
          <w:shd w:val="clear" w:color="auto" w:fill="FFFFFF"/>
        </w:rPr>
        <w:t>a principle in software engineering which transfers the control of objects or portions of a program to a container or framework</w:t>
      </w:r>
      <w:r w:rsidR="00E91053">
        <w:rPr>
          <w:rFonts w:ascii="Arial" w:hAnsi="Arial" w:cs="Arial"/>
          <w:color w:val="202124"/>
          <w:shd w:val="clear" w:color="auto" w:fill="FFFFFF"/>
        </w:rPr>
        <w:t>.</w:t>
      </w:r>
      <w:r w:rsidR="00E91053">
        <w:rPr>
          <w:rFonts w:ascii="Arial" w:hAnsi="Arial" w:cs="Arial"/>
          <w:color w:val="202124"/>
          <w:shd w:val="clear" w:color="auto" w:fill="FFFFFF"/>
          <w:lang w:val="uk-UA"/>
        </w:rPr>
        <w:t xml:space="preserve"> </w:t>
      </w:r>
      <w:r w:rsidR="000A283B">
        <w:rPr>
          <w:rFonts w:ascii="Arial" w:hAnsi="Arial" w:cs="Arial"/>
          <w:color w:val="202124"/>
          <w:shd w:val="clear" w:color="auto" w:fill="FFFFFF"/>
          <w:lang w:val="uk-UA"/>
        </w:rPr>
        <w:t>Створення обєктів делегується контейнеру який створює обєкти-біни по заданій конфігурації</w:t>
      </w:r>
      <w:r w:rsidR="00972D24">
        <w:rPr>
          <w:rFonts w:ascii="Arial" w:hAnsi="Arial" w:cs="Arial"/>
          <w:color w:val="202124"/>
          <w:shd w:val="clear" w:color="auto" w:fill="FFFFFF"/>
          <w:lang w:val="uk-UA"/>
        </w:rPr>
        <w:t xml:space="preserve"> і </w:t>
      </w:r>
      <w:r w:rsidR="00E50F20">
        <w:rPr>
          <w:rFonts w:ascii="Arial" w:hAnsi="Arial" w:cs="Arial"/>
          <w:color w:val="202124"/>
          <w:shd w:val="clear" w:color="auto" w:fill="FFFFFF"/>
          <w:lang w:val="uk-UA"/>
        </w:rPr>
        <w:t>менеджить їхній життєвий цикл</w:t>
      </w:r>
      <w:r w:rsidR="000A283B">
        <w:rPr>
          <w:rFonts w:ascii="Arial" w:hAnsi="Arial" w:cs="Arial"/>
          <w:color w:val="202124"/>
          <w:shd w:val="clear" w:color="auto" w:fill="FFFFFF"/>
          <w:lang w:val="uk-UA"/>
        </w:rPr>
        <w:t>.</w:t>
      </w:r>
    </w:p>
    <w:p w14:paraId="7B4AC6FB" w14:textId="77777777" w:rsidR="00520FD3" w:rsidRDefault="00520FD3" w:rsidP="00520FD3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What Is Dependency Injection?</w:t>
      </w:r>
    </w:p>
    <w:p w14:paraId="65C09067" w14:textId="77777777" w:rsidR="003C6B7D" w:rsidRDefault="003C6B7D" w:rsidP="003C6B7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Connecting objects with other objects, or “injecting” objects into other objects, is done by an assembler rather than by the objects themselves.</w:t>
      </w:r>
    </w:p>
    <w:p w14:paraId="2770A2B3" w14:textId="77777777" w:rsidR="003C6B7D" w:rsidRDefault="003C6B7D" w:rsidP="003C6B7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Here's how we would create an object dependency in traditional programming:</w:t>
      </w:r>
    </w:p>
    <w:p w14:paraId="049699FB" w14:textId="0897118E" w:rsidR="00520FD3" w:rsidRDefault="003C6B7D">
      <w:pPr>
        <w:rPr>
          <w:lang w:val="uk-UA"/>
        </w:rPr>
      </w:pPr>
      <w:r>
        <w:rPr>
          <w:noProof/>
        </w:rPr>
        <w:drawing>
          <wp:inline distT="0" distB="0" distL="0" distR="0" wp14:anchorId="69D208B5" wp14:editId="39A4F6A6">
            <wp:extent cx="3562350" cy="2019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207F" w14:textId="2AD14AA9" w:rsidR="003C6B7D" w:rsidRDefault="003C6B7D">
      <w:pPr>
        <w:rPr>
          <w:lang w:val="uk-UA"/>
        </w:rPr>
      </w:pPr>
      <w:r>
        <w:rPr>
          <w:lang w:val="uk-UA"/>
        </w:rPr>
        <w:t>Сильна з</w:t>
      </w:r>
      <w:r w:rsidR="008C38D5">
        <w:rPr>
          <w:lang w:val="uk-UA"/>
        </w:rPr>
        <w:t>алежність</w:t>
      </w:r>
      <w:r w:rsidR="00B136B6">
        <w:rPr>
          <w:lang w:val="uk-UA"/>
        </w:rPr>
        <w:t xml:space="preserve"> </w:t>
      </w:r>
      <w:r w:rsidR="00B90BF7">
        <w:rPr>
          <w:lang w:val="uk-UA"/>
        </w:rPr>
        <w:t>–</w:t>
      </w:r>
      <w:r w:rsidR="00B136B6">
        <w:rPr>
          <w:lang w:val="uk-UA"/>
        </w:rPr>
        <w:t xml:space="preserve"> </w:t>
      </w:r>
      <w:r w:rsidR="00B90BF7">
        <w:rPr>
          <w:lang w:val="uk-UA"/>
        </w:rPr>
        <w:t xml:space="preserve">через пряме створення обєкту конкретного класу, архітектура не гнучка і заточена лише під </w:t>
      </w:r>
      <w:r w:rsidR="00C45569">
        <w:rPr>
          <w:lang w:val="uk-UA"/>
        </w:rPr>
        <w:t>конкретний тип.</w:t>
      </w:r>
    </w:p>
    <w:p w14:paraId="62A6D0BF" w14:textId="25A63915" w:rsidR="006B75F0" w:rsidRPr="006B75F0" w:rsidRDefault="006B75F0" w:rsidP="006B75F0">
      <w:pPr>
        <w:shd w:val="clear" w:color="auto" w:fill="FFFFFF"/>
        <w:spacing w:after="120" w:line="240" w:lineRule="auto"/>
        <w:jc w:val="center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6B75F0">
        <w:rPr>
          <w:rFonts w:ascii="Raleway" w:eastAsia="Times New Roman" w:hAnsi="Raleway" w:cs="Times New Roman"/>
          <w:noProof/>
          <w:color w:val="267438"/>
          <w:sz w:val="27"/>
          <w:szCs w:val="27"/>
        </w:rPr>
        <mc:AlternateContent>
          <mc:Choice Requires="wps">
            <w:drawing>
              <wp:inline distT="0" distB="0" distL="0" distR="0" wp14:anchorId="2CC0270C" wp14:editId="24B74386">
                <wp:extent cx="137160" cy="137160"/>
                <wp:effectExtent l="0" t="0" r="0" b="0"/>
                <wp:docPr id="7" name="Rectangle 7" descr="freestar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CB363" id="Rectangle 7" o:spid="_x0000_s1026" alt="freestar" href="https://freestar.com/?utm_campaign=branding&amp;utm_medium=&amp;utm_source=baeldung.com&amp;utm_content=baeldung_leaderboard_mid_2" target="&quot;_blank&quot;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A323FA" w14:textId="77777777" w:rsidR="006B75F0" w:rsidRPr="006B75F0" w:rsidRDefault="006B75F0" w:rsidP="006B75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6B75F0">
        <w:rPr>
          <w:rFonts w:ascii="Raleway" w:eastAsia="Times New Roman" w:hAnsi="Raleway" w:cs="Times New Roman"/>
          <w:color w:val="000000"/>
          <w:sz w:val="27"/>
          <w:szCs w:val="27"/>
        </w:rPr>
        <w:t>By using DI, we can rewrite the example without specifying the implementation of the </w:t>
      </w:r>
      <w:r w:rsidRPr="006B75F0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Item</w:t>
      </w:r>
      <w:r w:rsidRPr="006B75F0">
        <w:rPr>
          <w:rFonts w:ascii="Raleway" w:eastAsia="Times New Roman" w:hAnsi="Raleway" w:cs="Times New Roman"/>
          <w:color w:val="000000"/>
          <w:sz w:val="27"/>
          <w:szCs w:val="27"/>
        </w:rPr>
        <w:t> that we want:</w:t>
      </w:r>
    </w:p>
    <w:p w14:paraId="3B6FA81F" w14:textId="4195A613" w:rsidR="006B75F0" w:rsidRDefault="00FF1EA4">
      <w:pPr>
        <w:rPr>
          <w:lang w:val="uk-UA"/>
        </w:rPr>
      </w:pPr>
      <w:r>
        <w:rPr>
          <w:noProof/>
        </w:rPr>
        <w:drawing>
          <wp:inline distT="0" distB="0" distL="0" distR="0" wp14:anchorId="6EFCC5BE" wp14:editId="723B02F4">
            <wp:extent cx="3286125" cy="167640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BCBB" w14:textId="0F5152A3" w:rsidR="00C45569" w:rsidRDefault="00C45569" w:rsidP="00C45569">
      <w:pPr>
        <w:rPr>
          <w:lang w:val="uk-UA"/>
        </w:rPr>
      </w:pPr>
      <w:r>
        <w:rPr>
          <w:lang w:val="uk-UA"/>
        </w:rPr>
        <w:t>С</w:t>
      </w:r>
      <w:r w:rsidR="00554415">
        <w:rPr>
          <w:lang w:val="uk-UA"/>
        </w:rPr>
        <w:t>л</w:t>
      </w:r>
      <w:r>
        <w:rPr>
          <w:lang w:val="uk-UA"/>
        </w:rPr>
        <w:t>абка</w:t>
      </w:r>
      <w:r>
        <w:rPr>
          <w:lang w:val="uk-UA"/>
        </w:rPr>
        <w:t xml:space="preserve"> з</w:t>
      </w:r>
      <w:r w:rsidR="008C38D5">
        <w:rPr>
          <w:lang w:val="uk-UA"/>
        </w:rPr>
        <w:t>алежність</w:t>
      </w:r>
      <w:r>
        <w:rPr>
          <w:lang w:val="uk-UA"/>
        </w:rPr>
        <w:t xml:space="preserve"> – </w:t>
      </w:r>
      <w:r w:rsidR="00437211">
        <w:rPr>
          <w:lang w:val="uk-UA"/>
        </w:rPr>
        <w:t>обєкт створюється через інте</w:t>
      </w:r>
      <w:r w:rsidR="000B7D0E">
        <w:rPr>
          <w:lang w:val="uk-UA"/>
        </w:rPr>
        <w:t>рфейс а не конкретний тип класу</w:t>
      </w:r>
      <w:r>
        <w:rPr>
          <w:lang w:val="uk-UA"/>
        </w:rPr>
        <w:t>.</w:t>
      </w:r>
    </w:p>
    <w:p w14:paraId="3DDBFD7F" w14:textId="539DDC5D" w:rsidR="00DE5034" w:rsidRDefault="00DE5034" w:rsidP="00C4556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A1BC355" wp14:editId="2800EADA">
            <wp:extent cx="6332855" cy="4224655"/>
            <wp:effectExtent l="0" t="0" r="0" b="444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08D6" w14:textId="77777777" w:rsidR="00C45569" w:rsidRPr="00E91053" w:rsidRDefault="00C45569">
      <w:pPr>
        <w:rPr>
          <w:lang w:val="uk-UA"/>
        </w:rPr>
      </w:pPr>
    </w:p>
    <w:sectPr w:rsidR="00C45569" w:rsidRPr="00E9105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CD"/>
    <w:rsid w:val="000A283B"/>
    <w:rsid w:val="000B7D0E"/>
    <w:rsid w:val="001B4186"/>
    <w:rsid w:val="003C6B7D"/>
    <w:rsid w:val="00435782"/>
    <w:rsid w:val="00437211"/>
    <w:rsid w:val="00441C24"/>
    <w:rsid w:val="005028AC"/>
    <w:rsid w:val="00520FD3"/>
    <w:rsid w:val="00554415"/>
    <w:rsid w:val="0060707D"/>
    <w:rsid w:val="006B75F0"/>
    <w:rsid w:val="006C28CD"/>
    <w:rsid w:val="007A3D98"/>
    <w:rsid w:val="00862B45"/>
    <w:rsid w:val="008C38D5"/>
    <w:rsid w:val="00972D24"/>
    <w:rsid w:val="00B02724"/>
    <w:rsid w:val="00B136B6"/>
    <w:rsid w:val="00B90BF7"/>
    <w:rsid w:val="00C452BA"/>
    <w:rsid w:val="00C45569"/>
    <w:rsid w:val="00C87AE3"/>
    <w:rsid w:val="00DE5034"/>
    <w:rsid w:val="00E32681"/>
    <w:rsid w:val="00E50F20"/>
    <w:rsid w:val="00E63E64"/>
    <w:rsid w:val="00E91053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BB84"/>
  <w15:chartTrackingRefBased/>
  <w15:docId w15:val="{C446B457-4ABA-43B1-9021-0908660F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D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3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3D98"/>
    <w:rPr>
      <w:i/>
      <w:iCs/>
    </w:rPr>
  </w:style>
  <w:style w:type="character" w:styleId="Strong">
    <w:name w:val="Strong"/>
    <w:basedOn w:val="DefaultParagraphFont"/>
    <w:uiPriority w:val="22"/>
    <w:qFormat/>
    <w:rsid w:val="00520F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4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freestar.com/?utm_campaign=branding&amp;utm_medium=&amp;utm_source=baeldung.com&amp;utm_content=baeldung_leaderboard_mid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6219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Drobko</dc:creator>
  <cp:keywords/>
  <dc:description/>
  <cp:lastModifiedBy>Volodymyr Drobko</cp:lastModifiedBy>
  <cp:revision>29</cp:revision>
  <dcterms:created xsi:type="dcterms:W3CDTF">2022-03-26T07:52:00Z</dcterms:created>
  <dcterms:modified xsi:type="dcterms:W3CDTF">2022-03-31T10:20:00Z</dcterms:modified>
</cp:coreProperties>
</file>