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69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ayout w:type="fixed"/>
        <w:tblInd w:w="0" w:type="dxa"/>
      </w:tblPr>
      <w:tblGrid>
        <w:gridCol w:w="5760"/>
        <w:gridCol w:w="170"/>
        <w:gridCol w:w="5760"/>
      </w:tblGrid>
      <w:tr>
        <w:trPr>
          <w:trHeight w:val="7200" w:hRule="exact"/>
        </w:trPr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17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trHeight w:val="7200" w:hRule="exact"/>
        </w:trPr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17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</w:rPr>
      </w:r>
    </w:p>
    <w:sectPr w:rsidR="00FC693F" w:rsidRPr="0006063C" w:rsidSect="00034616">
      <w:pgSz w:w="12240" w:h="15840"/>
      <w:pgMar w:top="720" w:right="275" w:bottom="624" w:left="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标签打印模板 101.6 × 127 mm · 4 宫格（US Letter）</dc:title>
  <dc:subject>Label Printing Template 4" x 5" · 4-up on Letter</dc:subject>
  <dc:creator>UI Designer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