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C0A68" w14:textId="77777777" w:rsidR="00FE6840" w:rsidRPr="007027EB" w:rsidRDefault="00DE1C6F" w:rsidP="005103AC">
      <w:pPr>
        <w:pStyle w:val="Ttulo2"/>
        <w:rPr>
          <w:rFonts w:eastAsia="Arial"/>
          <w:color w:val="000000" w:themeColor="text1"/>
        </w:rPr>
      </w:pPr>
      <w:bookmarkStart w:id="0" w:name="_Toc483148359"/>
      <w:bookmarkStart w:id="1" w:name="_Toc522611737"/>
      <w:r w:rsidRPr="007027EB">
        <w:rPr>
          <w:color w:val="000000" w:themeColor="text1"/>
        </w:rPr>
        <w:t>3</w:t>
      </w:r>
      <w:r w:rsidR="0041526C" w:rsidRPr="007027EB">
        <w:rPr>
          <w:color w:val="000000" w:themeColor="text1"/>
        </w:rPr>
        <w:tab/>
      </w:r>
      <w:r w:rsidR="005103AC" w:rsidRPr="007027EB">
        <w:rPr>
          <w:color w:val="000000" w:themeColor="text1"/>
        </w:rPr>
        <w:t>MODELAGEM</w:t>
      </w:r>
      <w:bookmarkEnd w:id="0"/>
      <w:bookmarkEnd w:id="1"/>
      <w:r w:rsidR="005103AC" w:rsidRPr="007027EB">
        <w:rPr>
          <w:rFonts w:eastAsia="Arial"/>
          <w:color w:val="000000" w:themeColor="text1"/>
        </w:rPr>
        <w:tab/>
      </w:r>
    </w:p>
    <w:p w14:paraId="6AD80CBF" w14:textId="77777777" w:rsidR="00C705F9" w:rsidRPr="007027EB" w:rsidRDefault="00FE6840" w:rsidP="00FE6840">
      <w:pPr>
        <w:rPr>
          <w:rFonts w:eastAsia="Arial"/>
          <w:color w:val="000000" w:themeColor="text1"/>
        </w:rPr>
      </w:pPr>
      <w:r w:rsidRPr="007027EB">
        <w:rPr>
          <w:rFonts w:eastAsia="Arial"/>
          <w:color w:val="000000" w:themeColor="text1"/>
        </w:rPr>
        <w:tab/>
      </w:r>
    </w:p>
    <w:p w14:paraId="7D6DFAD6" w14:textId="77777777" w:rsidR="00FE6840" w:rsidRPr="007027EB" w:rsidRDefault="00C705F9" w:rsidP="00FE6840">
      <w:pPr>
        <w:rPr>
          <w:rFonts w:eastAsia="Arial"/>
          <w:color w:val="000000" w:themeColor="text1"/>
        </w:rPr>
      </w:pPr>
      <w:r w:rsidRPr="007027EB">
        <w:rPr>
          <w:rFonts w:eastAsia="Arial"/>
          <w:color w:val="000000" w:themeColor="text1"/>
        </w:rPr>
        <w:tab/>
      </w:r>
      <w:r w:rsidR="00FE6840" w:rsidRPr="007027EB">
        <w:rPr>
          <w:rFonts w:eastAsia="Arial"/>
          <w:color w:val="000000" w:themeColor="text1"/>
        </w:rPr>
        <w:t>Na fase da modelagem é feita a documentação do aplicativo, se tratam de diagramas que facilitam na compreensão do projeto de forma padronizada.</w:t>
      </w:r>
    </w:p>
    <w:p w14:paraId="7F3CE2E4" w14:textId="77777777" w:rsidR="00FE6840" w:rsidRPr="007027EB" w:rsidRDefault="00FE6840" w:rsidP="00FE6840">
      <w:pPr>
        <w:rPr>
          <w:rFonts w:eastAsia="Arial"/>
          <w:color w:val="000000" w:themeColor="text1"/>
        </w:rPr>
      </w:pPr>
      <w:r w:rsidRPr="007027EB">
        <w:rPr>
          <w:rFonts w:eastAsia="Arial"/>
          <w:color w:val="000000" w:themeColor="text1"/>
        </w:rPr>
        <w:tab/>
        <w:t xml:space="preserve">A documentação deste trabalho utilizará a linguagem de modelagem </w:t>
      </w:r>
      <w:r w:rsidRPr="007027EB">
        <w:rPr>
          <w:rFonts w:eastAsia="Arial"/>
          <w:i/>
          <w:color w:val="000000" w:themeColor="text1"/>
        </w:rPr>
        <w:t>Unified Modeling Language</w:t>
      </w:r>
      <w:r w:rsidRPr="007027EB">
        <w:rPr>
          <w:rFonts w:eastAsia="Arial"/>
          <w:color w:val="000000" w:themeColor="text1"/>
        </w:rPr>
        <w:t xml:space="preserve"> </w:t>
      </w:r>
      <w:r w:rsidR="007C14A9" w:rsidRPr="007027EB">
        <w:rPr>
          <w:rStyle w:val="Refdenotaderodap"/>
          <w:rFonts w:eastAsia="Arial"/>
          <w:color w:val="000000" w:themeColor="text1"/>
        </w:rPr>
        <w:footnoteReference w:id="1"/>
      </w:r>
      <w:r w:rsidR="007C14A9" w:rsidRPr="007027EB">
        <w:rPr>
          <w:rFonts w:eastAsia="Arial"/>
          <w:color w:val="000000" w:themeColor="text1"/>
        </w:rPr>
        <w:t xml:space="preserve"> </w:t>
      </w:r>
      <w:r w:rsidRPr="007027EB">
        <w:rPr>
          <w:rFonts w:eastAsia="Arial"/>
          <w:color w:val="000000" w:themeColor="text1"/>
        </w:rPr>
        <w:t>(UML) para modelar os casos de uso e o diagrama de classe.</w:t>
      </w:r>
    </w:p>
    <w:p w14:paraId="5DD94E78" w14:textId="77777777" w:rsidR="00007A54" w:rsidRPr="007027EB" w:rsidRDefault="00007A54" w:rsidP="00FE6840">
      <w:pPr>
        <w:rPr>
          <w:rFonts w:eastAsia="Arial"/>
          <w:color w:val="000000" w:themeColor="text1"/>
        </w:rPr>
      </w:pPr>
    </w:p>
    <w:p w14:paraId="74A4455B" w14:textId="77777777" w:rsidR="00FE6840" w:rsidRPr="007027EB" w:rsidRDefault="005103AC" w:rsidP="008F7589">
      <w:pPr>
        <w:pStyle w:val="Subttulo"/>
        <w:rPr>
          <w:color w:val="000000" w:themeColor="text1"/>
        </w:rPr>
      </w:pPr>
      <w:bookmarkStart w:id="2" w:name="_Toc483148360"/>
      <w:bookmarkStart w:id="3" w:name="_Toc522611738"/>
      <w:r w:rsidRPr="007027EB">
        <w:rPr>
          <w:color w:val="000000" w:themeColor="text1"/>
        </w:rPr>
        <w:t>3</w:t>
      </w:r>
      <w:r w:rsidR="0041526C" w:rsidRPr="007027EB">
        <w:rPr>
          <w:color w:val="000000" w:themeColor="text1"/>
        </w:rPr>
        <w:t>.1</w:t>
      </w:r>
      <w:r w:rsidR="0041526C" w:rsidRPr="007027EB">
        <w:rPr>
          <w:color w:val="000000" w:themeColor="text1"/>
        </w:rPr>
        <w:tab/>
      </w:r>
      <w:r w:rsidR="001D6589" w:rsidRPr="007027EB">
        <w:rPr>
          <w:color w:val="000000" w:themeColor="text1"/>
        </w:rPr>
        <w:t>Casos De Uso</w:t>
      </w:r>
      <w:bookmarkEnd w:id="2"/>
      <w:bookmarkEnd w:id="3"/>
    </w:p>
    <w:p w14:paraId="5D05A63F" w14:textId="77777777" w:rsidR="00C705F9" w:rsidRPr="007027EB" w:rsidRDefault="00FE6840" w:rsidP="00FE6840">
      <w:pPr>
        <w:rPr>
          <w:rFonts w:eastAsia="Arial"/>
          <w:color w:val="000000" w:themeColor="text1"/>
        </w:rPr>
      </w:pPr>
      <w:r w:rsidRPr="007027EB">
        <w:rPr>
          <w:rFonts w:eastAsia="Arial"/>
          <w:color w:val="000000" w:themeColor="text1"/>
        </w:rPr>
        <w:tab/>
      </w:r>
    </w:p>
    <w:p w14:paraId="3CC7B832" w14:textId="77777777" w:rsidR="00A22049" w:rsidRPr="007027EB" w:rsidRDefault="00C705F9" w:rsidP="00FE6840">
      <w:pPr>
        <w:rPr>
          <w:rFonts w:eastAsia="Arial"/>
          <w:color w:val="000000" w:themeColor="text1"/>
        </w:rPr>
      </w:pPr>
      <w:r w:rsidRPr="007027EB">
        <w:rPr>
          <w:rFonts w:eastAsia="Arial"/>
          <w:color w:val="000000" w:themeColor="text1"/>
        </w:rPr>
        <w:tab/>
      </w:r>
      <w:r w:rsidR="00FE6840" w:rsidRPr="007027EB">
        <w:rPr>
          <w:rFonts w:eastAsia="Arial"/>
          <w:color w:val="000000" w:themeColor="text1"/>
        </w:rPr>
        <w:t>Os diagramas de caso de uso descrevem um cenário de funcionalidades do ponto de vista do usuário, catalogando os requisitos funcionais do sistema.</w:t>
      </w:r>
      <w:r w:rsidR="00A22049" w:rsidRPr="007027EB">
        <w:rPr>
          <w:rFonts w:eastAsia="Arial"/>
          <w:color w:val="000000" w:themeColor="text1"/>
        </w:rPr>
        <w:t xml:space="preserve"> Dentro do diagrama são retratados os atores (representado pelos bonecos), as funcionalidades (representadas pelos balões com a ação escrita por dentro) e as relações (representadas pelas linhas).</w:t>
      </w:r>
      <w:r w:rsidR="00BA43DC" w:rsidRPr="007027EB">
        <w:rPr>
          <w:rFonts w:eastAsia="Arial"/>
          <w:color w:val="000000" w:themeColor="text1"/>
        </w:rPr>
        <w:t xml:space="preserve"> </w:t>
      </w:r>
    </w:p>
    <w:p w14:paraId="54F232ED" w14:textId="77777777" w:rsidR="00007A54" w:rsidRPr="007027EB" w:rsidRDefault="00A22049" w:rsidP="00007A54">
      <w:pPr>
        <w:rPr>
          <w:rFonts w:eastAsia="Arial"/>
          <w:color w:val="000000" w:themeColor="text1"/>
        </w:rPr>
      </w:pPr>
      <w:r w:rsidRPr="007027EB">
        <w:rPr>
          <w:rFonts w:eastAsia="Arial"/>
          <w:color w:val="000000" w:themeColor="text1"/>
        </w:rPr>
        <w:tab/>
      </w:r>
      <w:r w:rsidR="00007A54" w:rsidRPr="007027EB">
        <w:rPr>
          <w:rFonts w:eastAsia="Arial"/>
          <w:color w:val="000000" w:themeColor="text1"/>
        </w:rPr>
        <w:t>Os atores que interagem com o sistema são: o Usuário, API Facebook, Firebase, API TMDB e o Sistema de recomendação. O sistema é um caso de uso explícito e se trata do sistema em si em que os casos de uso acontecem.</w:t>
      </w:r>
    </w:p>
    <w:p w14:paraId="6A9882FD" w14:textId="77777777" w:rsidR="00007A54" w:rsidRPr="007027EB" w:rsidRDefault="00007A54" w:rsidP="00007A54">
      <w:pPr>
        <w:pStyle w:val="PargrafodaLista"/>
        <w:numPr>
          <w:ilvl w:val="0"/>
          <w:numId w:val="22"/>
        </w:numPr>
        <w:spacing w:before="240" w:after="240"/>
        <w:ind w:left="1066" w:hanging="357"/>
        <w:rPr>
          <w:rFonts w:eastAsia="Arial"/>
          <w:color w:val="000000" w:themeColor="text1"/>
        </w:rPr>
      </w:pPr>
      <w:r w:rsidRPr="007027EB">
        <w:rPr>
          <w:rFonts w:eastAsia="Arial"/>
          <w:b/>
          <w:color w:val="000000" w:themeColor="text1"/>
        </w:rPr>
        <w:t>Usuário</w:t>
      </w:r>
      <w:r w:rsidRPr="007027EB">
        <w:rPr>
          <w:rFonts w:eastAsia="Arial"/>
          <w:color w:val="000000" w:themeColor="text1"/>
        </w:rPr>
        <w:t xml:space="preserve"> é o ator que representa os utilizadores deste aplicativo. Um ator pode, por exemplo, buscar filmes, avaliar, favoritar, entre outros.</w:t>
      </w:r>
    </w:p>
    <w:p w14:paraId="77E61C64" w14:textId="77777777" w:rsidR="00007A54" w:rsidRPr="007027EB" w:rsidRDefault="00007A54" w:rsidP="00007A54">
      <w:pPr>
        <w:pStyle w:val="PargrafodaLista"/>
        <w:numPr>
          <w:ilvl w:val="0"/>
          <w:numId w:val="22"/>
        </w:numPr>
        <w:spacing w:before="240" w:after="240"/>
        <w:ind w:left="1066" w:hanging="357"/>
        <w:rPr>
          <w:rFonts w:eastAsia="Arial"/>
          <w:color w:val="000000" w:themeColor="text1"/>
        </w:rPr>
      </w:pPr>
      <w:r w:rsidRPr="007027EB">
        <w:rPr>
          <w:rFonts w:eastAsia="Arial"/>
          <w:b/>
          <w:color w:val="000000" w:themeColor="text1"/>
        </w:rPr>
        <w:t>API Facebook</w:t>
      </w:r>
      <w:r w:rsidRPr="007027EB">
        <w:rPr>
          <w:rFonts w:eastAsia="Arial"/>
          <w:color w:val="000000" w:themeColor="text1"/>
        </w:rPr>
        <w:t xml:space="preserve"> representa o ator da API que permite a interação entre o aplicativo e o Facebook, por exemplo, o login com as credenciais da rede social. </w:t>
      </w:r>
    </w:p>
    <w:p w14:paraId="51DC2B87" w14:textId="77777777" w:rsidR="00007A54" w:rsidRPr="007027EB" w:rsidRDefault="00007A54" w:rsidP="00007A54">
      <w:pPr>
        <w:pStyle w:val="PargrafodaLista"/>
        <w:numPr>
          <w:ilvl w:val="0"/>
          <w:numId w:val="22"/>
        </w:numPr>
        <w:spacing w:before="240" w:after="240"/>
        <w:ind w:left="1066" w:hanging="357"/>
        <w:rPr>
          <w:rFonts w:eastAsia="Arial"/>
          <w:color w:val="000000" w:themeColor="text1"/>
        </w:rPr>
      </w:pPr>
      <w:r w:rsidRPr="007027EB">
        <w:rPr>
          <w:rFonts w:eastAsia="Arial"/>
          <w:b/>
          <w:color w:val="000000" w:themeColor="text1"/>
        </w:rPr>
        <w:t>Firebase</w:t>
      </w:r>
      <w:r w:rsidRPr="007027EB">
        <w:rPr>
          <w:rFonts w:eastAsia="Arial"/>
          <w:color w:val="000000" w:themeColor="text1"/>
        </w:rPr>
        <w:t xml:space="preserve"> representa o banco de dados em tempo real, onde o sistema armazena as informações de usuários e de filmes.</w:t>
      </w:r>
    </w:p>
    <w:p w14:paraId="067EB5FC" w14:textId="77777777" w:rsidR="00007A54" w:rsidRPr="007027EB" w:rsidRDefault="00007A54" w:rsidP="00007A54">
      <w:pPr>
        <w:pStyle w:val="PargrafodaLista"/>
        <w:numPr>
          <w:ilvl w:val="0"/>
          <w:numId w:val="22"/>
        </w:numPr>
        <w:spacing w:before="240" w:after="240"/>
        <w:ind w:left="1066" w:hanging="357"/>
        <w:rPr>
          <w:rFonts w:eastAsia="Arial"/>
          <w:color w:val="000000" w:themeColor="text1"/>
        </w:rPr>
      </w:pPr>
      <w:r w:rsidRPr="007027EB">
        <w:rPr>
          <w:rFonts w:eastAsia="Arial"/>
          <w:b/>
          <w:color w:val="000000" w:themeColor="text1"/>
        </w:rPr>
        <w:t>API TMDB</w:t>
      </w:r>
      <w:r w:rsidRPr="007027EB">
        <w:rPr>
          <w:rFonts w:eastAsia="Arial"/>
          <w:color w:val="000000" w:themeColor="text1"/>
        </w:rPr>
        <w:t xml:space="preserve"> representa a API de filmes que faz requisições e recebe os dados utilizando uma REST.</w:t>
      </w:r>
    </w:p>
    <w:p w14:paraId="46183327" w14:textId="77777777" w:rsidR="00FE6840" w:rsidRPr="007027EB" w:rsidRDefault="00BA43DC" w:rsidP="00FE6840">
      <w:pPr>
        <w:rPr>
          <w:rFonts w:eastAsia="Arial"/>
          <w:color w:val="000000" w:themeColor="text1"/>
        </w:rPr>
      </w:pPr>
      <w:r w:rsidRPr="007027EB">
        <w:rPr>
          <w:rFonts w:eastAsia="Arial"/>
          <w:color w:val="000000" w:themeColor="text1"/>
        </w:rPr>
        <w:tab/>
      </w:r>
      <w:r w:rsidR="00D718DB" w:rsidRPr="007027EB">
        <w:rPr>
          <w:rFonts w:eastAsia="Arial"/>
          <w:color w:val="000000" w:themeColor="text1"/>
        </w:rPr>
        <w:t xml:space="preserve">A Figura </w:t>
      </w:r>
      <w:r w:rsidR="00E60172" w:rsidRPr="007027EB">
        <w:rPr>
          <w:rFonts w:eastAsia="Arial"/>
          <w:color w:val="000000" w:themeColor="text1"/>
        </w:rPr>
        <w:t>1</w:t>
      </w:r>
      <w:r w:rsidR="00FE6840" w:rsidRPr="007027EB">
        <w:rPr>
          <w:rFonts w:eastAsia="Arial"/>
          <w:color w:val="000000" w:themeColor="text1"/>
        </w:rPr>
        <w:t xml:space="preserve"> apresenta o caso de uso para a entrada do usuário no sistema.</w:t>
      </w:r>
    </w:p>
    <w:p w14:paraId="296F3842" w14:textId="77777777" w:rsidR="00DE1C6F" w:rsidRPr="007027EB" w:rsidRDefault="00DE1C6F" w:rsidP="00FE6840">
      <w:pPr>
        <w:rPr>
          <w:rFonts w:eastAsia="Arial"/>
          <w:color w:val="000000" w:themeColor="text1"/>
        </w:rPr>
      </w:pPr>
    </w:p>
    <w:p w14:paraId="2ACE14B1" w14:textId="77777777" w:rsidR="00C26C47" w:rsidRPr="007027EB" w:rsidRDefault="00C26C47" w:rsidP="00431494">
      <w:pPr>
        <w:pStyle w:val="Legenda0"/>
      </w:pPr>
      <w:bookmarkStart w:id="4" w:name="_Toc529264081"/>
      <w:r w:rsidRPr="007027EB">
        <w:lastRenderedPageBreak/>
        <w:t xml:space="preserve">Figura </w:t>
      </w:r>
      <w:r w:rsidR="00A2390A">
        <w:rPr>
          <w:noProof/>
        </w:rPr>
        <w:fldChar w:fldCharType="begin"/>
      </w:r>
      <w:r w:rsidR="00A2390A">
        <w:rPr>
          <w:noProof/>
        </w:rPr>
        <w:instrText xml:space="preserve"> SEQ Figura \* ARABIC </w:instrText>
      </w:r>
      <w:r w:rsidR="00A2390A">
        <w:rPr>
          <w:noProof/>
        </w:rPr>
        <w:fldChar w:fldCharType="separate"/>
      </w:r>
      <w:r w:rsidR="007B32AA">
        <w:rPr>
          <w:noProof/>
        </w:rPr>
        <w:t>1</w:t>
      </w:r>
      <w:r w:rsidR="00A2390A">
        <w:rPr>
          <w:noProof/>
        </w:rPr>
        <w:fldChar w:fldCharType="end"/>
      </w:r>
      <w:r w:rsidRPr="007027EB">
        <w:t xml:space="preserve"> – Diagrama de caso de uso do login de usuário.</w:t>
      </w:r>
      <w:bookmarkEnd w:id="4"/>
    </w:p>
    <w:p w14:paraId="3EFCA68A" w14:textId="77777777" w:rsidR="00FE6840" w:rsidRPr="007027EB" w:rsidRDefault="00FE6840" w:rsidP="00FE6840">
      <w:pPr>
        <w:spacing w:line="276" w:lineRule="auto"/>
        <w:jc w:val="center"/>
        <w:rPr>
          <w:rFonts w:eastAsia="Arial"/>
          <w:b/>
          <w:color w:val="000000" w:themeColor="text1"/>
          <w:sz w:val="20"/>
          <w:szCs w:val="20"/>
        </w:rPr>
      </w:pPr>
      <w:r w:rsidRPr="007027EB">
        <w:rPr>
          <w:rFonts w:eastAsia="Arial"/>
          <w:b/>
          <w:noProof/>
          <w:color w:val="000000" w:themeColor="text1"/>
          <w:sz w:val="20"/>
          <w:szCs w:val="20"/>
          <w:lang w:eastAsia="ko-KR"/>
        </w:rPr>
        <w:drawing>
          <wp:inline distT="0" distB="0" distL="0" distR="0" wp14:anchorId="1D34E1B5" wp14:editId="10C3AE34">
            <wp:extent cx="5821756" cy="2736000"/>
            <wp:effectExtent l="0" t="0" r="7620" b="762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756" cy="27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C69C" w14:textId="77777777" w:rsidR="00FB1885" w:rsidRPr="007027EB" w:rsidRDefault="00FB1885" w:rsidP="00FB1885">
      <w:pPr>
        <w:suppressAutoHyphens/>
        <w:spacing w:line="240" w:lineRule="auto"/>
        <w:jc w:val="center"/>
        <w:rPr>
          <w:rFonts w:eastAsia="Times New Roman" w:cs="Times New Roman"/>
          <w:b/>
          <w:color w:val="000000" w:themeColor="text1"/>
          <w:sz w:val="20"/>
          <w:szCs w:val="20"/>
          <w:lang w:eastAsia="ar-SA"/>
        </w:rPr>
      </w:pPr>
      <w:r w:rsidRPr="007027EB">
        <w:rPr>
          <w:rFonts w:eastAsia="Times New Roman" w:cs="Times New Roman"/>
          <w:b/>
          <w:color w:val="000000" w:themeColor="text1"/>
          <w:sz w:val="20"/>
          <w:szCs w:val="20"/>
          <w:lang w:eastAsia="ar-SA"/>
        </w:rPr>
        <w:t>Fonte: Elaborado pelo autor</w:t>
      </w:r>
      <w:r>
        <w:rPr>
          <w:rFonts w:eastAsia="Times New Roman" w:cs="Times New Roman"/>
          <w:b/>
          <w:color w:val="000000" w:themeColor="text1"/>
          <w:sz w:val="20"/>
          <w:szCs w:val="20"/>
          <w:lang w:eastAsia="ar-SA"/>
        </w:rPr>
        <w:t xml:space="preserve"> (2018).</w:t>
      </w:r>
    </w:p>
    <w:p w14:paraId="43093DA4" w14:textId="77777777" w:rsidR="00FE6840" w:rsidRPr="007027EB" w:rsidRDefault="00FE6840" w:rsidP="00DE1C6F">
      <w:pPr>
        <w:rPr>
          <w:rFonts w:eastAsia="Arial"/>
          <w:b/>
          <w:noProof/>
          <w:color w:val="000000" w:themeColor="text1"/>
          <w:sz w:val="20"/>
          <w:szCs w:val="20"/>
        </w:rPr>
      </w:pPr>
    </w:p>
    <w:p w14:paraId="548E96DE" w14:textId="77777777" w:rsidR="003326B9" w:rsidRPr="007027EB" w:rsidRDefault="003326B9" w:rsidP="00FE6840">
      <w:pPr>
        <w:jc w:val="center"/>
        <w:rPr>
          <w:rFonts w:eastAsia="Arial"/>
          <w:b/>
          <w:color w:val="000000" w:themeColor="text1"/>
          <w:sz w:val="20"/>
          <w:szCs w:val="20"/>
        </w:rPr>
      </w:pPr>
    </w:p>
    <w:p w14:paraId="7D3E97C3" w14:textId="77777777" w:rsidR="00FE6840" w:rsidRPr="007027EB" w:rsidRDefault="00F84B2B" w:rsidP="00FE6840">
      <w:pPr>
        <w:rPr>
          <w:rFonts w:eastAsia="Arial"/>
          <w:color w:val="000000" w:themeColor="text1"/>
        </w:rPr>
      </w:pPr>
      <w:r w:rsidRPr="007027EB">
        <w:rPr>
          <w:rFonts w:eastAsia="Arial"/>
          <w:color w:val="000000" w:themeColor="text1"/>
        </w:rPr>
        <w:tab/>
        <w:t>No subcapítulo 2</w:t>
      </w:r>
      <w:r w:rsidR="002A21D9" w:rsidRPr="007027EB">
        <w:rPr>
          <w:rFonts w:eastAsia="Arial"/>
          <w:color w:val="000000" w:themeColor="text1"/>
        </w:rPr>
        <w:t>.3</w:t>
      </w:r>
      <w:r w:rsidR="00FE6840" w:rsidRPr="007027EB">
        <w:rPr>
          <w:rFonts w:eastAsia="Arial"/>
          <w:color w:val="000000" w:themeColor="text1"/>
        </w:rPr>
        <w:t xml:space="preserve">.2 será apresentado </w:t>
      </w:r>
      <w:r w:rsidR="009B18BF" w:rsidRPr="007027EB">
        <w:rPr>
          <w:rFonts w:eastAsia="Arial"/>
          <w:color w:val="000000" w:themeColor="text1"/>
        </w:rPr>
        <w:t>à</w:t>
      </w:r>
      <w:r w:rsidR="00FE6840" w:rsidRPr="007027EB">
        <w:rPr>
          <w:rFonts w:eastAsia="Arial"/>
          <w:color w:val="000000" w:themeColor="text1"/>
        </w:rPr>
        <w:t xml:space="preserve"> documentação dos casos de uso do projeto deste trabalho.</w:t>
      </w:r>
    </w:p>
    <w:p w14:paraId="6551213A" w14:textId="77777777" w:rsidR="00FE6840" w:rsidRPr="007027EB" w:rsidRDefault="00FE6840" w:rsidP="00FE6840">
      <w:pPr>
        <w:rPr>
          <w:rFonts w:eastAsia="Arial"/>
          <w:color w:val="000000" w:themeColor="text1"/>
        </w:rPr>
      </w:pPr>
    </w:p>
    <w:p w14:paraId="7474A4FB" w14:textId="77777777" w:rsidR="00FE6840" w:rsidRPr="007027EB" w:rsidRDefault="00757841" w:rsidP="008F7589">
      <w:pPr>
        <w:pStyle w:val="Subttulo"/>
        <w:rPr>
          <w:color w:val="000000" w:themeColor="text1"/>
        </w:rPr>
      </w:pPr>
      <w:bookmarkStart w:id="5" w:name="_Toc483148361"/>
      <w:bookmarkStart w:id="6" w:name="_Toc522611739"/>
      <w:r w:rsidRPr="007027EB">
        <w:rPr>
          <w:color w:val="000000" w:themeColor="text1"/>
        </w:rPr>
        <w:t>3</w:t>
      </w:r>
      <w:r w:rsidR="0041526C" w:rsidRPr="007027EB">
        <w:rPr>
          <w:color w:val="000000" w:themeColor="text1"/>
        </w:rPr>
        <w:t>.2</w:t>
      </w:r>
      <w:r w:rsidR="0041526C" w:rsidRPr="007027EB">
        <w:rPr>
          <w:color w:val="000000" w:themeColor="text1"/>
        </w:rPr>
        <w:tab/>
      </w:r>
      <w:r w:rsidR="001D6589" w:rsidRPr="007027EB">
        <w:rPr>
          <w:color w:val="000000" w:themeColor="text1"/>
        </w:rPr>
        <w:t>Documentação dos Casos de Uso</w:t>
      </w:r>
      <w:bookmarkEnd w:id="5"/>
      <w:bookmarkEnd w:id="6"/>
    </w:p>
    <w:p w14:paraId="39EA1523" w14:textId="77777777" w:rsidR="00C705F9" w:rsidRPr="007027EB" w:rsidRDefault="00FE6840" w:rsidP="00FE6840">
      <w:pPr>
        <w:rPr>
          <w:rFonts w:eastAsia="Arial"/>
          <w:color w:val="000000" w:themeColor="text1"/>
        </w:rPr>
      </w:pPr>
      <w:r w:rsidRPr="007027EB">
        <w:rPr>
          <w:rFonts w:eastAsia="Arial"/>
          <w:color w:val="000000" w:themeColor="text1"/>
        </w:rPr>
        <w:tab/>
      </w:r>
    </w:p>
    <w:p w14:paraId="6439C58A" w14:textId="77777777" w:rsidR="00FE6840" w:rsidRPr="007027EB" w:rsidRDefault="00C705F9" w:rsidP="00FE6840">
      <w:pPr>
        <w:rPr>
          <w:rFonts w:eastAsia="Arial"/>
          <w:color w:val="000000" w:themeColor="text1"/>
        </w:rPr>
      </w:pPr>
      <w:r w:rsidRPr="007027EB">
        <w:rPr>
          <w:rFonts w:eastAsia="Arial"/>
          <w:color w:val="000000" w:themeColor="text1"/>
        </w:rPr>
        <w:tab/>
      </w:r>
      <w:r w:rsidR="009B18BF" w:rsidRPr="007027EB">
        <w:rPr>
          <w:rFonts w:eastAsia="Arial"/>
          <w:color w:val="000000" w:themeColor="text1"/>
        </w:rPr>
        <w:t>Cada funcionalidade do</w:t>
      </w:r>
      <w:r w:rsidR="00FE6840" w:rsidRPr="007027EB">
        <w:rPr>
          <w:rFonts w:eastAsia="Arial"/>
          <w:color w:val="000000" w:themeColor="text1"/>
        </w:rPr>
        <w:t xml:space="preserve">s diagramas de casos de uso </w:t>
      </w:r>
      <w:r w:rsidR="009B18BF" w:rsidRPr="007027EB">
        <w:rPr>
          <w:rFonts w:eastAsia="Arial"/>
          <w:color w:val="000000" w:themeColor="text1"/>
        </w:rPr>
        <w:t>será</w:t>
      </w:r>
      <w:r w:rsidR="00FE6840" w:rsidRPr="007027EB">
        <w:rPr>
          <w:rFonts w:eastAsia="Arial"/>
          <w:color w:val="000000" w:themeColor="text1"/>
        </w:rPr>
        <w:t xml:space="preserve"> </w:t>
      </w:r>
      <w:r w:rsidR="00007A54" w:rsidRPr="007027EB">
        <w:rPr>
          <w:rFonts w:eastAsia="Arial"/>
          <w:color w:val="000000" w:themeColor="text1"/>
        </w:rPr>
        <w:t>descrita</w:t>
      </w:r>
      <w:r w:rsidR="00FE6840" w:rsidRPr="007027EB">
        <w:rPr>
          <w:rFonts w:eastAsia="Arial"/>
          <w:color w:val="000000" w:themeColor="text1"/>
        </w:rPr>
        <w:t xml:space="preserve"> </w:t>
      </w:r>
      <w:r w:rsidR="002A21D9" w:rsidRPr="007027EB">
        <w:rPr>
          <w:rFonts w:eastAsia="Arial"/>
          <w:color w:val="000000" w:themeColor="text1"/>
        </w:rPr>
        <w:t>da</w:t>
      </w:r>
      <w:r w:rsidR="009B18BF" w:rsidRPr="007027EB">
        <w:rPr>
          <w:rFonts w:eastAsia="Arial"/>
          <w:color w:val="000000" w:themeColor="text1"/>
        </w:rPr>
        <w:t xml:space="preserve"> </w:t>
      </w:r>
      <w:r w:rsidR="002A21D9" w:rsidRPr="007027EB">
        <w:rPr>
          <w:rFonts w:eastAsia="Arial"/>
          <w:color w:val="000000" w:themeColor="text1"/>
        </w:rPr>
        <w:t xml:space="preserve">Tabela </w:t>
      </w:r>
      <w:r w:rsidR="00007A54" w:rsidRPr="007027EB">
        <w:rPr>
          <w:rFonts w:eastAsia="Arial"/>
          <w:color w:val="000000" w:themeColor="text1"/>
        </w:rPr>
        <w:t>4</w:t>
      </w:r>
      <w:r w:rsidR="002A21D9" w:rsidRPr="007027EB">
        <w:rPr>
          <w:rFonts w:eastAsia="Arial"/>
          <w:color w:val="000000" w:themeColor="text1"/>
        </w:rPr>
        <w:t xml:space="preserve"> à</w:t>
      </w:r>
      <w:r w:rsidR="009B18BF" w:rsidRPr="007027EB">
        <w:rPr>
          <w:rFonts w:eastAsia="Arial"/>
          <w:color w:val="000000" w:themeColor="text1"/>
        </w:rPr>
        <w:t xml:space="preserve"> </w:t>
      </w:r>
      <w:r w:rsidR="002A21D9" w:rsidRPr="007027EB">
        <w:rPr>
          <w:rFonts w:eastAsia="Arial"/>
          <w:color w:val="000000" w:themeColor="text1"/>
        </w:rPr>
        <w:t>Tabela</w:t>
      </w:r>
      <w:r w:rsidR="009B18BF" w:rsidRPr="007027EB">
        <w:rPr>
          <w:rFonts w:eastAsia="Arial"/>
          <w:color w:val="000000" w:themeColor="text1"/>
        </w:rPr>
        <w:t xml:space="preserve"> </w:t>
      </w:r>
      <w:r w:rsidR="00007A54" w:rsidRPr="007027EB">
        <w:rPr>
          <w:rFonts w:eastAsia="Arial"/>
          <w:color w:val="000000" w:themeColor="text1"/>
        </w:rPr>
        <w:t>X</w:t>
      </w:r>
      <w:r w:rsidR="009A2744" w:rsidRPr="007027EB">
        <w:rPr>
          <w:rFonts w:eastAsia="Arial"/>
          <w:color w:val="000000" w:themeColor="text1"/>
        </w:rPr>
        <w:t xml:space="preserve">. </w:t>
      </w:r>
    </w:p>
    <w:p w14:paraId="175C3992" w14:textId="77777777" w:rsidR="00F84B2B" w:rsidRPr="007027EB" w:rsidRDefault="00F84B2B" w:rsidP="00FE6840">
      <w:pPr>
        <w:jc w:val="center"/>
        <w:rPr>
          <w:rFonts w:eastAsia="Arial"/>
          <w:b/>
          <w:color w:val="000000" w:themeColor="text1"/>
          <w:sz w:val="20"/>
          <w:szCs w:val="20"/>
        </w:rPr>
      </w:pPr>
    </w:p>
    <w:p w14:paraId="481941DF" w14:textId="77777777" w:rsidR="00F84B2B" w:rsidRPr="007027EB" w:rsidRDefault="00F84B2B" w:rsidP="00F84B2B">
      <w:pPr>
        <w:pStyle w:val="Legenda"/>
        <w:keepNext/>
        <w:spacing w:after="0"/>
        <w:rPr>
          <w:color w:val="000000" w:themeColor="text1"/>
        </w:rPr>
      </w:pPr>
      <w:bookmarkStart w:id="7" w:name="_Toc529263274"/>
      <w:r w:rsidRPr="007027EB">
        <w:rPr>
          <w:color w:val="000000" w:themeColor="text1"/>
        </w:rPr>
        <w:t xml:space="preserve">Tabela </w:t>
      </w:r>
      <w:r w:rsidRPr="007027EB">
        <w:rPr>
          <w:color w:val="000000" w:themeColor="text1"/>
        </w:rPr>
        <w:fldChar w:fldCharType="begin"/>
      </w:r>
      <w:r w:rsidRPr="007027EB">
        <w:rPr>
          <w:color w:val="000000" w:themeColor="text1"/>
        </w:rPr>
        <w:instrText xml:space="preserve"> SEQ Tabela \* ARABIC </w:instrText>
      </w:r>
      <w:r w:rsidRPr="007027EB">
        <w:rPr>
          <w:color w:val="000000" w:themeColor="text1"/>
        </w:rPr>
        <w:fldChar w:fldCharType="separate"/>
      </w:r>
      <w:r w:rsidR="00007A54" w:rsidRPr="007027EB">
        <w:rPr>
          <w:noProof/>
          <w:color w:val="000000" w:themeColor="text1"/>
        </w:rPr>
        <w:t>4</w:t>
      </w:r>
      <w:r w:rsidRPr="007027EB">
        <w:rPr>
          <w:noProof/>
          <w:color w:val="000000" w:themeColor="text1"/>
        </w:rPr>
        <w:fldChar w:fldCharType="end"/>
      </w:r>
      <w:r w:rsidRPr="007027EB">
        <w:rPr>
          <w:color w:val="000000" w:themeColor="text1"/>
        </w:rPr>
        <w:t xml:space="preserve"> – Caso de uso “Entrar no Sistema / Cadastrar Usuário”.</w:t>
      </w:r>
      <w:bookmarkEnd w:id="7"/>
      <w:r w:rsidRPr="007027EB">
        <w:rPr>
          <w:color w:val="000000" w:themeColor="text1"/>
        </w:rPr>
        <w:br/>
      </w:r>
    </w:p>
    <w:tbl>
      <w:tblPr>
        <w:tblStyle w:val="6"/>
        <w:tblW w:w="907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91"/>
        <w:gridCol w:w="4979"/>
      </w:tblGrid>
      <w:tr w:rsidR="007027EB" w:rsidRPr="007027EB" w14:paraId="777ED67E" w14:textId="77777777" w:rsidTr="005103AC">
        <w:trPr>
          <w:trHeight w:val="540"/>
        </w:trPr>
        <w:tc>
          <w:tcPr>
            <w:tcW w:w="4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C00EBD2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b/>
                <w:color w:val="000000" w:themeColor="text1"/>
                <w:sz w:val="20"/>
              </w:rPr>
            </w:pPr>
            <w:r w:rsidRPr="007027EB">
              <w:rPr>
                <w:rFonts w:eastAsia="Arial"/>
                <w:b/>
                <w:color w:val="000000" w:themeColor="text1"/>
                <w:sz w:val="20"/>
              </w:rPr>
              <w:t>Nome do caso de uso</w:t>
            </w:r>
          </w:p>
        </w:tc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388AB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color w:val="000000" w:themeColor="text1"/>
                <w:sz w:val="20"/>
              </w:rPr>
            </w:pPr>
            <w:r w:rsidRPr="007027EB">
              <w:rPr>
                <w:rFonts w:eastAsia="Arial"/>
                <w:color w:val="000000" w:themeColor="text1"/>
                <w:sz w:val="20"/>
              </w:rPr>
              <w:t>Entrar no Sistema / Cadastrar Usuário</w:t>
            </w:r>
          </w:p>
        </w:tc>
      </w:tr>
      <w:tr w:rsidR="007027EB" w:rsidRPr="007027EB" w14:paraId="1958C641" w14:textId="77777777" w:rsidTr="005103AC">
        <w:trPr>
          <w:trHeight w:val="548"/>
        </w:trPr>
        <w:tc>
          <w:tcPr>
            <w:tcW w:w="4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7F79FD3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b/>
                <w:color w:val="000000" w:themeColor="text1"/>
                <w:sz w:val="20"/>
              </w:rPr>
            </w:pPr>
            <w:r w:rsidRPr="007027EB">
              <w:rPr>
                <w:rFonts w:eastAsia="Arial"/>
                <w:b/>
                <w:color w:val="000000" w:themeColor="text1"/>
                <w:sz w:val="20"/>
              </w:rPr>
              <w:t>Atores envolvidos</w:t>
            </w:r>
          </w:p>
        </w:tc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B4BD3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color w:val="000000" w:themeColor="text1"/>
                <w:sz w:val="20"/>
              </w:rPr>
            </w:pPr>
            <w:r w:rsidRPr="007027EB">
              <w:rPr>
                <w:rFonts w:eastAsia="Arial"/>
                <w:color w:val="000000" w:themeColor="text1"/>
                <w:sz w:val="20"/>
              </w:rPr>
              <w:t>Usuário, API Facebook, Firebase, Sistema.</w:t>
            </w:r>
          </w:p>
        </w:tc>
      </w:tr>
      <w:tr w:rsidR="007027EB" w:rsidRPr="007027EB" w14:paraId="52D6F928" w14:textId="77777777" w:rsidTr="005103AC">
        <w:trPr>
          <w:trHeight w:val="680"/>
        </w:trPr>
        <w:tc>
          <w:tcPr>
            <w:tcW w:w="4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DBA74F7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b/>
                <w:color w:val="000000" w:themeColor="text1"/>
                <w:sz w:val="20"/>
              </w:rPr>
            </w:pPr>
            <w:r w:rsidRPr="007027EB">
              <w:rPr>
                <w:rFonts w:eastAsia="Arial"/>
                <w:b/>
                <w:color w:val="000000" w:themeColor="text1"/>
                <w:sz w:val="20"/>
              </w:rPr>
              <w:t>Objetivo</w:t>
            </w:r>
          </w:p>
        </w:tc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62143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color w:val="000000" w:themeColor="text1"/>
                <w:sz w:val="20"/>
              </w:rPr>
            </w:pPr>
            <w:r w:rsidRPr="007027EB">
              <w:rPr>
                <w:rFonts w:eastAsia="Arial"/>
                <w:color w:val="000000" w:themeColor="text1"/>
                <w:sz w:val="20"/>
              </w:rPr>
              <w:t>Este caso de uso descreve os passos do login e / ou cadastro de um usuário no sistema</w:t>
            </w:r>
          </w:p>
        </w:tc>
      </w:tr>
      <w:tr w:rsidR="007027EB" w:rsidRPr="007027EB" w14:paraId="2100DA13" w14:textId="77777777" w:rsidTr="005103AC">
        <w:trPr>
          <w:trHeight w:val="555"/>
        </w:trPr>
        <w:tc>
          <w:tcPr>
            <w:tcW w:w="4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F752D8A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b/>
                <w:color w:val="000000" w:themeColor="text1"/>
                <w:sz w:val="20"/>
              </w:rPr>
            </w:pPr>
            <w:bookmarkStart w:id="8" w:name="_GoBack"/>
            <w:bookmarkEnd w:id="8"/>
            <w:r w:rsidRPr="007027EB">
              <w:rPr>
                <w:rFonts w:eastAsia="Arial"/>
                <w:b/>
                <w:color w:val="000000" w:themeColor="text1"/>
                <w:sz w:val="20"/>
              </w:rPr>
              <w:t>Ações do ator</w:t>
            </w:r>
          </w:p>
        </w:tc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1D60AE06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b/>
                <w:color w:val="000000" w:themeColor="text1"/>
                <w:sz w:val="20"/>
              </w:rPr>
            </w:pPr>
            <w:r w:rsidRPr="007027EB">
              <w:rPr>
                <w:rFonts w:eastAsia="Arial"/>
                <w:b/>
                <w:color w:val="000000" w:themeColor="text1"/>
                <w:sz w:val="20"/>
              </w:rPr>
              <w:t>Ações do Sistema</w:t>
            </w:r>
          </w:p>
        </w:tc>
      </w:tr>
      <w:tr w:rsidR="007027EB" w:rsidRPr="007027EB" w14:paraId="6F541610" w14:textId="77777777" w:rsidTr="005103AC">
        <w:trPr>
          <w:trHeight w:val="680"/>
        </w:trPr>
        <w:tc>
          <w:tcPr>
            <w:tcW w:w="4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ABFBA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color w:val="000000" w:themeColor="text1"/>
                <w:sz w:val="20"/>
              </w:rPr>
            </w:pPr>
            <w:r w:rsidRPr="007027EB">
              <w:rPr>
                <w:rFonts w:eastAsia="Arial"/>
                <w:color w:val="000000" w:themeColor="text1"/>
                <w:sz w:val="20"/>
              </w:rPr>
              <w:t>1. O usuário clica em login com o Facebook</w:t>
            </w:r>
          </w:p>
        </w:tc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A1E94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color w:val="000000" w:themeColor="text1"/>
                <w:sz w:val="20"/>
              </w:rPr>
            </w:pPr>
          </w:p>
        </w:tc>
      </w:tr>
      <w:tr w:rsidR="007027EB" w:rsidRPr="007027EB" w14:paraId="12756EE3" w14:textId="77777777" w:rsidTr="005103AC">
        <w:trPr>
          <w:trHeight w:val="680"/>
        </w:trPr>
        <w:tc>
          <w:tcPr>
            <w:tcW w:w="4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F5F39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color w:val="000000" w:themeColor="text1"/>
                <w:sz w:val="20"/>
              </w:rPr>
            </w:pPr>
          </w:p>
        </w:tc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4C77B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color w:val="000000" w:themeColor="text1"/>
                <w:sz w:val="20"/>
              </w:rPr>
            </w:pPr>
            <w:r w:rsidRPr="007027EB">
              <w:rPr>
                <w:rFonts w:eastAsia="Arial"/>
                <w:color w:val="000000" w:themeColor="text1"/>
                <w:sz w:val="20"/>
              </w:rPr>
              <w:t>2. O sistema leva para a API do Facebook que se encarrega do processo de verificação de conta e retorna com as informações.</w:t>
            </w:r>
          </w:p>
        </w:tc>
      </w:tr>
      <w:tr w:rsidR="007027EB" w:rsidRPr="007027EB" w14:paraId="20669A11" w14:textId="77777777" w:rsidTr="005103AC">
        <w:trPr>
          <w:trHeight w:val="680"/>
        </w:trPr>
        <w:tc>
          <w:tcPr>
            <w:tcW w:w="4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BAC98" w14:textId="77777777" w:rsidR="00F84B2B" w:rsidRPr="007027EB" w:rsidRDefault="00F84B2B" w:rsidP="005103AC">
            <w:pPr>
              <w:spacing w:line="240" w:lineRule="auto"/>
              <w:rPr>
                <w:rFonts w:eastAsia="Arial"/>
                <w:color w:val="000000" w:themeColor="text1"/>
                <w:sz w:val="20"/>
              </w:rPr>
            </w:pPr>
          </w:p>
        </w:tc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90A8D" w14:textId="77777777" w:rsidR="00F84B2B" w:rsidRPr="007027EB" w:rsidRDefault="00F84B2B" w:rsidP="005103AC">
            <w:pPr>
              <w:spacing w:line="240" w:lineRule="auto"/>
              <w:rPr>
                <w:rFonts w:eastAsia="Arial"/>
                <w:color w:val="000000" w:themeColor="text1"/>
                <w:sz w:val="20"/>
              </w:rPr>
            </w:pPr>
            <w:r w:rsidRPr="007027EB">
              <w:rPr>
                <w:rFonts w:eastAsia="Arial"/>
                <w:color w:val="000000" w:themeColor="text1"/>
                <w:sz w:val="20"/>
              </w:rPr>
              <w:t>3. Ao retornar com as informações do usuário, o Firebase autentica o usuário em sua base de dados.</w:t>
            </w:r>
          </w:p>
        </w:tc>
      </w:tr>
      <w:tr w:rsidR="007027EB" w:rsidRPr="007027EB" w14:paraId="532644CD" w14:textId="77777777" w:rsidTr="005103AC">
        <w:trPr>
          <w:trHeight w:val="680"/>
        </w:trPr>
        <w:tc>
          <w:tcPr>
            <w:tcW w:w="4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145A9" w14:textId="77777777" w:rsidR="00F84B2B" w:rsidRPr="007027EB" w:rsidRDefault="00F84B2B" w:rsidP="005103AC">
            <w:pPr>
              <w:spacing w:line="240" w:lineRule="auto"/>
              <w:rPr>
                <w:rFonts w:eastAsia="Arial"/>
                <w:color w:val="000000" w:themeColor="text1"/>
                <w:sz w:val="20"/>
              </w:rPr>
            </w:pPr>
          </w:p>
        </w:tc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A22CF" w14:textId="77777777" w:rsidR="00F84B2B" w:rsidRPr="007027EB" w:rsidRDefault="00F84B2B" w:rsidP="005103AC">
            <w:pPr>
              <w:spacing w:line="240" w:lineRule="auto"/>
              <w:rPr>
                <w:rFonts w:eastAsia="Arial"/>
                <w:color w:val="000000" w:themeColor="text1"/>
                <w:sz w:val="20"/>
              </w:rPr>
            </w:pPr>
            <w:r w:rsidRPr="007027EB">
              <w:rPr>
                <w:rFonts w:eastAsia="Arial"/>
                <w:color w:val="000000" w:themeColor="text1"/>
                <w:sz w:val="20"/>
              </w:rPr>
              <w:t>4. Após a autenticação, o sistema redireciona para a página inicial do aplicativo.</w:t>
            </w:r>
          </w:p>
        </w:tc>
      </w:tr>
      <w:tr w:rsidR="007027EB" w:rsidRPr="007027EB" w14:paraId="538758C7" w14:textId="77777777" w:rsidTr="005103AC">
        <w:trPr>
          <w:trHeight w:val="680"/>
        </w:trPr>
        <w:tc>
          <w:tcPr>
            <w:tcW w:w="4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E2A51FF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b/>
                <w:color w:val="000000" w:themeColor="text1"/>
                <w:sz w:val="20"/>
              </w:rPr>
            </w:pPr>
            <w:r w:rsidRPr="007027EB">
              <w:rPr>
                <w:rFonts w:eastAsia="Arial"/>
                <w:b/>
                <w:color w:val="000000" w:themeColor="text1"/>
                <w:sz w:val="20"/>
              </w:rPr>
              <w:t>Validações</w:t>
            </w:r>
          </w:p>
        </w:tc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8A88F" w14:textId="77777777" w:rsidR="00F84B2B" w:rsidRPr="007027EB" w:rsidRDefault="00F84B2B" w:rsidP="005103AC">
            <w:pPr>
              <w:spacing w:after="200" w:line="240" w:lineRule="auto"/>
              <w:rPr>
                <w:rFonts w:eastAsia="Arial"/>
                <w:color w:val="000000" w:themeColor="text1"/>
                <w:sz w:val="20"/>
              </w:rPr>
            </w:pPr>
            <w:r w:rsidRPr="007027EB">
              <w:rPr>
                <w:rFonts w:eastAsia="Arial"/>
                <w:color w:val="000000" w:themeColor="text1"/>
                <w:sz w:val="20"/>
              </w:rPr>
              <w:t>Para o login seja efetuado, o usuário deve entrar com seu usuário e senha do Facebook.</w:t>
            </w:r>
          </w:p>
        </w:tc>
      </w:tr>
    </w:tbl>
    <w:p w14:paraId="0A65BA8A" w14:textId="77777777" w:rsidR="00F84B2B" w:rsidRPr="00FB1885" w:rsidRDefault="00F84B2B" w:rsidP="00FB1885">
      <w:pPr>
        <w:suppressAutoHyphens/>
        <w:spacing w:line="240" w:lineRule="auto"/>
        <w:jc w:val="center"/>
        <w:rPr>
          <w:rFonts w:eastAsia="Times New Roman" w:cs="Times New Roman"/>
          <w:b/>
          <w:color w:val="000000" w:themeColor="text1"/>
          <w:sz w:val="20"/>
          <w:szCs w:val="20"/>
          <w:lang w:eastAsia="ar-SA"/>
        </w:rPr>
      </w:pPr>
      <w:r w:rsidRPr="007027EB">
        <w:rPr>
          <w:color w:val="000000" w:themeColor="text1"/>
        </w:rPr>
        <w:br/>
      </w:r>
      <w:r w:rsidR="00FB1885" w:rsidRPr="007027EB">
        <w:rPr>
          <w:rFonts w:eastAsia="Times New Roman" w:cs="Times New Roman"/>
          <w:b/>
          <w:color w:val="000000" w:themeColor="text1"/>
          <w:sz w:val="20"/>
          <w:szCs w:val="20"/>
          <w:lang w:eastAsia="ar-SA"/>
        </w:rPr>
        <w:t>Fonte: Elaborado pelo autor</w:t>
      </w:r>
      <w:r w:rsidR="00FB1885">
        <w:rPr>
          <w:rFonts w:eastAsia="Times New Roman" w:cs="Times New Roman"/>
          <w:b/>
          <w:color w:val="000000" w:themeColor="text1"/>
          <w:sz w:val="20"/>
          <w:szCs w:val="20"/>
          <w:lang w:eastAsia="ar-SA"/>
        </w:rPr>
        <w:t xml:space="preserve"> (2018).</w:t>
      </w:r>
    </w:p>
    <w:p w14:paraId="7BB1F75A" w14:textId="77777777" w:rsidR="00FE6840" w:rsidRPr="007027EB" w:rsidRDefault="00FE6840" w:rsidP="00DC7656">
      <w:pPr>
        <w:rPr>
          <w:rFonts w:eastAsia="Arial"/>
          <w:color w:val="000000" w:themeColor="text1"/>
          <w:szCs w:val="20"/>
        </w:rPr>
      </w:pPr>
    </w:p>
    <w:sectPr w:rsidR="00FE6840" w:rsidRPr="007027EB" w:rsidSect="007027EB">
      <w:headerReference w:type="default" r:id="rId9"/>
      <w:pgSz w:w="11906" w:h="16838" w:code="9"/>
      <w:pgMar w:top="1701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25F5ED" w14:textId="77777777" w:rsidR="008C6E52" w:rsidRDefault="008C6E52" w:rsidP="001E63BB">
      <w:pPr>
        <w:spacing w:line="240" w:lineRule="auto"/>
      </w:pPr>
      <w:r>
        <w:separator/>
      </w:r>
    </w:p>
  </w:endnote>
  <w:endnote w:type="continuationSeparator" w:id="0">
    <w:p w14:paraId="0880B4DE" w14:textId="77777777" w:rsidR="008C6E52" w:rsidRDefault="008C6E52" w:rsidP="001E63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FC50A7" w14:textId="77777777" w:rsidR="008C6E52" w:rsidRDefault="008C6E52" w:rsidP="001E63BB">
      <w:pPr>
        <w:spacing w:line="240" w:lineRule="auto"/>
      </w:pPr>
      <w:r>
        <w:separator/>
      </w:r>
    </w:p>
  </w:footnote>
  <w:footnote w:type="continuationSeparator" w:id="0">
    <w:p w14:paraId="4C155B91" w14:textId="77777777" w:rsidR="008C6E52" w:rsidRDefault="008C6E52" w:rsidP="001E63BB">
      <w:pPr>
        <w:spacing w:line="240" w:lineRule="auto"/>
      </w:pPr>
      <w:r>
        <w:continuationSeparator/>
      </w:r>
    </w:p>
  </w:footnote>
  <w:footnote w:id="1">
    <w:p w14:paraId="50CAD73E" w14:textId="77777777" w:rsidR="00965672" w:rsidRDefault="00965672">
      <w:pPr>
        <w:pStyle w:val="Textodenotaderodap"/>
      </w:pPr>
      <w:r>
        <w:rPr>
          <w:rStyle w:val="Refdenotaderodap"/>
        </w:rPr>
        <w:footnoteRef/>
      </w:r>
      <w:r>
        <w:rPr>
          <w:i/>
        </w:rPr>
        <w:t xml:space="preserve"> </w:t>
      </w:r>
      <w:proofErr w:type="spellStart"/>
      <w:r w:rsidRPr="00B94374">
        <w:rPr>
          <w:i/>
        </w:rPr>
        <w:t>Unified</w:t>
      </w:r>
      <w:proofErr w:type="spellEnd"/>
      <w:r w:rsidRPr="00B94374">
        <w:rPr>
          <w:i/>
        </w:rPr>
        <w:t xml:space="preserve"> </w:t>
      </w:r>
      <w:proofErr w:type="spellStart"/>
      <w:r w:rsidRPr="00B94374">
        <w:rPr>
          <w:i/>
        </w:rPr>
        <w:t>Modeling</w:t>
      </w:r>
      <w:proofErr w:type="spellEnd"/>
      <w:r w:rsidRPr="00B94374">
        <w:rPr>
          <w:i/>
        </w:rPr>
        <w:t xml:space="preserve"> </w:t>
      </w:r>
      <w:proofErr w:type="spellStart"/>
      <w:r w:rsidRPr="00B94374">
        <w:rPr>
          <w:i/>
        </w:rPr>
        <w:t>Language</w:t>
      </w:r>
      <w:proofErr w:type="spellEnd"/>
      <w:r w:rsidRPr="007C14A9">
        <w:t xml:space="preserve"> ou Linguagem Unificada de Modelagem (UML) é uma </w:t>
      </w:r>
      <w:r>
        <w:t>linguagem padrão para modelagem</w:t>
      </w:r>
      <w:r w:rsidRPr="007C14A9">
        <w:t xml:space="preserve"> e documentar os sistemas orientados a objetos.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8936744"/>
      <w:docPartObj>
        <w:docPartGallery w:val="Page Numbers (Top of Page)"/>
        <w:docPartUnique/>
      </w:docPartObj>
    </w:sdtPr>
    <w:sdtEndPr/>
    <w:sdtContent>
      <w:p w14:paraId="50D12015" w14:textId="77777777" w:rsidR="00965672" w:rsidRDefault="0096567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C89595" w14:textId="77777777" w:rsidR="00965672" w:rsidRDefault="009656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015DD"/>
    <w:multiLevelType w:val="multilevel"/>
    <w:tmpl w:val="007C12B6"/>
    <w:lvl w:ilvl="0">
      <w:start w:val="1"/>
      <w:numFmt w:val="decimal"/>
      <w:lvlText w:val="%1)"/>
      <w:lvlJc w:val="left"/>
      <w:pPr>
        <w:ind w:left="2138" w:firstLine="360"/>
      </w:pPr>
      <w:rPr>
        <w:b/>
      </w:rPr>
    </w:lvl>
    <w:lvl w:ilvl="1">
      <w:start w:val="1"/>
      <w:numFmt w:val="lowerLetter"/>
      <w:lvlText w:val="%2."/>
      <w:lvlJc w:val="left"/>
      <w:pPr>
        <w:ind w:left="2858" w:firstLine="1080"/>
      </w:pPr>
    </w:lvl>
    <w:lvl w:ilvl="2">
      <w:start w:val="1"/>
      <w:numFmt w:val="lowerRoman"/>
      <w:lvlText w:val="%3."/>
      <w:lvlJc w:val="right"/>
      <w:pPr>
        <w:ind w:left="3578" w:firstLine="1980"/>
      </w:pPr>
    </w:lvl>
    <w:lvl w:ilvl="3">
      <w:start w:val="1"/>
      <w:numFmt w:val="decimal"/>
      <w:lvlText w:val="%4."/>
      <w:lvlJc w:val="left"/>
      <w:pPr>
        <w:ind w:left="4298" w:firstLine="2520"/>
      </w:pPr>
    </w:lvl>
    <w:lvl w:ilvl="4">
      <w:start w:val="1"/>
      <w:numFmt w:val="lowerLetter"/>
      <w:lvlText w:val="%5."/>
      <w:lvlJc w:val="left"/>
      <w:pPr>
        <w:ind w:left="5018" w:firstLine="3240"/>
      </w:pPr>
    </w:lvl>
    <w:lvl w:ilvl="5">
      <w:start w:val="1"/>
      <w:numFmt w:val="lowerRoman"/>
      <w:lvlText w:val="%6."/>
      <w:lvlJc w:val="right"/>
      <w:pPr>
        <w:ind w:left="5738" w:firstLine="4140"/>
      </w:pPr>
    </w:lvl>
    <w:lvl w:ilvl="6">
      <w:start w:val="1"/>
      <w:numFmt w:val="decimal"/>
      <w:lvlText w:val="%7."/>
      <w:lvlJc w:val="left"/>
      <w:pPr>
        <w:ind w:left="6458" w:firstLine="4680"/>
      </w:pPr>
    </w:lvl>
    <w:lvl w:ilvl="7">
      <w:start w:val="1"/>
      <w:numFmt w:val="lowerLetter"/>
      <w:lvlText w:val="%8."/>
      <w:lvlJc w:val="left"/>
      <w:pPr>
        <w:ind w:left="7178" w:firstLine="5400"/>
      </w:pPr>
    </w:lvl>
    <w:lvl w:ilvl="8">
      <w:start w:val="1"/>
      <w:numFmt w:val="lowerRoman"/>
      <w:lvlText w:val="%9."/>
      <w:lvlJc w:val="right"/>
      <w:pPr>
        <w:ind w:left="7898" w:firstLine="6300"/>
      </w:pPr>
    </w:lvl>
  </w:abstractNum>
  <w:abstractNum w:abstractNumId="1" w15:restartNumberingAfterBreak="0">
    <w:nsid w:val="10B9435E"/>
    <w:multiLevelType w:val="hybridMultilevel"/>
    <w:tmpl w:val="3C88A74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1E4127"/>
    <w:multiLevelType w:val="hybridMultilevel"/>
    <w:tmpl w:val="90E2A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23543"/>
    <w:multiLevelType w:val="hybridMultilevel"/>
    <w:tmpl w:val="076ABCB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4B66FE"/>
    <w:multiLevelType w:val="hybridMultilevel"/>
    <w:tmpl w:val="D674C686"/>
    <w:lvl w:ilvl="0" w:tplc="BC36FC9C">
      <w:start w:val="1"/>
      <w:numFmt w:val="decimal"/>
      <w:lvlText w:val="%1)"/>
      <w:lvlJc w:val="left"/>
      <w:pPr>
        <w:ind w:left="1069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A191C"/>
    <w:multiLevelType w:val="hybridMultilevel"/>
    <w:tmpl w:val="5156C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27ECE"/>
    <w:multiLevelType w:val="multilevel"/>
    <w:tmpl w:val="9ED85D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1D6014FB"/>
    <w:multiLevelType w:val="hybridMultilevel"/>
    <w:tmpl w:val="F9B43B8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DA785A"/>
    <w:multiLevelType w:val="hybridMultilevel"/>
    <w:tmpl w:val="C840E8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485542"/>
    <w:multiLevelType w:val="hybridMultilevel"/>
    <w:tmpl w:val="438E27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7945D3"/>
    <w:multiLevelType w:val="hybridMultilevel"/>
    <w:tmpl w:val="FA94851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2E5684"/>
    <w:multiLevelType w:val="hybridMultilevel"/>
    <w:tmpl w:val="9184E54A"/>
    <w:lvl w:ilvl="0" w:tplc="BC36FC9C">
      <w:start w:val="1"/>
      <w:numFmt w:val="decimal"/>
      <w:lvlText w:val="%1)"/>
      <w:lvlJc w:val="left"/>
      <w:pPr>
        <w:ind w:left="1069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5C16C63"/>
    <w:multiLevelType w:val="hybridMultilevel"/>
    <w:tmpl w:val="C562B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86B44"/>
    <w:multiLevelType w:val="hybridMultilevel"/>
    <w:tmpl w:val="AC907E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5B6272"/>
    <w:multiLevelType w:val="hybridMultilevel"/>
    <w:tmpl w:val="E6E6B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AC0D96"/>
    <w:multiLevelType w:val="hybridMultilevel"/>
    <w:tmpl w:val="AA0280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3D040FD"/>
    <w:multiLevelType w:val="hybridMultilevel"/>
    <w:tmpl w:val="EEA6116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46404CD3"/>
    <w:multiLevelType w:val="hybridMultilevel"/>
    <w:tmpl w:val="FB06CBF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91913E0"/>
    <w:multiLevelType w:val="hybridMultilevel"/>
    <w:tmpl w:val="149AAAD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2A1F6F"/>
    <w:multiLevelType w:val="hybridMultilevel"/>
    <w:tmpl w:val="71925F0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B65321"/>
    <w:multiLevelType w:val="hybridMultilevel"/>
    <w:tmpl w:val="CDB890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026751B"/>
    <w:multiLevelType w:val="hybridMultilevel"/>
    <w:tmpl w:val="478EA06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10F017D"/>
    <w:multiLevelType w:val="hybridMultilevel"/>
    <w:tmpl w:val="E13EB034"/>
    <w:lvl w:ilvl="0" w:tplc="04160011">
      <w:start w:val="1"/>
      <w:numFmt w:val="decimal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57E176C"/>
    <w:multiLevelType w:val="hybridMultilevel"/>
    <w:tmpl w:val="7A520A7C"/>
    <w:lvl w:ilvl="0" w:tplc="0416001B">
      <w:start w:val="1"/>
      <w:numFmt w:val="low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7D557BA"/>
    <w:multiLevelType w:val="hybridMultilevel"/>
    <w:tmpl w:val="7764958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C77204"/>
    <w:multiLevelType w:val="hybridMultilevel"/>
    <w:tmpl w:val="A92C6CA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DCE022D"/>
    <w:multiLevelType w:val="hybridMultilevel"/>
    <w:tmpl w:val="E43E99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A6F10"/>
    <w:multiLevelType w:val="hybridMultilevel"/>
    <w:tmpl w:val="2FC4DD48"/>
    <w:lvl w:ilvl="0" w:tplc="0416001B">
      <w:start w:val="1"/>
      <w:numFmt w:val="lowerRoman"/>
      <w:lvlText w:val="%1."/>
      <w:lvlJc w:val="righ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E324BAA"/>
    <w:multiLevelType w:val="hybridMultilevel"/>
    <w:tmpl w:val="2E5E54B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19F4115"/>
    <w:multiLevelType w:val="hybridMultilevel"/>
    <w:tmpl w:val="8BD856D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0" w15:restartNumberingAfterBreak="0">
    <w:nsid w:val="74DD1D27"/>
    <w:multiLevelType w:val="hybridMultilevel"/>
    <w:tmpl w:val="C79EABB8"/>
    <w:lvl w:ilvl="0" w:tplc="0416001B">
      <w:start w:val="1"/>
      <w:numFmt w:val="low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6BD7A76"/>
    <w:multiLevelType w:val="hybridMultilevel"/>
    <w:tmpl w:val="4202AE8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8AE7D42"/>
    <w:multiLevelType w:val="hybridMultilevel"/>
    <w:tmpl w:val="26504EA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D267E22"/>
    <w:multiLevelType w:val="hybridMultilevel"/>
    <w:tmpl w:val="44664B0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D75473C"/>
    <w:multiLevelType w:val="hybridMultilevel"/>
    <w:tmpl w:val="33CA291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7D993233"/>
    <w:multiLevelType w:val="hybridMultilevel"/>
    <w:tmpl w:val="1D2EE4B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9"/>
  </w:num>
  <w:num w:numId="2">
    <w:abstractNumId w:val="24"/>
  </w:num>
  <w:num w:numId="3">
    <w:abstractNumId w:val="8"/>
  </w:num>
  <w:num w:numId="4">
    <w:abstractNumId w:val="18"/>
  </w:num>
  <w:num w:numId="5">
    <w:abstractNumId w:val="1"/>
  </w:num>
  <w:num w:numId="6">
    <w:abstractNumId w:val="27"/>
  </w:num>
  <w:num w:numId="7">
    <w:abstractNumId w:val="13"/>
  </w:num>
  <w:num w:numId="8">
    <w:abstractNumId w:val="19"/>
  </w:num>
  <w:num w:numId="9">
    <w:abstractNumId w:val="3"/>
  </w:num>
  <w:num w:numId="10">
    <w:abstractNumId w:val="21"/>
  </w:num>
  <w:num w:numId="11">
    <w:abstractNumId w:val="31"/>
  </w:num>
  <w:num w:numId="12">
    <w:abstractNumId w:val="22"/>
  </w:num>
  <w:num w:numId="13">
    <w:abstractNumId w:val="7"/>
  </w:num>
  <w:num w:numId="14">
    <w:abstractNumId w:val="30"/>
  </w:num>
  <w:num w:numId="15">
    <w:abstractNumId w:val="28"/>
  </w:num>
  <w:num w:numId="16">
    <w:abstractNumId w:val="10"/>
  </w:num>
  <w:num w:numId="17">
    <w:abstractNumId w:val="6"/>
  </w:num>
  <w:num w:numId="18">
    <w:abstractNumId w:val="33"/>
  </w:num>
  <w:num w:numId="19">
    <w:abstractNumId w:val="5"/>
  </w:num>
  <w:num w:numId="20">
    <w:abstractNumId w:val="17"/>
  </w:num>
  <w:num w:numId="21">
    <w:abstractNumId w:val="34"/>
  </w:num>
  <w:num w:numId="22">
    <w:abstractNumId w:val="14"/>
  </w:num>
  <w:num w:numId="23">
    <w:abstractNumId w:val="0"/>
  </w:num>
  <w:num w:numId="24">
    <w:abstractNumId w:val="35"/>
  </w:num>
  <w:num w:numId="25">
    <w:abstractNumId w:val="23"/>
  </w:num>
  <w:num w:numId="26">
    <w:abstractNumId w:val="16"/>
  </w:num>
  <w:num w:numId="27">
    <w:abstractNumId w:val="11"/>
  </w:num>
  <w:num w:numId="28">
    <w:abstractNumId w:val="4"/>
  </w:num>
  <w:num w:numId="29">
    <w:abstractNumId w:val="9"/>
  </w:num>
  <w:num w:numId="30">
    <w:abstractNumId w:val="26"/>
  </w:num>
  <w:num w:numId="31">
    <w:abstractNumId w:val="25"/>
  </w:num>
  <w:num w:numId="32">
    <w:abstractNumId w:val="20"/>
  </w:num>
  <w:num w:numId="33">
    <w:abstractNumId w:val="12"/>
  </w:num>
  <w:num w:numId="34">
    <w:abstractNumId w:val="32"/>
  </w:num>
  <w:num w:numId="35">
    <w:abstractNumId w:val="15"/>
  </w:num>
  <w:num w:numId="36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isplayBackgroundShape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31"/>
    <w:rsid w:val="00001113"/>
    <w:rsid w:val="0000579C"/>
    <w:rsid w:val="00007A54"/>
    <w:rsid w:val="00013EF5"/>
    <w:rsid w:val="00015112"/>
    <w:rsid w:val="000202F2"/>
    <w:rsid w:val="00020C3C"/>
    <w:rsid w:val="00023606"/>
    <w:rsid w:val="00024EE7"/>
    <w:rsid w:val="00025AE6"/>
    <w:rsid w:val="000263AB"/>
    <w:rsid w:val="000300D9"/>
    <w:rsid w:val="000327C1"/>
    <w:rsid w:val="0003366C"/>
    <w:rsid w:val="00034D64"/>
    <w:rsid w:val="00035AF5"/>
    <w:rsid w:val="000429AF"/>
    <w:rsid w:val="00042DC6"/>
    <w:rsid w:val="000453FE"/>
    <w:rsid w:val="000463E2"/>
    <w:rsid w:val="00046652"/>
    <w:rsid w:val="000474BF"/>
    <w:rsid w:val="000529A7"/>
    <w:rsid w:val="00053D70"/>
    <w:rsid w:val="0005740B"/>
    <w:rsid w:val="00062217"/>
    <w:rsid w:val="000729A9"/>
    <w:rsid w:val="00074181"/>
    <w:rsid w:val="00074A73"/>
    <w:rsid w:val="00085B6E"/>
    <w:rsid w:val="0009725D"/>
    <w:rsid w:val="00097E6E"/>
    <w:rsid w:val="000A3414"/>
    <w:rsid w:val="000A50DE"/>
    <w:rsid w:val="000B41B5"/>
    <w:rsid w:val="000D0215"/>
    <w:rsid w:val="000D1C7D"/>
    <w:rsid w:val="000D335E"/>
    <w:rsid w:val="000D51FF"/>
    <w:rsid w:val="000D609A"/>
    <w:rsid w:val="000E25AF"/>
    <w:rsid w:val="000E65FE"/>
    <w:rsid w:val="000E6A09"/>
    <w:rsid w:val="000F5A99"/>
    <w:rsid w:val="001035BF"/>
    <w:rsid w:val="00103E75"/>
    <w:rsid w:val="00105141"/>
    <w:rsid w:val="0010604B"/>
    <w:rsid w:val="001075DB"/>
    <w:rsid w:val="0011500C"/>
    <w:rsid w:val="00125186"/>
    <w:rsid w:val="001263AA"/>
    <w:rsid w:val="00135708"/>
    <w:rsid w:val="001375EB"/>
    <w:rsid w:val="001431F9"/>
    <w:rsid w:val="00143A0D"/>
    <w:rsid w:val="00151C3E"/>
    <w:rsid w:val="0015304E"/>
    <w:rsid w:val="001545EF"/>
    <w:rsid w:val="00161B32"/>
    <w:rsid w:val="001631E1"/>
    <w:rsid w:val="00164272"/>
    <w:rsid w:val="001701E3"/>
    <w:rsid w:val="001721DD"/>
    <w:rsid w:val="0017234E"/>
    <w:rsid w:val="00174FEF"/>
    <w:rsid w:val="00180F8D"/>
    <w:rsid w:val="0018510A"/>
    <w:rsid w:val="00185634"/>
    <w:rsid w:val="0018673A"/>
    <w:rsid w:val="00186A55"/>
    <w:rsid w:val="001A1AEA"/>
    <w:rsid w:val="001A1E73"/>
    <w:rsid w:val="001A4027"/>
    <w:rsid w:val="001B0B5C"/>
    <w:rsid w:val="001B1AAF"/>
    <w:rsid w:val="001B3DA6"/>
    <w:rsid w:val="001B5428"/>
    <w:rsid w:val="001B68B5"/>
    <w:rsid w:val="001B761C"/>
    <w:rsid w:val="001B763F"/>
    <w:rsid w:val="001C1F42"/>
    <w:rsid w:val="001C4F68"/>
    <w:rsid w:val="001D081B"/>
    <w:rsid w:val="001D211E"/>
    <w:rsid w:val="001D6589"/>
    <w:rsid w:val="001E0F16"/>
    <w:rsid w:val="001E2B24"/>
    <w:rsid w:val="001E2DEE"/>
    <w:rsid w:val="001E31D4"/>
    <w:rsid w:val="001E3E83"/>
    <w:rsid w:val="001E620A"/>
    <w:rsid w:val="001E63BB"/>
    <w:rsid w:val="001F0F30"/>
    <w:rsid w:val="001F16D0"/>
    <w:rsid w:val="001F448B"/>
    <w:rsid w:val="001F5C03"/>
    <w:rsid w:val="00200827"/>
    <w:rsid w:val="00200FFF"/>
    <w:rsid w:val="0020140F"/>
    <w:rsid w:val="0020182D"/>
    <w:rsid w:val="0020200F"/>
    <w:rsid w:val="00204D5D"/>
    <w:rsid w:val="002062DC"/>
    <w:rsid w:val="00206CEC"/>
    <w:rsid w:val="002101C5"/>
    <w:rsid w:val="00211046"/>
    <w:rsid w:val="00213086"/>
    <w:rsid w:val="002142CF"/>
    <w:rsid w:val="00216528"/>
    <w:rsid w:val="002168CC"/>
    <w:rsid w:val="00223833"/>
    <w:rsid w:val="002265D6"/>
    <w:rsid w:val="00234EF4"/>
    <w:rsid w:val="002374C3"/>
    <w:rsid w:val="002422FB"/>
    <w:rsid w:val="002429D4"/>
    <w:rsid w:val="0024415F"/>
    <w:rsid w:val="00245469"/>
    <w:rsid w:val="002474DA"/>
    <w:rsid w:val="00247741"/>
    <w:rsid w:val="00256E26"/>
    <w:rsid w:val="0026684A"/>
    <w:rsid w:val="00272C1F"/>
    <w:rsid w:val="00285D9C"/>
    <w:rsid w:val="0029063A"/>
    <w:rsid w:val="002932B8"/>
    <w:rsid w:val="00293309"/>
    <w:rsid w:val="00293ACA"/>
    <w:rsid w:val="00295527"/>
    <w:rsid w:val="00296959"/>
    <w:rsid w:val="002971BD"/>
    <w:rsid w:val="002A1125"/>
    <w:rsid w:val="002A21D9"/>
    <w:rsid w:val="002A438F"/>
    <w:rsid w:val="002A47FB"/>
    <w:rsid w:val="002A6748"/>
    <w:rsid w:val="002A7391"/>
    <w:rsid w:val="002B1CBF"/>
    <w:rsid w:val="002B2640"/>
    <w:rsid w:val="002B2CB4"/>
    <w:rsid w:val="002B7694"/>
    <w:rsid w:val="002C6D8B"/>
    <w:rsid w:val="002C7D4E"/>
    <w:rsid w:val="002D0594"/>
    <w:rsid w:val="002D571E"/>
    <w:rsid w:val="002D6BC0"/>
    <w:rsid w:val="002E6900"/>
    <w:rsid w:val="002F2928"/>
    <w:rsid w:val="0030013C"/>
    <w:rsid w:val="003108DB"/>
    <w:rsid w:val="00311048"/>
    <w:rsid w:val="00311201"/>
    <w:rsid w:val="00311FE7"/>
    <w:rsid w:val="00312C7D"/>
    <w:rsid w:val="00314B0E"/>
    <w:rsid w:val="00315724"/>
    <w:rsid w:val="00320128"/>
    <w:rsid w:val="00320350"/>
    <w:rsid w:val="003229CA"/>
    <w:rsid w:val="00327041"/>
    <w:rsid w:val="0033078D"/>
    <w:rsid w:val="00331471"/>
    <w:rsid w:val="003326B9"/>
    <w:rsid w:val="00335C92"/>
    <w:rsid w:val="00336B34"/>
    <w:rsid w:val="00341CE3"/>
    <w:rsid w:val="00342E2E"/>
    <w:rsid w:val="00344883"/>
    <w:rsid w:val="003460FC"/>
    <w:rsid w:val="00346723"/>
    <w:rsid w:val="00346A6F"/>
    <w:rsid w:val="00352743"/>
    <w:rsid w:val="00360CF3"/>
    <w:rsid w:val="00363979"/>
    <w:rsid w:val="00364BA7"/>
    <w:rsid w:val="003675C2"/>
    <w:rsid w:val="003679AA"/>
    <w:rsid w:val="003705BF"/>
    <w:rsid w:val="003722CA"/>
    <w:rsid w:val="00372461"/>
    <w:rsid w:val="00372826"/>
    <w:rsid w:val="00376320"/>
    <w:rsid w:val="00376765"/>
    <w:rsid w:val="00377142"/>
    <w:rsid w:val="003807F5"/>
    <w:rsid w:val="003820AE"/>
    <w:rsid w:val="00386B6F"/>
    <w:rsid w:val="00391E08"/>
    <w:rsid w:val="00393EF7"/>
    <w:rsid w:val="00394591"/>
    <w:rsid w:val="003A1DB5"/>
    <w:rsid w:val="003B1958"/>
    <w:rsid w:val="003B215C"/>
    <w:rsid w:val="003B2EF7"/>
    <w:rsid w:val="003B71F2"/>
    <w:rsid w:val="003B793F"/>
    <w:rsid w:val="003C1261"/>
    <w:rsid w:val="003C12FE"/>
    <w:rsid w:val="003D36A3"/>
    <w:rsid w:val="003D53FE"/>
    <w:rsid w:val="003E17F5"/>
    <w:rsid w:val="003E484E"/>
    <w:rsid w:val="003E4C2B"/>
    <w:rsid w:val="003F04ED"/>
    <w:rsid w:val="003F1C47"/>
    <w:rsid w:val="003F2BAE"/>
    <w:rsid w:val="004008F2"/>
    <w:rsid w:val="00404506"/>
    <w:rsid w:val="00404C38"/>
    <w:rsid w:val="0041526C"/>
    <w:rsid w:val="00417FF8"/>
    <w:rsid w:val="00431494"/>
    <w:rsid w:val="004409EE"/>
    <w:rsid w:val="00440B0F"/>
    <w:rsid w:val="0044464F"/>
    <w:rsid w:val="00450D95"/>
    <w:rsid w:val="00451BFB"/>
    <w:rsid w:val="00457415"/>
    <w:rsid w:val="00460EAD"/>
    <w:rsid w:val="00462133"/>
    <w:rsid w:val="00463E10"/>
    <w:rsid w:val="004668BC"/>
    <w:rsid w:val="00475B83"/>
    <w:rsid w:val="00484FA6"/>
    <w:rsid w:val="00487AF0"/>
    <w:rsid w:val="00490802"/>
    <w:rsid w:val="00491653"/>
    <w:rsid w:val="00493DD5"/>
    <w:rsid w:val="004955AF"/>
    <w:rsid w:val="004B30BB"/>
    <w:rsid w:val="004C1492"/>
    <w:rsid w:val="004C37DA"/>
    <w:rsid w:val="004C53E7"/>
    <w:rsid w:val="004E333D"/>
    <w:rsid w:val="004E4D56"/>
    <w:rsid w:val="004F2ECB"/>
    <w:rsid w:val="00500ECD"/>
    <w:rsid w:val="00502E86"/>
    <w:rsid w:val="0050459F"/>
    <w:rsid w:val="00507F0E"/>
    <w:rsid w:val="005103AC"/>
    <w:rsid w:val="005248C4"/>
    <w:rsid w:val="005251D5"/>
    <w:rsid w:val="00527607"/>
    <w:rsid w:val="005338DF"/>
    <w:rsid w:val="00533BD6"/>
    <w:rsid w:val="00541AC5"/>
    <w:rsid w:val="00543DE9"/>
    <w:rsid w:val="00545058"/>
    <w:rsid w:val="00551858"/>
    <w:rsid w:val="005579D6"/>
    <w:rsid w:val="00563C3B"/>
    <w:rsid w:val="00566E3B"/>
    <w:rsid w:val="0057236D"/>
    <w:rsid w:val="00580D1C"/>
    <w:rsid w:val="00596894"/>
    <w:rsid w:val="00596F0C"/>
    <w:rsid w:val="005970E6"/>
    <w:rsid w:val="005977DD"/>
    <w:rsid w:val="005B187B"/>
    <w:rsid w:val="005B36CA"/>
    <w:rsid w:val="005B41DB"/>
    <w:rsid w:val="005B6BCB"/>
    <w:rsid w:val="005B6D31"/>
    <w:rsid w:val="005B6F0C"/>
    <w:rsid w:val="005C1E3D"/>
    <w:rsid w:val="005C58E5"/>
    <w:rsid w:val="005D4158"/>
    <w:rsid w:val="005D5B59"/>
    <w:rsid w:val="005E134B"/>
    <w:rsid w:val="005F1BE7"/>
    <w:rsid w:val="005F60B2"/>
    <w:rsid w:val="005F6465"/>
    <w:rsid w:val="00602642"/>
    <w:rsid w:val="00606419"/>
    <w:rsid w:val="00621A69"/>
    <w:rsid w:val="00623F58"/>
    <w:rsid w:val="0063062C"/>
    <w:rsid w:val="006329E7"/>
    <w:rsid w:val="00634A56"/>
    <w:rsid w:val="006518D0"/>
    <w:rsid w:val="00651E89"/>
    <w:rsid w:val="00652335"/>
    <w:rsid w:val="00653345"/>
    <w:rsid w:val="00664149"/>
    <w:rsid w:val="006715FB"/>
    <w:rsid w:val="00673F80"/>
    <w:rsid w:val="00675C5E"/>
    <w:rsid w:val="00676573"/>
    <w:rsid w:val="00682D79"/>
    <w:rsid w:val="00684D8A"/>
    <w:rsid w:val="00690C7E"/>
    <w:rsid w:val="00691512"/>
    <w:rsid w:val="00694239"/>
    <w:rsid w:val="006964F1"/>
    <w:rsid w:val="00696F02"/>
    <w:rsid w:val="006A00DD"/>
    <w:rsid w:val="006A0C30"/>
    <w:rsid w:val="006A1B5B"/>
    <w:rsid w:val="006A2E55"/>
    <w:rsid w:val="006A5278"/>
    <w:rsid w:val="006A60DA"/>
    <w:rsid w:val="006A725C"/>
    <w:rsid w:val="006A77AD"/>
    <w:rsid w:val="006A79DF"/>
    <w:rsid w:val="006B24C8"/>
    <w:rsid w:val="006B5408"/>
    <w:rsid w:val="006B5A65"/>
    <w:rsid w:val="006B5FA3"/>
    <w:rsid w:val="006B6E0B"/>
    <w:rsid w:val="006C1381"/>
    <w:rsid w:val="006C159E"/>
    <w:rsid w:val="006C4D74"/>
    <w:rsid w:val="006C5E1C"/>
    <w:rsid w:val="006C5E9A"/>
    <w:rsid w:val="006C775A"/>
    <w:rsid w:val="006C7ECB"/>
    <w:rsid w:val="006D1CFF"/>
    <w:rsid w:val="006D31B8"/>
    <w:rsid w:val="006D65B2"/>
    <w:rsid w:val="006D738E"/>
    <w:rsid w:val="006E66B9"/>
    <w:rsid w:val="006E78B3"/>
    <w:rsid w:val="006F0791"/>
    <w:rsid w:val="006F1152"/>
    <w:rsid w:val="006F1E75"/>
    <w:rsid w:val="007027EB"/>
    <w:rsid w:val="00703899"/>
    <w:rsid w:val="00703B07"/>
    <w:rsid w:val="00704469"/>
    <w:rsid w:val="00712CC7"/>
    <w:rsid w:val="007155B0"/>
    <w:rsid w:val="00715A74"/>
    <w:rsid w:val="00721012"/>
    <w:rsid w:val="00723104"/>
    <w:rsid w:val="00725D5F"/>
    <w:rsid w:val="007336D0"/>
    <w:rsid w:val="00741B96"/>
    <w:rsid w:val="00743AFF"/>
    <w:rsid w:val="00747BE1"/>
    <w:rsid w:val="00757841"/>
    <w:rsid w:val="0076094D"/>
    <w:rsid w:val="00761EB5"/>
    <w:rsid w:val="00761F39"/>
    <w:rsid w:val="0076242E"/>
    <w:rsid w:val="0076300C"/>
    <w:rsid w:val="007722D4"/>
    <w:rsid w:val="007728F9"/>
    <w:rsid w:val="00772B77"/>
    <w:rsid w:val="00773822"/>
    <w:rsid w:val="007741F0"/>
    <w:rsid w:val="00777276"/>
    <w:rsid w:val="0078289A"/>
    <w:rsid w:val="00782DE3"/>
    <w:rsid w:val="007846F5"/>
    <w:rsid w:val="00790371"/>
    <w:rsid w:val="00790571"/>
    <w:rsid w:val="007949AD"/>
    <w:rsid w:val="00794DBA"/>
    <w:rsid w:val="007A1426"/>
    <w:rsid w:val="007A31B3"/>
    <w:rsid w:val="007A4AF2"/>
    <w:rsid w:val="007A5777"/>
    <w:rsid w:val="007B32AA"/>
    <w:rsid w:val="007B477B"/>
    <w:rsid w:val="007B4B64"/>
    <w:rsid w:val="007B702E"/>
    <w:rsid w:val="007B7511"/>
    <w:rsid w:val="007C14A9"/>
    <w:rsid w:val="007C2010"/>
    <w:rsid w:val="007C5B6D"/>
    <w:rsid w:val="007C7118"/>
    <w:rsid w:val="007D1CC7"/>
    <w:rsid w:val="007D2C1C"/>
    <w:rsid w:val="007D7DA0"/>
    <w:rsid w:val="007E0A4D"/>
    <w:rsid w:val="007E21A0"/>
    <w:rsid w:val="007E4D01"/>
    <w:rsid w:val="007E4DF1"/>
    <w:rsid w:val="007E53CA"/>
    <w:rsid w:val="008021B0"/>
    <w:rsid w:val="00802806"/>
    <w:rsid w:val="00802FFB"/>
    <w:rsid w:val="00806A76"/>
    <w:rsid w:val="008112AF"/>
    <w:rsid w:val="00815ED9"/>
    <w:rsid w:val="00817949"/>
    <w:rsid w:val="00822090"/>
    <w:rsid w:val="008234A3"/>
    <w:rsid w:val="00826B82"/>
    <w:rsid w:val="00830E0A"/>
    <w:rsid w:val="00832741"/>
    <w:rsid w:val="00836C8C"/>
    <w:rsid w:val="00842AC6"/>
    <w:rsid w:val="00844ECB"/>
    <w:rsid w:val="00844FC4"/>
    <w:rsid w:val="00845347"/>
    <w:rsid w:val="00852624"/>
    <w:rsid w:val="00852B7F"/>
    <w:rsid w:val="0086109E"/>
    <w:rsid w:val="00861C92"/>
    <w:rsid w:val="0086322B"/>
    <w:rsid w:val="00863F5E"/>
    <w:rsid w:val="00870A07"/>
    <w:rsid w:val="0088640B"/>
    <w:rsid w:val="0088716F"/>
    <w:rsid w:val="0089144A"/>
    <w:rsid w:val="00891A66"/>
    <w:rsid w:val="0089543E"/>
    <w:rsid w:val="008974BF"/>
    <w:rsid w:val="008A12CA"/>
    <w:rsid w:val="008A5A1E"/>
    <w:rsid w:val="008B3914"/>
    <w:rsid w:val="008B624A"/>
    <w:rsid w:val="008C12C9"/>
    <w:rsid w:val="008C2135"/>
    <w:rsid w:val="008C35AD"/>
    <w:rsid w:val="008C4949"/>
    <w:rsid w:val="008C6E52"/>
    <w:rsid w:val="008C78D5"/>
    <w:rsid w:val="008D225A"/>
    <w:rsid w:val="008D3B6A"/>
    <w:rsid w:val="008D5102"/>
    <w:rsid w:val="008D7CFB"/>
    <w:rsid w:val="008E0B6D"/>
    <w:rsid w:val="008E138E"/>
    <w:rsid w:val="008F19E1"/>
    <w:rsid w:val="008F2512"/>
    <w:rsid w:val="008F5474"/>
    <w:rsid w:val="008F54FD"/>
    <w:rsid w:val="008F7589"/>
    <w:rsid w:val="008F7679"/>
    <w:rsid w:val="0091096F"/>
    <w:rsid w:val="00911EB9"/>
    <w:rsid w:val="009177C4"/>
    <w:rsid w:val="0092452D"/>
    <w:rsid w:val="0092477F"/>
    <w:rsid w:val="0092596F"/>
    <w:rsid w:val="00930BE3"/>
    <w:rsid w:val="0094168E"/>
    <w:rsid w:val="0094434E"/>
    <w:rsid w:val="00946D83"/>
    <w:rsid w:val="00951894"/>
    <w:rsid w:val="00951D95"/>
    <w:rsid w:val="009543F4"/>
    <w:rsid w:val="00963139"/>
    <w:rsid w:val="00963672"/>
    <w:rsid w:val="00965672"/>
    <w:rsid w:val="009700EB"/>
    <w:rsid w:val="00971EDC"/>
    <w:rsid w:val="00995F01"/>
    <w:rsid w:val="00996674"/>
    <w:rsid w:val="00996C45"/>
    <w:rsid w:val="009A2744"/>
    <w:rsid w:val="009A7930"/>
    <w:rsid w:val="009B0B05"/>
    <w:rsid w:val="009B18BF"/>
    <w:rsid w:val="009B3D8A"/>
    <w:rsid w:val="009B44BF"/>
    <w:rsid w:val="009B674A"/>
    <w:rsid w:val="009C0A1D"/>
    <w:rsid w:val="009C73B5"/>
    <w:rsid w:val="009D05A3"/>
    <w:rsid w:val="009D1046"/>
    <w:rsid w:val="009D3109"/>
    <w:rsid w:val="009E172B"/>
    <w:rsid w:val="009E4499"/>
    <w:rsid w:val="009E6E28"/>
    <w:rsid w:val="009F6055"/>
    <w:rsid w:val="00A005B2"/>
    <w:rsid w:val="00A037B7"/>
    <w:rsid w:val="00A1144E"/>
    <w:rsid w:val="00A12EBF"/>
    <w:rsid w:val="00A1302D"/>
    <w:rsid w:val="00A139E1"/>
    <w:rsid w:val="00A16037"/>
    <w:rsid w:val="00A16267"/>
    <w:rsid w:val="00A22049"/>
    <w:rsid w:val="00A226F5"/>
    <w:rsid w:val="00A22BD4"/>
    <w:rsid w:val="00A2390A"/>
    <w:rsid w:val="00A243CD"/>
    <w:rsid w:val="00A31C57"/>
    <w:rsid w:val="00A32F32"/>
    <w:rsid w:val="00A33470"/>
    <w:rsid w:val="00A43B5C"/>
    <w:rsid w:val="00A45D7B"/>
    <w:rsid w:val="00A477BD"/>
    <w:rsid w:val="00A52A90"/>
    <w:rsid w:val="00A669FF"/>
    <w:rsid w:val="00A73A0F"/>
    <w:rsid w:val="00A73B96"/>
    <w:rsid w:val="00A851C4"/>
    <w:rsid w:val="00A86F0B"/>
    <w:rsid w:val="00A90409"/>
    <w:rsid w:val="00A92BFB"/>
    <w:rsid w:val="00A967AA"/>
    <w:rsid w:val="00A974DB"/>
    <w:rsid w:val="00AA1F63"/>
    <w:rsid w:val="00AA5C4B"/>
    <w:rsid w:val="00AA6729"/>
    <w:rsid w:val="00AA6D2D"/>
    <w:rsid w:val="00AA78D2"/>
    <w:rsid w:val="00AB4F8E"/>
    <w:rsid w:val="00AB6A0F"/>
    <w:rsid w:val="00AC0CBC"/>
    <w:rsid w:val="00AD49E7"/>
    <w:rsid w:val="00AD5128"/>
    <w:rsid w:val="00AD5D0F"/>
    <w:rsid w:val="00AD625E"/>
    <w:rsid w:val="00AE33BC"/>
    <w:rsid w:val="00AE7C5F"/>
    <w:rsid w:val="00AF2AA7"/>
    <w:rsid w:val="00AF3381"/>
    <w:rsid w:val="00AF40B6"/>
    <w:rsid w:val="00AF64E8"/>
    <w:rsid w:val="00B0379C"/>
    <w:rsid w:val="00B04182"/>
    <w:rsid w:val="00B05A5D"/>
    <w:rsid w:val="00B06E47"/>
    <w:rsid w:val="00B11D57"/>
    <w:rsid w:val="00B13878"/>
    <w:rsid w:val="00B16A5E"/>
    <w:rsid w:val="00B22FD4"/>
    <w:rsid w:val="00B251C8"/>
    <w:rsid w:val="00B27A31"/>
    <w:rsid w:val="00B318A9"/>
    <w:rsid w:val="00B32201"/>
    <w:rsid w:val="00B33B31"/>
    <w:rsid w:val="00B350E1"/>
    <w:rsid w:val="00B37C39"/>
    <w:rsid w:val="00B41333"/>
    <w:rsid w:val="00B456AF"/>
    <w:rsid w:val="00B501CD"/>
    <w:rsid w:val="00B515FA"/>
    <w:rsid w:val="00B52F10"/>
    <w:rsid w:val="00B669BF"/>
    <w:rsid w:val="00B7132E"/>
    <w:rsid w:val="00B72178"/>
    <w:rsid w:val="00B72F20"/>
    <w:rsid w:val="00B8254F"/>
    <w:rsid w:val="00B926BA"/>
    <w:rsid w:val="00B93734"/>
    <w:rsid w:val="00B94374"/>
    <w:rsid w:val="00B9629E"/>
    <w:rsid w:val="00B9730E"/>
    <w:rsid w:val="00BA0FCB"/>
    <w:rsid w:val="00BA39FF"/>
    <w:rsid w:val="00BA3A3A"/>
    <w:rsid w:val="00BA43DC"/>
    <w:rsid w:val="00BB386B"/>
    <w:rsid w:val="00BB62D8"/>
    <w:rsid w:val="00BD2D40"/>
    <w:rsid w:val="00BD3A7E"/>
    <w:rsid w:val="00BD440F"/>
    <w:rsid w:val="00BD72A0"/>
    <w:rsid w:val="00BE0C60"/>
    <w:rsid w:val="00BE113D"/>
    <w:rsid w:val="00BE341E"/>
    <w:rsid w:val="00BE4154"/>
    <w:rsid w:val="00BE5A8E"/>
    <w:rsid w:val="00BE6904"/>
    <w:rsid w:val="00BE6D76"/>
    <w:rsid w:val="00BE71E5"/>
    <w:rsid w:val="00C0102C"/>
    <w:rsid w:val="00C05842"/>
    <w:rsid w:val="00C132E2"/>
    <w:rsid w:val="00C21141"/>
    <w:rsid w:val="00C26C47"/>
    <w:rsid w:val="00C26FE6"/>
    <w:rsid w:val="00C321E9"/>
    <w:rsid w:val="00C32E92"/>
    <w:rsid w:val="00C347B3"/>
    <w:rsid w:val="00C3658D"/>
    <w:rsid w:val="00C405A7"/>
    <w:rsid w:val="00C40836"/>
    <w:rsid w:val="00C40917"/>
    <w:rsid w:val="00C4557B"/>
    <w:rsid w:val="00C501FE"/>
    <w:rsid w:val="00C51B61"/>
    <w:rsid w:val="00C5488D"/>
    <w:rsid w:val="00C6038B"/>
    <w:rsid w:val="00C60671"/>
    <w:rsid w:val="00C63C02"/>
    <w:rsid w:val="00C705F9"/>
    <w:rsid w:val="00C75ADF"/>
    <w:rsid w:val="00C81822"/>
    <w:rsid w:val="00C84823"/>
    <w:rsid w:val="00C909D4"/>
    <w:rsid w:val="00C910A1"/>
    <w:rsid w:val="00C91199"/>
    <w:rsid w:val="00C91B39"/>
    <w:rsid w:val="00C92385"/>
    <w:rsid w:val="00C942EC"/>
    <w:rsid w:val="00C95E8C"/>
    <w:rsid w:val="00CA1D1B"/>
    <w:rsid w:val="00CA2459"/>
    <w:rsid w:val="00CA666F"/>
    <w:rsid w:val="00CB0F09"/>
    <w:rsid w:val="00CB4D4D"/>
    <w:rsid w:val="00CB68E7"/>
    <w:rsid w:val="00CB6FEF"/>
    <w:rsid w:val="00CD0299"/>
    <w:rsid w:val="00CD2FB9"/>
    <w:rsid w:val="00CE43C5"/>
    <w:rsid w:val="00CF5E63"/>
    <w:rsid w:val="00CF6A43"/>
    <w:rsid w:val="00D02E6E"/>
    <w:rsid w:val="00D06666"/>
    <w:rsid w:val="00D10670"/>
    <w:rsid w:val="00D1124E"/>
    <w:rsid w:val="00D13651"/>
    <w:rsid w:val="00D16B88"/>
    <w:rsid w:val="00D256E8"/>
    <w:rsid w:val="00D262C6"/>
    <w:rsid w:val="00D32B26"/>
    <w:rsid w:val="00D32C1F"/>
    <w:rsid w:val="00D43989"/>
    <w:rsid w:val="00D44A7F"/>
    <w:rsid w:val="00D44F82"/>
    <w:rsid w:val="00D45758"/>
    <w:rsid w:val="00D473C8"/>
    <w:rsid w:val="00D53C2D"/>
    <w:rsid w:val="00D600F4"/>
    <w:rsid w:val="00D62057"/>
    <w:rsid w:val="00D66345"/>
    <w:rsid w:val="00D70239"/>
    <w:rsid w:val="00D7125C"/>
    <w:rsid w:val="00D718DB"/>
    <w:rsid w:val="00D7412F"/>
    <w:rsid w:val="00D74B0A"/>
    <w:rsid w:val="00D77C37"/>
    <w:rsid w:val="00D8219D"/>
    <w:rsid w:val="00D83EE7"/>
    <w:rsid w:val="00D85372"/>
    <w:rsid w:val="00D86DBB"/>
    <w:rsid w:val="00D87CF0"/>
    <w:rsid w:val="00D900DF"/>
    <w:rsid w:val="00D92EDB"/>
    <w:rsid w:val="00D93465"/>
    <w:rsid w:val="00D9533B"/>
    <w:rsid w:val="00D96F4C"/>
    <w:rsid w:val="00DB120F"/>
    <w:rsid w:val="00DB2302"/>
    <w:rsid w:val="00DB541B"/>
    <w:rsid w:val="00DB6B51"/>
    <w:rsid w:val="00DB7922"/>
    <w:rsid w:val="00DC331E"/>
    <w:rsid w:val="00DC38DD"/>
    <w:rsid w:val="00DC5089"/>
    <w:rsid w:val="00DC7656"/>
    <w:rsid w:val="00DD11B4"/>
    <w:rsid w:val="00DD7B73"/>
    <w:rsid w:val="00DE12B3"/>
    <w:rsid w:val="00DE1C6F"/>
    <w:rsid w:val="00DE1FDB"/>
    <w:rsid w:val="00DE6B6D"/>
    <w:rsid w:val="00DE74BA"/>
    <w:rsid w:val="00DF006E"/>
    <w:rsid w:val="00DF3597"/>
    <w:rsid w:val="00DF377E"/>
    <w:rsid w:val="00DF65B1"/>
    <w:rsid w:val="00DF72AA"/>
    <w:rsid w:val="00E05B6A"/>
    <w:rsid w:val="00E067B2"/>
    <w:rsid w:val="00E06850"/>
    <w:rsid w:val="00E10CC6"/>
    <w:rsid w:val="00E1478A"/>
    <w:rsid w:val="00E370B6"/>
    <w:rsid w:val="00E375E8"/>
    <w:rsid w:val="00E413CA"/>
    <w:rsid w:val="00E431DB"/>
    <w:rsid w:val="00E435A0"/>
    <w:rsid w:val="00E4402A"/>
    <w:rsid w:val="00E47B24"/>
    <w:rsid w:val="00E525E5"/>
    <w:rsid w:val="00E54671"/>
    <w:rsid w:val="00E60172"/>
    <w:rsid w:val="00E6080B"/>
    <w:rsid w:val="00E60ECF"/>
    <w:rsid w:val="00E61E66"/>
    <w:rsid w:val="00E70CAE"/>
    <w:rsid w:val="00E75643"/>
    <w:rsid w:val="00E7704E"/>
    <w:rsid w:val="00E81FD2"/>
    <w:rsid w:val="00E83C18"/>
    <w:rsid w:val="00E84504"/>
    <w:rsid w:val="00E9284A"/>
    <w:rsid w:val="00E9328D"/>
    <w:rsid w:val="00EA062C"/>
    <w:rsid w:val="00EA085D"/>
    <w:rsid w:val="00EA3DDC"/>
    <w:rsid w:val="00EA48A5"/>
    <w:rsid w:val="00EA5322"/>
    <w:rsid w:val="00EC39E1"/>
    <w:rsid w:val="00EC4CA9"/>
    <w:rsid w:val="00EC68D3"/>
    <w:rsid w:val="00ED1F8D"/>
    <w:rsid w:val="00ED28A5"/>
    <w:rsid w:val="00ED4140"/>
    <w:rsid w:val="00ED42D0"/>
    <w:rsid w:val="00ED5263"/>
    <w:rsid w:val="00ED6CEA"/>
    <w:rsid w:val="00ED7A03"/>
    <w:rsid w:val="00EE04CC"/>
    <w:rsid w:val="00EE1634"/>
    <w:rsid w:val="00EE299F"/>
    <w:rsid w:val="00EE772F"/>
    <w:rsid w:val="00EF0E68"/>
    <w:rsid w:val="00EF6A45"/>
    <w:rsid w:val="00F025FA"/>
    <w:rsid w:val="00F02C14"/>
    <w:rsid w:val="00F11ACC"/>
    <w:rsid w:val="00F12DC9"/>
    <w:rsid w:val="00F1324F"/>
    <w:rsid w:val="00F1446B"/>
    <w:rsid w:val="00F2168B"/>
    <w:rsid w:val="00F24E97"/>
    <w:rsid w:val="00F25E30"/>
    <w:rsid w:val="00F26033"/>
    <w:rsid w:val="00F31352"/>
    <w:rsid w:val="00F40948"/>
    <w:rsid w:val="00F4278B"/>
    <w:rsid w:val="00F51941"/>
    <w:rsid w:val="00F52197"/>
    <w:rsid w:val="00F52AA4"/>
    <w:rsid w:val="00F53082"/>
    <w:rsid w:val="00F636C0"/>
    <w:rsid w:val="00F67A75"/>
    <w:rsid w:val="00F83D26"/>
    <w:rsid w:val="00F84B2B"/>
    <w:rsid w:val="00F855F7"/>
    <w:rsid w:val="00F8598E"/>
    <w:rsid w:val="00F86316"/>
    <w:rsid w:val="00F9029B"/>
    <w:rsid w:val="00F974EC"/>
    <w:rsid w:val="00FA7136"/>
    <w:rsid w:val="00FB1885"/>
    <w:rsid w:val="00FB2F86"/>
    <w:rsid w:val="00FB585D"/>
    <w:rsid w:val="00FC081D"/>
    <w:rsid w:val="00FC2616"/>
    <w:rsid w:val="00FC48D1"/>
    <w:rsid w:val="00FC502B"/>
    <w:rsid w:val="00FD01CB"/>
    <w:rsid w:val="00FD6528"/>
    <w:rsid w:val="00FE0C5F"/>
    <w:rsid w:val="00FE1CFD"/>
    <w:rsid w:val="00FE2089"/>
    <w:rsid w:val="00FE3488"/>
    <w:rsid w:val="00FE43F6"/>
    <w:rsid w:val="00FE6840"/>
    <w:rsid w:val="00FF0E67"/>
    <w:rsid w:val="00FF45E4"/>
    <w:rsid w:val="00FF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5EB31D"/>
  <w15:docId w15:val="{FC7ACFC3-E95A-48A4-8317-56B4E67F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rsid w:val="00B27A31"/>
    <w:pPr>
      <w:spacing w:line="360" w:lineRule="auto"/>
      <w:jc w:val="both"/>
    </w:pPr>
    <w:rPr>
      <w:rFonts w:ascii="Arial" w:hAnsi="Arial" w:cs="Arial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"/>
    <w:uiPriority w:val="9"/>
    <w:rsid w:val="00B27A31"/>
    <w:pPr>
      <w:keepNext/>
      <w:keepLines/>
      <w:outlineLvl w:val="0"/>
    </w:pPr>
    <w:rPr>
      <w:rFonts w:eastAsia="Times New Roman"/>
      <w:b/>
      <w:bCs/>
      <w:szCs w:val="28"/>
    </w:rPr>
  </w:style>
  <w:style w:type="paragraph" w:styleId="Ttulo2">
    <w:name w:val="heading 2"/>
    <w:aliases w:val="_Título"/>
    <w:basedOn w:val="Normal"/>
    <w:next w:val="Normal"/>
    <w:link w:val="Ttulo2Char"/>
    <w:qFormat/>
    <w:rsid w:val="00B27A31"/>
    <w:pPr>
      <w:keepNext/>
      <w:outlineLvl w:val="1"/>
    </w:pPr>
    <w:rPr>
      <w:rFonts w:eastAsia="Times New Roman"/>
      <w:b/>
      <w:bCs/>
      <w:iCs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B27A31"/>
    <w:pPr>
      <w:keepNext/>
      <w:spacing w:line="240" w:lineRule="auto"/>
      <w:outlineLvl w:val="2"/>
    </w:pPr>
    <w:rPr>
      <w:rFonts w:eastAsia="Times New Roman" w:cs="Times New Roman"/>
      <w:bCs/>
      <w:sz w:val="20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5D41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B27A31"/>
    <w:rPr>
      <w:rFonts w:ascii="Arial" w:eastAsia="Times New Roman" w:hAnsi="Arial" w:cs="Arial"/>
      <w:b/>
      <w:bCs/>
      <w:sz w:val="24"/>
      <w:szCs w:val="28"/>
    </w:rPr>
  </w:style>
  <w:style w:type="character" w:customStyle="1" w:styleId="Ttulo2Char">
    <w:name w:val="Título 2 Char"/>
    <w:aliases w:val="_Título Char"/>
    <w:link w:val="Ttulo2"/>
    <w:rsid w:val="00B27A31"/>
    <w:rPr>
      <w:rFonts w:ascii="Arial" w:eastAsia="Times New Roman" w:hAnsi="Arial" w:cs="Arial"/>
      <w:b/>
      <w:bCs/>
      <w:iCs/>
      <w:sz w:val="24"/>
      <w:szCs w:val="28"/>
    </w:rPr>
  </w:style>
  <w:style w:type="character" w:customStyle="1" w:styleId="Ttulo3Char">
    <w:name w:val="Título 3 Char"/>
    <w:link w:val="Ttulo3"/>
    <w:uiPriority w:val="9"/>
    <w:rsid w:val="00B27A31"/>
    <w:rPr>
      <w:rFonts w:ascii="Arial" w:eastAsia="Times New Roman" w:hAnsi="Arial" w:cs="Times New Roman"/>
      <w:bCs/>
      <w:sz w:val="20"/>
      <w:szCs w:val="26"/>
    </w:rPr>
  </w:style>
  <w:style w:type="paragraph" w:styleId="CabealhodoSumrio">
    <w:name w:val="TOC Heading"/>
    <w:basedOn w:val="Sumrio1"/>
    <w:next w:val="Sumrio1"/>
    <w:link w:val="CabealhodoSumrioChar"/>
    <w:uiPriority w:val="39"/>
    <w:unhideWhenUsed/>
    <w:rsid w:val="00A52A90"/>
  </w:style>
  <w:style w:type="paragraph" w:styleId="Corpodetexto2">
    <w:name w:val="Body Text 2"/>
    <w:basedOn w:val="Normal"/>
    <w:link w:val="Corpodetexto2Char"/>
    <w:semiHidden/>
    <w:rsid w:val="00B27A31"/>
    <w:pPr>
      <w:spacing w:line="240" w:lineRule="auto"/>
    </w:pPr>
    <w:rPr>
      <w:rFonts w:eastAsia="Times New Roman"/>
      <w:lang w:eastAsia="pt-BR"/>
    </w:rPr>
  </w:style>
  <w:style w:type="character" w:customStyle="1" w:styleId="Corpodetexto2Char">
    <w:name w:val="Corpo de texto 2 Char"/>
    <w:link w:val="Corpodetexto2"/>
    <w:semiHidden/>
    <w:rsid w:val="00B27A31"/>
    <w:rPr>
      <w:rFonts w:ascii="Arial" w:eastAsia="Times New Roman" w:hAnsi="Arial" w:cs="Arial"/>
      <w:sz w:val="24"/>
      <w:szCs w:val="24"/>
      <w:lang w:eastAsia="pt-BR"/>
    </w:rPr>
  </w:style>
  <w:style w:type="character" w:customStyle="1" w:styleId="apple-style-span">
    <w:name w:val="apple-style-span"/>
    <w:basedOn w:val="Fontepargpadro"/>
    <w:rsid w:val="00B27A31"/>
  </w:style>
  <w:style w:type="paragraph" w:styleId="Corpodetexto">
    <w:name w:val="Body Text"/>
    <w:basedOn w:val="Normal"/>
    <w:link w:val="CorpodetextoChar"/>
    <w:uiPriority w:val="99"/>
    <w:unhideWhenUsed/>
    <w:rsid w:val="00B27A31"/>
    <w:pPr>
      <w:spacing w:after="120" w:line="240" w:lineRule="auto"/>
    </w:pPr>
    <w:rPr>
      <w:rFonts w:cs="Times New Roman"/>
      <w:szCs w:val="22"/>
    </w:rPr>
  </w:style>
  <w:style w:type="character" w:customStyle="1" w:styleId="CorpodetextoChar">
    <w:name w:val="Corpo de texto Char"/>
    <w:link w:val="Corpodetexto"/>
    <w:uiPriority w:val="99"/>
    <w:rsid w:val="00B27A31"/>
    <w:rPr>
      <w:rFonts w:ascii="Arial" w:eastAsia="Calibri" w:hAnsi="Arial" w:cs="Times New Roman"/>
      <w:sz w:val="24"/>
    </w:rPr>
  </w:style>
  <w:style w:type="character" w:styleId="Hyperlink">
    <w:name w:val="Hyperlink"/>
    <w:uiPriority w:val="99"/>
    <w:unhideWhenUsed/>
    <w:rsid w:val="00B27A31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27A3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B27A31"/>
    <w:rPr>
      <w:rFonts w:ascii="Arial" w:eastAsia="Calibri" w:hAnsi="Arial" w:cs="Arial"/>
      <w:sz w:val="24"/>
      <w:szCs w:val="24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8F7589"/>
    <w:pPr>
      <w:tabs>
        <w:tab w:val="right" w:leader="hyphen" w:pos="8222"/>
        <w:tab w:val="left" w:leader="dot" w:pos="8789"/>
      </w:tabs>
      <w:ind w:left="709" w:hanging="709"/>
    </w:pPr>
    <w:rPr>
      <w:b/>
      <w:bCs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B27A31"/>
    <w:pPr>
      <w:spacing w:before="240"/>
      <w:jc w:val="left"/>
    </w:pPr>
    <w:rPr>
      <w:rFonts w:ascii="Calibri" w:hAnsi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B27A31"/>
    <w:pPr>
      <w:tabs>
        <w:tab w:val="right" w:leader="hyphen" w:pos="9061"/>
      </w:tabs>
      <w:jc w:val="left"/>
    </w:pPr>
    <w:rPr>
      <w:noProof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27A31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B27A31"/>
    <w:rPr>
      <w:rFonts w:ascii="Arial" w:eastAsia="Calibri" w:hAnsi="Arial" w:cs="Arial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D05A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D05A3"/>
    <w:rPr>
      <w:rFonts w:ascii="Tahoma" w:eastAsia="Calibri" w:hAnsi="Tahoma" w:cs="Tahoma"/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rsid w:val="002474D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link w:val="Rodap"/>
    <w:uiPriority w:val="99"/>
    <w:rsid w:val="002474DA"/>
    <w:rPr>
      <w:rFonts w:ascii="Arial" w:eastAsia="Calibri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A7930"/>
    <w:pPr>
      <w:ind w:left="720"/>
      <w:contextualSpacing/>
    </w:p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9A7930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9A7930"/>
    <w:rPr>
      <w:rFonts w:ascii="Arial" w:eastAsia="Calibri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9A793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39"/>
    <w:rsid w:val="00C9238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11201"/>
    <w:rPr>
      <w:color w:val="800080" w:themeColor="followedHyperlink"/>
      <w:u w:val="single"/>
    </w:rPr>
  </w:style>
  <w:style w:type="paragraph" w:customStyle="1" w:styleId="Default">
    <w:name w:val="Default"/>
    <w:rsid w:val="00C405A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415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US"/>
    </w:rPr>
  </w:style>
  <w:style w:type="paragraph" w:customStyle="1" w:styleId="Corpodotexto">
    <w:name w:val="Corpo do texto"/>
    <w:basedOn w:val="Normal"/>
    <w:rsid w:val="00DF3597"/>
    <w:pPr>
      <w:suppressAutoHyphens/>
      <w:spacing w:before="120" w:after="120"/>
    </w:pPr>
    <w:rPr>
      <w:rFonts w:eastAsia="Times New Roman"/>
      <w:b/>
      <w:bCs/>
      <w:szCs w:val="22"/>
      <w:lang w:eastAsia="pt-BR"/>
    </w:rPr>
  </w:style>
  <w:style w:type="table" w:customStyle="1" w:styleId="12">
    <w:name w:val="12"/>
    <w:basedOn w:val="Tabelanormal"/>
    <w:rsid w:val="0086322B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6322B"/>
    <w:pPr>
      <w:spacing w:line="240" w:lineRule="auto"/>
    </w:pPr>
    <w:rPr>
      <w:rFonts w:ascii="Calibri" w:eastAsiaTheme="minorEastAsia" w:hAnsi="Calibri" w:cs="Calibri"/>
      <w:color w:val="000000"/>
      <w:sz w:val="20"/>
      <w:szCs w:val="20"/>
      <w:lang w:eastAsia="ko-K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6322B"/>
    <w:rPr>
      <w:rFonts w:eastAsiaTheme="minorEastAsia" w:cs="Calibri"/>
      <w:color w:val="000000"/>
      <w:lang w:eastAsia="ko-KR"/>
    </w:rPr>
  </w:style>
  <w:style w:type="character" w:styleId="Refdenotaderodap">
    <w:name w:val="footnote reference"/>
    <w:basedOn w:val="Fontepargpadro"/>
    <w:uiPriority w:val="99"/>
    <w:semiHidden/>
    <w:unhideWhenUsed/>
    <w:rsid w:val="0086322B"/>
    <w:rPr>
      <w:vertAlign w:val="superscript"/>
    </w:rPr>
  </w:style>
  <w:style w:type="paragraph" w:customStyle="1" w:styleId="Subttulo">
    <w:name w:val="_Subtítulo"/>
    <w:basedOn w:val="Normal"/>
    <w:link w:val="SubttuloChar"/>
    <w:qFormat/>
    <w:rsid w:val="00C81822"/>
    <w:pPr>
      <w:keepNext/>
      <w:numPr>
        <w:ilvl w:val="1"/>
      </w:numPr>
      <w:tabs>
        <w:tab w:val="num" w:pos="0"/>
      </w:tabs>
      <w:suppressAutoHyphens/>
      <w:spacing w:before="240" w:after="240" w:line="240" w:lineRule="auto"/>
      <w:jc w:val="left"/>
      <w:outlineLvl w:val="1"/>
    </w:pPr>
    <w:rPr>
      <w:rFonts w:eastAsia="Times New Roman" w:cs="Times New Roman"/>
      <w:b/>
      <w:bCs/>
      <w:iCs/>
      <w:szCs w:val="28"/>
      <w:lang w:eastAsia="ar-SA"/>
    </w:rPr>
  </w:style>
  <w:style w:type="paragraph" w:styleId="Legenda">
    <w:name w:val="caption"/>
    <w:basedOn w:val="SemEspaamento"/>
    <w:next w:val="Normal"/>
    <w:link w:val="LegendaChar"/>
    <w:uiPriority w:val="35"/>
    <w:unhideWhenUsed/>
    <w:qFormat/>
    <w:rsid w:val="00293309"/>
    <w:pPr>
      <w:spacing w:after="200"/>
      <w:jc w:val="center"/>
    </w:pPr>
    <w:rPr>
      <w:b/>
      <w:bCs/>
      <w:sz w:val="20"/>
      <w:szCs w:val="18"/>
    </w:rPr>
  </w:style>
  <w:style w:type="character" w:customStyle="1" w:styleId="SubttuloChar">
    <w:name w:val="_Subtítulo Char"/>
    <w:basedOn w:val="Fontepargpadro"/>
    <w:link w:val="Subttulo"/>
    <w:rsid w:val="00C81822"/>
    <w:rPr>
      <w:rFonts w:ascii="Arial" w:eastAsia="Times New Roman" w:hAnsi="Arial"/>
      <w:b/>
      <w:bCs/>
      <w:iCs/>
      <w:sz w:val="24"/>
      <w:szCs w:val="28"/>
      <w:lang w:eastAsia="ar-SA"/>
    </w:rPr>
  </w:style>
  <w:style w:type="table" w:customStyle="1" w:styleId="11">
    <w:name w:val="11"/>
    <w:basedOn w:val="Tabelanormal"/>
    <w:rsid w:val="00B05A5D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elanormal"/>
    <w:rsid w:val="0088716F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elanormal"/>
    <w:rsid w:val="0088716F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anormal"/>
    <w:rsid w:val="0088716F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anormal"/>
    <w:rsid w:val="00FE6840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anormal"/>
    <w:rsid w:val="00FE6840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anormal"/>
    <w:rsid w:val="00FE6840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anormal"/>
    <w:rsid w:val="00FE6840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anormal"/>
    <w:rsid w:val="00FE6840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emEspaamento">
    <w:name w:val="No Spacing"/>
    <w:link w:val="SemEspaamentoChar"/>
    <w:uiPriority w:val="1"/>
    <w:rsid w:val="00293309"/>
    <w:pPr>
      <w:jc w:val="both"/>
    </w:pPr>
    <w:rPr>
      <w:rFonts w:ascii="Arial" w:hAnsi="Arial" w:cs="Arial"/>
      <w:sz w:val="24"/>
      <w:szCs w:val="24"/>
      <w:lang w:eastAsia="en-US"/>
    </w:rPr>
  </w:style>
  <w:style w:type="paragraph" w:styleId="ndicedeilustraes">
    <w:name w:val="table of figures"/>
    <w:basedOn w:val="Normal"/>
    <w:next w:val="Normal"/>
    <w:uiPriority w:val="99"/>
    <w:unhideWhenUsed/>
    <w:rsid w:val="00930BE3"/>
    <w:pPr>
      <w:spacing w:line="480" w:lineRule="auto"/>
    </w:pPr>
  </w:style>
  <w:style w:type="paragraph" w:styleId="Citao">
    <w:name w:val="Quote"/>
    <w:basedOn w:val="Normal"/>
    <w:next w:val="Normal"/>
    <w:link w:val="CitaoChar"/>
    <w:uiPriority w:val="29"/>
    <w:rsid w:val="00500ECD"/>
    <w:pPr>
      <w:spacing w:after="120" w:line="240" w:lineRule="auto"/>
      <w:ind w:left="2268"/>
    </w:pPr>
    <w:rPr>
      <w:iCs/>
      <w:color w:val="000000" w:themeColor="text1"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500ECD"/>
    <w:rPr>
      <w:rFonts w:ascii="Arial" w:hAnsi="Arial" w:cs="Arial"/>
      <w:iCs/>
      <w:color w:val="000000" w:themeColor="text1"/>
      <w:szCs w:val="24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F855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ko-K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F855F7"/>
    <w:rPr>
      <w:rFonts w:ascii="Courier New" w:eastAsia="Times New Roman" w:hAnsi="Courier New" w:cs="Courier New"/>
      <w:lang w:eastAsia="ko-KR"/>
    </w:rPr>
  </w:style>
  <w:style w:type="character" w:styleId="TextodoEspaoReservado">
    <w:name w:val="Placeholder Text"/>
    <w:basedOn w:val="Fontepargpadro"/>
    <w:uiPriority w:val="99"/>
    <w:semiHidden/>
    <w:rsid w:val="00D70239"/>
    <w:rPr>
      <w:color w:val="808080"/>
    </w:rPr>
  </w:style>
  <w:style w:type="paragraph" w:customStyle="1" w:styleId="Legenda0">
    <w:name w:val="_Legenda"/>
    <w:basedOn w:val="Legenda"/>
    <w:link w:val="LegendaChar0"/>
    <w:qFormat/>
    <w:rsid w:val="00431494"/>
    <w:pPr>
      <w:keepNext/>
    </w:pPr>
    <w:rPr>
      <w:color w:val="000000" w:themeColor="text1"/>
    </w:rPr>
  </w:style>
  <w:style w:type="paragraph" w:customStyle="1" w:styleId="Fonte">
    <w:name w:val="_Fonte"/>
    <w:basedOn w:val="Normal"/>
    <w:link w:val="FonteChar"/>
    <w:qFormat/>
    <w:rsid w:val="00431494"/>
    <w:pPr>
      <w:spacing w:line="276" w:lineRule="auto"/>
      <w:jc w:val="center"/>
    </w:pPr>
    <w:rPr>
      <w:rFonts w:eastAsia="Arial"/>
      <w:b/>
      <w:color w:val="000000" w:themeColor="text1"/>
      <w:sz w:val="20"/>
      <w:szCs w:val="20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31494"/>
    <w:rPr>
      <w:rFonts w:ascii="Arial" w:hAnsi="Arial" w:cs="Arial"/>
      <w:sz w:val="24"/>
      <w:szCs w:val="24"/>
      <w:lang w:eastAsia="en-US"/>
    </w:rPr>
  </w:style>
  <w:style w:type="character" w:customStyle="1" w:styleId="LegendaChar">
    <w:name w:val="Legenda Char"/>
    <w:basedOn w:val="SemEspaamentoChar"/>
    <w:link w:val="Legenda"/>
    <w:uiPriority w:val="35"/>
    <w:rsid w:val="00431494"/>
    <w:rPr>
      <w:rFonts w:ascii="Arial" w:hAnsi="Arial" w:cs="Arial"/>
      <w:b/>
      <w:bCs/>
      <w:sz w:val="24"/>
      <w:szCs w:val="18"/>
      <w:lang w:eastAsia="en-US"/>
    </w:rPr>
  </w:style>
  <w:style w:type="character" w:customStyle="1" w:styleId="LegendaChar0">
    <w:name w:val="_Legenda Char"/>
    <w:basedOn w:val="LegendaChar"/>
    <w:link w:val="Legenda0"/>
    <w:rsid w:val="00431494"/>
    <w:rPr>
      <w:rFonts w:ascii="Arial" w:hAnsi="Arial" w:cs="Arial"/>
      <w:b/>
      <w:bCs/>
      <w:color w:val="000000" w:themeColor="text1"/>
      <w:sz w:val="24"/>
      <w:szCs w:val="18"/>
      <w:lang w:eastAsia="en-US"/>
    </w:rPr>
  </w:style>
  <w:style w:type="paragraph" w:customStyle="1" w:styleId="Sumrio">
    <w:name w:val="_Sumário"/>
    <w:basedOn w:val="CabealhodoSumrio"/>
    <w:link w:val="SumrioChar"/>
    <w:qFormat/>
    <w:rsid w:val="00431494"/>
    <w:pPr>
      <w:spacing w:before="120" w:after="120"/>
      <w:jc w:val="center"/>
    </w:pPr>
  </w:style>
  <w:style w:type="character" w:customStyle="1" w:styleId="FonteChar">
    <w:name w:val="_Fonte Char"/>
    <w:basedOn w:val="Fontepargpadro"/>
    <w:link w:val="Fonte"/>
    <w:rsid w:val="00431494"/>
    <w:rPr>
      <w:rFonts w:ascii="Arial" w:eastAsia="Arial" w:hAnsi="Arial" w:cs="Arial"/>
      <w:b/>
      <w:color w:val="000000" w:themeColor="text1"/>
      <w:lang w:eastAsia="en-US"/>
    </w:rPr>
  </w:style>
  <w:style w:type="character" w:customStyle="1" w:styleId="Sumrio1Char">
    <w:name w:val="Sumário 1 Char"/>
    <w:basedOn w:val="Fontepargpadro"/>
    <w:link w:val="Sumrio1"/>
    <w:uiPriority w:val="39"/>
    <w:rsid w:val="00431494"/>
    <w:rPr>
      <w:rFonts w:ascii="Arial" w:hAnsi="Arial" w:cs="Arial"/>
      <w:b/>
      <w:bCs/>
      <w:caps/>
      <w:noProof/>
      <w:sz w:val="24"/>
      <w:szCs w:val="24"/>
      <w:lang w:eastAsia="en-US"/>
    </w:rPr>
  </w:style>
  <w:style w:type="character" w:customStyle="1" w:styleId="CabealhodoSumrioChar">
    <w:name w:val="Cabeçalho do Sumário Char"/>
    <w:basedOn w:val="Sumrio1Char"/>
    <w:link w:val="CabealhodoSumrio"/>
    <w:uiPriority w:val="39"/>
    <w:rsid w:val="00431494"/>
    <w:rPr>
      <w:rFonts w:ascii="Arial" w:hAnsi="Arial" w:cs="Arial"/>
      <w:b/>
      <w:bCs/>
      <w:caps/>
      <w:noProof/>
      <w:sz w:val="24"/>
      <w:szCs w:val="24"/>
      <w:lang w:eastAsia="en-US"/>
    </w:rPr>
  </w:style>
  <w:style w:type="character" w:customStyle="1" w:styleId="SumrioChar">
    <w:name w:val="_Sumário Char"/>
    <w:basedOn w:val="CabealhodoSumrioChar"/>
    <w:link w:val="Sumrio"/>
    <w:rsid w:val="00431494"/>
    <w:rPr>
      <w:rFonts w:ascii="Arial" w:hAnsi="Arial" w:cs="Arial"/>
      <w:b/>
      <w:bCs/>
      <w:caps/>
      <w:noProof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4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41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69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5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70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737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3748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1894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91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3374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8376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43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01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21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51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30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75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03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192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213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69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599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5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583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71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8907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35986-BB3B-4BB9-8216-D0B00255A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2239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2648</CharactersWithSpaces>
  <SharedDoc>false</SharedDoc>
  <HLinks>
    <vt:vector size="102" baseType="variant">
      <vt:variant>
        <vt:i4>1245239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_Toc255236355</vt:lpwstr>
      </vt:variant>
      <vt:variant>
        <vt:i4>1245239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_Toc255236354</vt:lpwstr>
      </vt:variant>
      <vt:variant>
        <vt:i4>1245239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_Toc255236352</vt:lpwstr>
      </vt:variant>
      <vt:variant>
        <vt:i4>1245239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_Toc255236352</vt:lpwstr>
      </vt:variant>
      <vt:variant>
        <vt:i4>1179703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_Toc255236340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_Toc255236341</vt:lpwstr>
      </vt:variant>
      <vt:variant>
        <vt:i4>1179703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_Toc255236340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_Toc255236340</vt:lpwstr>
      </vt:variant>
      <vt:variant>
        <vt:i4>1179703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_Toc255236340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_Toc255236340</vt:lpwstr>
      </vt:variant>
      <vt:variant>
        <vt:i4>1376311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_Toc255236339</vt:lpwstr>
      </vt:variant>
      <vt:variant>
        <vt:i4>1769520</vt:i4>
      </vt:variant>
      <vt:variant>
        <vt:i4>37</vt:i4>
      </vt:variant>
      <vt:variant>
        <vt:i4>0</vt:i4>
      </vt:variant>
      <vt:variant>
        <vt:i4>5</vt:i4>
      </vt:variant>
      <vt:variant>
        <vt:lpwstr/>
      </vt:variant>
      <vt:variant>
        <vt:lpwstr>_Toc253428352</vt:lpwstr>
      </vt:variant>
      <vt:variant>
        <vt:i4>1114169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_Toc253504824</vt:lpwstr>
      </vt:variant>
      <vt:variant>
        <vt:i4>1179705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_Toc253504819</vt:lpwstr>
      </vt:variant>
      <vt:variant>
        <vt:i4>1114169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_Toc253504820</vt:lpwstr>
      </vt:variant>
      <vt:variant>
        <vt:i4>1114169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_Toc253504826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_Toc253504818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Cristine C S B Moraes</dc:creator>
  <cp:keywords/>
  <dc:description/>
  <cp:lastModifiedBy>Kleber Andrade</cp:lastModifiedBy>
  <cp:revision>2</cp:revision>
  <cp:lastPrinted>2017-05-21T20:20:00Z</cp:lastPrinted>
  <dcterms:created xsi:type="dcterms:W3CDTF">2020-03-05T13:05:00Z</dcterms:created>
  <dcterms:modified xsi:type="dcterms:W3CDTF">2020-03-05T13:05:00Z</dcterms:modified>
</cp:coreProperties>
</file>