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700AA" w:rsidRDefault="005605EA">
      <w:pPr>
        <w:rPr>
          <w:rFonts w:ascii="Roboto" w:eastAsia="Roboto" w:hAnsi="Roboto" w:cs="Roboto"/>
          <w:b/>
          <w:sz w:val="28"/>
          <w:szCs w:val="28"/>
        </w:rPr>
      </w:pPr>
      <w:proofErr w:type="spellStart"/>
      <w:r>
        <w:rPr>
          <w:rFonts w:ascii="Roboto" w:eastAsia="Roboto" w:hAnsi="Roboto" w:cs="Roboto"/>
          <w:b/>
          <w:sz w:val="28"/>
          <w:szCs w:val="28"/>
        </w:rPr>
        <w:t>StreetLight</w:t>
      </w:r>
      <w:proofErr w:type="spellEnd"/>
      <w:r>
        <w:rPr>
          <w:rFonts w:ascii="Roboto" w:eastAsia="Roboto" w:hAnsi="Roboto" w:cs="Roboto"/>
          <w:b/>
          <w:sz w:val="28"/>
          <w:szCs w:val="28"/>
        </w:rPr>
        <w:t xml:space="preserve"> Data Action Plan</w:t>
      </w:r>
    </w:p>
    <w:p w14:paraId="00000002" w14:textId="77777777" w:rsidR="008700AA" w:rsidRDefault="005605EA">
      <w:pPr>
        <w:rPr>
          <w:rFonts w:ascii="Roboto" w:eastAsia="Roboto" w:hAnsi="Roboto" w:cs="Roboto"/>
        </w:rPr>
      </w:pPr>
      <w:r>
        <w:rPr>
          <w:rFonts w:ascii="Roboto" w:eastAsia="Roboto" w:hAnsi="Roboto" w:cs="Roboto"/>
        </w:rPr>
        <w:t>Delivery Date: June 15th, 2020</w:t>
      </w:r>
    </w:p>
    <w:p w14:paraId="00000003" w14:textId="77777777" w:rsidR="008700AA" w:rsidRDefault="008700AA">
      <w:pPr>
        <w:rPr>
          <w:rFonts w:ascii="Roboto" w:eastAsia="Roboto" w:hAnsi="Roboto" w:cs="Roboto"/>
        </w:rPr>
      </w:pPr>
    </w:p>
    <w:p w14:paraId="00000004" w14:textId="77777777" w:rsidR="008700AA" w:rsidRDefault="005605EA">
      <w:pPr>
        <w:rPr>
          <w:rFonts w:ascii="Roboto" w:eastAsia="Roboto" w:hAnsi="Roboto" w:cs="Roboto"/>
          <w:i/>
        </w:rPr>
      </w:pPr>
      <w:r>
        <w:rPr>
          <w:rFonts w:ascii="Roboto" w:eastAsia="Roboto" w:hAnsi="Roboto" w:cs="Roboto"/>
        </w:rPr>
        <w:t xml:space="preserve">1. </w:t>
      </w:r>
      <w:r>
        <w:rPr>
          <w:rFonts w:ascii="Roboto" w:eastAsia="Roboto" w:hAnsi="Roboto" w:cs="Roboto"/>
          <w:b/>
        </w:rPr>
        <w:t>Select Important Variables for Analysis</w:t>
      </w:r>
      <w:r>
        <w:rPr>
          <w:rFonts w:ascii="Roboto" w:eastAsia="Roboto" w:hAnsi="Roboto" w:cs="Roboto"/>
        </w:rPr>
        <w:t xml:space="preserve"> </w:t>
      </w:r>
      <w:r>
        <w:rPr>
          <w:rFonts w:ascii="Roboto" w:eastAsia="Roboto" w:hAnsi="Roboto" w:cs="Roboto"/>
          <w:i/>
        </w:rPr>
        <w:t>(May 28th, 2020)</w:t>
      </w:r>
    </w:p>
    <w:p w14:paraId="00000005" w14:textId="77777777" w:rsidR="008700AA" w:rsidRDefault="008700AA">
      <w:pPr>
        <w:rPr>
          <w:rFonts w:ascii="Roboto" w:eastAsia="Roboto" w:hAnsi="Roboto" w:cs="Roboto"/>
          <w:i/>
        </w:rPr>
      </w:pPr>
    </w:p>
    <w:p w14:paraId="00000006" w14:textId="77777777" w:rsidR="008700AA" w:rsidRDefault="005605EA">
      <w:pPr>
        <w:rPr>
          <w:rFonts w:ascii="Roboto" w:eastAsia="Roboto" w:hAnsi="Roboto" w:cs="Roboto"/>
        </w:rPr>
      </w:pPr>
      <w:r>
        <w:rPr>
          <w:rFonts w:ascii="Roboto" w:eastAsia="Roboto" w:hAnsi="Roboto" w:cs="Roboto"/>
        </w:rPr>
        <w:t xml:space="preserve">In this step, variables should be identified for the index as well as the analysis of the traits of the locations. Potential variables are listed below which are included for both purposes. </w:t>
      </w:r>
    </w:p>
    <w:p w14:paraId="00000007" w14:textId="77777777" w:rsidR="008700AA" w:rsidRDefault="008700AA">
      <w:pPr>
        <w:rPr>
          <w:rFonts w:ascii="Roboto" w:eastAsia="Roboto" w:hAnsi="Roboto" w:cs="Roboto"/>
        </w:rPr>
      </w:pPr>
      <w:bookmarkStart w:id="0" w:name="_GoBack"/>
      <w:bookmarkEnd w:id="0"/>
    </w:p>
    <w:p w14:paraId="00000008" w14:textId="77777777" w:rsidR="008700AA" w:rsidRDefault="005605EA">
      <w:pPr>
        <w:rPr>
          <w:rFonts w:ascii="Roboto" w:eastAsia="Roboto" w:hAnsi="Roboto" w:cs="Roboto"/>
        </w:rPr>
      </w:pPr>
      <w:r>
        <w:rPr>
          <w:rFonts w:ascii="Roboto" w:eastAsia="Roboto" w:hAnsi="Roboto" w:cs="Roboto"/>
        </w:rPr>
        <w:t>Variables for Index</w:t>
      </w:r>
    </w:p>
    <w:p w14:paraId="00000009" w14:textId="77777777" w:rsidR="008700AA" w:rsidRDefault="005605EA">
      <w:pPr>
        <w:numPr>
          <w:ilvl w:val="0"/>
          <w:numId w:val="1"/>
        </w:numPr>
        <w:rPr>
          <w:rFonts w:ascii="Roboto" w:eastAsia="Roboto" w:hAnsi="Roboto" w:cs="Roboto"/>
          <w:sz w:val="20"/>
          <w:szCs w:val="20"/>
        </w:rPr>
      </w:pPr>
      <w:proofErr w:type="spellStart"/>
      <w:r>
        <w:rPr>
          <w:rFonts w:ascii="Roboto" w:eastAsia="Roboto" w:hAnsi="Roboto" w:cs="Roboto"/>
          <w:sz w:val="20"/>
          <w:szCs w:val="20"/>
        </w:rPr>
        <w:t>StreetLight</w:t>
      </w:r>
      <w:proofErr w:type="spellEnd"/>
      <w:r>
        <w:rPr>
          <w:rFonts w:ascii="Roboto" w:eastAsia="Roboto" w:hAnsi="Roboto" w:cs="Roboto"/>
          <w:sz w:val="20"/>
          <w:szCs w:val="20"/>
        </w:rPr>
        <w:t xml:space="preserve"> Data Average Annual Daily Traffi</w:t>
      </w:r>
      <w:r>
        <w:rPr>
          <w:rFonts w:ascii="Roboto" w:eastAsia="Roboto" w:hAnsi="Roboto" w:cs="Roboto"/>
          <w:sz w:val="20"/>
          <w:szCs w:val="20"/>
        </w:rPr>
        <w:t>c (AADT) Metric</w:t>
      </w:r>
    </w:p>
    <w:p w14:paraId="0000000A" w14:textId="77777777" w:rsidR="008700AA" w:rsidRDefault="005605EA">
      <w:pPr>
        <w:numPr>
          <w:ilvl w:val="0"/>
          <w:numId w:val="1"/>
        </w:numPr>
        <w:rPr>
          <w:rFonts w:ascii="Roboto" w:eastAsia="Roboto" w:hAnsi="Roboto" w:cs="Roboto"/>
          <w:sz w:val="20"/>
          <w:szCs w:val="20"/>
        </w:rPr>
      </w:pPr>
      <w:r>
        <w:rPr>
          <w:rFonts w:ascii="Roboto" w:eastAsia="Roboto" w:hAnsi="Roboto" w:cs="Roboto"/>
          <w:sz w:val="20"/>
          <w:szCs w:val="20"/>
        </w:rPr>
        <w:t>Crashes (injuries/fatalities) by mode</w:t>
      </w:r>
    </w:p>
    <w:p w14:paraId="0000000B" w14:textId="77777777" w:rsidR="008700AA" w:rsidRDefault="005605EA">
      <w:pPr>
        <w:numPr>
          <w:ilvl w:val="1"/>
          <w:numId w:val="1"/>
        </w:numPr>
        <w:rPr>
          <w:rFonts w:ascii="Roboto" w:eastAsia="Roboto" w:hAnsi="Roboto" w:cs="Roboto"/>
          <w:sz w:val="20"/>
          <w:szCs w:val="20"/>
        </w:rPr>
      </w:pPr>
      <w:r>
        <w:rPr>
          <w:rFonts w:ascii="Roboto" w:eastAsia="Roboto" w:hAnsi="Roboto" w:cs="Roboto"/>
          <w:sz w:val="20"/>
          <w:szCs w:val="20"/>
        </w:rPr>
        <w:t>Variable Attributes</w:t>
      </w:r>
    </w:p>
    <w:p w14:paraId="0000000C" w14:textId="77777777" w:rsidR="008700AA" w:rsidRDefault="005605EA">
      <w:pPr>
        <w:numPr>
          <w:ilvl w:val="2"/>
          <w:numId w:val="1"/>
        </w:numPr>
        <w:rPr>
          <w:rFonts w:ascii="Roboto" w:eastAsia="Roboto" w:hAnsi="Roboto" w:cs="Roboto"/>
          <w:sz w:val="20"/>
          <w:szCs w:val="20"/>
        </w:rPr>
      </w:pPr>
      <w:r>
        <w:rPr>
          <w:rFonts w:ascii="Roboto" w:eastAsia="Roboto" w:hAnsi="Roboto" w:cs="Roboto"/>
          <w:sz w:val="20"/>
          <w:szCs w:val="20"/>
        </w:rPr>
        <w:t>Crashes Involved with Pedestrians/Bicyclists</w:t>
      </w:r>
    </w:p>
    <w:p w14:paraId="0000000D" w14:textId="77777777" w:rsidR="008700AA" w:rsidRDefault="005605EA">
      <w:pPr>
        <w:numPr>
          <w:ilvl w:val="2"/>
          <w:numId w:val="1"/>
        </w:numPr>
        <w:rPr>
          <w:rFonts w:ascii="Roboto" w:eastAsia="Roboto" w:hAnsi="Roboto" w:cs="Roboto"/>
          <w:sz w:val="20"/>
          <w:szCs w:val="20"/>
        </w:rPr>
      </w:pPr>
      <w:r>
        <w:rPr>
          <w:rFonts w:ascii="Roboto" w:eastAsia="Roboto" w:hAnsi="Roboto" w:cs="Roboto"/>
          <w:sz w:val="20"/>
          <w:szCs w:val="20"/>
        </w:rPr>
        <w:t>Injury &amp; Fatal Injuries</w:t>
      </w:r>
    </w:p>
    <w:p w14:paraId="0000000E" w14:textId="77777777" w:rsidR="008700AA" w:rsidRDefault="008700AA">
      <w:pPr>
        <w:rPr>
          <w:rFonts w:ascii="Roboto" w:eastAsia="Roboto" w:hAnsi="Roboto" w:cs="Roboto"/>
          <w:sz w:val="20"/>
          <w:szCs w:val="20"/>
        </w:rPr>
      </w:pPr>
    </w:p>
    <w:p w14:paraId="0000000F" w14:textId="77777777" w:rsidR="008700AA" w:rsidRDefault="005605EA">
      <w:pPr>
        <w:rPr>
          <w:rFonts w:ascii="Roboto" w:eastAsia="Roboto" w:hAnsi="Roboto" w:cs="Roboto"/>
          <w:sz w:val="20"/>
          <w:szCs w:val="20"/>
        </w:rPr>
      </w:pPr>
      <w:r>
        <w:rPr>
          <w:rFonts w:ascii="Roboto" w:eastAsia="Roboto" w:hAnsi="Roboto" w:cs="Roboto"/>
          <w:sz w:val="20"/>
          <w:szCs w:val="20"/>
        </w:rPr>
        <w:t xml:space="preserve">Equation Adopted From </w:t>
      </w:r>
      <w:hyperlink r:id="rId5">
        <w:r>
          <w:rPr>
            <w:rFonts w:ascii="Roboto" w:eastAsia="Roboto" w:hAnsi="Roboto" w:cs="Roboto"/>
            <w:color w:val="1155CC"/>
            <w:sz w:val="20"/>
            <w:szCs w:val="20"/>
            <w:u w:val="single"/>
          </w:rPr>
          <w:t>h</w:t>
        </w:r>
        <w:r>
          <w:rPr>
            <w:rFonts w:ascii="Roboto" w:eastAsia="Roboto" w:hAnsi="Roboto" w:cs="Roboto"/>
            <w:color w:val="1155CC"/>
            <w:sz w:val="20"/>
            <w:szCs w:val="20"/>
            <w:u w:val="single"/>
          </w:rPr>
          <w:t>ttps://safety.fhwa.dot.gov/local_rural/training/fhwasa14072/sec4.cfm</w:t>
        </w:r>
      </w:hyperlink>
    </w:p>
    <w:p w14:paraId="00000010" w14:textId="77777777" w:rsidR="008700AA" w:rsidRDefault="008700AA">
      <w:pPr>
        <w:rPr>
          <w:rFonts w:ascii="Roboto" w:eastAsia="Roboto" w:hAnsi="Roboto" w:cs="Roboto"/>
          <w:sz w:val="20"/>
          <w:szCs w:val="20"/>
        </w:rPr>
      </w:pPr>
    </w:p>
    <w:p w14:paraId="00000011" w14:textId="77777777" w:rsidR="008700AA" w:rsidRDefault="005605EA">
      <w:pPr>
        <w:rPr>
          <w:rFonts w:ascii="Roboto" w:eastAsia="Roboto" w:hAnsi="Roboto" w:cs="Roboto"/>
          <w:sz w:val="20"/>
          <w:szCs w:val="20"/>
        </w:rPr>
      </w:pPr>
      <w:r>
        <w:rPr>
          <w:rFonts w:ascii="Roboto" w:eastAsia="Roboto" w:hAnsi="Roboto" w:cs="Roboto"/>
          <w:sz w:val="20"/>
          <w:szCs w:val="20"/>
        </w:rPr>
        <w:t>Variables for Exploratory Analysis</w:t>
      </w:r>
    </w:p>
    <w:p w14:paraId="00000012"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Number of Intersecting Streets</w:t>
      </w:r>
    </w:p>
    <w:p w14:paraId="00000013"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Intersection Stop Type</w:t>
      </w:r>
    </w:p>
    <w:p w14:paraId="00000014"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Sidewalk Present</w:t>
      </w:r>
    </w:p>
    <w:p w14:paraId="00000015"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Bicycle Lane Present</w:t>
      </w:r>
    </w:p>
    <w:p w14:paraId="00000016"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Pedestrian Priority Label</w:t>
      </w:r>
    </w:p>
    <w:p w14:paraId="00000017"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Speed Limit</w:t>
      </w:r>
    </w:p>
    <w:p w14:paraId="00000018"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Functional Class Cross Street</w:t>
      </w:r>
    </w:p>
    <w:p w14:paraId="00000019" w14:textId="77777777" w:rsidR="008700AA" w:rsidRDefault="005605EA">
      <w:pPr>
        <w:numPr>
          <w:ilvl w:val="0"/>
          <w:numId w:val="2"/>
        </w:numPr>
        <w:rPr>
          <w:rFonts w:ascii="Roboto" w:eastAsia="Roboto" w:hAnsi="Roboto" w:cs="Roboto"/>
          <w:sz w:val="20"/>
          <w:szCs w:val="20"/>
        </w:rPr>
      </w:pPr>
      <w:r>
        <w:rPr>
          <w:rFonts w:ascii="Roboto" w:eastAsia="Roboto" w:hAnsi="Roboto" w:cs="Roboto"/>
          <w:sz w:val="20"/>
          <w:szCs w:val="20"/>
        </w:rPr>
        <w:t>Hour of Day of Crash</w:t>
      </w:r>
    </w:p>
    <w:p w14:paraId="0000001A" w14:textId="77777777" w:rsidR="008700AA" w:rsidRDefault="008700AA">
      <w:pPr>
        <w:rPr>
          <w:rFonts w:ascii="Roboto" w:eastAsia="Roboto" w:hAnsi="Roboto" w:cs="Roboto"/>
        </w:rPr>
      </w:pPr>
    </w:p>
    <w:p w14:paraId="0000001B" w14:textId="77777777" w:rsidR="008700AA" w:rsidRDefault="005605EA">
      <w:pPr>
        <w:rPr>
          <w:rFonts w:ascii="Roboto" w:eastAsia="Roboto" w:hAnsi="Roboto" w:cs="Roboto"/>
          <w:i/>
        </w:rPr>
      </w:pPr>
      <w:r>
        <w:rPr>
          <w:rFonts w:ascii="Roboto" w:eastAsia="Roboto" w:hAnsi="Roboto" w:cs="Roboto"/>
        </w:rPr>
        <w:t xml:space="preserve">2. </w:t>
      </w:r>
      <w:r>
        <w:rPr>
          <w:rFonts w:ascii="Roboto" w:eastAsia="Roboto" w:hAnsi="Roboto" w:cs="Roboto"/>
          <w:b/>
        </w:rPr>
        <w:t xml:space="preserve">Select an Algorithm </w:t>
      </w:r>
      <w:proofErr w:type="gramStart"/>
      <w:r>
        <w:rPr>
          <w:rFonts w:ascii="Roboto" w:eastAsia="Roboto" w:hAnsi="Roboto" w:cs="Roboto"/>
          <w:b/>
        </w:rPr>
        <w:t>For</w:t>
      </w:r>
      <w:proofErr w:type="gramEnd"/>
      <w:r>
        <w:rPr>
          <w:rFonts w:ascii="Roboto" w:eastAsia="Roboto" w:hAnsi="Roboto" w:cs="Roboto"/>
          <w:b/>
        </w:rPr>
        <w:t xml:space="preserve"> Analysis</w:t>
      </w:r>
      <w:r>
        <w:rPr>
          <w:rFonts w:ascii="Roboto" w:eastAsia="Roboto" w:hAnsi="Roboto" w:cs="Roboto"/>
        </w:rPr>
        <w:t xml:space="preserve"> </w:t>
      </w:r>
      <w:r>
        <w:rPr>
          <w:rFonts w:ascii="Roboto" w:eastAsia="Roboto" w:hAnsi="Roboto" w:cs="Roboto"/>
          <w:i/>
        </w:rPr>
        <w:t>(June 2nd, 2020)</w:t>
      </w:r>
    </w:p>
    <w:p w14:paraId="0000001C" w14:textId="77777777" w:rsidR="008700AA" w:rsidRDefault="008700AA">
      <w:pPr>
        <w:rPr>
          <w:rFonts w:ascii="Roboto" w:eastAsia="Roboto" w:hAnsi="Roboto" w:cs="Roboto"/>
        </w:rPr>
      </w:pPr>
    </w:p>
    <w:p w14:paraId="0000001D" w14:textId="77777777" w:rsidR="008700AA" w:rsidRDefault="005605EA">
      <w:pPr>
        <w:rPr>
          <w:rFonts w:ascii="Roboto" w:eastAsia="Roboto" w:hAnsi="Roboto" w:cs="Roboto"/>
        </w:rPr>
      </w:pPr>
      <w:r>
        <w:rPr>
          <w:rFonts w:ascii="Roboto" w:eastAsia="Roboto" w:hAnsi="Roboto" w:cs="Roboto"/>
        </w:rPr>
        <w:t>Select an algorithm(s) for analysis to create an index using a combination of the variables selected above. This algorithm(s) will be well cited and/or be taken from an authoritative source such as FHWA. Traditional Algorithms don’t address the complexitie</w:t>
      </w:r>
      <w:r>
        <w:rPr>
          <w:rFonts w:ascii="Roboto" w:eastAsia="Roboto" w:hAnsi="Roboto" w:cs="Roboto"/>
        </w:rPr>
        <w:t xml:space="preserve">s of the interaction between vehicles, pedestrians, bicyclists, and other </w:t>
      </w:r>
      <w:proofErr w:type="spellStart"/>
      <w:r>
        <w:rPr>
          <w:rFonts w:ascii="Roboto" w:eastAsia="Roboto" w:hAnsi="Roboto" w:cs="Roboto"/>
        </w:rPr>
        <w:t>nonmotorists</w:t>
      </w:r>
      <w:proofErr w:type="spellEnd"/>
      <w:r>
        <w:rPr>
          <w:rFonts w:ascii="Roboto" w:eastAsia="Roboto" w:hAnsi="Roboto" w:cs="Roboto"/>
        </w:rPr>
        <w:t xml:space="preserve">. </w:t>
      </w:r>
    </w:p>
    <w:p w14:paraId="0000001E" w14:textId="77777777" w:rsidR="008700AA" w:rsidRDefault="008700AA">
      <w:pPr>
        <w:rPr>
          <w:rFonts w:ascii="Roboto" w:eastAsia="Roboto" w:hAnsi="Roboto" w:cs="Roboto"/>
        </w:rPr>
      </w:pPr>
    </w:p>
    <w:p w14:paraId="0000001F" w14:textId="77777777" w:rsidR="008700AA" w:rsidRDefault="005605EA">
      <w:pPr>
        <w:rPr>
          <w:rFonts w:ascii="Roboto" w:eastAsia="Roboto" w:hAnsi="Roboto" w:cs="Roboto"/>
        </w:rPr>
      </w:pPr>
      <w:r>
        <w:rPr>
          <w:rFonts w:ascii="Roboto" w:eastAsia="Roboto" w:hAnsi="Roboto" w:cs="Roboto"/>
        </w:rPr>
        <w:t>One option would be to adapt the current crash rate calculation provided by FHWA. This creates a crash rate for vehicles, but the adapted version would need to accoun</w:t>
      </w:r>
      <w:r>
        <w:rPr>
          <w:rFonts w:ascii="Roboto" w:eastAsia="Roboto" w:hAnsi="Roboto" w:cs="Roboto"/>
        </w:rPr>
        <w:t xml:space="preserve">t for other types of traffic. Normal crashes could be considered since they are an active risk for pedestrians in the intersection, but weighting that risk would be tricky. </w:t>
      </w:r>
    </w:p>
    <w:p w14:paraId="00000020" w14:textId="77777777" w:rsidR="008700AA" w:rsidRDefault="008700AA">
      <w:pPr>
        <w:rPr>
          <w:rFonts w:ascii="Roboto" w:eastAsia="Roboto" w:hAnsi="Roboto" w:cs="Roboto"/>
        </w:rPr>
      </w:pPr>
    </w:p>
    <w:p w14:paraId="00000021" w14:textId="77777777" w:rsidR="008700AA" w:rsidRDefault="005605EA">
      <w:pPr>
        <w:rPr>
          <w:rFonts w:ascii="Roboto" w:eastAsia="Roboto" w:hAnsi="Roboto" w:cs="Roboto"/>
        </w:rPr>
      </w:pPr>
      <w:hyperlink r:id="rId6">
        <w:r>
          <w:rPr>
            <w:rFonts w:ascii="Roboto" w:eastAsia="Roboto" w:hAnsi="Roboto" w:cs="Roboto"/>
            <w:color w:val="1155CC"/>
            <w:u w:val="single"/>
          </w:rPr>
          <w:t>Link</w:t>
        </w:r>
      </w:hyperlink>
      <w:r>
        <w:rPr>
          <w:rFonts w:ascii="Roboto" w:eastAsia="Roboto" w:hAnsi="Roboto" w:cs="Roboto"/>
        </w:rPr>
        <w:t xml:space="preserve"> to FHWA </w:t>
      </w:r>
    </w:p>
    <w:p w14:paraId="00000022" w14:textId="77777777" w:rsidR="008700AA" w:rsidRDefault="008700AA">
      <w:pPr>
        <w:rPr>
          <w:rFonts w:ascii="Roboto" w:eastAsia="Roboto" w:hAnsi="Roboto" w:cs="Roboto"/>
        </w:rPr>
      </w:pPr>
    </w:p>
    <w:p w14:paraId="00000023" w14:textId="77777777" w:rsidR="008700AA" w:rsidRDefault="005605EA">
      <w:pPr>
        <w:rPr>
          <w:rFonts w:ascii="Roboto" w:eastAsia="Roboto" w:hAnsi="Roboto" w:cs="Roboto"/>
          <w:i/>
        </w:rPr>
      </w:pPr>
      <w:r>
        <w:rPr>
          <w:rFonts w:ascii="Roboto" w:eastAsia="Roboto" w:hAnsi="Roboto" w:cs="Roboto"/>
        </w:rPr>
        <w:t xml:space="preserve">3. </w:t>
      </w:r>
      <w:r>
        <w:rPr>
          <w:rFonts w:ascii="Roboto" w:eastAsia="Roboto" w:hAnsi="Roboto" w:cs="Roboto"/>
          <w:b/>
        </w:rPr>
        <w:t>Curate the Data for the Analysis</w:t>
      </w:r>
      <w:r>
        <w:rPr>
          <w:rFonts w:ascii="Roboto" w:eastAsia="Roboto" w:hAnsi="Roboto" w:cs="Roboto"/>
        </w:rPr>
        <w:t xml:space="preserve"> </w:t>
      </w:r>
      <w:r>
        <w:rPr>
          <w:rFonts w:ascii="Roboto" w:eastAsia="Roboto" w:hAnsi="Roboto" w:cs="Roboto"/>
          <w:i/>
        </w:rPr>
        <w:t>(June 10th, 2020)</w:t>
      </w:r>
    </w:p>
    <w:p w14:paraId="00000024" w14:textId="77777777" w:rsidR="008700AA" w:rsidRDefault="008700AA">
      <w:pPr>
        <w:rPr>
          <w:rFonts w:ascii="Roboto" w:eastAsia="Roboto" w:hAnsi="Roboto" w:cs="Roboto"/>
        </w:rPr>
      </w:pPr>
    </w:p>
    <w:p w14:paraId="00000025" w14:textId="77777777" w:rsidR="008700AA" w:rsidRDefault="005605EA">
      <w:pPr>
        <w:rPr>
          <w:rFonts w:ascii="Roboto" w:eastAsia="Roboto" w:hAnsi="Roboto" w:cs="Roboto"/>
        </w:rPr>
      </w:pPr>
      <w:r>
        <w:rPr>
          <w:rFonts w:ascii="Roboto" w:eastAsia="Roboto" w:hAnsi="Roboto" w:cs="Roboto"/>
        </w:rPr>
        <w:lastRenderedPageBreak/>
        <w:t xml:space="preserve">Data may need to be manipulated for the algorithm(s) and analysis. This will most likely be a spatial aggregation to each zone available. </w:t>
      </w:r>
    </w:p>
    <w:p w14:paraId="00000026" w14:textId="77777777" w:rsidR="008700AA" w:rsidRDefault="008700AA">
      <w:pPr>
        <w:rPr>
          <w:rFonts w:ascii="Roboto" w:eastAsia="Roboto" w:hAnsi="Roboto" w:cs="Roboto"/>
        </w:rPr>
      </w:pPr>
    </w:p>
    <w:p w14:paraId="00000027" w14:textId="77777777" w:rsidR="008700AA" w:rsidRDefault="005605EA">
      <w:pPr>
        <w:rPr>
          <w:rFonts w:ascii="Roboto" w:eastAsia="Roboto" w:hAnsi="Roboto" w:cs="Roboto"/>
          <w:i/>
        </w:rPr>
      </w:pPr>
      <w:r>
        <w:rPr>
          <w:rFonts w:ascii="Roboto" w:eastAsia="Roboto" w:hAnsi="Roboto" w:cs="Roboto"/>
        </w:rPr>
        <w:t xml:space="preserve">4. </w:t>
      </w:r>
      <w:r>
        <w:rPr>
          <w:rFonts w:ascii="Roboto" w:eastAsia="Roboto" w:hAnsi="Roboto" w:cs="Roboto"/>
          <w:b/>
        </w:rPr>
        <w:t>Create Index</w:t>
      </w:r>
      <w:r>
        <w:rPr>
          <w:rFonts w:ascii="Roboto" w:eastAsia="Roboto" w:hAnsi="Roboto" w:cs="Roboto"/>
        </w:rPr>
        <w:t xml:space="preserve"> </w:t>
      </w:r>
      <w:r>
        <w:rPr>
          <w:rFonts w:ascii="Roboto" w:eastAsia="Roboto" w:hAnsi="Roboto" w:cs="Roboto"/>
          <w:b/>
        </w:rPr>
        <w:t>and</w:t>
      </w:r>
      <w:r>
        <w:rPr>
          <w:rFonts w:ascii="Roboto" w:eastAsia="Roboto" w:hAnsi="Roboto" w:cs="Roboto"/>
        </w:rPr>
        <w:t xml:space="preserve"> </w:t>
      </w:r>
      <w:r>
        <w:rPr>
          <w:rFonts w:ascii="Roboto" w:eastAsia="Roboto" w:hAnsi="Roboto" w:cs="Roboto"/>
          <w:b/>
        </w:rPr>
        <w:t>Execute the Analys</w:t>
      </w:r>
      <w:r>
        <w:rPr>
          <w:rFonts w:ascii="Roboto" w:eastAsia="Roboto" w:hAnsi="Roboto" w:cs="Roboto"/>
          <w:b/>
        </w:rPr>
        <w:t>is</w:t>
      </w:r>
      <w:r>
        <w:rPr>
          <w:rFonts w:ascii="Roboto" w:eastAsia="Roboto" w:hAnsi="Roboto" w:cs="Roboto"/>
        </w:rPr>
        <w:t xml:space="preserve"> </w:t>
      </w:r>
      <w:r>
        <w:rPr>
          <w:rFonts w:ascii="Roboto" w:eastAsia="Roboto" w:hAnsi="Roboto" w:cs="Roboto"/>
          <w:i/>
        </w:rPr>
        <w:t>(June 14th, 2020)</w:t>
      </w:r>
    </w:p>
    <w:p w14:paraId="00000028" w14:textId="77777777" w:rsidR="008700AA" w:rsidRDefault="008700AA">
      <w:pPr>
        <w:rPr>
          <w:rFonts w:ascii="Roboto" w:eastAsia="Roboto" w:hAnsi="Roboto" w:cs="Roboto"/>
        </w:rPr>
      </w:pPr>
    </w:p>
    <w:p w14:paraId="00000029" w14:textId="77777777" w:rsidR="008700AA" w:rsidRDefault="005605EA">
      <w:pPr>
        <w:rPr>
          <w:rFonts w:ascii="Roboto" w:eastAsia="Roboto" w:hAnsi="Roboto" w:cs="Roboto"/>
        </w:rPr>
      </w:pPr>
      <w:r>
        <w:rPr>
          <w:rFonts w:ascii="Roboto" w:eastAsia="Roboto" w:hAnsi="Roboto" w:cs="Roboto"/>
        </w:rPr>
        <w:t xml:space="preserve">Create an index using the most appropriate algorithm, and run basic analysis for the variables of interest. Produce several visualizations to help communicate the results to others. </w:t>
      </w:r>
    </w:p>
    <w:p w14:paraId="0000002A" w14:textId="77777777" w:rsidR="008700AA" w:rsidRDefault="008700AA">
      <w:pPr>
        <w:rPr>
          <w:rFonts w:ascii="Roboto" w:eastAsia="Roboto" w:hAnsi="Roboto" w:cs="Roboto"/>
        </w:rPr>
      </w:pPr>
    </w:p>
    <w:p w14:paraId="0000002B" w14:textId="77777777" w:rsidR="008700AA" w:rsidRDefault="008700AA">
      <w:pPr>
        <w:rPr>
          <w:rFonts w:ascii="Roboto" w:eastAsia="Roboto" w:hAnsi="Roboto" w:cs="Roboto"/>
        </w:rPr>
      </w:pPr>
    </w:p>
    <w:p w14:paraId="0000002C" w14:textId="77777777" w:rsidR="008700AA" w:rsidRDefault="005605EA">
      <w:pPr>
        <w:rPr>
          <w:rFonts w:ascii="Roboto" w:eastAsia="Roboto" w:hAnsi="Roboto" w:cs="Roboto"/>
          <w:i/>
        </w:rPr>
      </w:pPr>
      <w:r>
        <w:rPr>
          <w:rFonts w:ascii="Roboto" w:eastAsia="Roboto" w:hAnsi="Roboto" w:cs="Roboto"/>
        </w:rPr>
        <w:t xml:space="preserve">5. </w:t>
      </w:r>
      <w:r>
        <w:rPr>
          <w:rFonts w:ascii="Roboto" w:eastAsia="Roboto" w:hAnsi="Roboto" w:cs="Roboto"/>
          <w:b/>
        </w:rPr>
        <w:t>Create Material to Disseminate Findings</w:t>
      </w:r>
      <w:r>
        <w:rPr>
          <w:rFonts w:ascii="Roboto" w:eastAsia="Roboto" w:hAnsi="Roboto" w:cs="Roboto"/>
        </w:rPr>
        <w:t xml:space="preserve"> </w:t>
      </w:r>
      <w:r>
        <w:rPr>
          <w:rFonts w:ascii="Roboto" w:eastAsia="Roboto" w:hAnsi="Roboto" w:cs="Roboto"/>
          <w:i/>
        </w:rPr>
        <w:t xml:space="preserve">(June </w:t>
      </w:r>
      <w:r>
        <w:rPr>
          <w:rFonts w:ascii="Roboto" w:eastAsia="Roboto" w:hAnsi="Roboto" w:cs="Roboto"/>
          <w:i/>
        </w:rPr>
        <w:t>15th, 2020)</w:t>
      </w:r>
    </w:p>
    <w:p w14:paraId="0000002D" w14:textId="77777777" w:rsidR="008700AA" w:rsidRDefault="008700AA">
      <w:pPr>
        <w:rPr>
          <w:rFonts w:ascii="Roboto" w:eastAsia="Roboto" w:hAnsi="Roboto" w:cs="Roboto"/>
        </w:rPr>
      </w:pPr>
    </w:p>
    <w:p w14:paraId="0000002E" w14:textId="77777777" w:rsidR="008700AA" w:rsidRDefault="005605EA">
      <w:pPr>
        <w:rPr>
          <w:rFonts w:ascii="Roboto" w:eastAsia="Roboto" w:hAnsi="Roboto" w:cs="Roboto"/>
        </w:rPr>
      </w:pPr>
      <w:r>
        <w:rPr>
          <w:rFonts w:ascii="Roboto" w:eastAsia="Roboto" w:hAnsi="Roboto" w:cs="Roboto"/>
        </w:rPr>
        <w:t xml:space="preserve">Create a document and potentially a power point detailing the methodology/results of the analysis. Detail limitations in the approach and data to fully document the effort. </w:t>
      </w:r>
    </w:p>
    <w:sectPr w:rsidR="008700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6361"/>
    <w:multiLevelType w:val="multilevel"/>
    <w:tmpl w:val="A3047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174D70"/>
    <w:multiLevelType w:val="multilevel"/>
    <w:tmpl w:val="20581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0AA"/>
    <w:rsid w:val="005605EA"/>
    <w:rsid w:val="0087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D2755-E3CD-4B22-BE84-EE1C7908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ty.fhwa.dot.gov/local_rural/training/fhwasa14072/sec4.cfm" TargetMode="External"/><Relationship Id="rId5" Type="http://schemas.openxmlformats.org/officeDocument/2006/relationships/hyperlink" Target="https://safety.fhwa.dot.gov/local_rural/training/fhwasa14072/sec4.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Shepard, Coleman CTR (OST)</dc:creator>
  <cp:lastModifiedBy>Shepard, Coleman CTR (OST)</cp:lastModifiedBy>
  <cp:revision>2</cp:revision>
  <dcterms:created xsi:type="dcterms:W3CDTF">2020-06-04T15:25:00Z</dcterms:created>
  <dcterms:modified xsi:type="dcterms:W3CDTF">2020-06-04T15:25:00Z</dcterms:modified>
</cp:coreProperties>
</file>