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3C03" w14:textId="77777777" w:rsidR="004666F5" w:rsidRPr="004666F5" w:rsidRDefault="004666F5" w:rsidP="004666F5">
      <w:r w:rsidRPr="004666F5">
        <w:t xml:space="preserve">Great — let’s do a </w:t>
      </w:r>
      <w:r w:rsidRPr="004666F5">
        <w:rPr>
          <w:b/>
          <w:bCs/>
        </w:rPr>
        <w:t>clean, end</w:t>
      </w:r>
      <w:r w:rsidRPr="004666F5">
        <w:rPr>
          <w:b/>
          <w:bCs/>
        </w:rPr>
        <w:noBreakHyphen/>
        <w:t>to</w:t>
      </w:r>
      <w:r w:rsidRPr="004666F5">
        <w:rPr>
          <w:b/>
          <w:bCs/>
        </w:rPr>
        <w:noBreakHyphen/>
        <w:t>end walk</w:t>
      </w:r>
      <w:r w:rsidRPr="004666F5">
        <w:rPr>
          <w:b/>
          <w:bCs/>
        </w:rPr>
        <w:noBreakHyphen/>
        <w:t>through of a Motor endorsement scenario</w:t>
      </w:r>
      <w:r w:rsidRPr="004666F5">
        <w:t xml:space="preserve">, exactly as the model now stands. I’ll keep this concrete, sequential, and aligned to the rules we’ve already locked, using </w:t>
      </w:r>
      <w:r w:rsidRPr="004666F5">
        <w:rPr>
          <w:b/>
          <w:bCs/>
        </w:rPr>
        <w:t>Motor/Fleet</w:t>
      </w:r>
      <w:r w:rsidRPr="004666F5">
        <w:t xml:space="preserve"> as the example (but everything here is product</w:t>
      </w:r>
      <w:r w:rsidRPr="004666F5">
        <w:noBreakHyphen/>
        <w:t xml:space="preserve">agnostic by design and grounded in the current </w:t>
      </w:r>
      <w:proofErr w:type="spellStart"/>
      <w:r w:rsidRPr="004666F5">
        <w:t>GimsDoc</w:t>
      </w:r>
      <w:proofErr w:type="spellEnd"/>
      <w:r w:rsidRPr="004666F5">
        <w:t xml:space="preserve"> context).</w:t>
      </w:r>
    </w:p>
    <w:p w14:paraId="506B266A" w14:textId="77777777" w:rsidR="004666F5" w:rsidRPr="004666F5" w:rsidRDefault="004666F5" w:rsidP="004666F5">
      <w:r w:rsidRPr="004666F5">
        <w:pict w14:anchorId="381DE110">
          <v:rect id="_x0000_i1103" style="width:0;height:1.5pt" o:hralign="center" o:hrstd="t" o:hr="t" fillcolor="#a0a0a0" stroked="f"/>
        </w:pict>
      </w:r>
    </w:p>
    <w:p w14:paraId="39AD9CDB" w14:textId="77777777" w:rsidR="004666F5" w:rsidRPr="004666F5" w:rsidRDefault="004666F5" w:rsidP="004666F5">
      <w:pPr>
        <w:rPr>
          <w:b/>
          <w:bCs/>
        </w:rPr>
      </w:pPr>
      <w:r w:rsidRPr="004666F5">
        <w:rPr>
          <w:rFonts w:ascii="Segoe UI Emoji" w:hAnsi="Segoe UI Emoji" w:cs="Segoe UI Emoji"/>
          <w:b/>
          <w:bCs/>
        </w:rPr>
        <w:t>✅</w:t>
      </w:r>
      <w:r w:rsidRPr="004666F5">
        <w:rPr>
          <w:b/>
          <w:bCs/>
        </w:rPr>
        <w:t xml:space="preserve"> End</w:t>
      </w:r>
      <w:r w:rsidRPr="004666F5">
        <w:rPr>
          <w:b/>
          <w:bCs/>
        </w:rPr>
        <w:noBreakHyphen/>
        <w:t>to</w:t>
      </w:r>
      <w:r w:rsidRPr="004666F5">
        <w:rPr>
          <w:b/>
          <w:bCs/>
        </w:rPr>
        <w:noBreakHyphen/>
        <w:t>End Motor Endorsement Scenario</w:t>
      </w:r>
    </w:p>
    <w:p w14:paraId="54674A0F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  <w:i/>
          <w:iCs/>
        </w:rPr>
        <w:t>Add a Vehicle to an Existing Fleet Policy</w:t>
      </w:r>
    </w:p>
    <w:p w14:paraId="19910CC0" w14:textId="77777777" w:rsidR="004666F5" w:rsidRPr="004666F5" w:rsidRDefault="004666F5" w:rsidP="004666F5">
      <w:r w:rsidRPr="004666F5">
        <w:pict w14:anchorId="6D4FEA24">
          <v:rect id="_x0000_i1104" style="width:0;height:1.5pt" o:hralign="center" o:hrstd="t" o:hr="t" fillcolor="#a0a0a0" stroked="f"/>
        </w:pict>
      </w:r>
    </w:p>
    <w:p w14:paraId="6CA2D96B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Starting Point (Preconditions)</w:t>
      </w:r>
    </w:p>
    <w:p w14:paraId="3E7BDC80" w14:textId="77777777" w:rsidR="004666F5" w:rsidRPr="004666F5" w:rsidRDefault="004666F5" w:rsidP="004666F5">
      <w:pPr>
        <w:numPr>
          <w:ilvl w:val="0"/>
          <w:numId w:val="1"/>
        </w:numPr>
      </w:pPr>
      <w:r w:rsidRPr="004666F5">
        <w:t xml:space="preserve">A </w:t>
      </w:r>
      <w:r w:rsidRPr="004666F5">
        <w:rPr>
          <w:b/>
          <w:bCs/>
        </w:rPr>
        <w:t>Motor Fleet Policy</w:t>
      </w:r>
      <w:r w:rsidRPr="004666F5">
        <w:t xml:space="preserve"> exists</w:t>
      </w:r>
    </w:p>
    <w:p w14:paraId="30C6F371" w14:textId="77777777" w:rsidR="004666F5" w:rsidRPr="004666F5" w:rsidRDefault="004666F5" w:rsidP="004666F5">
      <w:pPr>
        <w:numPr>
          <w:ilvl w:val="0"/>
          <w:numId w:val="1"/>
        </w:numPr>
      </w:pPr>
      <w:r w:rsidRPr="004666F5">
        <w:t xml:space="preserve">It has: </w:t>
      </w:r>
    </w:p>
    <w:p w14:paraId="5B7600D4" w14:textId="77777777" w:rsidR="004666F5" w:rsidRPr="004666F5" w:rsidRDefault="004666F5" w:rsidP="004666F5">
      <w:pPr>
        <w:numPr>
          <w:ilvl w:val="1"/>
          <w:numId w:val="1"/>
        </w:numPr>
      </w:pPr>
      <w:r w:rsidRPr="004666F5">
        <w:rPr>
          <w:b/>
          <w:bCs/>
        </w:rPr>
        <w:t>Policy Number</w:t>
      </w:r>
      <w:r w:rsidRPr="004666F5">
        <w:t>: unchanged and stable</w:t>
      </w:r>
    </w:p>
    <w:p w14:paraId="590AA97E" w14:textId="77777777" w:rsidR="004666F5" w:rsidRPr="004666F5" w:rsidRDefault="004666F5" w:rsidP="004666F5">
      <w:pPr>
        <w:numPr>
          <w:ilvl w:val="1"/>
          <w:numId w:val="1"/>
        </w:numPr>
      </w:pPr>
      <w:r w:rsidRPr="004666F5">
        <w:rPr>
          <w:b/>
          <w:bCs/>
        </w:rPr>
        <w:t>Policy Version v1</w:t>
      </w:r>
      <w:r w:rsidRPr="004666F5">
        <w:t xml:space="preserve"> (created by Initial Endorsement / Issuance)</w:t>
      </w:r>
    </w:p>
    <w:p w14:paraId="091536DF" w14:textId="77777777" w:rsidR="004666F5" w:rsidRPr="004666F5" w:rsidRDefault="004666F5" w:rsidP="004666F5">
      <w:pPr>
        <w:numPr>
          <w:ilvl w:val="1"/>
          <w:numId w:val="1"/>
        </w:numPr>
      </w:pPr>
      <w:r w:rsidRPr="004666F5">
        <w:t xml:space="preserve">Risk Units: </w:t>
      </w:r>
    </w:p>
    <w:p w14:paraId="0DE6B24D" w14:textId="77777777" w:rsidR="004666F5" w:rsidRPr="004666F5" w:rsidRDefault="004666F5" w:rsidP="004666F5">
      <w:pPr>
        <w:numPr>
          <w:ilvl w:val="2"/>
          <w:numId w:val="1"/>
        </w:numPr>
      </w:pPr>
      <w:r w:rsidRPr="004666F5">
        <w:t>Vehicle A</w:t>
      </w:r>
    </w:p>
    <w:p w14:paraId="6652EAAB" w14:textId="77777777" w:rsidR="004666F5" w:rsidRPr="004666F5" w:rsidRDefault="004666F5" w:rsidP="004666F5">
      <w:pPr>
        <w:numPr>
          <w:ilvl w:val="2"/>
          <w:numId w:val="1"/>
        </w:numPr>
      </w:pPr>
      <w:r w:rsidRPr="004666F5">
        <w:t>Vehicle B</w:t>
      </w:r>
    </w:p>
    <w:p w14:paraId="160192E4" w14:textId="77777777" w:rsidR="004666F5" w:rsidRPr="004666F5" w:rsidRDefault="004666F5" w:rsidP="004666F5">
      <w:pPr>
        <w:numPr>
          <w:ilvl w:val="0"/>
          <w:numId w:val="1"/>
        </w:numPr>
      </w:pPr>
      <w:r w:rsidRPr="004666F5">
        <w:t xml:space="preserve">Policy status is </w:t>
      </w:r>
      <w:r w:rsidRPr="004666F5">
        <w:rPr>
          <w:b/>
          <w:bCs/>
        </w:rPr>
        <w:t>Active</w:t>
      </w:r>
    </w:p>
    <w:p w14:paraId="556CF677" w14:textId="77777777" w:rsidR="004666F5" w:rsidRPr="004666F5" w:rsidRDefault="004666F5" w:rsidP="004666F5">
      <w:pPr>
        <w:numPr>
          <w:ilvl w:val="0"/>
          <w:numId w:val="1"/>
        </w:numPr>
      </w:pPr>
      <w:r w:rsidRPr="004666F5">
        <w:t>No active endorsement in progress</w:t>
      </w:r>
    </w:p>
    <w:p w14:paraId="50381191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✅</w:t>
      </w:r>
      <w:r w:rsidRPr="004666F5">
        <w:t xml:space="preserve"> This is the </w:t>
      </w:r>
      <w:r w:rsidRPr="004666F5">
        <w:rPr>
          <w:b/>
          <w:bCs/>
        </w:rPr>
        <w:t>baseline legal truth</w:t>
      </w:r>
      <w:r w:rsidRPr="004666F5">
        <w:t>.</w:t>
      </w:r>
    </w:p>
    <w:p w14:paraId="1206B574" w14:textId="77777777" w:rsidR="004666F5" w:rsidRPr="004666F5" w:rsidRDefault="004666F5" w:rsidP="004666F5">
      <w:r w:rsidRPr="004666F5">
        <w:pict w14:anchorId="2DD66449">
          <v:rect id="_x0000_i1105" style="width:0;height:1.5pt" o:hralign="center" o:hrstd="t" o:hr="t" fillcolor="#a0a0a0" stroked="f"/>
        </w:pict>
      </w:r>
    </w:p>
    <w:p w14:paraId="266BEB73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Step 1 — Initiate Endorsement (Draft State)</w:t>
      </w:r>
    </w:p>
    <w:p w14:paraId="1534591F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What Happens</w:t>
      </w:r>
    </w:p>
    <w:p w14:paraId="144BB289" w14:textId="77777777" w:rsidR="004666F5" w:rsidRPr="004666F5" w:rsidRDefault="004666F5" w:rsidP="004666F5">
      <w:r w:rsidRPr="004666F5">
        <w:t>An authorized user (e.g., CSR or Underwriter) initiates an endorsement:</w:t>
      </w:r>
    </w:p>
    <w:p w14:paraId="370CF50E" w14:textId="77777777" w:rsidR="004666F5" w:rsidRPr="004666F5" w:rsidRDefault="004666F5" w:rsidP="004666F5">
      <w:pPr>
        <w:numPr>
          <w:ilvl w:val="0"/>
          <w:numId w:val="2"/>
        </w:numPr>
      </w:pPr>
      <w:r w:rsidRPr="004666F5">
        <w:rPr>
          <w:b/>
          <w:bCs/>
        </w:rPr>
        <w:t>Endorsement Type:</w:t>
      </w:r>
      <w:r w:rsidRPr="004666F5">
        <w:t xml:space="preserve"> Add Risk Unit</w:t>
      </w:r>
    </w:p>
    <w:p w14:paraId="0721F846" w14:textId="77777777" w:rsidR="004666F5" w:rsidRPr="004666F5" w:rsidRDefault="004666F5" w:rsidP="004666F5">
      <w:pPr>
        <w:numPr>
          <w:ilvl w:val="0"/>
          <w:numId w:val="2"/>
        </w:numPr>
      </w:pPr>
      <w:r w:rsidRPr="004666F5">
        <w:rPr>
          <w:b/>
          <w:bCs/>
        </w:rPr>
        <w:t>Category:</w:t>
      </w:r>
      <w:r w:rsidRPr="004666F5">
        <w:t xml:space="preserve"> Add Risk Unit</w:t>
      </w:r>
    </w:p>
    <w:p w14:paraId="3D3E5545" w14:textId="77777777" w:rsidR="004666F5" w:rsidRPr="004666F5" w:rsidRDefault="004666F5" w:rsidP="004666F5">
      <w:pPr>
        <w:numPr>
          <w:ilvl w:val="0"/>
          <w:numId w:val="2"/>
        </w:numPr>
      </w:pPr>
      <w:r w:rsidRPr="004666F5">
        <w:rPr>
          <w:b/>
          <w:bCs/>
        </w:rPr>
        <w:t>Product Context:</w:t>
      </w:r>
      <w:r w:rsidRPr="004666F5">
        <w:t xml:space="preserve"> Motor</w:t>
      </w:r>
    </w:p>
    <w:p w14:paraId="1B5A089E" w14:textId="77777777" w:rsidR="004666F5" w:rsidRPr="004666F5" w:rsidRDefault="004666F5" w:rsidP="004666F5">
      <w:pPr>
        <w:numPr>
          <w:ilvl w:val="0"/>
          <w:numId w:val="2"/>
        </w:numPr>
      </w:pPr>
      <w:r w:rsidRPr="004666F5">
        <w:rPr>
          <w:b/>
          <w:bCs/>
        </w:rPr>
        <w:t>Target Policy:</w:t>
      </w:r>
      <w:r w:rsidRPr="004666F5">
        <w:t xml:space="preserve"> Policy #12345</w:t>
      </w:r>
    </w:p>
    <w:p w14:paraId="680952FD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lastRenderedPageBreak/>
        <w:t>Draft Data Captured</w:t>
      </w:r>
    </w:p>
    <w:p w14:paraId="48C19996" w14:textId="77777777" w:rsidR="004666F5" w:rsidRPr="004666F5" w:rsidRDefault="004666F5" w:rsidP="004666F5">
      <w:pPr>
        <w:numPr>
          <w:ilvl w:val="0"/>
          <w:numId w:val="3"/>
        </w:numPr>
      </w:pPr>
      <w:proofErr w:type="gramStart"/>
      <w:r w:rsidRPr="004666F5">
        <w:t>New Vehicle details</w:t>
      </w:r>
      <w:proofErr w:type="gramEnd"/>
      <w:r w:rsidRPr="004666F5">
        <w:t xml:space="preserve">: </w:t>
      </w:r>
    </w:p>
    <w:p w14:paraId="462DFBFD" w14:textId="77777777" w:rsidR="004666F5" w:rsidRPr="004666F5" w:rsidRDefault="004666F5" w:rsidP="004666F5">
      <w:pPr>
        <w:numPr>
          <w:ilvl w:val="1"/>
          <w:numId w:val="3"/>
        </w:numPr>
      </w:pPr>
      <w:r w:rsidRPr="004666F5">
        <w:t>Registration</w:t>
      </w:r>
    </w:p>
    <w:p w14:paraId="6D28F359" w14:textId="77777777" w:rsidR="004666F5" w:rsidRPr="004666F5" w:rsidRDefault="004666F5" w:rsidP="004666F5">
      <w:pPr>
        <w:numPr>
          <w:ilvl w:val="1"/>
          <w:numId w:val="3"/>
        </w:numPr>
      </w:pPr>
      <w:r w:rsidRPr="004666F5">
        <w:t>Value</w:t>
      </w:r>
    </w:p>
    <w:p w14:paraId="570C8063" w14:textId="77777777" w:rsidR="004666F5" w:rsidRPr="004666F5" w:rsidRDefault="004666F5" w:rsidP="004666F5">
      <w:pPr>
        <w:numPr>
          <w:ilvl w:val="1"/>
          <w:numId w:val="3"/>
        </w:numPr>
      </w:pPr>
      <w:r w:rsidRPr="004666F5">
        <w:t>Usage</w:t>
      </w:r>
    </w:p>
    <w:p w14:paraId="15A634E7" w14:textId="77777777" w:rsidR="004666F5" w:rsidRPr="004666F5" w:rsidRDefault="004666F5" w:rsidP="004666F5">
      <w:pPr>
        <w:numPr>
          <w:ilvl w:val="1"/>
          <w:numId w:val="3"/>
        </w:numPr>
      </w:pPr>
      <w:r w:rsidRPr="004666F5">
        <w:t xml:space="preserve">Effective </w:t>
      </w:r>
      <w:proofErr w:type="gramStart"/>
      <w:r w:rsidRPr="004666F5">
        <w:t>date</w:t>
      </w:r>
      <w:proofErr w:type="gramEnd"/>
    </w:p>
    <w:p w14:paraId="24483AB7" w14:textId="77777777" w:rsidR="004666F5" w:rsidRPr="004666F5" w:rsidRDefault="004666F5" w:rsidP="004666F5">
      <w:pPr>
        <w:numPr>
          <w:ilvl w:val="0"/>
          <w:numId w:val="3"/>
        </w:numPr>
      </w:pPr>
      <w:r w:rsidRPr="004666F5">
        <w:t>Endorsement reason (e.g., “Fleet expansion”)</w:t>
      </w:r>
    </w:p>
    <w:p w14:paraId="02014C2F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System Behavior</w:t>
      </w:r>
    </w:p>
    <w:p w14:paraId="06D4686A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✅</w:t>
      </w:r>
      <w:r w:rsidRPr="004666F5">
        <w:t xml:space="preserve"> Endorsement enters </w:t>
      </w:r>
      <w:r w:rsidRPr="004666F5">
        <w:rPr>
          <w:b/>
          <w:bCs/>
        </w:rPr>
        <w:t>Draft</w:t>
      </w:r>
      <w:r w:rsidRPr="004666F5">
        <w:br/>
      </w:r>
      <w:r w:rsidRPr="004666F5">
        <w:rPr>
          <w:rFonts w:ascii="Segoe UI Emoji" w:hAnsi="Segoe UI Emoji" w:cs="Segoe UI Emoji"/>
        </w:rPr>
        <w:t>✅</w:t>
      </w:r>
      <w:r w:rsidRPr="004666F5">
        <w:t xml:space="preserve"> No policy version is created</w:t>
      </w:r>
      <w:r w:rsidRPr="004666F5">
        <w:br/>
      </w:r>
      <w:r w:rsidRPr="004666F5">
        <w:rPr>
          <w:rFonts w:ascii="Segoe UI Emoji" w:hAnsi="Segoe UI Emoji" w:cs="Segoe UI Emoji"/>
        </w:rPr>
        <w:t>✅</w:t>
      </w:r>
      <w:r w:rsidRPr="004666F5">
        <w:t xml:space="preserve"> Current policy version remains </w:t>
      </w:r>
      <w:r w:rsidRPr="004666F5">
        <w:rPr>
          <w:b/>
          <w:bCs/>
        </w:rPr>
        <w:t>v1</w:t>
      </w:r>
      <w:r w:rsidRPr="004666F5">
        <w:br/>
      </w:r>
      <w:r w:rsidRPr="004666F5">
        <w:rPr>
          <w:rFonts w:ascii="Segoe UI Emoji" w:hAnsi="Segoe UI Emoji" w:cs="Segoe UI Emoji"/>
        </w:rPr>
        <w:t>✅</w:t>
      </w:r>
      <w:r w:rsidRPr="004666F5">
        <w:t xml:space="preserve"> Draft can be edited or discarded</w:t>
      </w:r>
    </w:p>
    <w:p w14:paraId="1DB66CF9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❌</w:t>
      </w:r>
      <w:r w:rsidRPr="004666F5">
        <w:t xml:space="preserve"> No billing</w:t>
      </w:r>
      <w:r w:rsidRPr="004666F5">
        <w:br/>
      </w:r>
      <w:r w:rsidRPr="004666F5">
        <w:rPr>
          <w:rFonts w:ascii="Segoe UI Emoji" w:hAnsi="Segoe UI Emoji" w:cs="Segoe UI Emoji"/>
        </w:rPr>
        <w:t>❌</w:t>
      </w:r>
      <w:r w:rsidRPr="004666F5">
        <w:t xml:space="preserve"> No documents</w:t>
      </w:r>
      <w:r w:rsidRPr="004666F5">
        <w:br/>
      </w:r>
      <w:r w:rsidRPr="004666F5">
        <w:rPr>
          <w:rFonts w:ascii="Segoe UI Emoji" w:hAnsi="Segoe UI Emoji" w:cs="Segoe UI Emoji"/>
        </w:rPr>
        <w:t>❌</w:t>
      </w:r>
      <w:r w:rsidRPr="004666F5">
        <w:t xml:space="preserve"> No legal effect</w:t>
      </w:r>
    </w:p>
    <w:p w14:paraId="7A7F5B58" w14:textId="77777777" w:rsidR="004666F5" w:rsidRPr="004666F5" w:rsidRDefault="004666F5" w:rsidP="004666F5">
      <w:r w:rsidRPr="004666F5">
        <w:pict w14:anchorId="14D20C14">
          <v:rect id="_x0000_i1106" style="width:0;height:1.5pt" o:hralign="center" o:hrstd="t" o:hr="t" fillcolor="#a0a0a0" stroked="f"/>
        </w:pict>
      </w:r>
    </w:p>
    <w:p w14:paraId="02E03A31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Step 2 — Validate Draft (Still Draft)</w:t>
      </w:r>
    </w:p>
    <w:p w14:paraId="6F25255E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Validations Applied</w:t>
      </w:r>
    </w:p>
    <w:p w14:paraId="7F17707F" w14:textId="77777777" w:rsidR="004666F5" w:rsidRPr="004666F5" w:rsidRDefault="004666F5" w:rsidP="004666F5">
      <w:pPr>
        <w:numPr>
          <w:ilvl w:val="0"/>
          <w:numId w:val="4"/>
        </w:numPr>
      </w:pPr>
      <w:r w:rsidRPr="004666F5">
        <w:t>Vehicle fields complete and valid</w:t>
      </w:r>
    </w:p>
    <w:p w14:paraId="4143B7E4" w14:textId="77777777" w:rsidR="004666F5" w:rsidRPr="004666F5" w:rsidRDefault="004666F5" w:rsidP="004666F5">
      <w:pPr>
        <w:numPr>
          <w:ilvl w:val="0"/>
          <w:numId w:val="4"/>
        </w:numPr>
      </w:pPr>
      <w:r w:rsidRPr="004666F5">
        <w:t>Product rules satisfied (e.g., fleet size allowed)</w:t>
      </w:r>
    </w:p>
    <w:p w14:paraId="5DF27420" w14:textId="77777777" w:rsidR="004666F5" w:rsidRPr="004666F5" w:rsidRDefault="004666F5" w:rsidP="004666F5">
      <w:pPr>
        <w:numPr>
          <w:ilvl w:val="0"/>
          <w:numId w:val="4"/>
        </w:numPr>
      </w:pPr>
      <w:r w:rsidRPr="004666F5">
        <w:t xml:space="preserve">Only one endorsement active </w:t>
      </w:r>
      <w:r w:rsidRPr="004666F5">
        <w:rPr>
          <w:rFonts w:ascii="Segoe UI Emoji" w:hAnsi="Segoe UI Emoji" w:cs="Segoe UI Emoji"/>
        </w:rPr>
        <w:t>✅</w:t>
      </w:r>
    </w:p>
    <w:p w14:paraId="395DE8B6" w14:textId="77777777" w:rsidR="004666F5" w:rsidRPr="004666F5" w:rsidRDefault="004666F5" w:rsidP="004666F5">
      <w:pPr>
        <w:numPr>
          <w:ilvl w:val="0"/>
          <w:numId w:val="4"/>
        </w:numPr>
      </w:pPr>
      <w:r w:rsidRPr="004666F5">
        <w:t xml:space="preserve">User is authorized </w:t>
      </w:r>
      <w:r w:rsidRPr="004666F5">
        <w:rPr>
          <w:rFonts w:ascii="Segoe UI Emoji" w:hAnsi="Segoe UI Emoji" w:cs="Segoe UI Emoji"/>
        </w:rPr>
        <w:t>✅</w:t>
      </w:r>
    </w:p>
    <w:p w14:paraId="62B555F9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Optional (Non</w:t>
      </w:r>
      <w:r w:rsidRPr="004666F5">
        <w:rPr>
          <w:b/>
          <w:bCs/>
        </w:rPr>
        <w:noBreakHyphen/>
        <w:t>Binding)</w:t>
      </w:r>
    </w:p>
    <w:p w14:paraId="61B012B6" w14:textId="77777777" w:rsidR="004666F5" w:rsidRPr="004666F5" w:rsidRDefault="004666F5" w:rsidP="004666F5">
      <w:pPr>
        <w:numPr>
          <w:ilvl w:val="0"/>
          <w:numId w:val="5"/>
        </w:numPr>
      </w:pPr>
      <w:r w:rsidRPr="004666F5">
        <w:t>Indicative premium change calculated (preview only)</w:t>
      </w:r>
    </w:p>
    <w:p w14:paraId="3ACAC77B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📌</w:t>
      </w:r>
      <w:r w:rsidRPr="004666F5">
        <w:t xml:space="preserve"> Still </w:t>
      </w:r>
      <w:r w:rsidRPr="004666F5">
        <w:rPr>
          <w:b/>
          <w:bCs/>
        </w:rPr>
        <w:t>Draft</w:t>
      </w:r>
      <w:r w:rsidRPr="004666F5">
        <w:t xml:space="preserve"> — no side effects.</w:t>
      </w:r>
    </w:p>
    <w:p w14:paraId="10537AB9" w14:textId="77777777" w:rsidR="004666F5" w:rsidRPr="004666F5" w:rsidRDefault="004666F5" w:rsidP="004666F5">
      <w:r w:rsidRPr="004666F5">
        <w:pict w14:anchorId="592620A6">
          <v:rect id="_x0000_i1107" style="width:0;height:1.5pt" o:hralign="center" o:hrstd="t" o:hr="t" fillcolor="#a0a0a0" stroked="f"/>
        </w:pict>
      </w:r>
    </w:p>
    <w:p w14:paraId="6D97D828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Step 3 — Approve Endorsement (Approved State)</w:t>
      </w:r>
    </w:p>
    <w:p w14:paraId="754C6546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lastRenderedPageBreak/>
        <w:t>What Happens</w:t>
      </w:r>
    </w:p>
    <w:p w14:paraId="0ED61A41" w14:textId="77777777" w:rsidR="004666F5" w:rsidRPr="004666F5" w:rsidRDefault="004666F5" w:rsidP="004666F5">
      <w:r w:rsidRPr="004666F5">
        <w:t>The endorsement is reviewed and approved by an authorized role.</w:t>
      </w:r>
    </w:p>
    <w:p w14:paraId="46B9F1C6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System Behavior</w:t>
      </w:r>
    </w:p>
    <w:p w14:paraId="667D21AD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✅</w:t>
      </w:r>
      <w:r w:rsidRPr="004666F5">
        <w:t xml:space="preserve"> Endorsement moves to </w:t>
      </w:r>
      <w:r w:rsidRPr="004666F5">
        <w:rPr>
          <w:b/>
          <w:bCs/>
        </w:rPr>
        <w:t>Approved</w:t>
      </w:r>
      <w:r w:rsidRPr="004666F5">
        <w:t xml:space="preserve"> </w:t>
      </w:r>
      <w:r w:rsidRPr="004666F5">
        <w:rPr>
          <w:rFonts w:ascii="Segoe UI Emoji" w:hAnsi="Segoe UI Emoji" w:cs="Segoe UI Emoji"/>
        </w:rPr>
        <w:t>✅</w:t>
      </w:r>
      <w:r w:rsidRPr="004666F5">
        <w:t xml:space="preserve"> Endorsement content is </w:t>
      </w:r>
      <w:r w:rsidRPr="004666F5">
        <w:rPr>
          <w:b/>
          <w:bCs/>
        </w:rPr>
        <w:t>locked</w:t>
      </w:r>
      <w:r w:rsidRPr="004666F5">
        <w:t xml:space="preserve"> </w:t>
      </w:r>
      <w:r w:rsidRPr="004666F5">
        <w:rPr>
          <w:rFonts w:ascii="Segoe UI Emoji" w:hAnsi="Segoe UI Emoji" w:cs="Segoe UI Emoji"/>
        </w:rPr>
        <w:t>✅</w:t>
      </w:r>
      <w:r w:rsidRPr="004666F5">
        <w:t xml:space="preserve"> No edits allowed from this point</w:t>
      </w:r>
    </w:p>
    <w:p w14:paraId="6981E780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❌</w:t>
      </w:r>
      <w:r w:rsidRPr="004666F5">
        <w:t xml:space="preserve"> Still no policy version</w:t>
      </w:r>
      <w:r w:rsidRPr="004666F5">
        <w:br/>
      </w:r>
      <w:r w:rsidRPr="004666F5">
        <w:rPr>
          <w:rFonts w:ascii="Segoe UI Emoji" w:hAnsi="Segoe UI Emoji" w:cs="Segoe UI Emoji"/>
        </w:rPr>
        <w:t>❌</w:t>
      </w:r>
      <w:r w:rsidRPr="004666F5">
        <w:t xml:space="preserve"> Still no billing</w:t>
      </w:r>
      <w:r w:rsidRPr="004666F5">
        <w:br/>
      </w:r>
      <w:r w:rsidRPr="004666F5">
        <w:rPr>
          <w:rFonts w:ascii="Segoe UI Emoji" w:hAnsi="Segoe UI Emoji" w:cs="Segoe UI Emoji"/>
        </w:rPr>
        <w:t>❌</w:t>
      </w:r>
      <w:r w:rsidRPr="004666F5">
        <w:t xml:space="preserve"> Still no documents</w:t>
      </w:r>
    </w:p>
    <w:p w14:paraId="379B0ACB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📌</w:t>
      </w:r>
      <w:r w:rsidRPr="004666F5">
        <w:t xml:space="preserve"> This is </w:t>
      </w:r>
      <w:r w:rsidRPr="004666F5">
        <w:rPr>
          <w:b/>
          <w:bCs/>
        </w:rPr>
        <w:t>authorization of intent</w:t>
      </w:r>
      <w:r w:rsidRPr="004666F5">
        <w:t>, not effect.</w:t>
      </w:r>
    </w:p>
    <w:p w14:paraId="51F9D9CC" w14:textId="77777777" w:rsidR="004666F5" w:rsidRPr="004666F5" w:rsidRDefault="004666F5" w:rsidP="004666F5">
      <w:r w:rsidRPr="004666F5">
        <w:pict w14:anchorId="26BF61CA">
          <v:rect id="_x0000_i1108" style="width:0;height:1.5pt" o:hralign="center" o:hrstd="t" o:hr="t" fillcolor="#a0a0a0" stroked="f"/>
        </w:pict>
      </w:r>
    </w:p>
    <w:p w14:paraId="79254EF5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Step 4 — Make Endorsement Effective (Critical Transition)</w:t>
      </w:r>
    </w:p>
    <w:p w14:paraId="275303C4" w14:textId="77777777" w:rsidR="004666F5" w:rsidRPr="004666F5" w:rsidRDefault="004666F5" w:rsidP="004666F5">
      <w:r w:rsidRPr="004666F5">
        <w:t xml:space="preserve">This is the </w:t>
      </w:r>
      <w:r w:rsidRPr="004666F5">
        <w:rPr>
          <w:b/>
          <w:bCs/>
        </w:rPr>
        <w:t>single most important step</w:t>
      </w:r>
      <w:r w:rsidRPr="004666F5">
        <w:t>.</w:t>
      </w:r>
    </w:p>
    <w:p w14:paraId="36C44C4C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What the System Does (In Order)</w:t>
      </w:r>
    </w:p>
    <w:p w14:paraId="23AFCE23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4.1 Endorsement → Effective</w:t>
      </w:r>
    </w:p>
    <w:p w14:paraId="2A83D5FB" w14:textId="77777777" w:rsidR="004666F5" w:rsidRPr="004666F5" w:rsidRDefault="004666F5" w:rsidP="004666F5">
      <w:pPr>
        <w:numPr>
          <w:ilvl w:val="0"/>
          <w:numId w:val="6"/>
        </w:numPr>
      </w:pPr>
      <w:r w:rsidRPr="004666F5">
        <w:t xml:space="preserve">Endorsement status moves to </w:t>
      </w:r>
      <w:r w:rsidRPr="004666F5">
        <w:rPr>
          <w:b/>
          <w:bCs/>
        </w:rPr>
        <w:t>Effective</w:t>
      </w:r>
    </w:p>
    <w:p w14:paraId="1EB4B9AE" w14:textId="77777777" w:rsidR="004666F5" w:rsidRPr="004666F5" w:rsidRDefault="004666F5" w:rsidP="004666F5">
      <w:pPr>
        <w:numPr>
          <w:ilvl w:val="0"/>
          <w:numId w:val="6"/>
        </w:numPr>
      </w:pPr>
      <w:r w:rsidRPr="004666F5">
        <w:t>From this point on, it is immutable</w:t>
      </w:r>
    </w:p>
    <w:p w14:paraId="1644043B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4.2 Create New Policy Version</w:t>
      </w:r>
    </w:p>
    <w:p w14:paraId="4A6311DE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✅</w:t>
      </w:r>
      <w:r w:rsidRPr="004666F5">
        <w:t xml:space="preserve"> </w:t>
      </w:r>
      <w:r w:rsidRPr="004666F5">
        <w:rPr>
          <w:b/>
          <w:bCs/>
        </w:rPr>
        <w:t>Policy Version v2</w:t>
      </w:r>
      <w:r w:rsidRPr="004666F5">
        <w:t xml:space="preserve"> is created</w:t>
      </w:r>
      <w:r w:rsidRPr="004666F5">
        <w:br/>
      </w:r>
      <w:r w:rsidRPr="004666F5">
        <w:rPr>
          <w:rFonts w:ascii="Segoe UI Emoji" w:hAnsi="Segoe UI Emoji" w:cs="Segoe UI Emoji"/>
        </w:rPr>
        <w:t>✅</w:t>
      </w:r>
      <w:r w:rsidRPr="004666F5">
        <w:t xml:space="preserve"> v2 contains:</w:t>
      </w:r>
    </w:p>
    <w:p w14:paraId="55B14199" w14:textId="77777777" w:rsidR="004666F5" w:rsidRPr="004666F5" w:rsidRDefault="004666F5" w:rsidP="004666F5">
      <w:pPr>
        <w:numPr>
          <w:ilvl w:val="0"/>
          <w:numId w:val="7"/>
        </w:numPr>
      </w:pPr>
      <w:r w:rsidRPr="004666F5">
        <w:t>Vehicle A</w:t>
      </w:r>
    </w:p>
    <w:p w14:paraId="0C2E5D28" w14:textId="77777777" w:rsidR="004666F5" w:rsidRPr="004666F5" w:rsidRDefault="004666F5" w:rsidP="004666F5">
      <w:pPr>
        <w:numPr>
          <w:ilvl w:val="0"/>
          <w:numId w:val="7"/>
        </w:numPr>
      </w:pPr>
      <w:r w:rsidRPr="004666F5">
        <w:t>Vehicle B</w:t>
      </w:r>
    </w:p>
    <w:p w14:paraId="69B88173" w14:textId="77777777" w:rsidR="004666F5" w:rsidRPr="004666F5" w:rsidRDefault="004666F5" w:rsidP="004666F5">
      <w:pPr>
        <w:numPr>
          <w:ilvl w:val="0"/>
          <w:numId w:val="7"/>
        </w:numPr>
      </w:pPr>
      <w:r w:rsidRPr="004666F5">
        <w:rPr>
          <w:b/>
          <w:bCs/>
        </w:rPr>
        <w:t>Vehicle C (newly added)</w:t>
      </w:r>
    </w:p>
    <w:p w14:paraId="664B0246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✅</w:t>
      </w:r>
      <w:r w:rsidRPr="004666F5">
        <w:t xml:space="preserve"> Policy now points to </w:t>
      </w:r>
      <w:r w:rsidRPr="004666F5">
        <w:rPr>
          <w:b/>
          <w:bCs/>
        </w:rPr>
        <w:t>v2 as current version</w:t>
      </w:r>
      <w:r w:rsidRPr="004666F5">
        <w:br/>
      </w:r>
      <w:r w:rsidRPr="004666F5">
        <w:rPr>
          <w:rFonts w:ascii="Segoe UI Emoji" w:hAnsi="Segoe UI Emoji" w:cs="Segoe UI Emoji"/>
        </w:rPr>
        <w:t>✅</w:t>
      </w:r>
      <w:r w:rsidRPr="004666F5">
        <w:t xml:space="preserve"> Policy Number remains unchanged</w:t>
      </w:r>
    </w:p>
    <w:p w14:paraId="66A32E0A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🔒</w:t>
      </w:r>
      <w:r w:rsidRPr="004666F5">
        <w:t xml:space="preserve"> v1 remains preserved and </w:t>
      </w:r>
      <w:proofErr w:type="spellStart"/>
      <w:r w:rsidRPr="004666F5">
        <w:t>queryable</w:t>
      </w:r>
      <w:proofErr w:type="spellEnd"/>
      <w:r w:rsidRPr="004666F5">
        <w:t xml:space="preserve"> forever</w:t>
      </w:r>
    </w:p>
    <w:p w14:paraId="1D2A2414" w14:textId="77777777" w:rsidR="004666F5" w:rsidRPr="004666F5" w:rsidRDefault="004666F5" w:rsidP="004666F5">
      <w:r w:rsidRPr="004666F5">
        <w:pict w14:anchorId="171741ED">
          <v:rect id="_x0000_i1109" style="width:0;height:1.5pt" o:hralign="center" o:hrstd="t" o:hr="t" fillcolor="#a0a0a0" stroked="f"/>
        </w:pict>
      </w:r>
    </w:p>
    <w:p w14:paraId="74B6E310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Step 5 — Trigger Billing (Driven by v2)</w:t>
      </w:r>
    </w:p>
    <w:p w14:paraId="2731C7D0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lastRenderedPageBreak/>
        <w:t>Billing Behavior</w:t>
      </w:r>
    </w:p>
    <w:p w14:paraId="3BCB38BA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✅</w:t>
      </w:r>
      <w:r w:rsidRPr="004666F5">
        <w:t xml:space="preserve"> Billing consumes </w:t>
      </w:r>
      <w:r w:rsidRPr="004666F5">
        <w:rPr>
          <w:b/>
          <w:bCs/>
        </w:rPr>
        <w:t>Policy Version v2</w:t>
      </w:r>
      <w:r w:rsidRPr="004666F5">
        <w:br/>
      </w:r>
      <w:r w:rsidRPr="004666F5">
        <w:rPr>
          <w:rFonts w:ascii="Segoe UI Emoji" w:hAnsi="Segoe UI Emoji" w:cs="Segoe UI Emoji"/>
        </w:rPr>
        <w:t>✅</w:t>
      </w:r>
      <w:r w:rsidRPr="004666F5">
        <w:t xml:space="preserve"> Billing calculates </w:t>
      </w:r>
      <w:r w:rsidRPr="004666F5">
        <w:rPr>
          <w:b/>
          <w:bCs/>
        </w:rPr>
        <w:t>delta vs v1</w:t>
      </w:r>
      <w:r w:rsidRPr="004666F5">
        <w:br/>
      </w:r>
      <w:r w:rsidRPr="004666F5">
        <w:rPr>
          <w:rFonts w:ascii="Segoe UI Emoji" w:hAnsi="Segoe UI Emoji" w:cs="Segoe UI Emoji"/>
        </w:rPr>
        <w:t>✅</w:t>
      </w:r>
      <w:r w:rsidRPr="004666F5">
        <w:t xml:space="preserve"> A premium increase (or charge) is recorded </w:t>
      </w:r>
      <w:r w:rsidRPr="004666F5">
        <w:rPr>
          <w:rFonts w:ascii="Segoe UI Emoji" w:hAnsi="Segoe UI Emoji" w:cs="Segoe UI Emoji"/>
        </w:rPr>
        <w:t>✅</w:t>
      </w:r>
      <w:r w:rsidRPr="004666F5">
        <w:t xml:space="preserve"> Billing entry is linked to:</w:t>
      </w:r>
    </w:p>
    <w:p w14:paraId="7E4BF9F4" w14:textId="77777777" w:rsidR="004666F5" w:rsidRPr="004666F5" w:rsidRDefault="004666F5" w:rsidP="004666F5">
      <w:pPr>
        <w:numPr>
          <w:ilvl w:val="0"/>
          <w:numId w:val="8"/>
        </w:numPr>
      </w:pPr>
      <w:r w:rsidRPr="004666F5">
        <w:t>Policy #</w:t>
      </w:r>
    </w:p>
    <w:p w14:paraId="43C1034C" w14:textId="77777777" w:rsidR="004666F5" w:rsidRPr="004666F5" w:rsidRDefault="004666F5" w:rsidP="004666F5">
      <w:pPr>
        <w:numPr>
          <w:ilvl w:val="0"/>
          <w:numId w:val="8"/>
        </w:numPr>
      </w:pPr>
      <w:r w:rsidRPr="004666F5">
        <w:t>Endorsement ID</w:t>
      </w:r>
    </w:p>
    <w:p w14:paraId="5EA8459C" w14:textId="77777777" w:rsidR="004666F5" w:rsidRPr="004666F5" w:rsidRDefault="004666F5" w:rsidP="004666F5">
      <w:pPr>
        <w:numPr>
          <w:ilvl w:val="0"/>
          <w:numId w:val="8"/>
        </w:numPr>
      </w:pPr>
      <w:r w:rsidRPr="004666F5">
        <w:t>Policy Version v2</w:t>
      </w:r>
    </w:p>
    <w:p w14:paraId="78836B0D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❌</w:t>
      </w:r>
      <w:r w:rsidRPr="004666F5">
        <w:t xml:space="preserve"> Billing does </w:t>
      </w:r>
      <w:r w:rsidRPr="004666F5">
        <w:rPr>
          <w:i/>
          <w:iCs/>
        </w:rPr>
        <w:t>not</w:t>
      </w:r>
      <w:r w:rsidRPr="004666F5">
        <w:t xml:space="preserve"> look at Draft or Approved endorsement</w:t>
      </w:r>
      <w:r w:rsidRPr="004666F5">
        <w:br/>
      </w:r>
      <w:r w:rsidRPr="004666F5">
        <w:rPr>
          <w:rFonts w:ascii="Segoe UI Emoji" w:hAnsi="Segoe UI Emoji" w:cs="Segoe UI Emoji"/>
        </w:rPr>
        <w:t>❌</w:t>
      </w:r>
      <w:r w:rsidRPr="004666F5">
        <w:t xml:space="preserve"> Billing never modifies policy data</w:t>
      </w:r>
    </w:p>
    <w:p w14:paraId="64AEDBD0" w14:textId="77777777" w:rsidR="004666F5" w:rsidRPr="004666F5" w:rsidRDefault="004666F5" w:rsidP="004666F5">
      <w:r w:rsidRPr="004666F5">
        <w:pict w14:anchorId="7248D5C5">
          <v:rect id="_x0000_i1110" style="width:0;height:1.5pt" o:hralign="center" o:hrstd="t" o:hr="t" fillcolor="#a0a0a0" stroked="f"/>
        </w:pict>
      </w:r>
    </w:p>
    <w:p w14:paraId="2333B1C7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Step 6 — Trigger Documents (Driven by v2)</w:t>
      </w:r>
    </w:p>
    <w:p w14:paraId="1137D266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Document Behavior</w:t>
      </w:r>
    </w:p>
    <w:p w14:paraId="258F41E3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✅</w:t>
      </w:r>
      <w:r w:rsidRPr="004666F5">
        <w:t xml:space="preserve"> New policy schedule / endorsement certificate generated</w:t>
      </w:r>
      <w:r w:rsidRPr="004666F5">
        <w:br/>
      </w:r>
      <w:r w:rsidRPr="004666F5">
        <w:rPr>
          <w:rFonts w:ascii="Segoe UI Emoji" w:hAnsi="Segoe UI Emoji" w:cs="Segoe UI Emoji"/>
        </w:rPr>
        <w:t>✅</w:t>
      </w:r>
      <w:r w:rsidRPr="004666F5">
        <w:t xml:space="preserve"> Document reflects </w:t>
      </w:r>
      <w:r w:rsidRPr="004666F5">
        <w:rPr>
          <w:b/>
          <w:bCs/>
        </w:rPr>
        <w:t>v2 risk set</w:t>
      </w:r>
      <w:r w:rsidRPr="004666F5">
        <w:t xml:space="preserve"> (A, B, C)</w:t>
      </w:r>
      <w:r w:rsidRPr="004666F5">
        <w:br/>
      </w:r>
      <w:r w:rsidRPr="004666F5">
        <w:rPr>
          <w:rFonts w:ascii="Segoe UI Emoji" w:hAnsi="Segoe UI Emoji" w:cs="Segoe UI Emoji"/>
        </w:rPr>
        <w:t>✅</w:t>
      </w:r>
      <w:r w:rsidRPr="004666F5">
        <w:t xml:space="preserve"> Document linked to Policy Version v2</w:t>
      </w:r>
    </w:p>
    <w:p w14:paraId="03DF691A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✅</w:t>
      </w:r>
      <w:r w:rsidRPr="004666F5">
        <w:t xml:space="preserve"> Older documents linked to v1 remain unchanged</w:t>
      </w:r>
    </w:p>
    <w:p w14:paraId="2CCFB06F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📌</w:t>
      </w:r>
      <w:r w:rsidRPr="004666F5">
        <w:t xml:space="preserve"> Documents express </w:t>
      </w:r>
      <w:r w:rsidRPr="004666F5">
        <w:rPr>
          <w:b/>
          <w:bCs/>
        </w:rPr>
        <w:t>legal truth</w:t>
      </w:r>
      <w:r w:rsidRPr="004666F5">
        <w:t>, which exists only after Effective.</w:t>
      </w:r>
    </w:p>
    <w:p w14:paraId="36B06FB0" w14:textId="77777777" w:rsidR="004666F5" w:rsidRPr="004666F5" w:rsidRDefault="004666F5" w:rsidP="004666F5">
      <w:r w:rsidRPr="004666F5">
        <w:pict w14:anchorId="6F3DDB01">
          <v:rect id="_x0000_i1111" style="width:0;height:1.5pt" o:hralign="center" o:hrstd="t" o:hr="t" fillcolor="#a0a0a0" stroked="f"/>
        </w:pict>
      </w:r>
    </w:p>
    <w:p w14:paraId="29B972DA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Step 7 — Audit &amp; Read</w:t>
      </w:r>
      <w:r w:rsidRPr="004666F5">
        <w:rPr>
          <w:b/>
          <w:bCs/>
        </w:rPr>
        <w:noBreakHyphen/>
        <w:t>Only Visibility</w:t>
      </w:r>
    </w:p>
    <w:p w14:paraId="4A77ECB6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What’s Now Visible</w:t>
      </w:r>
    </w:p>
    <w:p w14:paraId="75C0E1F3" w14:textId="77777777" w:rsidR="004666F5" w:rsidRPr="004666F5" w:rsidRDefault="004666F5" w:rsidP="004666F5">
      <w:pPr>
        <w:numPr>
          <w:ilvl w:val="0"/>
          <w:numId w:val="9"/>
        </w:numPr>
      </w:pPr>
      <w:r w:rsidRPr="004666F5">
        <w:t xml:space="preserve">Full endorsement lifecycle: </w:t>
      </w:r>
    </w:p>
    <w:p w14:paraId="03A90D55" w14:textId="77777777" w:rsidR="004666F5" w:rsidRPr="004666F5" w:rsidRDefault="004666F5" w:rsidP="004666F5">
      <w:pPr>
        <w:numPr>
          <w:ilvl w:val="1"/>
          <w:numId w:val="9"/>
        </w:numPr>
      </w:pPr>
      <w:r w:rsidRPr="004666F5">
        <w:t>Draft → Approved → Effective</w:t>
      </w:r>
    </w:p>
    <w:p w14:paraId="077138A5" w14:textId="77777777" w:rsidR="004666F5" w:rsidRPr="004666F5" w:rsidRDefault="004666F5" w:rsidP="004666F5">
      <w:pPr>
        <w:numPr>
          <w:ilvl w:val="0"/>
          <w:numId w:val="9"/>
        </w:numPr>
      </w:pPr>
      <w:r w:rsidRPr="004666F5">
        <w:t xml:space="preserve">All policy versions: </w:t>
      </w:r>
    </w:p>
    <w:p w14:paraId="1D96BF5A" w14:textId="77777777" w:rsidR="004666F5" w:rsidRPr="004666F5" w:rsidRDefault="004666F5" w:rsidP="004666F5">
      <w:pPr>
        <w:numPr>
          <w:ilvl w:val="1"/>
          <w:numId w:val="9"/>
        </w:numPr>
      </w:pPr>
      <w:r w:rsidRPr="004666F5">
        <w:t>v1 (before change)</w:t>
      </w:r>
    </w:p>
    <w:p w14:paraId="3B379605" w14:textId="77777777" w:rsidR="004666F5" w:rsidRPr="004666F5" w:rsidRDefault="004666F5" w:rsidP="004666F5">
      <w:pPr>
        <w:numPr>
          <w:ilvl w:val="1"/>
          <w:numId w:val="9"/>
        </w:numPr>
      </w:pPr>
      <w:r w:rsidRPr="004666F5">
        <w:t>v2 (after change)</w:t>
      </w:r>
    </w:p>
    <w:p w14:paraId="5E830BBE" w14:textId="77777777" w:rsidR="004666F5" w:rsidRPr="004666F5" w:rsidRDefault="004666F5" w:rsidP="004666F5">
      <w:pPr>
        <w:numPr>
          <w:ilvl w:val="0"/>
          <w:numId w:val="9"/>
        </w:numPr>
      </w:pPr>
      <w:r w:rsidRPr="004666F5">
        <w:t>Billing entry linked to endorsement</w:t>
      </w:r>
    </w:p>
    <w:p w14:paraId="64664E44" w14:textId="77777777" w:rsidR="004666F5" w:rsidRPr="004666F5" w:rsidRDefault="004666F5" w:rsidP="004666F5">
      <w:pPr>
        <w:numPr>
          <w:ilvl w:val="0"/>
          <w:numId w:val="9"/>
        </w:numPr>
      </w:pPr>
      <w:r w:rsidRPr="004666F5">
        <w:t>Documents linked to v2</w:t>
      </w:r>
    </w:p>
    <w:p w14:paraId="43D5632A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lastRenderedPageBreak/>
        <w:t>✅</w:t>
      </w:r>
      <w:r w:rsidRPr="004666F5">
        <w:t xml:space="preserve"> Compliance / read</w:t>
      </w:r>
      <w:r w:rsidRPr="004666F5">
        <w:noBreakHyphen/>
        <w:t>only roles can:</w:t>
      </w:r>
    </w:p>
    <w:p w14:paraId="6C4A21A4" w14:textId="77777777" w:rsidR="004666F5" w:rsidRPr="004666F5" w:rsidRDefault="004666F5" w:rsidP="004666F5">
      <w:pPr>
        <w:numPr>
          <w:ilvl w:val="0"/>
          <w:numId w:val="10"/>
        </w:numPr>
      </w:pPr>
      <w:r w:rsidRPr="004666F5">
        <w:t>View v1 and v2</w:t>
      </w:r>
    </w:p>
    <w:p w14:paraId="72F9732E" w14:textId="77777777" w:rsidR="004666F5" w:rsidRPr="004666F5" w:rsidRDefault="004666F5" w:rsidP="004666F5">
      <w:pPr>
        <w:numPr>
          <w:ilvl w:val="0"/>
          <w:numId w:val="10"/>
        </w:numPr>
      </w:pPr>
      <w:r w:rsidRPr="004666F5">
        <w:t>See when Vehicle C was added</w:t>
      </w:r>
    </w:p>
    <w:p w14:paraId="66C4AD69" w14:textId="77777777" w:rsidR="004666F5" w:rsidRPr="004666F5" w:rsidRDefault="004666F5" w:rsidP="004666F5">
      <w:pPr>
        <w:numPr>
          <w:ilvl w:val="0"/>
          <w:numId w:val="10"/>
        </w:numPr>
      </w:pPr>
      <w:r w:rsidRPr="004666F5">
        <w:t>See who approved and applied it</w:t>
      </w:r>
    </w:p>
    <w:p w14:paraId="223D7F2C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❌</w:t>
      </w:r>
      <w:r w:rsidRPr="004666F5">
        <w:t xml:space="preserve"> They cannot alter anything</w:t>
      </w:r>
    </w:p>
    <w:p w14:paraId="2C446F49" w14:textId="77777777" w:rsidR="004666F5" w:rsidRPr="004666F5" w:rsidRDefault="004666F5" w:rsidP="004666F5">
      <w:r w:rsidRPr="004666F5">
        <w:pict w14:anchorId="330799B2">
          <v:rect id="_x0000_i1112" style="width:0;height:1.5pt" o:hralign="center" o:hrstd="t" o:hr="t" fillcolor="#a0a0a0" stroked="f"/>
        </w:pict>
      </w:r>
    </w:p>
    <w:p w14:paraId="586E151E" w14:textId="77777777" w:rsidR="004666F5" w:rsidRPr="004666F5" w:rsidRDefault="004666F5" w:rsidP="004666F5">
      <w:pPr>
        <w:rPr>
          <w:b/>
          <w:bCs/>
        </w:rPr>
      </w:pPr>
      <w:r w:rsidRPr="004666F5">
        <w:rPr>
          <w:b/>
          <w:bCs/>
        </w:rPr>
        <w:t>Step 8 — Ready for Next Endorsement</w:t>
      </w:r>
    </w:p>
    <w:p w14:paraId="122CF253" w14:textId="77777777" w:rsidR="004666F5" w:rsidRPr="004666F5" w:rsidRDefault="004666F5" w:rsidP="004666F5">
      <w:pPr>
        <w:numPr>
          <w:ilvl w:val="0"/>
          <w:numId w:val="11"/>
        </w:numPr>
      </w:pPr>
      <w:r w:rsidRPr="004666F5">
        <w:t>No active endorsement remains</w:t>
      </w:r>
    </w:p>
    <w:p w14:paraId="61590622" w14:textId="77777777" w:rsidR="004666F5" w:rsidRPr="004666F5" w:rsidRDefault="004666F5" w:rsidP="004666F5">
      <w:pPr>
        <w:numPr>
          <w:ilvl w:val="0"/>
          <w:numId w:val="11"/>
        </w:numPr>
      </w:pPr>
      <w:r w:rsidRPr="004666F5">
        <w:t xml:space="preserve">System can now accept a </w:t>
      </w:r>
      <w:r w:rsidRPr="004666F5">
        <w:rPr>
          <w:b/>
          <w:bCs/>
        </w:rPr>
        <w:t>new endorsement</w:t>
      </w:r>
      <w:r w:rsidRPr="004666F5">
        <w:t xml:space="preserve"> </w:t>
      </w:r>
    </w:p>
    <w:p w14:paraId="2F4D3818" w14:textId="77777777" w:rsidR="004666F5" w:rsidRPr="004666F5" w:rsidRDefault="004666F5" w:rsidP="004666F5">
      <w:pPr>
        <w:numPr>
          <w:ilvl w:val="1"/>
          <w:numId w:val="11"/>
        </w:numPr>
      </w:pPr>
      <w:r w:rsidRPr="004666F5">
        <w:t>e.g., value increase on Vehicle B</w:t>
      </w:r>
    </w:p>
    <w:p w14:paraId="406DC038" w14:textId="77777777" w:rsidR="004666F5" w:rsidRPr="004666F5" w:rsidRDefault="004666F5" w:rsidP="004666F5">
      <w:r w:rsidRPr="004666F5">
        <w:rPr>
          <w:rFonts w:ascii="Segoe UI Emoji" w:hAnsi="Segoe UI Emoji" w:cs="Segoe UI Emoji"/>
        </w:rPr>
        <w:t>✅</w:t>
      </w:r>
      <w:r w:rsidRPr="004666F5">
        <w:t xml:space="preserve"> Serial rule upheld: </w:t>
      </w:r>
      <w:r w:rsidRPr="004666F5">
        <w:rPr>
          <w:b/>
          <w:bCs/>
        </w:rPr>
        <w:t>one endorsement at a time</w:t>
      </w:r>
    </w:p>
    <w:p w14:paraId="4D73F378" w14:textId="77777777" w:rsidR="004666F5" w:rsidRPr="004666F5" w:rsidRDefault="004666F5" w:rsidP="004666F5">
      <w:r w:rsidRPr="004666F5">
        <w:pict w14:anchorId="459FFD88">
          <v:rect id="_x0000_i1113" style="width:0;height:1.5pt" o:hralign="center" o:hrstd="t" o:hr="t" fillcolor="#a0a0a0" stroked="f"/>
        </w:pict>
      </w:r>
    </w:p>
    <w:p w14:paraId="7450153D" w14:textId="77777777" w:rsidR="004666F5" w:rsidRPr="004666F5" w:rsidRDefault="004666F5" w:rsidP="004666F5">
      <w:pPr>
        <w:rPr>
          <w:b/>
          <w:bCs/>
        </w:rPr>
      </w:pPr>
      <w:r w:rsidRPr="004666F5">
        <w:rPr>
          <w:rFonts w:ascii="Segoe UI Emoji" w:hAnsi="Segoe UI Emoji" w:cs="Segoe UI Emoji"/>
          <w:b/>
          <w:bCs/>
        </w:rPr>
        <w:t>✅</w:t>
      </w:r>
      <w:r w:rsidRPr="004666F5">
        <w:rPr>
          <w:b/>
          <w:bCs/>
        </w:rPr>
        <w:t xml:space="preserve"> What This Scenario Proves</w:t>
      </w:r>
    </w:p>
    <w:p w14:paraId="3F4BAC69" w14:textId="77777777" w:rsidR="004666F5" w:rsidRPr="004666F5" w:rsidRDefault="004666F5" w:rsidP="004666F5">
      <w:pPr>
        <w:numPr>
          <w:ilvl w:val="0"/>
          <w:numId w:val="12"/>
        </w:numPr>
      </w:pPr>
      <w:r w:rsidRPr="004666F5">
        <w:t>Policy is long</w:t>
      </w:r>
      <w:r w:rsidRPr="004666F5">
        <w:noBreakHyphen/>
        <w:t>lived and stable</w:t>
      </w:r>
    </w:p>
    <w:p w14:paraId="55221DAC" w14:textId="77777777" w:rsidR="004666F5" w:rsidRPr="004666F5" w:rsidRDefault="004666F5" w:rsidP="004666F5">
      <w:pPr>
        <w:numPr>
          <w:ilvl w:val="0"/>
          <w:numId w:val="12"/>
        </w:numPr>
      </w:pPr>
      <w:r w:rsidRPr="004666F5">
        <w:t xml:space="preserve">Endorsements are </w:t>
      </w:r>
      <w:r w:rsidRPr="004666F5">
        <w:rPr>
          <w:b/>
          <w:bCs/>
        </w:rPr>
        <w:t>transactional</w:t>
      </w:r>
    </w:p>
    <w:p w14:paraId="18D92E0C" w14:textId="77777777" w:rsidR="004666F5" w:rsidRPr="004666F5" w:rsidRDefault="004666F5" w:rsidP="004666F5">
      <w:pPr>
        <w:numPr>
          <w:ilvl w:val="0"/>
          <w:numId w:val="12"/>
        </w:numPr>
      </w:pPr>
      <w:r w:rsidRPr="004666F5">
        <w:t xml:space="preserve">Versions are </w:t>
      </w:r>
      <w:r w:rsidRPr="004666F5">
        <w:rPr>
          <w:b/>
          <w:bCs/>
        </w:rPr>
        <w:t>immutable</w:t>
      </w:r>
    </w:p>
    <w:p w14:paraId="5EC83EAD" w14:textId="77777777" w:rsidR="004666F5" w:rsidRPr="004666F5" w:rsidRDefault="004666F5" w:rsidP="004666F5">
      <w:pPr>
        <w:numPr>
          <w:ilvl w:val="0"/>
          <w:numId w:val="12"/>
        </w:numPr>
      </w:pPr>
      <w:r w:rsidRPr="004666F5">
        <w:t xml:space="preserve">Billing and DMS react </w:t>
      </w:r>
      <w:r w:rsidRPr="004666F5">
        <w:rPr>
          <w:b/>
          <w:bCs/>
        </w:rPr>
        <w:t>only</w:t>
      </w:r>
      <w:r w:rsidRPr="004666F5">
        <w:t xml:space="preserve"> at Effective</w:t>
      </w:r>
    </w:p>
    <w:p w14:paraId="43195527" w14:textId="77777777" w:rsidR="004666F5" w:rsidRPr="004666F5" w:rsidRDefault="004666F5" w:rsidP="004666F5">
      <w:pPr>
        <w:numPr>
          <w:ilvl w:val="0"/>
          <w:numId w:val="12"/>
        </w:numPr>
      </w:pPr>
      <w:r w:rsidRPr="004666F5">
        <w:t xml:space="preserve">Motor behavior generalizes directly to: </w:t>
      </w:r>
    </w:p>
    <w:p w14:paraId="3DE49EFF" w14:textId="77777777" w:rsidR="004666F5" w:rsidRPr="004666F5" w:rsidRDefault="004666F5" w:rsidP="004666F5">
      <w:pPr>
        <w:numPr>
          <w:ilvl w:val="1"/>
          <w:numId w:val="12"/>
        </w:numPr>
      </w:pPr>
      <w:r w:rsidRPr="004666F5">
        <w:t>Property (add location)</w:t>
      </w:r>
    </w:p>
    <w:p w14:paraId="06B470B6" w14:textId="77777777" w:rsidR="004666F5" w:rsidRPr="004666F5" w:rsidRDefault="004666F5" w:rsidP="004666F5">
      <w:pPr>
        <w:numPr>
          <w:ilvl w:val="1"/>
          <w:numId w:val="12"/>
        </w:numPr>
      </w:pPr>
      <w:r w:rsidRPr="004666F5">
        <w:t>Marine (add cargo/voyage)</w:t>
      </w:r>
    </w:p>
    <w:p w14:paraId="5354A1F3" w14:textId="77777777" w:rsidR="004666F5" w:rsidRPr="004666F5" w:rsidRDefault="004666F5" w:rsidP="004666F5">
      <w:pPr>
        <w:numPr>
          <w:ilvl w:val="1"/>
          <w:numId w:val="12"/>
        </w:numPr>
      </w:pPr>
      <w:r w:rsidRPr="004666F5">
        <w:t>Any future product</w:t>
      </w:r>
    </w:p>
    <w:p w14:paraId="70D5CB14" w14:textId="77777777" w:rsidR="004666F5" w:rsidRPr="004666F5" w:rsidRDefault="004666F5" w:rsidP="004666F5">
      <w:r w:rsidRPr="004666F5">
        <w:pict w14:anchorId="25CE2944">
          <v:rect id="_x0000_i1114" style="width:0;height:1.5pt" o:hralign="center" o:hrstd="t" o:hr="t" fillcolor="#a0a0a0" stroked="f"/>
        </w:pict>
      </w:r>
    </w:p>
    <w:p w14:paraId="54DCBC5E" w14:textId="77777777" w:rsidR="004666F5" w:rsidRPr="004666F5" w:rsidRDefault="004666F5" w:rsidP="004666F5">
      <w:pPr>
        <w:rPr>
          <w:b/>
          <w:bCs/>
        </w:rPr>
      </w:pPr>
      <w:r w:rsidRPr="004666F5">
        <w:rPr>
          <w:rFonts w:ascii="Segoe UI Emoji" w:hAnsi="Segoe UI Emoji" w:cs="Segoe UI Emoji"/>
          <w:b/>
          <w:bCs/>
        </w:rPr>
        <w:t>✅</w:t>
      </w:r>
      <w:r w:rsidRPr="004666F5">
        <w:rPr>
          <w:b/>
          <w:bCs/>
        </w:rPr>
        <w:t xml:space="preserve"> One</w:t>
      </w:r>
      <w:r w:rsidRPr="004666F5">
        <w:rPr>
          <w:b/>
          <w:bCs/>
        </w:rPr>
        <w:noBreakHyphen/>
        <w:t>Sentence Summary (Use This)</w:t>
      </w:r>
    </w:p>
    <w:p w14:paraId="333356F6" w14:textId="77777777" w:rsidR="004666F5" w:rsidRPr="004666F5" w:rsidRDefault="004666F5" w:rsidP="004666F5">
      <w:r w:rsidRPr="004666F5">
        <w:rPr>
          <w:i/>
          <w:iCs/>
        </w:rPr>
        <w:t>A motor endorsement is drafted and approved without effect, then made Effective to create a new policy version, triggering billing and documents based on the new version while preserving full history.</w:t>
      </w:r>
    </w:p>
    <w:p w14:paraId="539BFC06" w14:textId="77777777" w:rsidR="004666F5" w:rsidRPr="004666F5" w:rsidRDefault="004666F5" w:rsidP="004666F5">
      <w:r w:rsidRPr="004666F5">
        <w:lastRenderedPageBreak/>
        <w:pict w14:anchorId="7111EDE4">
          <v:rect id="_x0000_i1115" style="width:0;height:1.5pt" o:hralign="center" o:hrstd="t" o:hr="t" fillcolor="#a0a0a0" stroked="f"/>
        </w:pict>
      </w:r>
    </w:p>
    <w:p w14:paraId="22205829" w14:textId="77777777" w:rsidR="004666F5" w:rsidRPr="004666F5" w:rsidRDefault="004666F5" w:rsidP="004666F5">
      <w:r w:rsidRPr="004666F5">
        <w:t>If you want, next we can:</w:t>
      </w:r>
    </w:p>
    <w:p w14:paraId="4DE2D889" w14:textId="77777777" w:rsidR="004666F5" w:rsidRPr="004666F5" w:rsidRDefault="004666F5" w:rsidP="004666F5">
      <w:pPr>
        <w:numPr>
          <w:ilvl w:val="0"/>
          <w:numId w:val="13"/>
        </w:numPr>
      </w:pPr>
      <w:r w:rsidRPr="004666F5">
        <w:t xml:space="preserve">Walk the </w:t>
      </w:r>
      <w:r w:rsidRPr="004666F5">
        <w:rPr>
          <w:b/>
          <w:bCs/>
        </w:rPr>
        <w:t>value increase</w:t>
      </w:r>
      <w:r w:rsidRPr="004666F5">
        <w:t xml:space="preserve"> or </w:t>
      </w:r>
      <w:r w:rsidRPr="004666F5">
        <w:rPr>
          <w:b/>
          <w:bCs/>
        </w:rPr>
        <w:t>vehicle removal</w:t>
      </w:r>
      <w:r w:rsidRPr="004666F5">
        <w:t xml:space="preserve"> variant</w:t>
      </w:r>
    </w:p>
    <w:p w14:paraId="1299F017" w14:textId="77777777" w:rsidR="004666F5" w:rsidRPr="004666F5" w:rsidRDefault="004666F5" w:rsidP="004666F5">
      <w:pPr>
        <w:numPr>
          <w:ilvl w:val="0"/>
          <w:numId w:val="13"/>
        </w:numPr>
      </w:pPr>
      <w:r w:rsidRPr="004666F5">
        <w:t xml:space="preserve">Walk a </w:t>
      </w:r>
      <w:r w:rsidRPr="004666F5">
        <w:rPr>
          <w:b/>
          <w:bCs/>
        </w:rPr>
        <w:t>composite endorsement</w:t>
      </w:r>
      <w:r w:rsidRPr="004666F5">
        <w:t xml:space="preserve"> (add + modify in one go)</w:t>
      </w:r>
    </w:p>
    <w:p w14:paraId="369C608C" w14:textId="77777777" w:rsidR="004666F5" w:rsidRPr="004666F5" w:rsidRDefault="004666F5" w:rsidP="004666F5">
      <w:pPr>
        <w:numPr>
          <w:ilvl w:val="0"/>
          <w:numId w:val="13"/>
        </w:numPr>
      </w:pPr>
      <w:r w:rsidRPr="004666F5">
        <w:t xml:space="preserve">Translate this scenario into a </w:t>
      </w:r>
      <w:r w:rsidRPr="004666F5">
        <w:rPr>
          <w:b/>
          <w:bCs/>
        </w:rPr>
        <w:t>Phase 2 execution checklist item</w:t>
      </w:r>
    </w:p>
    <w:p w14:paraId="2830AB8F" w14:textId="77777777" w:rsidR="004666F5" w:rsidRPr="004666F5" w:rsidRDefault="004666F5" w:rsidP="004666F5">
      <w:r w:rsidRPr="004666F5">
        <w:t>Just tell me the next angle you want to explore.</w:t>
      </w:r>
    </w:p>
    <w:p w14:paraId="44A42C5F" w14:textId="77777777" w:rsidR="009E7902" w:rsidRDefault="009E7902"/>
    <w:sectPr w:rsidR="009E7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652"/>
    <w:multiLevelType w:val="multilevel"/>
    <w:tmpl w:val="353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65DB"/>
    <w:multiLevelType w:val="multilevel"/>
    <w:tmpl w:val="907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953FF"/>
    <w:multiLevelType w:val="multilevel"/>
    <w:tmpl w:val="42C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136E7"/>
    <w:multiLevelType w:val="multilevel"/>
    <w:tmpl w:val="DE44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81194"/>
    <w:multiLevelType w:val="multilevel"/>
    <w:tmpl w:val="1C9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A4C76"/>
    <w:multiLevelType w:val="multilevel"/>
    <w:tmpl w:val="1A8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75092"/>
    <w:multiLevelType w:val="multilevel"/>
    <w:tmpl w:val="90B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D7D1A"/>
    <w:multiLevelType w:val="multilevel"/>
    <w:tmpl w:val="33AC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5380D"/>
    <w:multiLevelType w:val="multilevel"/>
    <w:tmpl w:val="F7E0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375C5"/>
    <w:multiLevelType w:val="multilevel"/>
    <w:tmpl w:val="8E4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25AB7"/>
    <w:multiLevelType w:val="multilevel"/>
    <w:tmpl w:val="D240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D372F"/>
    <w:multiLevelType w:val="multilevel"/>
    <w:tmpl w:val="82E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8973DA"/>
    <w:multiLevelType w:val="multilevel"/>
    <w:tmpl w:val="6DE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54631">
    <w:abstractNumId w:val="0"/>
  </w:num>
  <w:num w:numId="2" w16cid:durableId="2145152164">
    <w:abstractNumId w:val="10"/>
  </w:num>
  <w:num w:numId="3" w16cid:durableId="1239024492">
    <w:abstractNumId w:val="2"/>
  </w:num>
  <w:num w:numId="4" w16cid:durableId="59256887">
    <w:abstractNumId w:val="8"/>
  </w:num>
  <w:num w:numId="5" w16cid:durableId="403918132">
    <w:abstractNumId w:val="9"/>
  </w:num>
  <w:num w:numId="6" w16cid:durableId="951395986">
    <w:abstractNumId w:val="1"/>
  </w:num>
  <w:num w:numId="7" w16cid:durableId="1399593933">
    <w:abstractNumId w:val="12"/>
  </w:num>
  <w:num w:numId="8" w16cid:durableId="2099475900">
    <w:abstractNumId w:val="6"/>
  </w:num>
  <w:num w:numId="9" w16cid:durableId="272641278">
    <w:abstractNumId w:val="11"/>
  </w:num>
  <w:num w:numId="10" w16cid:durableId="433865256">
    <w:abstractNumId w:val="3"/>
  </w:num>
  <w:num w:numId="11" w16cid:durableId="983856681">
    <w:abstractNumId w:val="5"/>
  </w:num>
  <w:num w:numId="12" w16cid:durableId="598488509">
    <w:abstractNumId w:val="4"/>
  </w:num>
  <w:num w:numId="13" w16cid:durableId="853227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02"/>
    <w:rsid w:val="003B717C"/>
    <w:rsid w:val="004666F5"/>
    <w:rsid w:val="009E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FA9BC0-0F01-46B6-B1A0-984428EC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3</cp:revision>
  <dcterms:created xsi:type="dcterms:W3CDTF">2026-04-24T15:35:00Z</dcterms:created>
  <dcterms:modified xsi:type="dcterms:W3CDTF">2026-04-24T15:42:00Z</dcterms:modified>
</cp:coreProperties>
</file>