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89B1" w14:textId="77777777" w:rsidR="00556668" w:rsidRPr="00556668" w:rsidRDefault="00556668" w:rsidP="00556668">
      <w:r w:rsidRPr="00556668">
        <w:t xml:space="preserve">Perfect. Below is a </w:t>
      </w:r>
      <w:r w:rsidRPr="00556668">
        <w:rPr>
          <w:b/>
          <w:bCs/>
        </w:rPr>
        <w:t>Phase 2 Execution Checklist</w:t>
      </w:r>
      <w:r w:rsidRPr="00556668">
        <w:t xml:space="preserve"> derived </w:t>
      </w:r>
      <w:r w:rsidRPr="00556668">
        <w:rPr>
          <w:i/>
          <w:iCs/>
        </w:rPr>
        <w:t>directly</w:t>
      </w:r>
      <w:r w:rsidRPr="00556668">
        <w:t xml:space="preserve"> from the </w:t>
      </w:r>
      <w:r w:rsidRPr="00556668">
        <w:rPr>
          <w:b/>
          <w:bCs/>
        </w:rPr>
        <w:t>Phase 2 Reference — Policy Change &amp; Endorsement Model</w:t>
      </w:r>
      <w:r w:rsidRPr="00556668">
        <w:t xml:space="preserve"> you just approved and placed in </w:t>
      </w:r>
      <w:proofErr w:type="spellStart"/>
      <w:r w:rsidRPr="00556668">
        <w:rPr>
          <w:b/>
          <w:bCs/>
        </w:rPr>
        <w:t>GimsDoc</w:t>
      </w:r>
      <w:proofErr w:type="spellEnd"/>
      <w:r w:rsidRPr="00556668">
        <w:t>.</w:t>
      </w:r>
      <w:r w:rsidRPr="00556668">
        <w:br/>
        <w:t xml:space="preserve">This checklist is </w:t>
      </w:r>
      <w:r w:rsidRPr="00556668">
        <w:rPr>
          <w:b/>
          <w:bCs/>
        </w:rPr>
        <w:t>operational</w:t>
      </w:r>
      <w:r w:rsidRPr="00556668">
        <w:t xml:space="preserve">, </w:t>
      </w:r>
      <w:r w:rsidRPr="00556668">
        <w:rPr>
          <w:b/>
          <w:bCs/>
        </w:rPr>
        <w:t>outcome</w:t>
      </w:r>
      <w:r w:rsidRPr="00556668">
        <w:rPr>
          <w:b/>
          <w:bCs/>
        </w:rPr>
        <w:noBreakHyphen/>
        <w:t>driven</w:t>
      </w:r>
      <w:r w:rsidRPr="00556668">
        <w:t>, and intentionally avoids tasks that would cause drift.</w:t>
      </w:r>
    </w:p>
    <w:p w14:paraId="6C422FB4" w14:textId="77777777" w:rsidR="00556668" w:rsidRPr="00556668" w:rsidRDefault="00556668" w:rsidP="00556668">
      <w:r w:rsidRPr="00556668">
        <w:pict w14:anchorId="41182CC7">
          <v:rect id="_x0000_i1115" style="width:0;height:1.5pt" o:hralign="center" o:hrstd="t" o:hr="t" fillcolor="#a0a0a0" stroked="f"/>
        </w:pict>
      </w:r>
    </w:p>
    <w:p w14:paraId="422CF584" w14:textId="77777777" w:rsidR="00556668" w:rsidRPr="00556668" w:rsidRDefault="00556668" w:rsidP="00556668">
      <w:pPr>
        <w:rPr>
          <w:b/>
          <w:bCs/>
        </w:rPr>
      </w:pPr>
      <w:r w:rsidRPr="00556668">
        <w:rPr>
          <w:rFonts w:ascii="Segoe UI Emoji" w:hAnsi="Segoe UI Emoji" w:cs="Segoe UI Emoji"/>
          <w:b/>
          <w:bCs/>
        </w:rPr>
        <w:t>✅</w:t>
      </w:r>
      <w:r w:rsidRPr="00556668">
        <w:rPr>
          <w:b/>
          <w:bCs/>
        </w:rPr>
        <w:t xml:space="preserve"> Phase 2 Execution Checklist</w:t>
      </w:r>
    </w:p>
    <w:p w14:paraId="51D39CCC" w14:textId="77777777" w:rsidR="00556668" w:rsidRPr="00556668" w:rsidRDefault="00556668" w:rsidP="00556668">
      <w:r w:rsidRPr="00556668">
        <w:rPr>
          <w:b/>
          <w:bCs/>
        </w:rPr>
        <w:t>Source of truth:</w:t>
      </w:r>
      <w:r w:rsidRPr="00556668">
        <w:t xml:space="preserve"> Phase 2 Reference — Policy Change &amp; Endorsement Model (</w:t>
      </w:r>
      <w:proofErr w:type="spellStart"/>
      <w:r w:rsidRPr="00556668">
        <w:t>GimsDoc</w:t>
      </w:r>
      <w:proofErr w:type="spellEnd"/>
      <w:r w:rsidRPr="00556668">
        <w:t>)</w:t>
      </w:r>
      <w:r w:rsidRPr="00556668">
        <w:br/>
      </w:r>
      <w:r w:rsidRPr="00556668">
        <w:rPr>
          <w:b/>
          <w:bCs/>
        </w:rPr>
        <w:t>Purpose:</w:t>
      </w:r>
      <w:r w:rsidRPr="00556668">
        <w:t xml:space="preserve"> Validate real insurance operations using the endorsement</w:t>
      </w:r>
      <w:r w:rsidRPr="00556668">
        <w:noBreakHyphen/>
        <w:t>driven policy model.</w:t>
      </w:r>
    </w:p>
    <w:p w14:paraId="3E3321C4" w14:textId="77777777" w:rsidR="00556668" w:rsidRPr="00556668" w:rsidRDefault="00556668" w:rsidP="00556668">
      <w:r w:rsidRPr="00556668">
        <w:pict w14:anchorId="577AB146">
          <v:rect id="_x0000_i1116" style="width:0;height:1.5pt" o:hralign="center" o:hrstd="t" o:hr="t" fillcolor="#a0a0a0" stroked="f"/>
        </w:pict>
      </w:r>
    </w:p>
    <w:p w14:paraId="4AA32602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0️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Phase 2 Entry Gate (Must Be True Before Starting)</w:t>
      </w:r>
    </w:p>
    <w:p w14:paraId="6FF5F157" w14:textId="77777777" w:rsidR="00556668" w:rsidRPr="00556668" w:rsidRDefault="00556668" w:rsidP="00556668">
      <w:r w:rsidRPr="00556668">
        <w:t>☐ Phase 1 Outcome Pack accepted and signed</w:t>
      </w:r>
      <w:r w:rsidRPr="00556668">
        <w:br/>
        <w:t>☐ Policy / Risk Unit / Endorsement / Version model locked</w:t>
      </w:r>
      <w:r w:rsidRPr="00556668">
        <w:br/>
        <w:t>☐ Endorsement lifecycle rules approved (Draft → Approved → Effective)</w:t>
      </w:r>
      <w:r w:rsidRPr="00556668">
        <w:br/>
        <w:t xml:space="preserve">☐ Billing &amp; DMS triggers confirmed </w:t>
      </w:r>
      <w:r w:rsidRPr="00556668">
        <w:rPr>
          <w:b/>
          <w:bCs/>
        </w:rPr>
        <w:t>Effective</w:t>
      </w:r>
      <w:r w:rsidRPr="00556668">
        <w:rPr>
          <w:b/>
          <w:bCs/>
        </w:rPr>
        <w:noBreakHyphen/>
        <w:t>only</w:t>
      </w:r>
      <w:r w:rsidRPr="00556668">
        <w:br/>
        <w:t>☐ One</w:t>
      </w:r>
      <w:r w:rsidRPr="00556668">
        <w:noBreakHyphen/>
        <w:t>endorsement</w:t>
      </w:r>
      <w:r w:rsidRPr="00556668">
        <w:noBreakHyphen/>
        <w:t>at</w:t>
      </w:r>
      <w:r w:rsidRPr="00556668">
        <w:noBreakHyphen/>
        <w:t>a</w:t>
      </w:r>
      <w:r w:rsidRPr="00556668">
        <w:noBreakHyphen/>
        <w:t>time rule enforced</w:t>
      </w:r>
    </w:p>
    <w:p w14:paraId="493895E9" w14:textId="77777777" w:rsidR="00556668" w:rsidRPr="00556668" w:rsidRDefault="00556668" w:rsidP="00556668">
      <w:r w:rsidRPr="00556668">
        <w:rPr>
          <w:rFonts w:ascii="Segoe UI Emoji" w:hAnsi="Segoe UI Emoji" w:cs="Segoe UI Emoji"/>
        </w:rPr>
        <w:t>✅</w:t>
      </w:r>
      <w:r w:rsidRPr="00556668">
        <w:t xml:space="preserve"> </w:t>
      </w:r>
      <w:r w:rsidRPr="00556668">
        <w:rPr>
          <w:i/>
          <w:iCs/>
        </w:rPr>
        <w:t>If any item above is false, Phase 2 does not start.</w:t>
      </w:r>
    </w:p>
    <w:p w14:paraId="1ADBD680" w14:textId="77777777" w:rsidR="00556668" w:rsidRPr="00556668" w:rsidRDefault="00556668" w:rsidP="00556668">
      <w:r w:rsidRPr="00556668">
        <w:pict w14:anchorId="18EFA240">
          <v:rect id="_x0000_i1117" style="width:0;height:1.5pt" o:hralign="center" o:hrstd="t" o:hr="t" fillcolor="#a0a0a0" stroked="f"/>
        </w:pict>
      </w:r>
    </w:p>
    <w:p w14:paraId="7EC0B195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1️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Endorsement Engine Readiness</w:t>
      </w:r>
    </w:p>
    <w:p w14:paraId="41698D1A" w14:textId="77777777" w:rsidR="00556668" w:rsidRPr="00556668" w:rsidRDefault="00556668" w:rsidP="00556668">
      <w:r w:rsidRPr="00556668">
        <w:t>☐ Endorsement entity supports:</w:t>
      </w:r>
    </w:p>
    <w:p w14:paraId="0956EE8C" w14:textId="77777777" w:rsidR="00556668" w:rsidRPr="00556668" w:rsidRDefault="00556668" w:rsidP="00556668">
      <w:pPr>
        <w:numPr>
          <w:ilvl w:val="0"/>
          <w:numId w:val="1"/>
        </w:numPr>
      </w:pPr>
      <w:r w:rsidRPr="00556668">
        <w:t>Category</w:t>
      </w:r>
    </w:p>
    <w:p w14:paraId="670A2B00" w14:textId="77777777" w:rsidR="00556668" w:rsidRPr="00556668" w:rsidRDefault="00556668" w:rsidP="00556668">
      <w:pPr>
        <w:numPr>
          <w:ilvl w:val="0"/>
          <w:numId w:val="1"/>
        </w:numPr>
      </w:pPr>
      <w:r w:rsidRPr="00556668">
        <w:t>Lifecycle state</w:t>
      </w:r>
    </w:p>
    <w:p w14:paraId="0C209D68" w14:textId="77777777" w:rsidR="00556668" w:rsidRPr="00556668" w:rsidRDefault="00556668" w:rsidP="00556668">
      <w:pPr>
        <w:numPr>
          <w:ilvl w:val="0"/>
          <w:numId w:val="1"/>
        </w:numPr>
      </w:pPr>
      <w:r w:rsidRPr="00556668">
        <w:t xml:space="preserve">Effective </w:t>
      </w:r>
      <w:proofErr w:type="gramStart"/>
      <w:r w:rsidRPr="00556668">
        <w:t>date</w:t>
      </w:r>
      <w:proofErr w:type="gramEnd"/>
    </w:p>
    <w:p w14:paraId="5A4362AA" w14:textId="77777777" w:rsidR="00556668" w:rsidRPr="00556668" w:rsidRDefault="00556668" w:rsidP="00556668">
      <w:pPr>
        <w:numPr>
          <w:ilvl w:val="0"/>
          <w:numId w:val="1"/>
        </w:numPr>
      </w:pPr>
      <w:r w:rsidRPr="00556668">
        <w:t>Reason</w:t>
      </w:r>
    </w:p>
    <w:p w14:paraId="662D0353" w14:textId="77777777" w:rsidR="00556668" w:rsidRPr="00556668" w:rsidRDefault="00556668" w:rsidP="00556668">
      <w:pPr>
        <w:numPr>
          <w:ilvl w:val="0"/>
          <w:numId w:val="1"/>
        </w:numPr>
      </w:pPr>
      <w:r w:rsidRPr="00556668">
        <w:t>Audit metadata</w:t>
      </w:r>
    </w:p>
    <w:p w14:paraId="67E572BF" w14:textId="77777777" w:rsidR="00556668" w:rsidRPr="00556668" w:rsidRDefault="00556668" w:rsidP="00556668">
      <w:r w:rsidRPr="00556668">
        <w:t>☐ Endorsement states enforced:</w:t>
      </w:r>
    </w:p>
    <w:p w14:paraId="6870034B" w14:textId="77777777" w:rsidR="00556668" w:rsidRPr="00556668" w:rsidRDefault="00556668" w:rsidP="00556668">
      <w:pPr>
        <w:numPr>
          <w:ilvl w:val="0"/>
          <w:numId w:val="2"/>
        </w:numPr>
      </w:pPr>
      <w:r w:rsidRPr="00556668">
        <w:t>Draft</w:t>
      </w:r>
    </w:p>
    <w:p w14:paraId="2C3B4264" w14:textId="77777777" w:rsidR="00556668" w:rsidRPr="00556668" w:rsidRDefault="00556668" w:rsidP="00556668">
      <w:pPr>
        <w:numPr>
          <w:ilvl w:val="0"/>
          <w:numId w:val="2"/>
        </w:numPr>
      </w:pPr>
      <w:r w:rsidRPr="00556668">
        <w:t>Approved</w:t>
      </w:r>
    </w:p>
    <w:p w14:paraId="786ED09D" w14:textId="77777777" w:rsidR="00556668" w:rsidRPr="00556668" w:rsidRDefault="00556668" w:rsidP="00556668">
      <w:pPr>
        <w:numPr>
          <w:ilvl w:val="0"/>
          <w:numId w:val="2"/>
        </w:numPr>
      </w:pPr>
      <w:r w:rsidRPr="00556668">
        <w:lastRenderedPageBreak/>
        <w:t>Effective</w:t>
      </w:r>
    </w:p>
    <w:p w14:paraId="4E461284" w14:textId="77777777" w:rsidR="00556668" w:rsidRPr="00556668" w:rsidRDefault="00556668" w:rsidP="00556668">
      <w:r w:rsidRPr="00556668">
        <w:t>☐ System blocks:</w:t>
      </w:r>
    </w:p>
    <w:p w14:paraId="714138FA" w14:textId="77777777" w:rsidR="00556668" w:rsidRPr="00556668" w:rsidRDefault="00556668" w:rsidP="00556668">
      <w:pPr>
        <w:numPr>
          <w:ilvl w:val="0"/>
          <w:numId w:val="3"/>
        </w:numPr>
      </w:pPr>
      <w:r w:rsidRPr="00556668">
        <w:t>Parallel Draft/Approved endorsements</w:t>
      </w:r>
    </w:p>
    <w:p w14:paraId="6E33C5A7" w14:textId="77777777" w:rsidR="00556668" w:rsidRPr="00556668" w:rsidRDefault="00556668" w:rsidP="00556668">
      <w:pPr>
        <w:numPr>
          <w:ilvl w:val="0"/>
          <w:numId w:val="3"/>
        </w:numPr>
      </w:pPr>
      <w:r w:rsidRPr="00556668">
        <w:t>State skipping</w:t>
      </w:r>
    </w:p>
    <w:p w14:paraId="53329B2B" w14:textId="77777777" w:rsidR="00556668" w:rsidRPr="00556668" w:rsidRDefault="00556668" w:rsidP="00556668">
      <w:pPr>
        <w:numPr>
          <w:ilvl w:val="0"/>
          <w:numId w:val="3"/>
        </w:numPr>
      </w:pPr>
      <w:r w:rsidRPr="00556668">
        <w:t>Editing after approval</w:t>
      </w:r>
    </w:p>
    <w:p w14:paraId="57779211" w14:textId="77777777" w:rsidR="00556668" w:rsidRPr="00556668" w:rsidRDefault="00556668" w:rsidP="00556668">
      <w:r w:rsidRPr="00556668">
        <w:pict w14:anchorId="3C30203B">
          <v:rect id="_x0000_i1118" style="width:0;height:1.5pt" o:hralign="center" o:hrstd="t" o:hr="t" fillcolor="#a0a0a0" stroked="f"/>
        </w:pict>
      </w:r>
    </w:p>
    <w:p w14:paraId="212B8107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2️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Policy &amp; Versioning Enforcement</w:t>
      </w:r>
    </w:p>
    <w:p w14:paraId="1D019DC5" w14:textId="77777777" w:rsidR="00556668" w:rsidRPr="00556668" w:rsidRDefault="00556668" w:rsidP="00556668">
      <w:r w:rsidRPr="00556668">
        <w:t>☐ Policy number remains constant across endorsements</w:t>
      </w:r>
      <w:r w:rsidRPr="00556668">
        <w:br/>
        <w:t xml:space="preserve">☐ Initial issuance handled as </w:t>
      </w:r>
      <w:r w:rsidRPr="00556668">
        <w:rPr>
          <w:b/>
          <w:bCs/>
        </w:rPr>
        <w:t>Endorsement #0</w:t>
      </w:r>
      <w:r w:rsidRPr="00556668">
        <w:br/>
        <w:t xml:space="preserve">☐ Exactly </w:t>
      </w:r>
      <w:r w:rsidRPr="00556668">
        <w:rPr>
          <w:b/>
          <w:bCs/>
        </w:rPr>
        <w:t>one policy version</w:t>
      </w:r>
      <w:r w:rsidRPr="00556668">
        <w:t xml:space="preserve"> created per Effective endorsement</w:t>
      </w:r>
      <w:r w:rsidRPr="00556668">
        <w:br/>
        <w:t>☐ Policy versions are immutable and version</w:t>
      </w:r>
      <w:r w:rsidRPr="00556668">
        <w:noBreakHyphen/>
        <w:t>ordered</w:t>
      </w:r>
      <w:r w:rsidRPr="00556668">
        <w:br/>
        <w:t>☐ Policy always references a single “current” version</w:t>
      </w:r>
    </w:p>
    <w:p w14:paraId="620E5931" w14:textId="77777777" w:rsidR="00556668" w:rsidRPr="00556668" w:rsidRDefault="00556668" w:rsidP="00556668">
      <w:r w:rsidRPr="00556668">
        <w:pict w14:anchorId="1D514D01">
          <v:rect id="_x0000_i1119" style="width:0;height:1.5pt" o:hralign="center" o:hrstd="t" o:hr="t" fillcolor="#a0a0a0" stroked="f"/>
        </w:pict>
      </w:r>
    </w:p>
    <w:p w14:paraId="5B80A9B4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3️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Risk Unit Modeling (Product</w:t>
      </w:r>
      <w:r w:rsidRPr="00556668">
        <w:rPr>
          <w:b/>
          <w:bCs/>
        </w:rPr>
        <w:noBreakHyphen/>
        <w:t>Agnostic)</w:t>
      </w:r>
    </w:p>
    <w:p w14:paraId="71FB56B9" w14:textId="77777777" w:rsidR="00556668" w:rsidRPr="00556668" w:rsidRDefault="00556668" w:rsidP="00556668">
      <w:r w:rsidRPr="00556668">
        <w:t>☐ Generic Risk Unit abstraction exists</w:t>
      </w:r>
      <w:r w:rsidRPr="00556668">
        <w:br/>
        <w:t>☐ Motor implements Risk Unit as Vehicle (Phase 2 proof)</w:t>
      </w:r>
      <w:r w:rsidRPr="00556668">
        <w:br/>
        <w:t>☐ Risk units are:</w:t>
      </w:r>
    </w:p>
    <w:p w14:paraId="523AEC78" w14:textId="77777777" w:rsidR="00556668" w:rsidRPr="00556668" w:rsidRDefault="00556668" w:rsidP="00556668">
      <w:pPr>
        <w:numPr>
          <w:ilvl w:val="0"/>
          <w:numId w:val="4"/>
        </w:numPr>
      </w:pPr>
      <w:r w:rsidRPr="00556668">
        <w:t>Added only via endorsements</w:t>
      </w:r>
    </w:p>
    <w:p w14:paraId="398E9BC6" w14:textId="77777777" w:rsidR="00556668" w:rsidRPr="00556668" w:rsidRDefault="00556668" w:rsidP="00556668">
      <w:pPr>
        <w:numPr>
          <w:ilvl w:val="0"/>
          <w:numId w:val="4"/>
        </w:numPr>
      </w:pPr>
      <w:r w:rsidRPr="00556668">
        <w:t>Removed only via endorsements</w:t>
      </w:r>
    </w:p>
    <w:p w14:paraId="2EFACF27" w14:textId="77777777" w:rsidR="00556668" w:rsidRPr="00556668" w:rsidRDefault="00556668" w:rsidP="00556668">
      <w:pPr>
        <w:numPr>
          <w:ilvl w:val="0"/>
          <w:numId w:val="4"/>
        </w:numPr>
      </w:pPr>
      <w:r w:rsidRPr="00556668">
        <w:t>Modified only via endorsements</w:t>
      </w:r>
    </w:p>
    <w:p w14:paraId="66E9C4F0" w14:textId="77777777" w:rsidR="00556668" w:rsidRPr="00556668" w:rsidRDefault="00556668" w:rsidP="00556668">
      <w:r w:rsidRPr="00556668">
        <w:t>☐ Risk unit identity stable across versions</w:t>
      </w:r>
    </w:p>
    <w:p w14:paraId="313506C0" w14:textId="77777777" w:rsidR="00556668" w:rsidRPr="00556668" w:rsidRDefault="00556668" w:rsidP="00556668">
      <w:r w:rsidRPr="00556668">
        <w:pict w14:anchorId="5303E379">
          <v:rect id="_x0000_i1120" style="width:0;height:1.5pt" o:hralign="center" o:hrstd="t" o:hr="t" fillcolor="#a0a0a0" stroked="f"/>
        </w:pict>
      </w:r>
    </w:p>
    <w:p w14:paraId="5A50CC3D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4️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Endorsement Category Coverage (Phase 2 Minimum)</w:t>
      </w:r>
    </w:p>
    <w:p w14:paraId="68B82DDA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Add Risk (1+)</w:t>
      </w:r>
    </w:p>
    <w:p w14:paraId="7CC40166" w14:textId="77777777" w:rsidR="00556668" w:rsidRPr="00556668" w:rsidRDefault="00556668" w:rsidP="00556668">
      <w:r w:rsidRPr="00556668">
        <w:t>☐ Add risk unit to existing policy</w:t>
      </w:r>
      <w:r w:rsidRPr="00556668">
        <w:br/>
        <w:t>☐ Add multiple risk units in one endorsement (composite)</w:t>
      </w:r>
    </w:p>
    <w:p w14:paraId="067693E7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Modify Risk (1+)</w:t>
      </w:r>
    </w:p>
    <w:p w14:paraId="0E14C37D" w14:textId="77777777" w:rsidR="00556668" w:rsidRPr="00556668" w:rsidRDefault="00556668" w:rsidP="00556668">
      <w:r w:rsidRPr="00556668">
        <w:lastRenderedPageBreak/>
        <w:t>☐ Modify Sum Insured / Value</w:t>
      </w:r>
      <w:r w:rsidRPr="00556668">
        <w:br/>
        <w:t>☐ Modify risk attributes (motor example)</w:t>
      </w:r>
    </w:p>
    <w:p w14:paraId="4D9C3939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Remove Risk (1+)</w:t>
      </w:r>
    </w:p>
    <w:p w14:paraId="7D4C1CFD" w14:textId="77777777" w:rsidR="00556668" w:rsidRPr="00556668" w:rsidRDefault="00556668" w:rsidP="00556668">
      <w:r w:rsidRPr="00556668">
        <w:t>☐ Remove risk unit prospectively</w:t>
      </w:r>
      <w:r w:rsidRPr="00556668">
        <w:br/>
        <w:t>☐ Historical versions preserved</w:t>
      </w:r>
    </w:p>
    <w:p w14:paraId="6C011B94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Modify Policy Data (Administrative)</w:t>
      </w:r>
    </w:p>
    <w:p w14:paraId="018BFEC5" w14:textId="77777777" w:rsidR="00556668" w:rsidRPr="00556668" w:rsidRDefault="00556668" w:rsidP="00556668">
      <w:r w:rsidRPr="00556668">
        <w:t>☐ Non</w:t>
      </w:r>
      <w:r w:rsidRPr="00556668">
        <w:noBreakHyphen/>
        <w:t>risk metadata change supported</w:t>
      </w:r>
      <w:r w:rsidRPr="00556668">
        <w:br/>
        <w:t>☐ Still results in new policy version</w:t>
      </w:r>
    </w:p>
    <w:p w14:paraId="72B984BC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Cancellation</w:t>
      </w:r>
    </w:p>
    <w:p w14:paraId="522610D7" w14:textId="77777777" w:rsidR="00556668" w:rsidRPr="00556668" w:rsidRDefault="00556668" w:rsidP="00556668">
      <w:r w:rsidRPr="00556668">
        <w:t>☐ Cancellation executed as endorsement</w:t>
      </w:r>
      <w:r w:rsidRPr="00556668">
        <w:br/>
        <w:t>☐ Final policy version created</w:t>
      </w:r>
      <w:r w:rsidRPr="00556668">
        <w:br/>
        <w:t>☐ No further endorsements allowed</w:t>
      </w:r>
    </w:p>
    <w:p w14:paraId="1960E6BE" w14:textId="77777777" w:rsidR="00556668" w:rsidRPr="00556668" w:rsidRDefault="00556668" w:rsidP="00556668">
      <w:r w:rsidRPr="00556668">
        <w:rPr>
          <w:rFonts w:ascii="Segoe UI Emoji" w:hAnsi="Segoe UI Emoji" w:cs="Segoe UI Emoji"/>
        </w:rPr>
        <w:t>✅</w:t>
      </w:r>
      <w:r w:rsidRPr="00556668">
        <w:t xml:space="preserve"> </w:t>
      </w:r>
      <w:r w:rsidRPr="00556668">
        <w:rPr>
          <w:i/>
          <w:iCs/>
        </w:rPr>
        <w:t>At least one composite endorsement must be validated.</w:t>
      </w:r>
    </w:p>
    <w:p w14:paraId="3580CA4F" w14:textId="77777777" w:rsidR="00556668" w:rsidRPr="00556668" w:rsidRDefault="00556668" w:rsidP="00556668">
      <w:r w:rsidRPr="00556668">
        <w:pict w14:anchorId="573A7711">
          <v:rect id="_x0000_i1121" style="width:0;height:1.5pt" o:hralign="center" o:hrstd="t" o:hr="t" fillcolor="#a0a0a0" stroked="f"/>
        </w:pict>
      </w:r>
    </w:p>
    <w:p w14:paraId="28DE16E3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5️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Endorsement Lifecycle Validation</w:t>
      </w:r>
    </w:p>
    <w:p w14:paraId="6B20C24D" w14:textId="77777777" w:rsidR="00556668" w:rsidRPr="00556668" w:rsidRDefault="00556668" w:rsidP="00556668">
      <w:r w:rsidRPr="00556668">
        <w:t xml:space="preserve">For </w:t>
      </w:r>
      <w:r w:rsidRPr="00556668">
        <w:rPr>
          <w:b/>
          <w:bCs/>
        </w:rPr>
        <w:t>each endorsement category</w:t>
      </w:r>
      <w:r w:rsidRPr="00556668">
        <w:t xml:space="preserve"> above:</w:t>
      </w:r>
    </w:p>
    <w:p w14:paraId="62CAFAE2" w14:textId="77777777" w:rsidR="00556668" w:rsidRPr="00556668" w:rsidRDefault="00556668" w:rsidP="00556668">
      <w:r w:rsidRPr="00556668">
        <w:t>☐ Draft:</w:t>
      </w:r>
    </w:p>
    <w:p w14:paraId="20079422" w14:textId="77777777" w:rsidR="00556668" w:rsidRPr="00556668" w:rsidRDefault="00556668" w:rsidP="00556668">
      <w:pPr>
        <w:numPr>
          <w:ilvl w:val="0"/>
          <w:numId w:val="5"/>
        </w:numPr>
      </w:pPr>
      <w:r w:rsidRPr="00556668">
        <w:t>Changes captured</w:t>
      </w:r>
    </w:p>
    <w:p w14:paraId="5DCAA2A2" w14:textId="77777777" w:rsidR="00556668" w:rsidRPr="00556668" w:rsidRDefault="00556668" w:rsidP="00556668">
      <w:pPr>
        <w:numPr>
          <w:ilvl w:val="0"/>
          <w:numId w:val="5"/>
        </w:numPr>
      </w:pPr>
      <w:r w:rsidRPr="00556668">
        <w:t>No policy version created</w:t>
      </w:r>
    </w:p>
    <w:p w14:paraId="41CE093A" w14:textId="77777777" w:rsidR="00556668" w:rsidRPr="00556668" w:rsidRDefault="00556668" w:rsidP="00556668">
      <w:pPr>
        <w:numPr>
          <w:ilvl w:val="0"/>
          <w:numId w:val="5"/>
        </w:numPr>
      </w:pPr>
      <w:r w:rsidRPr="00556668">
        <w:t>No billing or documents triggered</w:t>
      </w:r>
    </w:p>
    <w:p w14:paraId="1844D0E3" w14:textId="77777777" w:rsidR="00556668" w:rsidRPr="00556668" w:rsidRDefault="00556668" w:rsidP="00556668">
      <w:r w:rsidRPr="00556668">
        <w:t>☐ Approved:</w:t>
      </w:r>
    </w:p>
    <w:p w14:paraId="230E4DA3" w14:textId="77777777" w:rsidR="00556668" w:rsidRPr="00556668" w:rsidRDefault="00556668" w:rsidP="00556668">
      <w:pPr>
        <w:numPr>
          <w:ilvl w:val="0"/>
          <w:numId w:val="6"/>
        </w:numPr>
      </w:pPr>
      <w:r w:rsidRPr="00556668">
        <w:t>Content locked</w:t>
      </w:r>
    </w:p>
    <w:p w14:paraId="76C53064" w14:textId="77777777" w:rsidR="00556668" w:rsidRPr="00556668" w:rsidRDefault="00556668" w:rsidP="00556668">
      <w:pPr>
        <w:numPr>
          <w:ilvl w:val="0"/>
          <w:numId w:val="6"/>
        </w:numPr>
      </w:pPr>
      <w:r w:rsidRPr="00556668">
        <w:t>No external effects</w:t>
      </w:r>
    </w:p>
    <w:p w14:paraId="05DE65CA" w14:textId="77777777" w:rsidR="00556668" w:rsidRPr="00556668" w:rsidRDefault="00556668" w:rsidP="00556668">
      <w:r w:rsidRPr="00556668">
        <w:t>☐ Effective:</w:t>
      </w:r>
    </w:p>
    <w:p w14:paraId="3FF3BACB" w14:textId="77777777" w:rsidR="00556668" w:rsidRPr="00556668" w:rsidRDefault="00556668" w:rsidP="00556668">
      <w:pPr>
        <w:numPr>
          <w:ilvl w:val="0"/>
          <w:numId w:val="7"/>
        </w:numPr>
      </w:pPr>
      <w:r w:rsidRPr="00556668">
        <w:t>New policy version created</w:t>
      </w:r>
    </w:p>
    <w:p w14:paraId="0451D15F" w14:textId="77777777" w:rsidR="00556668" w:rsidRPr="00556668" w:rsidRDefault="00556668" w:rsidP="00556668">
      <w:pPr>
        <w:numPr>
          <w:ilvl w:val="0"/>
          <w:numId w:val="7"/>
        </w:numPr>
      </w:pPr>
      <w:r w:rsidRPr="00556668">
        <w:t>Downstream systems triggered</w:t>
      </w:r>
    </w:p>
    <w:p w14:paraId="51D9D1E6" w14:textId="77777777" w:rsidR="00556668" w:rsidRPr="00556668" w:rsidRDefault="00556668" w:rsidP="00556668">
      <w:r w:rsidRPr="00556668">
        <w:pict w14:anchorId="78F6A668">
          <v:rect id="_x0000_i1122" style="width:0;height:1.5pt" o:hralign="center" o:hrstd="t" o:hr="t" fillcolor="#a0a0a0" stroked="f"/>
        </w:pict>
      </w:r>
    </w:p>
    <w:p w14:paraId="2C563AB9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lastRenderedPageBreak/>
        <w:t>6️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Billing Trigger Validation (Effective Only)</w:t>
      </w:r>
    </w:p>
    <w:p w14:paraId="0317A0B4" w14:textId="77777777" w:rsidR="00556668" w:rsidRPr="00556668" w:rsidRDefault="00556668" w:rsidP="00556668">
      <w:r w:rsidRPr="00556668">
        <w:t xml:space="preserve">☐ Billing reacts </w:t>
      </w:r>
      <w:r w:rsidRPr="00556668">
        <w:rPr>
          <w:b/>
          <w:bCs/>
        </w:rPr>
        <w:t>only</w:t>
      </w:r>
      <w:r w:rsidRPr="00556668">
        <w:t xml:space="preserve"> to Effective transition</w:t>
      </w:r>
      <w:r w:rsidRPr="00556668">
        <w:br/>
        <w:t xml:space="preserve">☐ Billing consumes </w:t>
      </w:r>
      <w:r w:rsidRPr="00556668">
        <w:rPr>
          <w:b/>
          <w:bCs/>
        </w:rPr>
        <w:t>new policy version</w:t>
      </w:r>
      <w:r w:rsidRPr="00556668">
        <w:t>, not draft data</w:t>
      </w:r>
      <w:r w:rsidRPr="00556668">
        <w:br/>
        <w:t>☐ Billing records linked to:</w:t>
      </w:r>
    </w:p>
    <w:p w14:paraId="3C7CD688" w14:textId="77777777" w:rsidR="00556668" w:rsidRPr="00556668" w:rsidRDefault="00556668" w:rsidP="00556668">
      <w:pPr>
        <w:numPr>
          <w:ilvl w:val="0"/>
          <w:numId w:val="8"/>
        </w:numPr>
      </w:pPr>
      <w:r w:rsidRPr="00556668">
        <w:t>Policy number</w:t>
      </w:r>
    </w:p>
    <w:p w14:paraId="1C3F01A4" w14:textId="77777777" w:rsidR="00556668" w:rsidRPr="00556668" w:rsidRDefault="00556668" w:rsidP="00556668">
      <w:pPr>
        <w:numPr>
          <w:ilvl w:val="0"/>
          <w:numId w:val="8"/>
        </w:numPr>
      </w:pPr>
      <w:r w:rsidRPr="00556668">
        <w:t>Endorsement ID</w:t>
      </w:r>
    </w:p>
    <w:p w14:paraId="382EC014" w14:textId="77777777" w:rsidR="00556668" w:rsidRPr="00556668" w:rsidRDefault="00556668" w:rsidP="00556668">
      <w:pPr>
        <w:numPr>
          <w:ilvl w:val="0"/>
          <w:numId w:val="8"/>
        </w:numPr>
      </w:pPr>
      <w:r w:rsidRPr="00556668">
        <w:t>Policy version</w:t>
      </w:r>
    </w:p>
    <w:p w14:paraId="748B8E63" w14:textId="77777777" w:rsidR="00556668" w:rsidRPr="00556668" w:rsidRDefault="00556668" w:rsidP="00556668">
      <w:r w:rsidRPr="00556668">
        <w:t>☐ No billing created in Draft or Approved</w:t>
      </w:r>
    </w:p>
    <w:p w14:paraId="28E264FA" w14:textId="77777777" w:rsidR="00556668" w:rsidRPr="00556668" w:rsidRDefault="00556668" w:rsidP="00556668">
      <w:r w:rsidRPr="00556668">
        <w:pict w14:anchorId="295ADED1">
          <v:rect id="_x0000_i1123" style="width:0;height:1.5pt" o:hralign="center" o:hrstd="t" o:hr="t" fillcolor="#a0a0a0" stroked="f"/>
        </w:pict>
      </w:r>
    </w:p>
    <w:p w14:paraId="10488BC9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7️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Document (DMS) Trigger Validation (Effective Only)</w:t>
      </w:r>
    </w:p>
    <w:p w14:paraId="4A276401" w14:textId="77777777" w:rsidR="00556668" w:rsidRPr="00556668" w:rsidRDefault="00556668" w:rsidP="00556668">
      <w:r w:rsidRPr="00556668">
        <w:t xml:space="preserve">☐ Documents generated </w:t>
      </w:r>
      <w:r w:rsidRPr="00556668">
        <w:rPr>
          <w:b/>
          <w:bCs/>
        </w:rPr>
        <w:t>only</w:t>
      </w:r>
      <w:r w:rsidRPr="00556668">
        <w:t xml:space="preserve"> after endorsement Effective</w:t>
      </w:r>
      <w:r w:rsidRPr="00556668">
        <w:br/>
        <w:t>☐ Documents bound to policy version</w:t>
      </w:r>
      <w:r w:rsidRPr="00556668">
        <w:br/>
        <w:t>☐ Previous documents preserved and readable</w:t>
      </w:r>
      <w:r w:rsidRPr="00556668">
        <w:br/>
        <w:t>☐ No documents generated in Draft or Approved</w:t>
      </w:r>
    </w:p>
    <w:p w14:paraId="643446DD" w14:textId="77777777" w:rsidR="00556668" w:rsidRPr="00556668" w:rsidRDefault="00556668" w:rsidP="00556668">
      <w:r w:rsidRPr="00556668">
        <w:pict w14:anchorId="1E22B54B">
          <v:rect id="_x0000_i1124" style="width:0;height:1.5pt" o:hralign="center" o:hrstd="t" o:hr="t" fillcolor="#a0a0a0" stroked="f"/>
        </w:pict>
      </w:r>
    </w:p>
    <w:p w14:paraId="448F7795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8️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RBAC &amp; Control Enforcement</w:t>
      </w:r>
    </w:p>
    <w:p w14:paraId="4EEB6D2A" w14:textId="77777777" w:rsidR="00556668" w:rsidRPr="00556668" w:rsidRDefault="00556668" w:rsidP="00556668">
      <w:r w:rsidRPr="00556668">
        <w:t>☐ Only authorized roles can:</w:t>
      </w:r>
    </w:p>
    <w:p w14:paraId="38C7BC86" w14:textId="77777777" w:rsidR="00556668" w:rsidRPr="00556668" w:rsidRDefault="00556668" w:rsidP="00556668">
      <w:pPr>
        <w:numPr>
          <w:ilvl w:val="0"/>
          <w:numId w:val="9"/>
        </w:numPr>
      </w:pPr>
      <w:r w:rsidRPr="00556668">
        <w:t>Initiate endorsements</w:t>
      </w:r>
    </w:p>
    <w:p w14:paraId="61983978" w14:textId="77777777" w:rsidR="00556668" w:rsidRPr="00556668" w:rsidRDefault="00556668" w:rsidP="00556668">
      <w:pPr>
        <w:numPr>
          <w:ilvl w:val="0"/>
          <w:numId w:val="9"/>
        </w:numPr>
      </w:pPr>
      <w:r w:rsidRPr="00556668">
        <w:t>Approve endorsements</w:t>
      </w:r>
    </w:p>
    <w:p w14:paraId="27E193CD" w14:textId="77777777" w:rsidR="00556668" w:rsidRPr="00556668" w:rsidRDefault="00556668" w:rsidP="00556668">
      <w:pPr>
        <w:numPr>
          <w:ilvl w:val="0"/>
          <w:numId w:val="9"/>
        </w:numPr>
      </w:pPr>
      <w:r w:rsidRPr="00556668">
        <w:t>Make endorsements effective</w:t>
      </w:r>
    </w:p>
    <w:p w14:paraId="13EFE5D5" w14:textId="77777777" w:rsidR="00556668" w:rsidRPr="00556668" w:rsidRDefault="00556668" w:rsidP="00556668">
      <w:r w:rsidRPr="00556668">
        <w:t>☐ Read</w:t>
      </w:r>
      <w:r w:rsidRPr="00556668">
        <w:noBreakHyphen/>
        <w:t>only/compliance roles:</w:t>
      </w:r>
    </w:p>
    <w:p w14:paraId="7550E55B" w14:textId="77777777" w:rsidR="00556668" w:rsidRPr="00556668" w:rsidRDefault="00556668" w:rsidP="00556668">
      <w:pPr>
        <w:numPr>
          <w:ilvl w:val="0"/>
          <w:numId w:val="10"/>
        </w:numPr>
      </w:pPr>
      <w:r w:rsidRPr="00556668">
        <w:t>Can view all policy versions</w:t>
      </w:r>
    </w:p>
    <w:p w14:paraId="3B7BD11D" w14:textId="77777777" w:rsidR="00556668" w:rsidRPr="00556668" w:rsidRDefault="00556668" w:rsidP="00556668">
      <w:pPr>
        <w:numPr>
          <w:ilvl w:val="0"/>
          <w:numId w:val="10"/>
        </w:numPr>
      </w:pPr>
      <w:r w:rsidRPr="00556668">
        <w:t>Can view all documents</w:t>
      </w:r>
    </w:p>
    <w:p w14:paraId="18122585" w14:textId="77777777" w:rsidR="00556668" w:rsidRPr="00556668" w:rsidRDefault="00556668" w:rsidP="00556668">
      <w:pPr>
        <w:numPr>
          <w:ilvl w:val="0"/>
          <w:numId w:val="10"/>
        </w:numPr>
      </w:pPr>
      <w:r w:rsidRPr="00556668">
        <w:t>Cannot alter anything</w:t>
      </w:r>
    </w:p>
    <w:p w14:paraId="0B362CF2" w14:textId="77777777" w:rsidR="00556668" w:rsidRPr="00556668" w:rsidRDefault="00556668" w:rsidP="00556668">
      <w:r w:rsidRPr="00556668">
        <w:t>☐ Unauthorized actions are blocked at workflow level</w:t>
      </w:r>
    </w:p>
    <w:p w14:paraId="3866FA49" w14:textId="77777777" w:rsidR="00556668" w:rsidRPr="00556668" w:rsidRDefault="00556668" w:rsidP="00556668">
      <w:r w:rsidRPr="00556668">
        <w:pict w14:anchorId="3491CF05">
          <v:rect id="_x0000_i1125" style="width:0;height:1.5pt" o:hralign="center" o:hrstd="t" o:hr="t" fillcolor="#a0a0a0" stroked="f"/>
        </w:pict>
      </w:r>
    </w:p>
    <w:p w14:paraId="619C891A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9️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End</w:t>
      </w:r>
      <w:r w:rsidRPr="00556668">
        <w:rPr>
          <w:b/>
          <w:bCs/>
        </w:rPr>
        <w:noBreakHyphen/>
        <w:t>to</w:t>
      </w:r>
      <w:r w:rsidRPr="00556668">
        <w:rPr>
          <w:b/>
          <w:bCs/>
        </w:rPr>
        <w:noBreakHyphen/>
        <w:t>End Scenario Validation (Motor Proof)</w:t>
      </w:r>
    </w:p>
    <w:p w14:paraId="4D448854" w14:textId="77777777" w:rsidR="00556668" w:rsidRPr="00556668" w:rsidRDefault="00556668" w:rsidP="00556668">
      <w:r w:rsidRPr="00556668">
        <w:lastRenderedPageBreak/>
        <w:t>☐ Issue motor policy (Initial Endorsement → v1)</w:t>
      </w:r>
      <w:r w:rsidRPr="00556668">
        <w:br/>
        <w:t>☐ Add vehicle → endorsement → v2</w:t>
      </w:r>
      <w:r w:rsidRPr="00556668">
        <w:br/>
        <w:t>☐ Increase value of vehicle → endorsement → v3</w:t>
      </w:r>
      <w:r w:rsidRPr="00556668">
        <w:br/>
        <w:t>☐ Remove vehicle → endorsement → v4</w:t>
      </w:r>
      <w:r w:rsidRPr="00556668">
        <w:br/>
        <w:t>☐ Attempt parallel endorsement → blocked</w:t>
      </w:r>
      <w:r w:rsidRPr="00556668">
        <w:br/>
        <w:t>☐ Compliance user can view v1–v4 and documents</w:t>
      </w:r>
    </w:p>
    <w:p w14:paraId="592EEF35" w14:textId="77777777" w:rsidR="00556668" w:rsidRPr="00556668" w:rsidRDefault="00556668" w:rsidP="00556668">
      <w:r w:rsidRPr="00556668">
        <w:rPr>
          <w:rFonts w:ascii="Segoe UI Emoji" w:hAnsi="Segoe UI Emoji" w:cs="Segoe UI Emoji"/>
        </w:rPr>
        <w:t>✅</w:t>
      </w:r>
      <w:r w:rsidRPr="00556668">
        <w:t xml:space="preserve"> </w:t>
      </w:r>
      <w:r w:rsidRPr="00556668">
        <w:rPr>
          <w:i/>
          <w:iCs/>
        </w:rPr>
        <w:t>Motor is the proof case; model must remain product</w:t>
      </w:r>
      <w:r w:rsidRPr="00556668">
        <w:rPr>
          <w:i/>
          <w:iCs/>
        </w:rPr>
        <w:noBreakHyphen/>
        <w:t>agnostic.</w:t>
      </w:r>
    </w:p>
    <w:p w14:paraId="789BA548" w14:textId="77777777" w:rsidR="00556668" w:rsidRPr="00556668" w:rsidRDefault="00556668" w:rsidP="00556668">
      <w:r w:rsidRPr="00556668">
        <w:pict w14:anchorId="58BFC550">
          <v:rect id="_x0000_i1126" style="width:0;height:1.5pt" o:hralign="center" o:hrstd="t" o:hr="t" fillcolor="#a0a0a0" stroked="f"/>
        </w:pict>
      </w:r>
    </w:p>
    <w:p w14:paraId="0620C3FB" w14:textId="77777777" w:rsidR="00556668" w:rsidRPr="00556668" w:rsidRDefault="00556668" w:rsidP="00556668">
      <w:pPr>
        <w:rPr>
          <w:b/>
          <w:bCs/>
        </w:rPr>
      </w:pPr>
      <w:r w:rsidRPr="00556668">
        <w:rPr>
          <w:rFonts w:ascii="Segoe UI Emoji" w:hAnsi="Segoe UI Emoji" w:cs="Segoe UI Emoji"/>
          <w:b/>
          <w:bCs/>
        </w:rPr>
        <w:t>🔟</w:t>
      </w:r>
      <w:r w:rsidRPr="00556668">
        <w:rPr>
          <w:b/>
          <w:bCs/>
        </w:rPr>
        <w:t xml:space="preserve"> Immutability &amp; Correction Pattern</w:t>
      </w:r>
    </w:p>
    <w:p w14:paraId="320B1B5F" w14:textId="77777777" w:rsidR="00556668" w:rsidRPr="00556668" w:rsidRDefault="00556668" w:rsidP="00556668">
      <w:r w:rsidRPr="00556668">
        <w:t>☐ Historical policy versions cannot be edited or deleted</w:t>
      </w:r>
      <w:r w:rsidRPr="00556668">
        <w:br/>
        <w:t>☐ Billing/documents are not overwritten</w:t>
      </w:r>
      <w:r w:rsidRPr="00556668">
        <w:br/>
        <w:t xml:space="preserve">☐ Corrections executed </w:t>
      </w:r>
      <w:r w:rsidRPr="00556668">
        <w:rPr>
          <w:b/>
          <w:bCs/>
        </w:rPr>
        <w:t>only</w:t>
      </w:r>
      <w:r w:rsidRPr="00556668">
        <w:t xml:space="preserve"> via new endorsements</w:t>
      </w:r>
      <w:r w:rsidRPr="00556668">
        <w:br/>
        <w:t>☐ No rollback mechanism exists</w:t>
      </w:r>
    </w:p>
    <w:p w14:paraId="6F25E546" w14:textId="77777777" w:rsidR="00556668" w:rsidRPr="00556668" w:rsidRDefault="00556668" w:rsidP="00556668">
      <w:r w:rsidRPr="00556668">
        <w:pict w14:anchorId="50016760">
          <v:rect id="_x0000_i1127" style="width:0;height:1.5pt" o:hralign="center" o:hrstd="t" o:hr="t" fillcolor="#a0a0a0" stroked="f"/>
        </w:pict>
      </w:r>
    </w:p>
    <w:p w14:paraId="1BD99F80" w14:textId="77777777" w:rsidR="00556668" w:rsidRPr="00556668" w:rsidRDefault="00556668" w:rsidP="00556668">
      <w:pPr>
        <w:rPr>
          <w:b/>
          <w:bCs/>
        </w:rPr>
      </w:pPr>
      <w:r w:rsidRPr="00556668">
        <w:rPr>
          <w:b/>
          <w:bCs/>
        </w:rPr>
        <w:t>1️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>1️</w:t>
      </w:r>
      <w:r w:rsidRPr="00556668">
        <w:rPr>
          <w:rFonts w:ascii="Segoe UI Symbol" w:hAnsi="Segoe UI Symbol" w:cs="Segoe UI Symbol"/>
          <w:b/>
          <w:bCs/>
        </w:rPr>
        <w:t>⃣</w:t>
      </w:r>
      <w:r w:rsidRPr="00556668">
        <w:rPr>
          <w:b/>
          <w:bCs/>
        </w:rPr>
        <w:t xml:space="preserve"> Phase 2 Exit Gate (Acceptance)</w:t>
      </w:r>
    </w:p>
    <w:p w14:paraId="06C8A8BA" w14:textId="77777777" w:rsidR="00556668" w:rsidRPr="00556668" w:rsidRDefault="00556668" w:rsidP="00556668">
      <w:r w:rsidRPr="00556668">
        <w:t xml:space="preserve">Phase 2 is considered </w:t>
      </w:r>
      <w:r w:rsidRPr="00556668">
        <w:rPr>
          <w:b/>
          <w:bCs/>
        </w:rPr>
        <w:t>complete</w:t>
      </w:r>
      <w:r w:rsidRPr="00556668">
        <w:t xml:space="preserve"> when:</w:t>
      </w:r>
    </w:p>
    <w:p w14:paraId="5AFD9606" w14:textId="77777777" w:rsidR="00556668" w:rsidRPr="00556668" w:rsidRDefault="00556668" w:rsidP="00556668">
      <w:r w:rsidRPr="00556668">
        <w:t>☐ All endorsement categories above are validated</w:t>
      </w:r>
      <w:r w:rsidRPr="00556668">
        <w:br/>
        <w:t>☐ Lifecycle enforcement is demonstrable</w:t>
      </w:r>
      <w:r w:rsidRPr="00556668">
        <w:br/>
        <w:t>☐ Billing &amp; documents trigger only on Effective</w:t>
      </w:r>
      <w:r w:rsidRPr="00556668">
        <w:br/>
        <w:t>☐ Product</w:t>
      </w:r>
      <w:r w:rsidRPr="00556668">
        <w:noBreakHyphen/>
        <w:t>agnostic behavior proven using Motor</w:t>
      </w:r>
      <w:r w:rsidRPr="00556668">
        <w:br/>
        <w:t>☐ Full audit trail exists across versions</w:t>
      </w:r>
    </w:p>
    <w:p w14:paraId="4D7155B2" w14:textId="77777777" w:rsidR="00556668" w:rsidRPr="00556668" w:rsidRDefault="00556668" w:rsidP="00556668">
      <w:r w:rsidRPr="00556668">
        <w:rPr>
          <w:rFonts w:ascii="Segoe UI Emoji" w:hAnsi="Segoe UI Emoji" w:cs="Segoe UI Emoji"/>
        </w:rPr>
        <w:t>✅</w:t>
      </w:r>
      <w:r w:rsidRPr="00556668">
        <w:t xml:space="preserve"> </w:t>
      </w:r>
      <w:r w:rsidRPr="00556668">
        <w:rPr>
          <w:i/>
          <w:iCs/>
        </w:rPr>
        <w:t>Only outcomes, not tasks, determine completion.</w:t>
      </w:r>
    </w:p>
    <w:p w14:paraId="0FF16EA0" w14:textId="77777777" w:rsidR="00556668" w:rsidRPr="00556668" w:rsidRDefault="00556668" w:rsidP="00556668">
      <w:r w:rsidRPr="00556668">
        <w:pict w14:anchorId="60E7BB7E">
          <v:rect id="_x0000_i1128" style="width:0;height:1.5pt" o:hralign="center" o:hrstd="t" o:hr="t" fillcolor="#a0a0a0" stroked="f"/>
        </w:pict>
      </w:r>
    </w:p>
    <w:p w14:paraId="3C2DA540" w14:textId="77777777" w:rsidR="00556668" w:rsidRPr="00556668" w:rsidRDefault="00556668" w:rsidP="00556668">
      <w:pPr>
        <w:rPr>
          <w:b/>
          <w:bCs/>
        </w:rPr>
      </w:pPr>
      <w:r w:rsidRPr="00556668">
        <w:rPr>
          <w:rFonts w:ascii="Segoe UI Emoji" w:hAnsi="Segoe UI Emoji" w:cs="Segoe UI Emoji"/>
          <w:b/>
          <w:bCs/>
        </w:rPr>
        <w:t>✅</w:t>
      </w:r>
      <w:r w:rsidRPr="00556668">
        <w:rPr>
          <w:b/>
          <w:bCs/>
        </w:rPr>
        <w:t xml:space="preserve"> Canonical Phase 2 Acceptance Statement</w:t>
      </w:r>
    </w:p>
    <w:p w14:paraId="3E2959C6" w14:textId="77777777" w:rsidR="00556668" w:rsidRPr="00556668" w:rsidRDefault="00556668" w:rsidP="00556668">
      <w:r w:rsidRPr="00556668">
        <w:rPr>
          <w:b/>
          <w:bCs/>
        </w:rPr>
        <w:t>Phase 2 is complete when policies support serial, auditable endorsements that create immutable versions and trigger billing and documents exclusively upon Effective transition, with behavior reusable across products without platform change.</w:t>
      </w:r>
    </w:p>
    <w:p w14:paraId="5365CC62" w14:textId="77777777" w:rsidR="00556668" w:rsidRPr="00556668" w:rsidRDefault="00556668" w:rsidP="00556668">
      <w:r w:rsidRPr="00556668">
        <w:pict w14:anchorId="3510C703">
          <v:rect id="_x0000_i1129" style="width:0;height:1.5pt" o:hralign="center" o:hrstd="t" o:hr="t" fillcolor="#a0a0a0" stroked="f"/>
        </w:pict>
      </w:r>
    </w:p>
    <w:p w14:paraId="035EA213" w14:textId="77777777" w:rsidR="00556668" w:rsidRPr="00556668" w:rsidRDefault="00556668" w:rsidP="00556668">
      <w:pPr>
        <w:rPr>
          <w:b/>
          <w:bCs/>
        </w:rPr>
      </w:pPr>
      <w:r w:rsidRPr="00556668">
        <w:rPr>
          <w:rFonts w:ascii="Segoe UI Emoji" w:hAnsi="Segoe UI Emoji" w:cs="Segoe UI Emoji"/>
          <w:b/>
          <w:bCs/>
        </w:rPr>
        <w:t>✅</w:t>
      </w:r>
      <w:r w:rsidRPr="00556668">
        <w:rPr>
          <w:b/>
          <w:bCs/>
        </w:rPr>
        <w:t xml:space="preserve"> Where this leaves you</w:t>
      </w:r>
    </w:p>
    <w:p w14:paraId="607C578A" w14:textId="77777777" w:rsidR="00556668" w:rsidRPr="00556668" w:rsidRDefault="00556668" w:rsidP="00556668">
      <w:r w:rsidRPr="00556668">
        <w:t>You now have:</w:t>
      </w:r>
    </w:p>
    <w:p w14:paraId="1D374285" w14:textId="77777777" w:rsidR="00556668" w:rsidRPr="00556668" w:rsidRDefault="00556668" w:rsidP="00556668">
      <w:pPr>
        <w:numPr>
          <w:ilvl w:val="0"/>
          <w:numId w:val="11"/>
        </w:numPr>
      </w:pPr>
      <w:r w:rsidRPr="00556668">
        <w:lastRenderedPageBreak/>
        <w:t xml:space="preserve">Phase 2 </w:t>
      </w:r>
      <w:r w:rsidRPr="00556668">
        <w:rPr>
          <w:b/>
          <w:bCs/>
        </w:rPr>
        <w:t>reference</w:t>
      </w:r>
    </w:p>
    <w:p w14:paraId="6BFFA5AE" w14:textId="77777777" w:rsidR="00556668" w:rsidRPr="00556668" w:rsidRDefault="00556668" w:rsidP="00556668">
      <w:pPr>
        <w:numPr>
          <w:ilvl w:val="0"/>
          <w:numId w:val="11"/>
        </w:numPr>
      </w:pPr>
      <w:r w:rsidRPr="00556668">
        <w:t xml:space="preserve">Phase 2 </w:t>
      </w:r>
      <w:r w:rsidRPr="00556668">
        <w:rPr>
          <w:b/>
          <w:bCs/>
        </w:rPr>
        <w:t>execution checklist</w:t>
      </w:r>
    </w:p>
    <w:p w14:paraId="4983FB59" w14:textId="77777777" w:rsidR="00556668" w:rsidRPr="00556668" w:rsidRDefault="00556668" w:rsidP="00556668">
      <w:pPr>
        <w:numPr>
          <w:ilvl w:val="0"/>
          <w:numId w:val="11"/>
        </w:numPr>
      </w:pPr>
      <w:r w:rsidRPr="00556668">
        <w:t xml:space="preserve">Phase 3 </w:t>
      </w:r>
      <w:r w:rsidRPr="00556668">
        <w:rPr>
          <w:b/>
          <w:bCs/>
        </w:rPr>
        <w:t>evolution note</w:t>
      </w:r>
    </w:p>
    <w:p w14:paraId="674E57FA" w14:textId="77777777" w:rsidR="00556668" w:rsidRPr="00556668" w:rsidRDefault="00556668" w:rsidP="00556668">
      <w:r w:rsidRPr="00556668">
        <w:t xml:space="preserve">From here, the only remaining move is </w:t>
      </w:r>
      <w:r w:rsidRPr="00556668">
        <w:rPr>
          <w:b/>
          <w:bCs/>
        </w:rPr>
        <w:t>execution</w:t>
      </w:r>
      <w:r w:rsidRPr="00556668">
        <w:t>.</w:t>
      </w:r>
    </w:p>
    <w:p w14:paraId="4391F912" w14:textId="77777777" w:rsidR="00556668" w:rsidRPr="00556668" w:rsidRDefault="00556668" w:rsidP="00556668">
      <w:r w:rsidRPr="00556668">
        <w:t>If you want next, we can:</w:t>
      </w:r>
    </w:p>
    <w:p w14:paraId="520D0CEB" w14:textId="77777777" w:rsidR="00556668" w:rsidRPr="00556668" w:rsidRDefault="00556668" w:rsidP="00556668">
      <w:pPr>
        <w:numPr>
          <w:ilvl w:val="0"/>
          <w:numId w:val="12"/>
        </w:numPr>
      </w:pPr>
      <w:r w:rsidRPr="00556668">
        <w:t xml:space="preserve">Turn this checklist into a </w:t>
      </w:r>
      <w:r w:rsidRPr="00556668">
        <w:rPr>
          <w:b/>
          <w:bCs/>
        </w:rPr>
        <w:t>Phase 2 Activity Log template</w:t>
      </w:r>
      <w:r w:rsidRPr="00556668">
        <w:t>, or</w:t>
      </w:r>
    </w:p>
    <w:p w14:paraId="59B563FE" w14:textId="77777777" w:rsidR="00556668" w:rsidRPr="00556668" w:rsidRDefault="00556668" w:rsidP="00556668">
      <w:pPr>
        <w:numPr>
          <w:ilvl w:val="0"/>
          <w:numId w:val="12"/>
        </w:numPr>
      </w:pPr>
      <w:proofErr w:type="gramStart"/>
      <w:r w:rsidRPr="00556668">
        <w:t>Walk</w:t>
      </w:r>
      <w:proofErr w:type="gramEnd"/>
      <w:r w:rsidRPr="00556668">
        <w:t xml:space="preserve"> a </w:t>
      </w:r>
      <w:r w:rsidRPr="00556668">
        <w:rPr>
          <w:b/>
          <w:bCs/>
        </w:rPr>
        <w:t>property or marine</w:t>
      </w:r>
      <w:r w:rsidRPr="00556668">
        <w:t xml:space="preserve"> scenario to confirm reuse.</w:t>
      </w:r>
    </w:p>
    <w:p w14:paraId="1EC9F233" w14:textId="77777777" w:rsidR="00556668" w:rsidRPr="00556668" w:rsidRDefault="00556668" w:rsidP="00556668">
      <w:r w:rsidRPr="00556668">
        <w:t>You are in a very strong position — everything is internally consistent and future</w:t>
      </w:r>
      <w:r w:rsidRPr="00556668">
        <w:noBreakHyphen/>
        <w:t>safe.</w:t>
      </w:r>
    </w:p>
    <w:p w14:paraId="143AF1AC" w14:textId="77777777" w:rsidR="005E4BC2" w:rsidRDefault="005E4BC2"/>
    <w:sectPr w:rsidR="005E4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C95"/>
    <w:multiLevelType w:val="multilevel"/>
    <w:tmpl w:val="4BA2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49CC"/>
    <w:multiLevelType w:val="multilevel"/>
    <w:tmpl w:val="929E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32FEF"/>
    <w:multiLevelType w:val="multilevel"/>
    <w:tmpl w:val="622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B46C5"/>
    <w:multiLevelType w:val="multilevel"/>
    <w:tmpl w:val="579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62DBE"/>
    <w:multiLevelType w:val="multilevel"/>
    <w:tmpl w:val="1D0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F447A"/>
    <w:multiLevelType w:val="multilevel"/>
    <w:tmpl w:val="589A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52BBA"/>
    <w:multiLevelType w:val="multilevel"/>
    <w:tmpl w:val="7A30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F5C4A"/>
    <w:multiLevelType w:val="multilevel"/>
    <w:tmpl w:val="743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E4835"/>
    <w:multiLevelType w:val="multilevel"/>
    <w:tmpl w:val="BE6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F066D"/>
    <w:multiLevelType w:val="multilevel"/>
    <w:tmpl w:val="7B2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93CB7"/>
    <w:multiLevelType w:val="multilevel"/>
    <w:tmpl w:val="D44E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92E37"/>
    <w:multiLevelType w:val="multilevel"/>
    <w:tmpl w:val="4AC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87790">
    <w:abstractNumId w:val="5"/>
  </w:num>
  <w:num w:numId="2" w16cid:durableId="868302970">
    <w:abstractNumId w:val="8"/>
  </w:num>
  <w:num w:numId="3" w16cid:durableId="1407260422">
    <w:abstractNumId w:val="7"/>
  </w:num>
  <w:num w:numId="4" w16cid:durableId="539587895">
    <w:abstractNumId w:val="11"/>
  </w:num>
  <w:num w:numId="5" w16cid:durableId="1750617127">
    <w:abstractNumId w:val="2"/>
  </w:num>
  <w:num w:numId="6" w16cid:durableId="1749960150">
    <w:abstractNumId w:val="4"/>
  </w:num>
  <w:num w:numId="7" w16cid:durableId="1634090611">
    <w:abstractNumId w:val="9"/>
  </w:num>
  <w:num w:numId="8" w16cid:durableId="985352877">
    <w:abstractNumId w:val="0"/>
  </w:num>
  <w:num w:numId="9" w16cid:durableId="152111256">
    <w:abstractNumId w:val="3"/>
  </w:num>
  <w:num w:numId="10" w16cid:durableId="757095433">
    <w:abstractNumId w:val="10"/>
  </w:num>
  <w:num w:numId="11" w16cid:durableId="772476736">
    <w:abstractNumId w:val="1"/>
  </w:num>
  <w:num w:numId="12" w16cid:durableId="1332952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C2"/>
    <w:rsid w:val="00556668"/>
    <w:rsid w:val="005E4BC2"/>
    <w:rsid w:val="00C4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B2E8DD-E963-4FD9-94A2-B578E08A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2026-04-24T16:24:00Z</dcterms:created>
  <dcterms:modified xsi:type="dcterms:W3CDTF">2026-04-24T16:25:00Z</dcterms:modified>
</cp:coreProperties>
</file>