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4z6y3i7lx8zj" w:id="0"/>
    <w:bookmarkEnd w:id="0"/>
    <w:bookmarkStart w:colFirst="0" w:colLast="0" w:name="bookmark=id.3h7awbpzi800" w:id="1"/>
    <w:bookmarkEnd w:id="1"/>
    <w:bookmarkStart w:colFirst="0" w:colLast="0" w:name="bookmark=id.stqfvulgwg6f" w:id="2"/>
    <w:bookmarkEnd w:id="2"/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агентство связи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«САНКТ-ПЕТЕРБУРГСКИЙ ГОСУДАРСТВЕННЫЙ УНИВЕРСИТЕТ ТЕЛЕКОММУНИКАЦИЙ ИМ. ПРОФ. М. А. БОНЧ-БРУЕВИЧА» (СПбГУТ)</w:t>
      </w:r>
    </w:p>
    <w:p w:rsidR="00000000" w:rsidDel="00000000" w:rsidP="00000000" w:rsidRDefault="00000000" w:rsidRPr="00000000" w14:paraId="00000005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170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Факультет кибербезопасности. 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информационной безопасности компьютерных сетей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09"/>
        </w:tabs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дисциплине «Безопасность компьютерных систем»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 студент 2-го курса группы ИКПИ-42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Терещенко Максим Андреевич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Преподаватель: </w:t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Беккель Людмила Сергеевна</w:t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</w:t>
      </w:r>
    </w:p>
    <w:p w:rsidR="00000000" w:rsidDel="00000000" w:rsidP="00000000" w:rsidRDefault="00000000" w:rsidRPr="00000000" w14:paraId="0000002C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bookmarkStart w:colFirst="0" w:colLast="0" w:name="bookmark=id.8cruobdtwz9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Введение</w:t>
      </w:r>
    </w:p>
    <w:bookmarkStart w:colFirst="0" w:colLast="0" w:name="bookmark=id.q1gq7rls1qo" w:id="4"/>
    <w:bookmarkEnd w:id="4"/>
    <w:p w:rsidR="00000000" w:rsidDel="00000000" w:rsidP="00000000" w:rsidRDefault="00000000" w:rsidRPr="00000000" w14:paraId="0000002E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Цель работы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методы определения и частичной расшифровки MAC-адреса сетевого интерфейса в операционной системе Windows.</w:t>
      </w:r>
    </w:p>
    <w:bookmarkStart w:colFirst="0" w:colLast="0" w:name="bookmark=id.kbqiqwumgjsr" w:id="5"/>
    <w:bookmarkEnd w:id="5"/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Задачи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MAC-адрес сетевого адаптера ПК средствами командной строки Windows;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структуру и состав MAC-адреса;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Выполнить частичную расшифровку MAC-адреса: определить организацию-изготовителя сетевой карты.</w:t>
      </w:r>
    </w:p>
    <w:bookmarkStart w:colFirst="0" w:colLast="0" w:name="bookmark=id.3l3t5eienwmf" w:id="6"/>
    <w:bookmarkEnd w:id="6"/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Общие сведения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MAC-адрес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(от англ.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Access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код доступа к среде) — уникальный 48-битный числовой идентификатор, присваиваемый сетевому интерфейсному устройству на канальном уровне модели OSI. Используется для однозначной идентификации устройств в локальных сетях на уровне технологии Ethernet.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MAC-адрес записывается в виде шести октетов (байт), разделённых дефисами или двоеточиями, например:</w:t>
      </w:r>
    </w:p>
    <w:tbl>
      <w:tblPr>
        <w:tblStyle w:val="Table1"/>
        <w:tblW w:w="6015.0" w:type="dxa"/>
        <w:jc w:val="left"/>
        <w:tblInd w:w="-108.0" w:type="dxa"/>
        <w:tblLayout w:type="fixed"/>
        <w:tblLook w:val="0020"/>
      </w:tblPr>
      <w:tblGrid>
        <w:gridCol w:w="2111"/>
        <w:gridCol w:w="2208"/>
        <w:gridCol w:w="1696"/>
        <w:tblGridChange w:id="0">
          <w:tblGrid>
            <w:gridCol w:w="2111"/>
            <w:gridCol w:w="2208"/>
            <w:gridCol w:w="169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Формат записи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00-0C-29-AD-CE-F2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Дефис-нотация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00:0c:29:1c:d1:fa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Двоеточие-нотация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 / Ubuntu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000c.29ad.cef2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Точечная нотация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Cisco IOS</w:t>
            </w:r>
          </w:p>
        </w:tc>
      </w:tr>
    </w:tbl>
    <w:bookmarkStart w:colFirst="0" w:colLast="0" w:name="bookmark=id.k413wir9wn4u" w:id="7"/>
    <w:bookmarkEnd w:id="7"/>
    <w:p w:rsidR="00000000" w:rsidDel="00000000" w:rsidP="00000000" w:rsidRDefault="00000000" w:rsidRPr="00000000" w14:paraId="00000043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Структура MAC-адреса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MAC-адрес состоит из двух логических частей:</w:t>
      </w:r>
    </w:p>
    <w:tbl>
      <w:tblPr>
        <w:tblStyle w:val="Table2"/>
        <w:tblW w:w="9905.0" w:type="dxa"/>
        <w:jc w:val="left"/>
        <w:tblInd w:w="-108.0" w:type="dxa"/>
        <w:tblLayout w:type="fixed"/>
        <w:tblLook w:val="0020"/>
      </w:tblPr>
      <w:tblGrid>
        <w:gridCol w:w="1516"/>
        <w:gridCol w:w="909"/>
        <w:gridCol w:w="7480"/>
        <w:tblGridChange w:id="0">
          <w:tblGrid>
            <w:gridCol w:w="1516"/>
            <w:gridCol w:w="909"/>
            <w:gridCol w:w="74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Размер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байта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Organizationally Unique Identifier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— идентификатор организации-производителя, выдаётся IEEE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NIC Specific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байта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Уникальный идентификатор конкретного устройства, задаётся производителем</w:t>
            </w:r>
          </w:p>
        </w:tc>
      </w:tr>
    </w:tbl>
    <w:bookmarkStart w:colFirst="0" w:colLast="0" w:name="bookmark=id.31fif3xjk8vt" w:id="8"/>
    <w:bookmarkEnd w:id="8"/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Ход работы</w:t>
      </w:r>
    </w:p>
    <w:bookmarkStart w:colFirst="0" w:colLast="0" w:name="bookmark=id.hg6u4ksb2u27" w:id="9"/>
    <w:bookmarkEnd w:id="9"/>
    <w:p w:rsidR="00000000" w:rsidDel="00000000" w:rsidP="00000000" w:rsidRDefault="00000000" w:rsidRPr="00000000" w14:paraId="00000053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Определение MAC-адреса в ОС Windows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Открыта командная строка Windows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cmd.exe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Введена команда для получения полной информации о сетевых интерфейсах: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ipconfig /all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выполнения команды: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152515" cy="4335145"/>
            <wp:effectExtent b="0" l="0" r="0" t="0"/>
            <wp:docPr id="4067599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3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— Фрагмент таблицы информации о сетевых интерфейсах</w:t>
      </w:r>
    </w:p>
    <w:bookmarkStart w:colFirst="0" w:colLast="0" w:name="bookmark=id.1ynrkoopjwpo" w:id="10"/>
    <w:bookmarkEnd w:id="10"/>
    <w:p w:rsidR="00000000" w:rsidDel="00000000" w:rsidP="00000000" w:rsidRDefault="00000000" w:rsidRPr="00000000" w14:paraId="0000005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Состав и частичная расшифровка MAC-адреса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Полученный MAC-адрес: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2C-F0-5D-5C-4E-52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Разбивка по полям:</w:t>
      </w:r>
    </w:p>
    <w:tbl>
      <w:tblPr>
        <w:tblStyle w:val="Table3"/>
        <w:tblW w:w="4968.0" w:type="dxa"/>
        <w:jc w:val="left"/>
        <w:tblInd w:w="-108.0" w:type="dxa"/>
        <w:tblLayout w:type="fixed"/>
        <w:tblLook w:val="0020"/>
      </w:tblPr>
      <w:tblGrid>
        <w:gridCol w:w="2332"/>
        <w:gridCol w:w="2636"/>
        <w:tblGridChange w:id="0">
          <w:tblGrid>
            <w:gridCol w:w="2332"/>
            <w:gridCol w:w="263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OUI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2C-F0-5D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NIC Specific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5C-4E-52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адреса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Unicast (UAA)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Администрирование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Universally administered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Шаг 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расшифровки OUI использован онлайн-сервис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2ip.ru/mac-address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В поле ввода указан MAC-адрес: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2C-F0-5D-5C-4E-52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расшифровки OUI: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31967" cy="4654355"/>
            <wp:effectExtent b="0" l="0" r="0" t="0"/>
            <wp:docPr id="4067599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967" cy="465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проверка MAC адреса на сайте 2ip.ru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Сервис корректно определил организацию-изготовителя сетевой карты — компанию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MSI (Micro-Star International)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что соответствует установленной на ПК материнской плате.</w:t>
      </w:r>
    </w:p>
    <w:bookmarkStart w:colFirst="0" w:colLast="0" w:name="bookmark=id.hsy76zd9l2iz" w:id="11"/>
    <w:bookmarkEnd w:id="11"/>
    <w:p w:rsidR="00000000" w:rsidDel="00000000" w:rsidP="00000000" w:rsidRDefault="00000000" w:rsidRPr="00000000" w14:paraId="0000006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Выводы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лабораторной работы были выполнены следующие задачи: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Определён MAC-адрес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сетевого адаптера ПК средствами командной строки Windows с использованием команды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ipconfig /all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Физический адрес основного сетевого адаптера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Realtek PCIe 2.5GbE Family Controller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составил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2C-F0-5D-5C-4E-52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Изучена структура MAC-адреса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установлено, что адрес состоит из двух частей по три байта — идентификатора организации-производителя (OUI) и уникального идентификатора устройства (NIC Specific). OUI регистрируется в реестре IEEE и позволяет однозначно идентифицировать производителя.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Выполнена частичная расшифровка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с помощью онлайн-сервиса по OUI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2C-F0-5D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установлено, что производителем сетевой карты является компания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Micro-Star INTL CO., LTD. (MSI)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Тайвань.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bookmark=id.l9dsrss2lsn9" w:id="12"/>
    <w:bookmarkEnd w:id="12"/>
    <w:p w:rsidR="00000000" w:rsidDel="00000000" w:rsidP="00000000" w:rsidRDefault="00000000" w:rsidRPr="00000000" w14:paraId="00000072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Список использованных источников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Методические указания к лабораторной работе 4.1 «Определение MAC-адреса в ОС Ubuntu и Windows» / Eltex Academy [Электронный ресурс]. — Режим доступа: https://lms.academy.eltex-co.ru/mod/url/view.php?id=11939 (дата обращения: 18.03.2026).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0"/>
    <w:link w:val="70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0"/>
    <w:link w:val="8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0"/>
    <w:link w:val="90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0">
    <w:name w:val="Body Text"/>
    <w:basedOn w:val="a"/>
    <w:qFormat w:val="1"/>
    <w:pPr>
      <w:spacing w:after="180" w:before="180"/>
    </w:pPr>
  </w:style>
  <w:style w:type="paragraph" w:styleId="FirstParagraph" w:customStyle="1">
    <w:name w:val="First Paragraph"/>
    <w:basedOn w:val="a0"/>
    <w:next w:val="a0"/>
    <w:qFormat w:val="1"/>
  </w:style>
  <w:style w:type="paragraph" w:styleId="Compact" w:customStyle="1">
    <w:name w:val="Compact"/>
    <w:basedOn w:val="a0"/>
    <w:qFormat w:val="1"/>
    <w:pPr>
      <w:spacing w:after="36" w:before="36"/>
    </w:pPr>
  </w:style>
  <w:style w:type="character" w:styleId="a5" w:customStyle="1">
    <w:name w:val="Заголовок Знак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a7" w:customStyle="1">
    <w:name w:val="Подзаголовок Знак"/>
    <w:basedOn w:val="a1"/>
    <w:link w:val="a6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a4"/>
    <w:next w:val="a0"/>
    <w:qFormat w:val="1"/>
    <w:pPr>
      <w:keepNext w:val="1"/>
      <w:keepLines w:val="1"/>
    </w:pPr>
    <w:rPr>
      <w:sz w:val="24"/>
      <w:szCs w:val="24"/>
    </w:rPr>
  </w:style>
  <w:style w:type="paragraph" w:styleId="a8">
    <w:name w:val="Date"/>
    <w:basedOn w:val="a4"/>
    <w:next w:val="a0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a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a"/>
    <w:next w:val="a0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a9">
    <w:name w:val="Bibliography"/>
    <w:basedOn w:val="a"/>
    <w:qFormat w:val="1"/>
  </w:style>
  <w:style w:type="character" w:styleId="10" w:customStyle="1">
    <w:name w:val="Заголовок 1 Знак"/>
    <w:basedOn w:val="a1"/>
    <w:link w:val="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1"/>
    <w:link w:val="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1"/>
    <w:link w:val="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1"/>
    <w:link w:val="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1"/>
    <w:link w:val="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1"/>
    <w:link w:val="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1"/>
    <w:link w:val="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1"/>
    <w:link w:val="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1"/>
    <w:link w:val="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aa">
    <w:name w:val="Block Text"/>
    <w:basedOn w:val="a0"/>
    <w:next w:val="a0"/>
    <w:uiPriority w:val="9"/>
    <w:unhideWhenUsed w:val="1"/>
    <w:qFormat w:val="1"/>
    <w:pPr>
      <w:spacing w:after="100" w:before="100"/>
      <w:ind w:left="480" w:right="480"/>
    </w:pPr>
  </w:style>
  <w:style w:type="paragraph" w:styleId="ab">
    <w:name w:val="footnote text"/>
    <w:basedOn w:val="a"/>
    <w:uiPriority w:val="9"/>
    <w:unhideWhenUsed w:val="1"/>
    <w:qFormat w:val="1"/>
  </w:style>
  <w:style w:type="paragraph" w:styleId="FootnoteBlockText" w:customStyle="1">
    <w:name w:val="Footnote Block Text"/>
    <w:basedOn w:val="ab"/>
    <w:next w:val="ab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a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 w:val="1"/>
    </w:rPr>
  </w:style>
  <w:style w:type="paragraph" w:styleId="TableCaption" w:customStyle="1">
    <w:name w:val="Table Caption"/>
    <w:basedOn w:val="ac"/>
    <w:pPr>
      <w:keepNext w:val="1"/>
    </w:pPr>
  </w:style>
  <w:style w:type="paragraph" w:styleId="ImageCaption" w:customStyle="1">
    <w:name w:val="Image Caption"/>
    <w:basedOn w:val="ac"/>
  </w:style>
  <w:style w:type="paragraph" w:styleId="Figure" w:customStyle="1">
    <w:name w:val="Figure"/>
    <w:basedOn w:val="a"/>
  </w:style>
  <w:style w:type="paragraph" w:styleId="CaptionedFigure" w:customStyle="1">
    <w:name w:val="Captioned Figure"/>
    <w:basedOn w:val="Figure"/>
    <w:pPr>
      <w:keepNext w:val="1"/>
    </w:pPr>
  </w:style>
  <w:style w:type="character" w:styleId="ad" w:customStyle="1">
    <w:name w:val="Название объекта Знак"/>
    <w:basedOn w:val="a1"/>
    <w:link w:val="ac"/>
  </w:style>
  <w:style w:type="character" w:styleId="VerbatimChar" w:customStyle="1">
    <w:name w:val="Verbatim Char"/>
    <w:basedOn w:val="ad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a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2ip.ru/mac-addres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SbtZ57axPq6uevsJBVgY5ZY6QA==">CgMxLjAyD2lkLjR6NnkzaTdseDh6ajIPaWQuM2g3YXdicHppODAwMg9pZC5zdHFmdnVsZ3dnNmYyD2lkLjhjcnVvYmR0d3o5bzIOaWQucTFncTdybHMxcW8yD2lkLmticWlxd3VtZ2pzcjIPaWQuM2wzdDVlaWVud21mMg9pZC5rNDEzd2lyOXduNHUyD2lkLjMxZmlmM3hqazh2dDIPaWQuaGc2dTRrc2IydTI3Mg9pZC4xeW5ya29vcGp3cG8yD2lkLmhzeTc2emQ5bDJpejIPaWQubDlkc3JzczJsc245OAByITF3ZmZVTExzMC16Ny1yOXBZVFdYLUhDRk9hdkRlR0g4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2026-03-18T19:08:00Z</dcterms:created>
</cp:coreProperties>
</file>