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F2E51" w14:textId="6CCC9205" w:rsidR="008B7243" w:rsidRPr="00FD33B9" w:rsidRDefault="00A22C52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Ромы</w:t>
      </w:r>
    </w:p>
    <w:p w14:paraId="70DC0748" w14:textId="77777777" w:rsidR="002F6670" w:rsidRDefault="00A22C5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Bacardi Black                                                                      (0.6)</w:t>
      </w:r>
    </w:p>
    <w:p w14:paraId="44103E5B" w14:textId="77777777" w:rsidR="002F6670" w:rsidRDefault="00A22C5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Captain Morgan Gold Spiced                                             (0.5)</w:t>
      </w:r>
    </w:p>
    <w:p w14:paraId="3E3503CC" w14:textId="3CFBD615" w:rsidR="002F6670" w:rsidRPr="00B04AEA" w:rsidRDefault="00A22C52">
      <w:pPr>
        <w:spacing w:line="240" w:lineRule="auto"/>
        <w:rPr>
          <w:rFonts w:ascii="Arial" w:hAnsi="Arial" w:cs="Arial"/>
          <w:color w:val="FF0000"/>
          <w:lang w:val="en-US"/>
        </w:rPr>
      </w:pPr>
      <w:r w:rsidRPr="008B7243">
        <w:rPr>
          <w:rFonts w:ascii="Arial" w:hAnsi="Arial" w:cs="Arial"/>
          <w:color w:val="FF0000"/>
          <w:lang w:val="en-US"/>
        </w:rPr>
        <w:t>Bacardi</w:t>
      </w:r>
      <w:r w:rsidRPr="00B04AEA">
        <w:rPr>
          <w:rFonts w:ascii="Arial" w:hAnsi="Arial" w:cs="Arial"/>
          <w:color w:val="FF0000"/>
          <w:lang w:val="en-US"/>
        </w:rPr>
        <w:t xml:space="preserve"> </w:t>
      </w:r>
      <w:r w:rsidRPr="008B7243">
        <w:rPr>
          <w:rFonts w:ascii="Arial" w:hAnsi="Arial" w:cs="Arial"/>
          <w:color w:val="FF0000"/>
          <w:lang w:val="en-US"/>
        </w:rPr>
        <w:t>White</w:t>
      </w:r>
      <w:r w:rsidRPr="00B04AEA">
        <w:rPr>
          <w:rFonts w:ascii="Arial" w:hAnsi="Arial" w:cs="Arial"/>
          <w:color w:val="FF0000"/>
          <w:lang w:val="en-US"/>
        </w:rPr>
        <w:t xml:space="preserve">                                         </w:t>
      </w:r>
      <w:r w:rsidR="008B7243" w:rsidRPr="00B04AEA">
        <w:rPr>
          <w:rFonts w:ascii="Arial" w:hAnsi="Arial" w:cs="Arial"/>
          <w:color w:val="FF0000"/>
          <w:lang w:val="en-US"/>
        </w:rPr>
        <w:t xml:space="preserve">                            (0.2</w:t>
      </w:r>
      <w:r w:rsidRPr="00B04AEA">
        <w:rPr>
          <w:rFonts w:ascii="Arial" w:hAnsi="Arial" w:cs="Arial"/>
          <w:color w:val="FF0000"/>
          <w:lang w:val="en-US"/>
        </w:rPr>
        <w:t>)</w:t>
      </w:r>
    </w:p>
    <w:p w14:paraId="12DF81AD" w14:textId="77777777" w:rsidR="002F6670" w:rsidRPr="00B04AEA" w:rsidRDefault="002F6670">
      <w:pPr>
        <w:spacing w:line="240" w:lineRule="auto"/>
        <w:rPr>
          <w:rFonts w:ascii="Arial" w:hAnsi="Arial" w:cs="Arial"/>
          <w:lang w:val="en-US"/>
        </w:rPr>
      </w:pPr>
    </w:p>
    <w:p w14:paraId="237E9826" w14:textId="77777777" w:rsidR="002F6670" w:rsidRDefault="00A22C5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Вермуты</w:t>
      </w:r>
    </w:p>
    <w:p w14:paraId="4A9FBC86" w14:textId="4F05B15F" w:rsidR="002F6670" w:rsidRPr="008B7243" w:rsidRDefault="00A22C52">
      <w:pPr>
        <w:spacing w:line="240" w:lineRule="auto"/>
        <w:rPr>
          <w:rFonts w:ascii="Arial" w:hAnsi="Arial" w:cs="Arial"/>
          <w:color w:val="FF0000"/>
        </w:rPr>
      </w:pPr>
      <w:r w:rsidRPr="008B7243">
        <w:rPr>
          <w:rFonts w:ascii="Arial" w:hAnsi="Arial" w:cs="Arial"/>
          <w:color w:val="FF0000"/>
        </w:rPr>
        <w:t xml:space="preserve">Вермут белый                                         </w:t>
      </w:r>
      <w:r w:rsidR="00AE028C" w:rsidRPr="008B7243">
        <w:rPr>
          <w:rFonts w:ascii="Arial" w:hAnsi="Arial" w:cs="Arial"/>
          <w:color w:val="FF0000"/>
        </w:rPr>
        <w:t xml:space="preserve">                         </w:t>
      </w:r>
      <w:proofErr w:type="gramStart"/>
      <w:r w:rsidR="00AE028C" w:rsidRPr="008B7243">
        <w:rPr>
          <w:rFonts w:ascii="Arial" w:hAnsi="Arial" w:cs="Arial"/>
          <w:color w:val="FF0000"/>
        </w:rPr>
        <w:t xml:space="preserve">   (</w:t>
      </w:r>
      <w:proofErr w:type="gramEnd"/>
      <w:r w:rsidR="00AE028C" w:rsidRPr="008B7243">
        <w:rPr>
          <w:rFonts w:ascii="Arial" w:hAnsi="Arial" w:cs="Arial"/>
          <w:color w:val="FF0000"/>
        </w:rPr>
        <w:t xml:space="preserve">не </w:t>
      </w:r>
      <w:proofErr w:type="spellStart"/>
      <w:r w:rsidR="00AE028C" w:rsidRPr="008B7243">
        <w:rPr>
          <w:rFonts w:ascii="Arial" w:hAnsi="Arial" w:cs="Arial"/>
          <w:color w:val="FF0000"/>
        </w:rPr>
        <w:t>ма</w:t>
      </w:r>
      <w:proofErr w:type="spellEnd"/>
      <w:r w:rsidRPr="008B7243">
        <w:rPr>
          <w:rFonts w:ascii="Arial" w:hAnsi="Arial" w:cs="Arial"/>
          <w:color w:val="FF0000"/>
        </w:rPr>
        <w:t>)</w:t>
      </w:r>
    </w:p>
    <w:p w14:paraId="25AFAED0" w14:textId="5B49D2B8" w:rsidR="002F6670" w:rsidRDefault="00A22C52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Сухой Вермут                                                                  </w:t>
      </w:r>
      <w:proofErr w:type="gramStart"/>
      <w:r>
        <w:rPr>
          <w:rFonts w:ascii="Arial" w:hAnsi="Arial" w:cs="Arial"/>
          <w:color w:val="000000" w:themeColor="text1"/>
        </w:rPr>
        <w:t xml:space="preserve">   (</w:t>
      </w:r>
      <w:proofErr w:type="spellStart"/>
      <w:proofErr w:type="gramEnd"/>
      <w:r>
        <w:rPr>
          <w:rFonts w:ascii="Arial" w:hAnsi="Arial" w:cs="Arial"/>
          <w:color w:val="000000" w:themeColor="text1"/>
        </w:rPr>
        <w:t>полн</w:t>
      </w:r>
      <w:proofErr w:type="spellEnd"/>
      <w:r w:rsidR="008B7243">
        <w:rPr>
          <w:rFonts w:ascii="Arial" w:hAnsi="Arial" w:cs="Arial"/>
          <w:color w:val="000000" w:themeColor="text1"/>
        </w:rPr>
        <w:t>)</w:t>
      </w:r>
    </w:p>
    <w:p w14:paraId="5FD232B5" w14:textId="77777777" w:rsidR="002F6670" w:rsidRDefault="00A22C52">
      <w:pPr>
        <w:spacing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Красный Вермут                                                              </w:t>
      </w:r>
      <w:proofErr w:type="gramStart"/>
      <w:r>
        <w:rPr>
          <w:rFonts w:ascii="Arial" w:hAnsi="Arial" w:cs="Arial"/>
          <w:color w:val="FF0000"/>
        </w:rPr>
        <w:t xml:space="preserve">   (</w:t>
      </w:r>
      <w:proofErr w:type="gramEnd"/>
      <w:r>
        <w:rPr>
          <w:rFonts w:ascii="Arial" w:hAnsi="Arial" w:cs="Arial"/>
          <w:color w:val="FF0000"/>
        </w:rPr>
        <w:t xml:space="preserve">не </w:t>
      </w:r>
      <w:proofErr w:type="spellStart"/>
      <w:r>
        <w:rPr>
          <w:rFonts w:ascii="Arial" w:hAnsi="Arial" w:cs="Arial"/>
          <w:color w:val="FF0000"/>
        </w:rPr>
        <w:t>ма</w:t>
      </w:r>
      <w:proofErr w:type="spellEnd"/>
      <w:r>
        <w:rPr>
          <w:rFonts w:ascii="Arial" w:hAnsi="Arial" w:cs="Arial"/>
          <w:color w:val="FF0000"/>
        </w:rPr>
        <w:t>)</w:t>
      </w:r>
    </w:p>
    <w:p w14:paraId="1DF03F18" w14:textId="77777777" w:rsidR="002F6670" w:rsidRDefault="002F6670">
      <w:pPr>
        <w:spacing w:line="240" w:lineRule="auto"/>
        <w:rPr>
          <w:rFonts w:ascii="Arial" w:hAnsi="Arial" w:cs="Arial"/>
        </w:rPr>
      </w:pPr>
    </w:p>
    <w:p w14:paraId="24B1406E" w14:textId="77777777" w:rsidR="002F6670" w:rsidRPr="006E3501" w:rsidRDefault="00A22C52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Винные</w:t>
      </w:r>
    </w:p>
    <w:p w14:paraId="3F018517" w14:textId="77777777" w:rsidR="002F6670" w:rsidRPr="006E3501" w:rsidRDefault="00A22C52">
      <w:pPr>
        <w:spacing w:line="240" w:lineRule="auto"/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color w:val="FF0000"/>
          <w:lang w:val="en-US"/>
        </w:rPr>
        <w:t>Lillet</w:t>
      </w:r>
      <w:proofErr w:type="spellEnd"/>
      <w:r w:rsidRPr="006E3501">
        <w:rPr>
          <w:rFonts w:ascii="Arial" w:hAnsi="Arial" w:cs="Arial"/>
          <w:color w:val="FF0000"/>
        </w:rPr>
        <w:t xml:space="preserve">                                                                                     (0.1)</w:t>
      </w:r>
    </w:p>
    <w:p w14:paraId="385BA7FC" w14:textId="77777777" w:rsidR="002F6670" w:rsidRDefault="00A22C52">
      <w:pPr>
        <w:spacing w:line="24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Brandy                                                                                 (1.2)</w:t>
      </w:r>
    </w:p>
    <w:p w14:paraId="2F484637" w14:textId="77777777" w:rsidR="002F6670" w:rsidRDefault="002F6670">
      <w:pPr>
        <w:spacing w:line="240" w:lineRule="auto"/>
        <w:rPr>
          <w:rFonts w:ascii="Arial" w:hAnsi="Arial" w:cs="Arial"/>
          <w:lang w:val="en-US"/>
        </w:rPr>
      </w:pPr>
    </w:p>
    <w:p w14:paraId="02BA7364" w14:textId="77777777" w:rsidR="002F6670" w:rsidRDefault="00A22C52">
      <w:pPr>
        <w:spacing w:line="24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Джины</w:t>
      </w:r>
    </w:p>
    <w:p w14:paraId="45E97AC6" w14:textId="6150953E" w:rsidR="002F6670" w:rsidRDefault="00A22C52">
      <w:pPr>
        <w:spacing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Befeater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                                                                             (</w:t>
      </w:r>
      <w:r w:rsidR="00B04AEA">
        <w:rPr>
          <w:rFonts w:ascii="Arial" w:hAnsi="Arial" w:cs="Arial"/>
          <w:color w:val="000000" w:themeColor="text1"/>
        </w:rPr>
        <w:t>0</w:t>
      </w:r>
      <w:r w:rsidR="00B04AEA">
        <w:rPr>
          <w:rFonts w:ascii="Arial" w:hAnsi="Arial" w:cs="Arial"/>
          <w:color w:val="000000" w:themeColor="text1"/>
          <w:lang w:val="en-US"/>
        </w:rPr>
        <w:t>.9</w:t>
      </w:r>
      <w:bookmarkStart w:id="0" w:name="_GoBack"/>
      <w:bookmarkEnd w:id="0"/>
      <w:r>
        <w:rPr>
          <w:rFonts w:ascii="Arial" w:hAnsi="Arial" w:cs="Arial"/>
          <w:color w:val="000000" w:themeColor="text1"/>
          <w:lang w:val="en-US"/>
        </w:rPr>
        <w:t>)</w:t>
      </w:r>
    </w:p>
    <w:p w14:paraId="2917E7A8" w14:textId="511D1C91" w:rsidR="002F6670" w:rsidRDefault="00A22C5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Bombay </w:t>
      </w:r>
      <w:proofErr w:type="spellStart"/>
      <w:r>
        <w:rPr>
          <w:rFonts w:ascii="Arial" w:hAnsi="Arial" w:cs="Arial"/>
          <w:lang w:val="en-US"/>
        </w:rPr>
        <w:t>Saphire</w:t>
      </w:r>
      <w:proofErr w:type="spellEnd"/>
      <w:r>
        <w:rPr>
          <w:rFonts w:ascii="Arial" w:hAnsi="Arial" w:cs="Arial"/>
          <w:lang w:val="en-US"/>
        </w:rPr>
        <w:t xml:space="preserve">                                                                 (</w:t>
      </w:r>
      <w:proofErr w:type="spellStart"/>
      <w:r>
        <w:rPr>
          <w:rFonts w:ascii="Arial" w:hAnsi="Arial" w:cs="Arial"/>
          <w:lang w:val="en-US"/>
        </w:rPr>
        <w:t>полн</w:t>
      </w:r>
      <w:proofErr w:type="spellEnd"/>
      <w:r>
        <w:rPr>
          <w:rFonts w:ascii="Arial" w:hAnsi="Arial" w:cs="Arial"/>
          <w:lang w:val="en-US"/>
        </w:rPr>
        <w:t>)</w:t>
      </w:r>
    </w:p>
    <w:p w14:paraId="64DDC442" w14:textId="18198298" w:rsidR="008B7243" w:rsidRDefault="008B7243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Barrister                                                                              (</w:t>
      </w:r>
      <w:r w:rsidR="006E3501">
        <w:rPr>
          <w:rFonts w:ascii="Arial" w:hAnsi="Arial" w:cs="Arial"/>
        </w:rPr>
        <w:t>нет</w:t>
      </w:r>
      <w:r w:rsidRPr="00FD33B9">
        <w:rPr>
          <w:rFonts w:ascii="Arial" w:hAnsi="Arial" w:cs="Arial"/>
          <w:lang w:val="en-US"/>
        </w:rPr>
        <w:t>)</w:t>
      </w:r>
    </w:p>
    <w:p w14:paraId="602946F8" w14:textId="77777777" w:rsidR="00FD33B9" w:rsidRPr="00FD33B9" w:rsidRDefault="00FD33B9">
      <w:pPr>
        <w:spacing w:line="240" w:lineRule="auto"/>
        <w:rPr>
          <w:rFonts w:ascii="Arial" w:hAnsi="Arial" w:cs="Arial"/>
          <w:lang w:val="en-US"/>
        </w:rPr>
      </w:pPr>
    </w:p>
    <w:p w14:paraId="2EC7B0F3" w14:textId="77777777" w:rsidR="00FD33B9" w:rsidRPr="00FD33B9" w:rsidRDefault="00FD33B9" w:rsidP="00FD33B9">
      <w:pPr>
        <w:spacing w:line="24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Виски</w:t>
      </w:r>
    </w:p>
    <w:p w14:paraId="3DDC3906" w14:textId="50B67F76" w:rsidR="00FD33B9" w:rsidRDefault="00FD33B9" w:rsidP="00FD33B9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Singleton                                                 </w:t>
      </w:r>
      <w:r w:rsidR="00B04AEA">
        <w:rPr>
          <w:rFonts w:ascii="Arial" w:hAnsi="Arial" w:cs="Arial"/>
          <w:lang w:val="en-US"/>
        </w:rPr>
        <w:t xml:space="preserve">                            (0.2</w:t>
      </w:r>
      <w:r>
        <w:rPr>
          <w:rFonts w:ascii="Arial" w:hAnsi="Arial" w:cs="Arial"/>
          <w:lang w:val="en-US"/>
        </w:rPr>
        <w:t>)</w:t>
      </w:r>
    </w:p>
    <w:p w14:paraId="44847C19" w14:textId="7CCF7D52" w:rsidR="00FD33B9" w:rsidRDefault="00FD33B9" w:rsidP="00FD33B9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Makers Mark                                           </w:t>
      </w:r>
      <w:r w:rsidR="006E3501">
        <w:rPr>
          <w:rFonts w:ascii="Arial" w:hAnsi="Arial" w:cs="Arial"/>
          <w:lang w:val="en-US"/>
        </w:rPr>
        <w:t xml:space="preserve">                            (</w:t>
      </w:r>
      <w:proofErr w:type="spellStart"/>
      <w:r w:rsidR="006E3501">
        <w:rPr>
          <w:rFonts w:ascii="Arial" w:hAnsi="Arial" w:cs="Arial"/>
          <w:lang w:val="en-US"/>
        </w:rPr>
        <w:t>нет</w:t>
      </w:r>
      <w:proofErr w:type="spellEnd"/>
      <w:r>
        <w:rPr>
          <w:rFonts w:ascii="Arial" w:hAnsi="Arial" w:cs="Arial"/>
          <w:lang w:val="en-US"/>
        </w:rPr>
        <w:t>)</w:t>
      </w:r>
    </w:p>
    <w:p w14:paraId="2999B63B" w14:textId="77777777" w:rsidR="00FD33B9" w:rsidRPr="00B04AEA" w:rsidRDefault="00FD33B9" w:rsidP="00FD33B9">
      <w:pPr>
        <w:spacing w:line="240" w:lineRule="auto"/>
        <w:rPr>
          <w:rFonts w:ascii="Arial" w:hAnsi="Arial" w:cs="Arial"/>
          <w:color w:val="FF0000"/>
        </w:rPr>
      </w:pPr>
      <w:r w:rsidRPr="008B7243">
        <w:rPr>
          <w:rFonts w:ascii="Arial" w:hAnsi="Arial" w:cs="Arial"/>
          <w:color w:val="FF0000"/>
          <w:lang w:val="en-US"/>
        </w:rPr>
        <w:t>Jameson</w:t>
      </w:r>
      <w:r w:rsidRPr="00B04AEA">
        <w:rPr>
          <w:rFonts w:ascii="Arial" w:hAnsi="Arial" w:cs="Arial"/>
          <w:color w:val="FF0000"/>
        </w:rPr>
        <w:t xml:space="preserve">                                                                             (</w:t>
      </w:r>
      <w:r w:rsidRPr="008B7243">
        <w:rPr>
          <w:rFonts w:ascii="Arial" w:hAnsi="Arial" w:cs="Arial"/>
          <w:color w:val="FF0000"/>
        </w:rPr>
        <w:t>не</w:t>
      </w:r>
      <w:r w:rsidRPr="00B04AEA">
        <w:rPr>
          <w:rFonts w:ascii="Arial" w:hAnsi="Arial" w:cs="Arial"/>
          <w:color w:val="FF0000"/>
        </w:rPr>
        <w:t xml:space="preserve"> </w:t>
      </w:r>
      <w:proofErr w:type="spellStart"/>
      <w:r w:rsidRPr="008B7243">
        <w:rPr>
          <w:rFonts w:ascii="Arial" w:hAnsi="Arial" w:cs="Arial"/>
          <w:color w:val="FF0000"/>
        </w:rPr>
        <w:t>ма</w:t>
      </w:r>
      <w:proofErr w:type="spellEnd"/>
      <w:r w:rsidRPr="00B04AEA">
        <w:rPr>
          <w:rFonts w:ascii="Arial" w:hAnsi="Arial" w:cs="Arial"/>
          <w:color w:val="FF0000"/>
        </w:rPr>
        <w:t>)</w:t>
      </w:r>
    </w:p>
    <w:p w14:paraId="08F0C589" w14:textId="77777777" w:rsidR="00FD33B9" w:rsidRPr="00B04AEA" w:rsidRDefault="00FD33B9" w:rsidP="00FD33B9">
      <w:pPr>
        <w:spacing w:line="240" w:lineRule="auto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  <w:lang w:val="en-US"/>
        </w:rPr>
        <w:t>Rye</w:t>
      </w:r>
      <w:r w:rsidRPr="00B04AEA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70C0"/>
          <w:lang w:val="en-US"/>
        </w:rPr>
        <w:t>Whiskey</w:t>
      </w:r>
      <w:r w:rsidRPr="00B04AEA">
        <w:rPr>
          <w:rFonts w:ascii="Arial" w:hAnsi="Arial" w:cs="Arial"/>
          <w:color w:val="0070C0"/>
        </w:rPr>
        <w:t xml:space="preserve">                                                                       (</w:t>
      </w:r>
      <w:r>
        <w:rPr>
          <w:rFonts w:ascii="Arial" w:hAnsi="Arial" w:cs="Arial"/>
          <w:color w:val="0070C0"/>
        </w:rPr>
        <w:t>не</w:t>
      </w:r>
      <w:r w:rsidRPr="00B04AEA">
        <w:rPr>
          <w:rFonts w:ascii="Arial" w:hAnsi="Arial" w:cs="Arial"/>
          <w:color w:val="0070C0"/>
        </w:rPr>
        <w:t xml:space="preserve"> </w:t>
      </w:r>
      <w:proofErr w:type="spellStart"/>
      <w:r>
        <w:rPr>
          <w:rFonts w:ascii="Arial" w:hAnsi="Arial" w:cs="Arial"/>
          <w:color w:val="0070C0"/>
        </w:rPr>
        <w:t>ма</w:t>
      </w:r>
      <w:proofErr w:type="spellEnd"/>
      <w:r w:rsidRPr="00B04AEA">
        <w:rPr>
          <w:rFonts w:ascii="Arial" w:hAnsi="Arial" w:cs="Arial"/>
          <w:color w:val="0070C0"/>
        </w:rPr>
        <w:t>)</w:t>
      </w:r>
    </w:p>
    <w:p w14:paraId="17D6D2EB" w14:textId="77777777" w:rsidR="00FD33B9" w:rsidRPr="00B04AEA" w:rsidRDefault="00FD33B9" w:rsidP="00FD33B9">
      <w:pPr>
        <w:spacing w:line="240" w:lineRule="auto"/>
        <w:rPr>
          <w:rFonts w:ascii="Arial" w:hAnsi="Arial" w:cs="Arial"/>
          <w:color w:val="0070C0"/>
        </w:rPr>
      </w:pPr>
    </w:p>
    <w:p w14:paraId="2766330D" w14:textId="77777777" w:rsidR="00FD33B9" w:rsidRPr="00FD33B9" w:rsidRDefault="00FD33B9" w:rsidP="00FD33B9">
      <w:pPr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Текила</w:t>
      </w:r>
    </w:p>
    <w:p w14:paraId="16C13D9C" w14:textId="4F16A562" w:rsidR="00FD33B9" w:rsidRDefault="00FD33B9" w:rsidP="00FD33B9">
      <w:pPr>
        <w:spacing w:line="240" w:lineRule="auto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El </w:t>
      </w:r>
      <w:proofErr w:type="spellStart"/>
      <w:r>
        <w:rPr>
          <w:rFonts w:ascii="Arial" w:hAnsi="Arial" w:cs="Arial"/>
          <w:color w:val="000000" w:themeColor="text1"/>
          <w:lang w:val="en-US"/>
        </w:rPr>
        <w:t>Jimador</w:t>
      </w:r>
      <w:proofErr w:type="spellEnd"/>
      <w:r w:rsidRPr="00FD33B9">
        <w:rPr>
          <w:rFonts w:ascii="Arial" w:hAnsi="Arial" w:cs="Arial"/>
          <w:color w:val="000000" w:themeColor="text1"/>
          <w:lang w:val="en-US"/>
        </w:rPr>
        <w:t xml:space="preserve">                                                                           </w:t>
      </w:r>
      <w:r>
        <w:rPr>
          <w:rFonts w:ascii="Arial" w:hAnsi="Arial" w:cs="Arial"/>
          <w:color w:val="000000" w:themeColor="text1"/>
          <w:lang w:val="en-US"/>
        </w:rPr>
        <w:t>(</w:t>
      </w:r>
      <w:r w:rsidR="00B04AEA" w:rsidRPr="00B04AEA">
        <w:rPr>
          <w:rFonts w:ascii="Arial" w:hAnsi="Arial" w:cs="Arial"/>
          <w:color w:val="000000" w:themeColor="text1"/>
          <w:lang w:val="en-US"/>
        </w:rPr>
        <w:t>0.2</w:t>
      </w:r>
      <w:r>
        <w:rPr>
          <w:rFonts w:ascii="Arial" w:hAnsi="Arial" w:cs="Arial"/>
          <w:color w:val="000000" w:themeColor="text1"/>
          <w:lang w:val="en-US"/>
        </w:rPr>
        <w:t>)</w:t>
      </w:r>
    </w:p>
    <w:p w14:paraId="5E9690AA" w14:textId="77777777" w:rsidR="002F6670" w:rsidRDefault="002F6670">
      <w:pPr>
        <w:spacing w:line="240" w:lineRule="auto"/>
        <w:rPr>
          <w:rFonts w:ascii="Arial" w:hAnsi="Arial" w:cs="Arial"/>
          <w:lang w:val="en-US"/>
        </w:rPr>
      </w:pPr>
    </w:p>
    <w:p w14:paraId="5138C1DE" w14:textId="77777777" w:rsidR="002F6670" w:rsidRDefault="002F6670">
      <w:pPr>
        <w:spacing w:line="240" w:lineRule="auto"/>
        <w:rPr>
          <w:rFonts w:ascii="Arial" w:hAnsi="Arial" w:cs="Arial"/>
          <w:lang w:val="en-US"/>
        </w:rPr>
      </w:pPr>
    </w:p>
    <w:p w14:paraId="09724203" w14:textId="77777777" w:rsidR="002F6670" w:rsidRDefault="002F6670">
      <w:pPr>
        <w:spacing w:line="240" w:lineRule="auto"/>
        <w:rPr>
          <w:rFonts w:ascii="Arial" w:hAnsi="Arial" w:cs="Arial"/>
          <w:lang w:val="en-US"/>
        </w:rPr>
      </w:pPr>
    </w:p>
    <w:p w14:paraId="01D8A52F" w14:textId="2A949201" w:rsidR="008B7243" w:rsidRDefault="008B7243">
      <w:pPr>
        <w:spacing w:line="240" w:lineRule="auto"/>
        <w:rPr>
          <w:rFonts w:ascii="Arial" w:hAnsi="Arial" w:cs="Arial"/>
          <w:lang w:val="en-US"/>
        </w:rPr>
      </w:pPr>
    </w:p>
    <w:p w14:paraId="31416F03" w14:textId="77777777" w:rsidR="002F6670" w:rsidRDefault="00A22C52">
      <w:pPr>
        <w:spacing w:line="24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lastRenderedPageBreak/>
        <w:t>Ликеры</w:t>
      </w:r>
    </w:p>
    <w:p w14:paraId="364C88ED" w14:textId="77777777" w:rsidR="002F6670" w:rsidRDefault="00A22C5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Galliano                                                                               (0.5)</w:t>
      </w:r>
    </w:p>
    <w:p w14:paraId="312DC6D6" w14:textId="77777777" w:rsidR="002F6670" w:rsidRDefault="00A22C52">
      <w:pPr>
        <w:spacing w:line="240" w:lineRule="auto"/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Bols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color w:val="FF0000"/>
        </w:rPr>
        <w:t>Кофейный</w:t>
      </w:r>
      <w:r>
        <w:rPr>
          <w:rFonts w:ascii="Arial" w:hAnsi="Arial" w:cs="Arial"/>
          <w:color w:val="FF0000"/>
          <w:lang w:val="en-US"/>
        </w:rPr>
        <w:t xml:space="preserve">                                                                  (0.2)</w:t>
      </w:r>
    </w:p>
    <w:p w14:paraId="4431D84F" w14:textId="460A651F" w:rsidR="002F6670" w:rsidRDefault="00A22C52">
      <w:pPr>
        <w:spacing w:line="240" w:lineRule="auto"/>
        <w:rPr>
          <w:rFonts w:ascii="Arial" w:hAnsi="Arial" w:cs="Arial"/>
          <w:color w:val="FF0000"/>
          <w:lang w:val="en-US"/>
        </w:rPr>
      </w:pPr>
      <w:proofErr w:type="spellStart"/>
      <w:r w:rsidRPr="008B7243">
        <w:rPr>
          <w:rFonts w:ascii="Arial" w:hAnsi="Arial" w:cs="Arial"/>
          <w:color w:val="000000" w:themeColor="text1"/>
          <w:lang w:val="en-US"/>
        </w:rPr>
        <w:t>Advocaat</w:t>
      </w:r>
      <w:proofErr w:type="spellEnd"/>
      <w:r w:rsidRPr="008B7243">
        <w:rPr>
          <w:rFonts w:ascii="Arial" w:hAnsi="Arial" w:cs="Arial"/>
          <w:color w:val="000000" w:themeColor="text1"/>
          <w:lang w:val="en-US"/>
        </w:rPr>
        <w:t xml:space="preserve">       </w:t>
      </w:r>
      <w:r>
        <w:rPr>
          <w:rFonts w:ascii="Arial" w:hAnsi="Arial" w:cs="Arial"/>
          <w:color w:val="FF0000"/>
          <w:lang w:val="en-US"/>
        </w:rPr>
        <w:t xml:space="preserve">                                          </w:t>
      </w:r>
      <w:r w:rsidR="00AE028C">
        <w:rPr>
          <w:rFonts w:ascii="Arial" w:hAnsi="Arial" w:cs="Arial"/>
          <w:color w:val="FF0000"/>
          <w:lang w:val="en-US"/>
        </w:rPr>
        <w:t xml:space="preserve">                            </w:t>
      </w:r>
      <w:r w:rsidR="008B7243">
        <w:rPr>
          <w:rFonts w:ascii="Arial" w:hAnsi="Arial" w:cs="Arial"/>
          <w:color w:val="000000" w:themeColor="text1"/>
          <w:lang w:val="en-US"/>
        </w:rPr>
        <w:t>(0</w:t>
      </w:r>
      <w:proofErr w:type="gramStart"/>
      <w:r w:rsidR="008B7243">
        <w:rPr>
          <w:rFonts w:ascii="Arial" w:hAnsi="Arial" w:cs="Arial"/>
          <w:color w:val="000000" w:themeColor="text1"/>
          <w:lang w:val="en-US"/>
        </w:rPr>
        <w:t>,8</w:t>
      </w:r>
      <w:proofErr w:type="gramEnd"/>
      <w:r w:rsidRPr="00AE028C">
        <w:rPr>
          <w:rFonts w:ascii="Arial" w:hAnsi="Arial" w:cs="Arial"/>
          <w:color w:val="000000" w:themeColor="text1"/>
          <w:lang w:val="en-US"/>
        </w:rPr>
        <w:t>)</w:t>
      </w:r>
    </w:p>
    <w:p w14:paraId="47441D00" w14:textId="77777777" w:rsidR="002F6670" w:rsidRDefault="00A22C52">
      <w:pPr>
        <w:spacing w:line="240" w:lineRule="auto"/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Passoa</w:t>
      </w:r>
      <w:proofErr w:type="spellEnd"/>
      <w:r>
        <w:rPr>
          <w:rFonts w:ascii="Arial" w:hAnsi="Arial" w:cs="Arial"/>
          <w:color w:val="FF0000"/>
          <w:lang w:val="en-US"/>
        </w:rPr>
        <w:t xml:space="preserve">                                                                                (0.4)</w:t>
      </w:r>
    </w:p>
    <w:p w14:paraId="1B195BB9" w14:textId="77777777" w:rsidR="002F6670" w:rsidRDefault="00A22C5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Campari                                                                              (0.9)</w:t>
      </w:r>
    </w:p>
    <w:p w14:paraId="36E09010" w14:textId="77777777" w:rsidR="002F6670" w:rsidRDefault="00A22C5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Sambuca                                                                             (0.6)</w:t>
      </w:r>
    </w:p>
    <w:p w14:paraId="60039711" w14:textId="3195C679" w:rsidR="002F6670" w:rsidRDefault="00A22C52">
      <w:pPr>
        <w:spacing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Jagermeister</w:t>
      </w:r>
      <w:proofErr w:type="spellEnd"/>
      <w:r>
        <w:rPr>
          <w:rFonts w:ascii="Arial" w:hAnsi="Arial" w:cs="Arial"/>
          <w:lang w:val="en-US"/>
        </w:rPr>
        <w:t xml:space="preserve">                                           </w:t>
      </w:r>
      <w:r w:rsidR="008B7243">
        <w:rPr>
          <w:rFonts w:ascii="Arial" w:hAnsi="Arial" w:cs="Arial"/>
          <w:lang w:val="en-US"/>
        </w:rPr>
        <w:t xml:space="preserve">                            (</w:t>
      </w:r>
      <w:proofErr w:type="spellStart"/>
      <w:r w:rsidR="008B7243">
        <w:rPr>
          <w:rFonts w:ascii="Arial" w:hAnsi="Arial" w:cs="Arial"/>
        </w:rPr>
        <w:t>полн</w:t>
      </w:r>
      <w:proofErr w:type="spellEnd"/>
      <w:r>
        <w:rPr>
          <w:rFonts w:ascii="Arial" w:hAnsi="Arial" w:cs="Arial"/>
          <w:lang w:val="en-US"/>
        </w:rPr>
        <w:t>)</w:t>
      </w:r>
    </w:p>
    <w:p w14:paraId="04C75E8A" w14:textId="77777777" w:rsidR="002F6670" w:rsidRPr="008B7243" w:rsidRDefault="00A22C52">
      <w:pPr>
        <w:spacing w:line="240" w:lineRule="auto"/>
        <w:rPr>
          <w:rFonts w:ascii="Arial" w:hAnsi="Arial" w:cs="Arial"/>
          <w:color w:val="FF0000"/>
          <w:lang w:val="en-US"/>
        </w:rPr>
      </w:pPr>
      <w:r w:rsidRPr="008B7243">
        <w:rPr>
          <w:rFonts w:ascii="Arial" w:hAnsi="Arial" w:cs="Arial"/>
          <w:color w:val="FF0000"/>
          <w:lang w:val="en-US"/>
        </w:rPr>
        <w:t>Baileys                                                                                (0.4)</w:t>
      </w:r>
    </w:p>
    <w:p w14:paraId="6F82952B" w14:textId="49874420" w:rsidR="002F6670" w:rsidRDefault="00A22C5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Cointreau                                                </w:t>
      </w:r>
      <w:r w:rsidR="008B7243">
        <w:rPr>
          <w:rFonts w:ascii="Arial" w:hAnsi="Arial" w:cs="Arial"/>
          <w:lang w:val="en-US"/>
        </w:rPr>
        <w:t xml:space="preserve">                            (</w:t>
      </w:r>
      <w:proofErr w:type="spellStart"/>
      <w:r w:rsidR="008B7243">
        <w:rPr>
          <w:rFonts w:ascii="Arial" w:hAnsi="Arial" w:cs="Arial"/>
        </w:rPr>
        <w:t>полн</w:t>
      </w:r>
      <w:proofErr w:type="spellEnd"/>
      <w:r>
        <w:rPr>
          <w:rFonts w:ascii="Arial" w:hAnsi="Arial" w:cs="Arial"/>
          <w:lang w:val="en-US"/>
        </w:rPr>
        <w:t>)</w:t>
      </w:r>
    </w:p>
    <w:p w14:paraId="7FA185EF" w14:textId="77777777" w:rsidR="002F6670" w:rsidRDefault="00A22C52">
      <w:pPr>
        <w:spacing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Limoncello</w:t>
      </w:r>
      <w:proofErr w:type="spellEnd"/>
      <w:r>
        <w:rPr>
          <w:rFonts w:ascii="Arial" w:hAnsi="Arial" w:cs="Arial"/>
          <w:lang w:val="en-US"/>
        </w:rPr>
        <w:t xml:space="preserve">                                                                          (0.8)</w:t>
      </w:r>
    </w:p>
    <w:p w14:paraId="729C10A4" w14:textId="435B3E86" w:rsidR="002F6670" w:rsidRDefault="00A22C5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Riga Black                                           </w:t>
      </w:r>
      <w:r w:rsidR="008B7243">
        <w:rPr>
          <w:rFonts w:ascii="Arial" w:hAnsi="Arial" w:cs="Arial"/>
          <w:lang w:val="en-US"/>
        </w:rPr>
        <w:t xml:space="preserve">                               (0.4</w:t>
      </w:r>
      <w:r>
        <w:rPr>
          <w:rFonts w:ascii="Arial" w:hAnsi="Arial" w:cs="Arial"/>
          <w:lang w:val="en-US"/>
        </w:rPr>
        <w:t>)</w:t>
      </w:r>
    </w:p>
    <w:p w14:paraId="6837564B" w14:textId="77777777" w:rsidR="002F6670" w:rsidRDefault="00A22C5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Crème de Cassis                                                                (0.7)</w:t>
      </w:r>
    </w:p>
    <w:p w14:paraId="2DF658AF" w14:textId="77777777" w:rsidR="002F6670" w:rsidRPr="00FD33B9" w:rsidRDefault="00A22C52">
      <w:pPr>
        <w:spacing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Minttu</w:t>
      </w:r>
      <w:proofErr w:type="spellEnd"/>
      <w:r w:rsidRPr="00FD33B9">
        <w:rPr>
          <w:rFonts w:ascii="Arial" w:hAnsi="Arial" w:cs="Arial"/>
          <w:lang w:val="en-US"/>
        </w:rPr>
        <w:t xml:space="preserve">                                                                                  (</w:t>
      </w:r>
      <w:proofErr w:type="spellStart"/>
      <w:r>
        <w:rPr>
          <w:rFonts w:ascii="Arial" w:hAnsi="Arial" w:cs="Arial"/>
        </w:rPr>
        <w:t>полн</w:t>
      </w:r>
      <w:proofErr w:type="spellEnd"/>
      <w:r w:rsidRPr="00FD33B9">
        <w:rPr>
          <w:rFonts w:ascii="Arial" w:hAnsi="Arial" w:cs="Arial"/>
          <w:lang w:val="en-US"/>
        </w:rPr>
        <w:t>)</w:t>
      </w:r>
    </w:p>
    <w:p w14:paraId="5EB4F874" w14:textId="77777777" w:rsidR="002F6670" w:rsidRDefault="00A22C52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Marasca</w:t>
      </w:r>
      <w:proofErr w:type="spellEnd"/>
      <w:r>
        <w:rPr>
          <w:rFonts w:ascii="Arial" w:hAnsi="Arial" w:cs="Arial"/>
        </w:rPr>
        <w:t xml:space="preserve">                                                                              (</w:t>
      </w:r>
      <w:proofErr w:type="spellStart"/>
      <w:r>
        <w:rPr>
          <w:rFonts w:ascii="Arial" w:hAnsi="Arial" w:cs="Arial"/>
        </w:rPr>
        <w:t>полн</w:t>
      </w:r>
      <w:proofErr w:type="spellEnd"/>
      <w:r>
        <w:rPr>
          <w:rFonts w:ascii="Arial" w:hAnsi="Arial" w:cs="Arial"/>
        </w:rPr>
        <w:t>)</w:t>
      </w:r>
    </w:p>
    <w:p w14:paraId="5FAC73E6" w14:textId="77777777" w:rsidR="002F6670" w:rsidRDefault="00A22C5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Старейшина                                                                    </w:t>
      </w:r>
      <w:proofErr w:type="gramStart"/>
      <w:r>
        <w:rPr>
          <w:rFonts w:ascii="Arial" w:hAnsi="Arial" w:cs="Arial"/>
        </w:rPr>
        <w:t xml:space="preserve">   (</w:t>
      </w:r>
      <w:proofErr w:type="spellStart"/>
      <w:proofErr w:type="gramEnd"/>
      <w:r>
        <w:rPr>
          <w:rFonts w:ascii="Arial" w:hAnsi="Arial" w:cs="Arial"/>
        </w:rPr>
        <w:t>полн</w:t>
      </w:r>
      <w:proofErr w:type="spellEnd"/>
      <w:r>
        <w:rPr>
          <w:rFonts w:ascii="Arial" w:hAnsi="Arial" w:cs="Arial"/>
        </w:rPr>
        <w:t>)</w:t>
      </w:r>
    </w:p>
    <w:p w14:paraId="75E71EC2" w14:textId="77777777" w:rsidR="002F6670" w:rsidRPr="008B7243" w:rsidRDefault="00A22C52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Ангостура</w:t>
      </w:r>
      <w:proofErr w:type="spellEnd"/>
      <w:r w:rsidRPr="008B7243">
        <w:rPr>
          <w:rFonts w:ascii="Arial" w:hAnsi="Arial" w:cs="Arial"/>
        </w:rPr>
        <w:t xml:space="preserve">                                                                        </w:t>
      </w:r>
      <w:proofErr w:type="gramStart"/>
      <w:r w:rsidRPr="008B7243">
        <w:rPr>
          <w:rFonts w:ascii="Arial" w:hAnsi="Arial" w:cs="Arial"/>
        </w:rPr>
        <w:t xml:space="preserve">   (</w:t>
      </w:r>
      <w:proofErr w:type="gramEnd"/>
      <w:r w:rsidRPr="008B7243">
        <w:rPr>
          <w:rFonts w:ascii="Arial" w:hAnsi="Arial" w:cs="Arial"/>
        </w:rPr>
        <w:t>???)</w:t>
      </w:r>
    </w:p>
    <w:p w14:paraId="3E94015F" w14:textId="77777777" w:rsidR="002F6670" w:rsidRPr="008B7243" w:rsidRDefault="002F6670">
      <w:pPr>
        <w:spacing w:line="240" w:lineRule="auto"/>
        <w:rPr>
          <w:rFonts w:ascii="Arial" w:hAnsi="Arial" w:cs="Arial"/>
        </w:rPr>
      </w:pPr>
    </w:p>
    <w:p w14:paraId="7C2A4F85" w14:textId="77777777" w:rsidR="002F6670" w:rsidRDefault="002F6670">
      <w:pPr>
        <w:spacing w:line="240" w:lineRule="auto"/>
        <w:rPr>
          <w:lang w:val="en-US"/>
        </w:rPr>
      </w:pPr>
    </w:p>
    <w:sectPr w:rsidR="002F667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670"/>
    <w:rsid w:val="002F6670"/>
    <w:rsid w:val="006E3501"/>
    <w:rsid w:val="008B7243"/>
    <w:rsid w:val="00A22C52"/>
    <w:rsid w:val="00AE028C"/>
    <w:rsid w:val="00B04AEA"/>
    <w:rsid w:val="00F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1379"/>
  <w15:docId w15:val="{6B41FDB8-1C95-4E7F-8B70-09B94E94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0F7F1B"/>
  </w:style>
  <w:style w:type="character" w:customStyle="1" w:styleId="a4">
    <w:name w:val="Нижний колонтитул Знак"/>
    <w:basedOn w:val="a0"/>
    <w:uiPriority w:val="99"/>
    <w:qFormat/>
    <w:rsid w:val="000F7F1B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aa">
    <w:name w:val="Колонтитул"/>
    <w:basedOn w:val="a"/>
    <w:qFormat/>
  </w:style>
  <w:style w:type="paragraph" w:styleId="ab">
    <w:name w:val="header"/>
    <w:basedOn w:val="a"/>
    <w:uiPriority w:val="99"/>
    <w:unhideWhenUsed/>
    <w:rsid w:val="000F7F1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0F7F1B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D1ECF-BBE9-4162-B5D5-087DF13DA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Ринат</cp:lastModifiedBy>
  <cp:revision>25</cp:revision>
  <dcterms:created xsi:type="dcterms:W3CDTF">2021-10-24T13:48:00Z</dcterms:created>
  <dcterms:modified xsi:type="dcterms:W3CDTF">2022-10-20T13:41:00Z</dcterms:modified>
  <dc:language>ru-RU</dc:language>
</cp:coreProperties>
</file>