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메시지 개선 검토 정답지 (소비자보호팀 승인)</w:t>
      </w:r>
    </w:p>
    <w:p>
      <w:pPr>
        <w:ind w:left="400"/>
      </w:pPr>
      <w:r>
        <w:rPr>
          <w:b w:val="0"/>
          <w:i w:val="0"/>
        </w:rPr>
        <w:t>미래에셋증권 금융소비자보호팀이 실제 검토·승인한 메시지 템플릿입니다.</w:t>
      </w:r>
      <w:r>
        <w:t xml:space="preserve"> </w:t>
      </w:r>
      <w:r>
        <w:rPr>
          <w:b w:val="0"/>
          <w:i w:val="0"/>
        </w:rPr>
        <w:t>각 사례는 초안 → 검토안 → 최종안 3단계로 구성됩니다.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사례 16 — [3.17] 환매청구권행사종목</w:t>
      </w:r>
    </w:p>
    <w:p>
      <w:r>
        <w:rPr>
          <w:b w:val="0"/>
          <w:i w:val="0"/>
        </w:rPr>
        <w:t>배정완료 후 대고객 SMS</w:t>
      </w:r>
    </w:p>
    <w:p>
      <w:r>
        <w:rPr>
          <w:b/>
          <w:i w:val="0"/>
        </w:rPr>
        <w:t>담당팀</w:t>
      </w:r>
      <w:r>
        <w:rPr>
          <w:b w:val="0"/>
          <w:i w:val="0"/>
        </w:rPr>
        <w:t>: IPO2팀</w:t>
      </w:r>
      <w:r>
        <w:t xml:space="preserve"> </w:t>
      </w:r>
      <w:r>
        <w:rPr>
          <w:b w:val="0"/>
          <w:i w:val="0"/>
        </w:rPr>
        <w:t>임지연</w:t>
      </w:r>
    </w:p>
    <w:p>
      <w:r>
        <w:rPr>
          <w:b/>
          <w:i w:val="0"/>
        </w:rPr>
        <w:t>초안 (팀 작성)</w:t>
      </w:r>
      <w:r>
        <w:rPr>
          <w:b w:val="0"/>
          <w:i w:val="0"/>
        </w:rPr>
        <w:t>:</w:t>
      </w:r>
    </w:p>
    <w:p>
      <w:r>
        <w:t>[미래에셋증권] 공모주 환불 및 배정 안내</w:t>
      </w:r>
    </w:p>
    <w:p>
      <w:r>
        <w:t>[고객명] 고객님</w:t>
      </w:r>
    </w:p>
    <w:p>
      <w:r>
        <w:t>[계좌번호]</w:t>
      </w:r>
    </w:p>
    <w:p>
      <w:r>
        <w:t xml:space="preserve">　</w:t>
      </w:r>
    </w:p>
    <w:p>
      <w:r>
        <w:t xml:space="preserve">종목명: [청약종목] </w:t>
      </w:r>
    </w:p>
    <w:p>
      <w:r>
        <w:t xml:space="preserve">배정수량: [배정수량]주(균등 [균등배정수량]주,비례 [비례배정수량]주) </w:t>
      </w:r>
    </w:p>
    <w:p>
      <w:r>
        <w:t>환불금: [환불금]원</w:t>
      </w:r>
    </w:p>
    <w:p>
      <w:r>
        <w:t>환불예정일: [YYYY/MM/DD]</w:t>
      </w:r>
    </w:p>
    <w:p>
      <w:r>
        <w:t>상장예정일: [YYYY/MM/DD]</w:t>
      </w:r>
    </w:p>
    <w:p>
      <w:r>
        <w:t xml:space="preserve">　</w:t>
      </w:r>
    </w:p>
    <w:p>
      <w:r>
        <w:t>해당 종목은 환매청구권(풋백옵션) 부여 종목입니다.</w:t>
      </w:r>
    </w:p>
    <w:p>
      <w:r>
        <w:t>환매청구권은 온라인 홈페이지, 카이로스, M-STOCK, 영업점을 통해 매영업일 08:00 ~ 16:00 신청 및 취소가능합니다.</w:t>
      </w:r>
    </w:p>
    <w:p>
      <w:r>
        <w:t>환매청구권 신청 후 취소는 신청당일, 결제시간 전에만 가능합니다.</w:t>
      </w:r>
    </w:p>
    <w:p>
      <w:r>
        <w:t>결제대금은 권리행사 당일 해당 위탁계좌에 입금처리됩니다.</w:t>
      </w:r>
    </w:p>
    <w:p>
      <w:r>
        <w:t>다만, 전산시스템 점검 등으로 당일(T일) 결제가 불가능한 경우에는 권리행사일로부터 3영업일째 되는날(T+2일)까지 지급처리됩니다.</w:t>
      </w:r>
    </w:p>
    <w:p>
      <w:r>
        <w:t xml:space="preserve">　</w:t>
      </w:r>
    </w:p>
    <w:p>
      <w:r>
        <w:t xml:space="preserve"> - 환매청구시작일자 : [환매청구시작일자 YYYY/MM/DD] </w:t>
      </w:r>
    </w:p>
    <w:p>
      <w:r>
        <w:t xml:space="preserve"> - 환매청구행사기준가격 : [환매청구행사기준가격]</w:t>
      </w:r>
    </w:p>
    <w:p>
      <w:r>
        <w:t xml:space="preserve"> - 환매청구종료일자 : [환매청구종료일자 YYYY/MM/DD] </w:t>
      </w:r>
    </w:p>
    <w:p>
      <w:r>
        <w:t xml:space="preserve"> - 환매청구권 신청 당일 16시 이후 일괄결제 (결제 후 취소불가)</w:t>
      </w:r>
    </w:p>
    <w:p>
      <w:r>
        <w:t xml:space="preserve">　</w:t>
      </w:r>
    </w:p>
    <w:p>
      <w:r>
        <w:t>배정받은 주식을 최초 배정받은 계좌(청약계좌)에서 매도하거나 타 계좌로 출고(신청)하는 경우 해당 수량에 대한 환매청구 불가</w:t>
      </w:r>
    </w:p>
    <w:p>
      <w:r>
        <w:t xml:space="preserve">　</w:t>
      </w:r>
    </w:p>
    <w:p>
      <w:r>
        <w:t>행사기준가격은 행사기간 중에 변경 될 수 있음 (환매청구권 행사일의 직전 매매거래일 코스닥지수가 상장일 직전 매매거래일의 코스닥지수 대비 10%초과 하락시, 권리행사가격 하향조정)</w:t>
      </w:r>
    </w:p>
    <w:p>
      <w:r>
        <w:t>환매청구권 부여 종목 매도 시 환매청구권 행사 불가 안내 팝업 확인 후 매도 가능</w:t>
      </w:r>
    </w:p>
    <w:p>
      <w:r>
        <w:t>환매청구권 행사 시 장외거래세 0.35% 부과 (위탁수수료 없음)</w:t>
      </w:r>
    </w:p>
    <w:p/>
    <w:p>
      <w:r>
        <w:rPr>
          <w:b/>
          <w:i w:val="0"/>
        </w:rPr>
        <w:t>검토안 (소비자보호팀 검토)</w:t>
      </w:r>
      <w:r>
        <w:rPr>
          <w:b w:val="0"/>
          <w:i w:val="0"/>
        </w:rPr>
        <w:t>:</w:t>
      </w:r>
    </w:p>
    <w:p>
      <w:r>
        <w:t>[미래에셋증권] 공모주 청약 배정 결과 안내</w:t>
      </w:r>
    </w:p>
    <w:p/>
    <w:p>
      <w:r>
        <w:t>[고객명] 고객님, 청약하신 공모주 배정 및 환불 안내 드립니다.</w:t>
      </w:r>
    </w:p>
    <w:p>
      <w:r>
        <w:t>* 해당 종목은 일정 기간 내 행사가격으로 매도 신청 할 수 있는 환매청구(풋백옵션)권리가 있음</w:t>
      </w:r>
    </w:p>
    <w:p/>
    <w:p>
      <w:r>
        <w:t>■ 청약 배정 결과</w:t>
      </w:r>
    </w:p>
    <w:p>
      <w:r>
        <w:t xml:space="preserve">- 계좌번호: [계좌번호]　</w:t>
      </w:r>
    </w:p>
    <w:p>
      <w:r>
        <w:t xml:space="preserve">- 종목명: [청약종목] </w:t>
      </w:r>
    </w:p>
    <w:p>
      <w:r>
        <w:t xml:space="preserve">- 배정수량: [배정수량]주(균등 [균등배정수량]주,비례 [비례배정수량]주) </w:t>
      </w:r>
    </w:p>
    <w:p/>
    <w:p>
      <w:r>
        <w:t>■ 환불 및 상장 안내</w:t>
      </w:r>
    </w:p>
    <w:p>
      <w:r>
        <w:t>- 환불금: [환불금]원</w:t>
      </w:r>
    </w:p>
    <w:p>
      <w:r>
        <w:t>- 환불예정일: [YYYY/MM/DD]</w:t>
      </w:r>
    </w:p>
    <w:p>
      <w:r>
        <w:t>- 상장예정일: [YYYY/MM/DD]</w:t>
      </w:r>
    </w:p>
    <w:p/>
    <w:p>
      <w:r>
        <w:t>■  환매청구권  안내</w:t>
      </w:r>
    </w:p>
    <w:p>
      <w:r>
        <w:t xml:space="preserve"> - 행사가격: [환매청구행사기준가격]</w:t>
      </w:r>
    </w:p>
    <w:p>
      <w:r>
        <w:t xml:space="preserve"> - 행사기간 : [환매청구시작일자 YYYY/MM/DD] ~ [환매청구종료일자 YYYY/MM/DD] (08:00 ~ 16:00)</w:t>
      </w:r>
    </w:p>
    <w:p>
      <w:r>
        <w:t xml:space="preserve"> - 청구결제: 신청 당일 16시 이후 일괄결제 (결제 후 취소불가)</w:t>
      </w:r>
    </w:p>
    <w:p>
      <w:r>
        <w:t>-  장외거래세: 0.35%(위탁수수료 없음)</w:t>
      </w:r>
    </w:p>
    <w:p>
      <w:r>
        <w:t xml:space="preserve"> - 결제대금: 권리 행사 당일 입금 처리 </w:t>
      </w:r>
    </w:p>
    <w:p>
      <w:r>
        <w:t>* 당일 결제가 불가능한 경우에는 권리행사일 포함 3일(영업일 가준)까지 지급</w:t>
      </w:r>
    </w:p>
    <w:p/>
    <w:p>
      <w:r>
        <w:t>■ 꼭 확인해 주세요</w:t>
      </w:r>
    </w:p>
    <w:p>
      <w:r>
        <w:t>* 행사가격은 상장일 전일 지수(코스닥)보다 권리행사일 전일 지수가 10%초과 하락하면 하향 조정 됩니다.</w:t>
      </w:r>
    </w:p>
    <w:p>
      <w:r>
        <w:t>* 해당 주식을 매도, 출고, 양도 받은 수량은 권리 행사에서 제외됩니다.</w:t>
      </w:r>
    </w:p>
    <w:p>
      <w:r>
        <w:t>* 환매청구권 행사 시점에도 주가는 변동되며, 시장 상황에 따라 행사가격이 유리하지 않을 수 있습니다.</w:t>
      </w:r>
    </w:p>
    <w:p/>
    <w:p>
      <w:r>
        <w:t>■ 환매청구 신청 바로가기</w:t>
      </w:r>
    </w:p>
    <w:p>
      <w:r>
        <w:t>- M-STOCK : 국내주식 &gt; 권리/청약 &gt; 공모주 풋백옵션 신청/취소 -&gt; 개발진행 중으로 변경 가능</w:t>
      </w:r>
    </w:p>
    <w:p>
      <w:r>
        <w:t>[링크]</w:t>
      </w:r>
    </w:p>
    <w:p/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사례 17 — [3.17] [퇴직연금] 상품만기안내(DB만기재예치상품)</w:t>
      </w:r>
    </w:p>
    <w:p>
      <w:r>
        <w:rPr>
          <w:b/>
          <w:i w:val="0"/>
        </w:rPr>
        <w:t>담당팀</w:t>
      </w:r>
      <w:r>
        <w:rPr>
          <w:b w:val="0"/>
          <w:i w:val="0"/>
        </w:rPr>
        <w:t>: 연금업무개발팀</w:t>
      </w:r>
      <w:r>
        <w:t xml:space="preserve"> </w:t>
      </w:r>
      <w:r>
        <w:rPr>
          <w:b w:val="0"/>
          <w:i w:val="0"/>
        </w:rPr>
        <w:t>최자용</w:t>
      </w:r>
    </w:p>
    <w:p>
      <w:r>
        <w:rPr>
          <w:b/>
          <w:i w:val="0"/>
        </w:rPr>
        <w:t>초안 (팀 작성)</w:t>
      </w:r>
      <w:r>
        <w:rPr>
          <w:b w:val="0"/>
          <w:i w:val="0"/>
        </w:rPr>
        <w:t>:</w:t>
      </w:r>
    </w:p>
    <w:p>
      <w:r>
        <w:t>[미래에셋증권] 퇴직연금 보유상품 만기 및 재예치 안내</w:t>
      </w:r>
    </w:p>
    <w:p/>
    <w:p>
      <w:r>
        <w:t>[고객명] 고객님, DB계좌에서 운용 중인 상품의 만기 및 재예치 관련 내용을 안내드립니다.</w:t>
      </w:r>
    </w:p>
    <w:p/>
    <w:p>
      <w:r>
        <w:t>■ 만기정보</w:t>
      </w:r>
    </w:p>
    <w:p>
      <w:r>
        <w:t>- 계좌번호: [계좌번호]</w:t>
      </w:r>
    </w:p>
    <w:p>
      <w:r>
        <w:t>- 만기상품: [만기상품명]</w:t>
      </w:r>
    </w:p>
    <w:p>
      <w:r>
        <w:t xml:space="preserve">- 만기일: [만기일자] </w:t>
      </w:r>
    </w:p>
    <w:p/>
    <w:p>
      <w:r>
        <w:t>■ 꼭 확인해 주세요</w:t>
      </w:r>
    </w:p>
    <w:p>
      <w:r>
        <w:t>* 만기 전 별도의 의사표시가 없는 경우, 같은 상품으로 재예치 됩니다.</w:t>
      </w:r>
    </w:p>
    <w:p>
      <w:r>
        <w:t>* 재예치 예정 상품보다 더 유리한 금리를 제공하는 상품이 있을 수 있습니다. 금리 비교하기를 통해 가장 적합한 상품을 선택해 주시기 바랍니다.</w:t>
      </w:r>
    </w:p>
    <w:p>
      <w:r>
        <w:t xml:space="preserve">* 만기 이전에 상품을 변경하면 중도해지이율이 적용 될 수 있습니다. </w:t>
      </w:r>
    </w:p>
    <w:p>
      <w:r>
        <w:t>* 재예치 이후에도 다른 상품으로 언제든지 변경하실 수 있습니다.</w:t>
      </w:r>
    </w:p>
    <w:p/>
    <w:p>
      <w:r>
        <w:t>■ 원리금보장상품 금리 비교하기</w:t>
      </w:r>
    </w:p>
    <w:p>
      <w:r>
        <w:t>[링크]</w:t>
      </w:r>
    </w:p>
    <w:p/>
    <w:p>
      <w:r>
        <w:t>■ 문의</w:t>
      </w:r>
    </w:p>
    <w:p>
      <w:r>
        <w:t>미래에셋증권 연금자산관리센터 1588-5577</w:t>
      </w:r>
    </w:p>
    <w:p>
      <w:r>
        <w:t>(평일 08:00~17:00, 토/일/공휴일 제외)</w:t>
      </w:r>
    </w:p>
    <w:p/>
    <w:p>
      <w:r>
        <w:rPr>
          <w:b/>
          <w:i w:val="0"/>
        </w:rPr>
        <w:t>검토안 (소비자보호팀 검토)</w:t>
      </w:r>
      <w:r>
        <w:rPr>
          <w:b w:val="0"/>
          <w:i w:val="0"/>
        </w:rPr>
        <w:t>:</w:t>
      </w:r>
    </w:p>
    <w:p>
      <w:r>
        <w:t>[미래에셋증권] 퇴직연금 보유상품 만기 및 재예치 안내</w:t>
      </w:r>
    </w:p>
    <w:p/>
    <w:p>
      <w:r>
        <w:t xml:space="preserve">[고객명] 고객님, DB계좌에서 운용 중인 상품이 곧 만기될 예정입니다. </w:t>
      </w:r>
    </w:p>
    <w:p>
      <w:r>
        <w:t>만기 전 별도의 의사표시가 없는 경우, 같은 상품으로 재예치될 예정입니다.</w:t>
      </w:r>
    </w:p>
    <w:p/>
    <w:p>
      <w:r>
        <w:t>■ 만기정보</w:t>
      </w:r>
    </w:p>
    <w:p>
      <w:r>
        <w:t>- 계좌번호: [계좌번호]</w:t>
      </w:r>
    </w:p>
    <w:p>
      <w:r>
        <w:t>- 만기상품: [만기상품명]</w:t>
      </w:r>
    </w:p>
    <w:p>
      <w:r>
        <w:t>- 만기일: [만기일자]</w:t>
      </w:r>
    </w:p>
    <w:p/>
    <w:p>
      <w:r>
        <w:t>■ 원리금보장상품 금리 비교하기</w:t>
      </w:r>
    </w:p>
    <w:p>
      <w:r>
        <w:t>[링크]</w:t>
      </w:r>
    </w:p>
    <w:p/>
    <w:p>
      <w:r>
        <w:t>■ 꼭 확인해 주세요</w:t>
      </w:r>
    </w:p>
    <w:p>
      <w:r>
        <w:t>* 만기 이전에 상품을 변경하면 중도해지이율이 적용될 수 있습니다.</w:t>
      </w:r>
    </w:p>
    <w:p>
      <w:r>
        <w:t>* 재예치 이후에도 다른 상품으로 변경하실 수 있습니다.</w:t>
      </w:r>
    </w:p>
    <w:p/>
    <w:p>
      <w:r>
        <w:t>■ 문의</w:t>
      </w:r>
    </w:p>
    <w:p>
      <w:r>
        <w:t>미래에셋증권 연금자산관리센터 1588-5577</w:t>
      </w:r>
    </w:p>
    <w:p>
      <w:r>
        <w:t>(평일 08:00~17:00, 토/일/공휴일 제외)</w:t>
      </w:r>
    </w:p>
    <w:p/>
    <w:p>
      <w:r>
        <w:rPr>
          <w:b/>
          <w:i w:val="0"/>
        </w:rPr>
        <w:t>최종안 (최종 승인)</w:t>
      </w:r>
      <w:r>
        <w:rPr>
          <w:b w:val="0"/>
          <w:i w:val="0"/>
        </w:rPr>
        <w:t>:</w:t>
      </w:r>
    </w:p>
    <w:p>
      <w:r>
        <w:t>[미래에셋증권] 퇴직연금 보유상품 만기 및 재예치 안내</w:t>
      </w:r>
    </w:p>
    <w:p/>
    <w:p>
      <w:r>
        <w:t>[고객명] 고객님, DB계좌에서 운용 중인 상품의 만기 및 재예치 관련 내용을 안내드립니다.</w:t>
      </w:r>
    </w:p>
    <w:p/>
    <w:p>
      <w:r>
        <w:t>■ 만기정보</w:t>
      </w:r>
    </w:p>
    <w:p>
      <w:r>
        <w:t>- 계좌번호: [계좌번호]</w:t>
      </w:r>
    </w:p>
    <w:p>
      <w:r>
        <w:t>- 만기상품: [만기상품명]</w:t>
      </w:r>
    </w:p>
    <w:p>
      <w:r>
        <w:t xml:space="preserve">- 만기일: [만기일자] </w:t>
      </w:r>
    </w:p>
    <w:p/>
    <w:p>
      <w:r>
        <w:t>■ 꼭 확인해 주세요</w:t>
      </w:r>
    </w:p>
    <w:p>
      <w:r>
        <w:t>* 만기 전 별도의 의사표시가 없는 경우, 같은 상품으로 재예치 됩니다.</w:t>
      </w:r>
    </w:p>
    <w:p>
      <w:r>
        <w:t>* 재예치 예정 상품보다 더 유리한 금리를 제공하는 상품이 있을 수 있습니다. 금리 비교하기를 통해 가장 적합한 상품을 선택해 주시기 바랍니다.</w:t>
      </w:r>
    </w:p>
    <w:p>
      <w:r>
        <w:t xml:space="preserve">* 만기 이전에 상품을 변경하면 중도해지이율이 적용 될 수 있습니다. </w:t>
      </w:r>
    </w:p>
    <w:p>
      <w:r>
        <w:t>* 재예치 이후에도 다른 상품으로 언제든지 변경하실 수 있습니다.</w:t>
      </w:r>
    </w:p>
    <w:p/>
    <w:p>
      <w:r>
        <w:t>■ 원리금보장상품 금리 비교하기</w:t>
      </w:r>
    </w:p>
    <w:p>
      <w:r>
        <w:t>[링크]</w:t>
      </w:r>
    </w:p>
    <w:p/>
    <w:p>
      <w:r>
        <w:t>■ 문의</w:t>
      </w:r>
    </w:p>
    <w:p>
      <w:r>
        <w:t>미래에셋증권 연금자산관리센터 1588-5577</w:t>
      </w:r>
    </w:p>
    <w:p>
      <w:r>
        <w:t>(평일 08:00~17:00, 토/일/공휴일 제외)</w:t>
      </w:r>
    </w:p>
    <w:p/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사례 18 — [3.17] [퇴직연금] 상품만기안내(DB만기상환상품)</w:t>
      </w:r>
    </w:p>
    <w:p>
      <w:r>
        <w:rPr>
          <w:b/>
          <w:i w:val="0"/>
        </w:rPr>
        <w:t>담당팀</w:t>
      </w:r>
      <w:r>
        <w:rPr>
          <w:b w:val="0"/>
          <w:i w:val="0"/>
        </w:rPr>
        <w:t>: 연금업무개발팀</w:t>
      </w:r>
      <w:r>
        <w:t xml:space="preserve"> </w:t>
      </w:r>
      <w:r>
        <w:rPr>
          <w:b w:val="0"/>
          <w:i w:val="0"/>
        </w:rPr>
        <w:t>최자용</w:t>
      </w:r>
    </w:p>
    <w:p>
      <w:r>
        <w:rPr>
          <w:b/>
          <w:i w:val="0"/>
        </w:rPr>
        <w:t>초안 (팀 작성)</w:t>
      </w:r>
      <w:r>
        <w:rPr>
          <w:b w:val="0"/>
          <w:i w:val="0"/>
        </w:rPr>
        <w:t>:</w:t>
      </w:r>
    </w:p>
    <w:p>
      <w:r>
        <w:t>[미래에셋증권] 퇴직연금 보유상품 [조기/만기]상환 안내</w:t>
      </w:r>
    </w:p>
    <w:p/>
    <w:p>
      <w:r>
        <w:t xml:space="preserve">[고객명] 고객님, DB계좌에서 운용 중인 상품의[조기/만기]상환 관련 내용을 안내드립니다. </w:t>
      </w:r>
    </w:p>
    <w:p/>
    <w:p>
      <w:r>
        <w:t>■ [조기/만기]상환정보</w:t>
      </w:r>
    </w:p>
    <w:p>
      <w:r>
        <w:t>- 계좌번호: [계좌번호]</w:t>
      </w:r>
    </w:p>
    <w:p>
      <w:r>
        <w:t>- 상품명: [만기상품명]</w:t>
      </w:r>
    </w:p>
    <w:p>
      <w:r>
        <w:t>- [조기/만기]상환일: [만기일자]</w:t>
      </w:r>
    </w:p>
    <w:p/>
    <w:p>
      <w:r>
        <w:t>■# [조기/만기]상환금 운용</w:t>
      </w:r>
    </w:p>
    <w:p>
      <w:r>
        <w:t>- 만기매수상품 지정여부: [만기매수상품지정여부]</w:t>
      </w:r>
    </w:p>
    <w:p>
      <w:r>
        <w:t>- 매수예정상품: [상품명 외 0건]</w:t>
      </w:r>
    </w:p>
    <w:p/>
    <w:p>
      <w:r>
        <w:t>■ 꼭 확인해 주세요</w:t>
      </w:r>
    </w:p>
    <w:p>
      <w:r>
        <w:t xml:space="preserve">* [조기/만기]상환 후에는 미리 설정한 내역에 따라, 매수예정상품으로 자동 운용됩니다. </w:t>
      </w:r>
    </w:p>
    <w:p>
      <w:r>
        <w:t xml:space="preserve">* 매수예정상품은 만기 전날(영업일 기준)까지 변경할 수 있으며, 최종 확정된 상품으로 운용됩니다. </w:t>
      </w:r>
    </w:p>
    <w:p>
      <w:r>
        <w:t>* [조기/만기]상환 이후 상환금을 현금성자산으로 계속 보유하는 경우 시간 경과에 따른 운용 기회손실 등 불이익이 발생할 수 있습니다. 금리 비교하기를 통해 가장 적합한 상품을 선택해 주시기 바랍니다.</w:t>
      </w:r>
    </w:p>
    <w:p/>
    <w:p>
      <w:r>
        <w:t>■ 원리금보장상품 금리 비교하기</w:t>
      </w:r>
    </w:p>
    <w:p>
      <w:r>
        <w:t>[링크]</w:t>
      </w:r>
    </w:p>
    <w:p/>
    <w:p>
      <w:r>
        <w:t>■ 문의</w:t>
      </w:r>
    </w:p>
    <w:p>
      <w:r>
        <w:t>미래에셋증권 연금자산관리센터 1588-5577</w:t>
      </w:r>
    </w:p>
    <w:p>
      <w:r>
        <w:t>(평일 08:00~17:00, 토/일/공휴일 제외)</w:t>
      </w:r>
    </w:p>
    <w:p/>
    <w:p>
      <w:r>
        <w:rPr>
          <w:b/>
          <w:i w:val="0"/>
        </w:rPr>
        <w:t>검토안 (소비자보호팀 검토)</w:t>
      </w:r>
      <w:r>
        <w:rPr>
          <w:b w:val="0"/>
          <w:i w:val="0"/>
        </w:rPr>
        <w:t>:</w:t>
      </w:r>
    </w:p>
    <w:p>
      <w:r>
        <w:t>[미래에셋증권] 퇴직연금 보유상품 만기 안내</w:t>
      </w:r>
    </w:p>
    <w:p/>
    <w:p>
      <w:r>
        <w:t>[고객명] 고객님, DB계좌에서 운용 중인 [만기상품명]이 곧 만기 상환될 예정입니다.</w:t>
      </w:r>
    </w:p>
    <w:p/>
    <w:p>
      <w:r>
        <w:t>만기 후에는 미리 설정한 내역에 따라, 매수예정상품으로 자동 운용됩니다.</w:t>
      </w:r>
    </w:p>
    <w:p/>
    <w:p>
      <w:r>
        <w:t>■ 계좌정보</w:t>
      </w:r>
    </w:p>
    <w:p>
      <w:r>
        <w:t>- 계좌번호: [계좌번호]</w:t>
      </w:r>
    </w:p>
    <w:p>
      <w:r>
        <w:t>- 만기일: [만기일자]</w:t>
      </w:r>
    </w:p>
    <w:p/>
    <w:p>
      <w:r>
        <w:t>■ 만기상환금 운용</w:t>
      </w:r>
    </w:p>
    <w:p>
      <w:r>
        <w:t>- 만기매수상품 지정여부: [만기매수상품지정여부]</w:t>
      </w:r>
    </w:p>
    <w:p>
      <w:r>
        <w:t>- 매수예정상품: [상품명 외 0건]</w:t>
      </w:r>
    </w:p>
    <w:p/>
    <w:p>
      <w:r>
        <w:t>■ 원리금보장상품 금리 비교하기</w:t>
      </w:r>
    </w:p>
    <w:p>
      <w:r>
        <w:t>[링크]</w:t>
      </w:r>
    </w:p>
    <w:p/>
    <w:p>
      <w:r>
        <w:t>■ 꼭 확인해 주세요</w:t>
      </w:r>
    </w:p>
    <w:p>
      <w:r>
        <w:t>* 매수예정상품은 만기 전날(영업일 기준)까지 변경할 수 있으며, 최종 확정된 상품으로 운용됩니다.</w:t>
      </w:r>
    </w:p>
    <w:p>
      <w:r>
        <w:t>* 만기 이후 상환금을 현금성자산으로 계속 보유하는 경우 시간 경과에 따른 운용 기회손실 등 불이익이 발생할 수 있습니다.</w:t>
      </w:r>
    </w:p>
    <w:p/>
    <w:p>
      <w:r>
        <w:t>■ 문의</w:t>
      </w:r>
    </w:p>
    <w:p>
      <w:r>
        <w:t>미래에셋증권 연금자산관리센터 1588-5577</w:t>
      </w:r>
    </w:p>
    <w:p>
      <w:r>
        <w:t>(평일 08:00~17:00, 토/일/공휴일 제외)</w:t>
      </w:r>
    </w:p>
    <w:p/>
    <w:p>
      <w:r>
        <w:rPr>
          <w:b/>
          <w:i w:val="0"/>
        </w:rPr>
        <w:t>최종안 (최종 승인)</w:t>
      </w:r>
      <w:r>
        <w:rPr>
          <w:b w:val="0"/>
          <w:i w:val="0"/>
        </w:rPr>
        <w:t>:</w:t>
      </w:r>
    </w:p>
    <w:p>
      <w:r>
        <w:t>[미래에셋증권] 퇴직연금 보유상품 [조기/만기]상환 안내</w:t>
      </w:r>
    </w:p>
    <w:p/>
    <w:p>
      <w:r>
        <w:t xml:space="preserve">[고객명] 고객님, DB계좌에서 운용 중인 상품의[조기/만기]상환 관련 내용을 안내드립니다. </w:t>
      </w:r>
    </w:p>
    <w:p/>
    <w:p>
      <w:r>
        <w:t>■ [조기/만기]상환정보</w:t>
      </w:r>
    </w:p>
    <w:p>
      <w:r>
        <w:t>- 계좌번호: [계좌번호]</w:t>
      </w:r>
    </w:p>
    <w:p>
      <w:r>
        <w:t>- 상품명: [만기상품명]</w:t>
      </w:r>
    </w:p>
    <w:p>
      <w:r>
        <w:t>- [조기/만기]상환일: [만기일자]</w:t>
      </w:r>
    </w:p>
    <w:p/>
    <w:p>
      <w:r>
        <w:t>■# [조기/만기]상환금 운용</w:t>
      </w:r>
    </w:p>
    <w:p>
      <w:r>
        <w:t>- 만기매수상품 지정여부: [만기매수상품지정여부]</w:t>
      </w:r>
    </w:p>
    <w:p>
      <w:r>
        <w:t>- 매수예정상품: [상품명 외 0건]</w:t>
      </w:r>
    </w:p>
    <w:p/>
    <w:p>
      <w:r>
        <w:t>■ 꼭 확인해 주세요</w:t>
      </w:r>
    </w:p>
    <w:p>
      <w:r>
        <w:t xml:space="preserve">* [조기/만기]상환 후에는 미리 설정한 내역에 따라, 매수예정상품으로 자동 운용됩니다. </w:t>
      </w:r>
    </w:p>
    <w:p>
      <w:r>
        <w:t xml:space="preserve">* 매수예정상품은 만기 전날(영업일 기준)까지 변경할 수 있으며, 최종 확정된 상품으로 운용됩니다. </w:t>
      </w:r>
    </w:p>
    <w:p>
      <w:r>
        <w:t>* [조기/만기]상환 이후 상환금을 현금성자산으로 계속 보유하는 경우 시간 경과에 따른 운용 기회손실 등 불이익이 발생할 수 있습니다. 금리 비교하기를 통해 가장 적합한 상품을 선택해 주시기 바랍니다.</w:t>
      </w:r>
    </w:p>
    <w:p/>
    <w:p>
      <w:r>
        <w:t>■ 원리금보장상품 금리 비교하기</w:t>
      </w:r>
    </w:p>
    <w:p>
      <w:r>
        <w:t>[링크]</w:t>
      </w:r>
    </w:p>
    <w:p/>
    <w:p>
      <w:r>
        <w:t>■ 문의</w:t>
      </w:r>
    </w:p>
    <w:p>
      <w:r>
        <w:t>미래에셋증권 연금자산관리센터 1588-5577</w:t>
      </w:r>
    </w:p>
    <w:p>
      <w:r>
        <w:t>(평일 08:00~17:00, 토/일/공휴일 제외)</w:t>
      </w:r>
    </w:p>
    <w:p/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사례 19 — [3.18] 우대 수수료 변경 안내</w:t>
      </w:r>
    </w:p>
    <w:p>
      <w:r>
        <w:rPr>
          <w:b/>
          <w:i w:val="0"/>
        </w:rPr>
        <w:t>담당팀</w:t>
      </w:r>
      <w:r>
        <w:rPr>
          <w:b w:val="0"/>
          <w:i w:val="0"/>
        </w:rPr>
        <w:t>: 디지털마케팅팀</w:t>
      </w:r>
      <w:r>
        <w:t xml:space="preserve"> </w:t>
      </w:r>
      <w:r>
        <w:rPr>
          <w:b w:val="0"/>
          <w:i w:val="0"/>
        </w:rPr>
        <w:t>한은진</w:t>
      </w:r>
    </w:p>
    <w:p>
      <w:r>
        <w:rPr>
          <w:b/>
          <w:i w:val="0"/>
        </w:rPr>
        <w:t>초안 (팀 작성)</w:t>
      </w:r>
      <w:r>
        <w:rPr>
          <w:b w:val="0"/>
          <w:i w:val="0"/>
        </w:rPr>
        <w:t>:</w:t>
      </w:r>
    </w:p>
    <w:p>
      <w:r>
        <w:t>[미래에셋증권] 우대수수료 변경 안내</w:t>
      </w:r>
    </w:p>
    <w:p>
      <w:r>
        <w:t>[고객명] 고객님</w:t>
      </w:r>
    </w:p>
    <w:p>
      <w:r>
        <w:t>[계좌번호]</w:t>
      </w:r>
    </w:p>
    <w:p/>
    <w:p>
      <w:r>
        <w:t>현재 고객님 계좌에 적용 중인 [국내, 해외] 온라인 거래 0% 수수료 혜택이 금융투자협회 규정에 따른 '재산상 이익제공 기준' 적용에 따라 아래와 같이 변경될 예정입니다.</w:t>
      </w:r>
    </w:p>
    <w:p/>
    <w:p>
      <w:r>
        <w:t>이벤트 기간 중 [국내, 해외]주식 약정금액이 1조원을 초과할 경우, 기존 0%수수료 혜택이 종료되며, [1조원초과일] 익일부터 아래 우대수수료율로 전환됩니다..</w:t>
      </w:r>
    </w:p>
    <w:p/>
    <w:p>
      <w:r>
        <w:t>[우대수수료 적용 안내]</w:t>
      </w:r>
    </w:p>
    <w:p>
      <w:r>
        <w:t>적용 기간 : [2026-06-16~2027-03-17]</w:t>
      </w:r>
    </w:p>
    <w:p>
      <w:r>
        <w:t>[국내주식 0.0036396%(추후변동가능)]</w:t>
      </w:r>
    </w:p>
    <w:p>
      <w:r>
        <w:t>[해외주식  0.07%]</w:t>
      </w:r>
    </w:p>
    <w:p>
      <w:r>
        <w:t>[- 대상국가 : 미국(나스닥, 뉴욕, 아맥스), 중국(상해, 심천), 홍콩, 일본, 영국]</w:t>
      </w:r>
    </w:p>
    <w:p/>
    <w:p>
      <w:r>
        <w:t>자세한 내용은 이벤트 페이지를 참고해 주시기 바랍니다.</w:t>
      </w:r>
    </w:p>
    <w:p/>
    <w:p>
      <w:r>
        <w:t>☎ 고객센터 : 1588-6800</w:t>
      </w:r>
    </w:p>
    <w:p/>
    <w:p>
      <w:r>
        <w:rPr>
          <w:b/>
          <w:i w:val="0"/>
        </w:rPr>
        <w:t>검토안 (소비자보호팀 검토)</w:t>
      </w:r>
      <w:r>
        <w:rPr>
          <w:b w:val="0"/>
          <w:i w:val="0"/>
        </w:rPr>
        <w:t>:</w:t>
      </w:r>
    </w:p>
    <w:p>
      <w:r>
        <w:t>[미래에셋증권] 우대 수수료 적용 변경 안내</w:t>
      </w:r>
    </w:p>
    <w:p/>
    <w:p>
      <w:r>
        <w:t>[고객명] 고객님, 고객님의 온라인 수수료 0% 혜택 기간 중 누적 매매금액이 1조원을 초과함에 다라 내일부터 아래와 같이 [국내, 해외]주식 우대수수료율이 적용됩니다.</w:t>
      </w:r>
    </w:p>
    <w:p>
      <w:r>
        <w:t>아래 내용을 확인해 주세요.</w:t>
      </w:r>
    </w:p>
    <w:p>
      <w:r>
        <w:t>*금융투자협회 규정 '재산상 이익제공 기준' 적용</w:t>
      </w:r>
    </w:p>
    <w:p/>
    <w:p>
      <w:r>
        <w:t>■ 변경 안내</w:t>
      </w:r>
    </w:p>
    <w:p>
      <w:r>
        <w:t>- 대상계좌: [계좌번호]</w:t>
      </w:r>
    </w:p>
    <w:p>
      <w:r>
        <w:t>- 적용기간: [2026-06-16 ~ 2027-03-17]</w:t>
      </w:r>
    </w:p>
    <w:p>
      <w:r>
        <w:t xml:space="preserve">- 온라인 수수료 </w:t>
      </w:r>
    </w:p>
    <w:p>
      <w:r>
        <w:t>[국내주식 0.0036396% (변동 가능)]</w:t>
      </w:r>
    </w:p>
    <w:p>
      <w:r>
        <w:t>[해외주식 0.07%]</w:t>
      </w:r>
    </w:p>
    <w:p>
      <w:r>
        <w:t>[- 대상국가: 미국(나스닥, 뉴욕, 아맥스), 중국(상해, 심천), 홍콩, 일본, 영국]</w:t>
      </w:r>
    </w:p>
    <w:p/>
    <w:p>
      <w:r>
        <w:t>■ 문의</w:t>
      </w:r>
    </w:p>
    <w:p>
      <w:r>
        <w:t>미래에셋증권 고객센터 1588-6800</w:t>
      </w:r>
    </w:p>
    <w:p/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사례 20 — [3.18] 다이렉트비대면계좌 우대수수료 미신청안내</w:t>
      </w:r>
    </w:p>
    <w:p>
      <w:r>
        <w:rPr>
          <w:b/>
          <w:i w:val="0"/>
        </w:rPr>
        <w:t>담당팀</w:t>
      </w:r>
      <w:r>
        <w:rPr>
          <w:b w:val="0"/>
          <w:i w:val="0"/>
        </w:rPr>
        <w:t>: 디지털마케팅팀</w:t>
      </w:r>
      <w:r>
        <w:t xml:space="preserve"> </w:t>
      </w:r>
      <w:r>
        <w:rPr>
          <w:b w:val="0"/>
          <w:i w:val="0"/>
        </w:rPr>
        <w:t>한은진</w:t>
      </w:r>
    </w:p>
    <w:p>
      <w:r>
        <w:rPr>
          <w:b/>
          <w:i w:val="0"/>
        </w:rPr>
        <w:t>초안 (팀 작성)</w:t>
      </w:r>
      <w:r>
        <w:rPr>
          <w:b w:val="0"/>
          <w:i w:val="0"/>
        </w:rPr>
        <w:t>:</w:t>
      </w:r>
    </w:p>
    <w:p>
      <w:r>
        <w:t>[미래에셋증권] 다이렉트 계좌 우대수수료 신청종료 안내</w:t>
      </w:r>
    </w:p>
    <w:p>
      <w:r>
        <w:t>[고객명] 고객님</w:t>
      </w:r>
    </w:p>
    <w:p>
      <w:r>
        <w:t>[계좌번호]</w:t>
      </w:r>
    </w:p>
    <w:p/>
    <w:p>
      <w:r>
        <w:t>위 계좌의 [국내, 해외] 「온라인 거래 우대수수료」 신청 시한이 [신청종료일]에 종료되오니, 이용에 참고 부탁드립니다.</w:t>
      </w:r>
    </w:p>
    <w:p>
      <w:r>
        <w:t>(기한 내 미신청 시 우대적용 불가)</w:t>
      </w:r>
    </w:p>
    <w:p/>
    <w:p>
      <w:r>
        <w:t>- 당사 온라인 매체(MTS, 홈페이지) 이벤트 페이지를 통해 신청 가능</w:t>
      </w:r>
    </w:p>
    <w:p>
      <w:r>
        <w:t>기타 자세한 사항은 메뉴 &gt; 이벤트 &gt; 다이렉트 신규 계좌개설 온라인 수수료 우대 이벤트를 확인하여 주시기 바랍니다.</w:t>
      </w:r>
    </w:p>
    <w:p/>
    <w:p>
      <w:r>
        <w:t>☎ 고객센터 : 1588-6800</w:t>
      </w:r>
    </w:p>
    <w:p/>
    <w:p>
      <w:r>
        <w:rPr>
          <w:b/>
          <w:i w:val="0"/>
        </w:rPr>
        <w:t>검토안 (소비자보호팀 검토)</w:t>
      </w:r>
      <w:r>
        <w:rPr>
          <w:b w:val="0"/>
          <w:i w:val="0"/>
        </w:rPr>
        <w:t>:</w:t>
      </w:r>
    </w:p>
    <w:p>
      <w:r>
        <w:t>[미래에셋증권] 우대수수료 신청 마감 안내</w:t>
      </w:r>
    </w:p>
    <w:p/>
    <w:p>
      <w:r>
        <w:t>[고객명] 고객님, 우대수수료 혜택 대상자로 확인되어 안내드립니다.</w:t>
      </w:r>
    </w:p>
    <w:p>
      <w:r>
        <w:t>혜택 적용을 위해 고객님의 직접 신청이 필요하오니, 아래 내용을 확인해 주시기 바랍니다.</w:t>
      </w:r>
    </w:p>
    <w:p/>
    <w:p>
      <w:r>
        <w:t>[국내, 해외] 온라인 거래 우대수수료 신청이 [신청종료일]까지 가능합니다. 기한 내 신청하지 않으면 우대수수료는 적용되지 않습니다.</w:t>
      </w:r>
    </w:p>
    <w:p/>
    <w:p>
      <w:r>
        <w:t>■ 신청안내</w:t>
      </w:r>
    </w:p>
    <w:p>
      <w:r>
        <w:t>- 대상계좌: [계좌번호]</w:t>
      </w:r>
    </w:p>
    <w:p>
      <w:r>
        <w:t xml:space="preserve">- 주요 혜택 </w:t>
      </w:r>
    </w:p>
    <w:p>
      <w:r>
        <w:t>[: 국내주식 온라인 거래 수수료 혜택(유관기관 제비용 별도)</w:t>
      </w:r>
    </w:p>
    <w:p>
      <w:r>
        <w:t>: 해외주식 온라인 거래 수수료 혜택]</w:t>
      </w:r>
    </w:p>
    <w:p>
      <w:r>
        <w:t>※ 상세 수수료율 및 적용 기간은 신청 페이지에서 확인 가능합니다.</w:t>
      </w:r>
    </w:p>
    <w:p>
      <w:r>
        <w:t xml:space="preserve">- 경로안내: M-STOCK ≡메뉴 &gt; 서비스 &gt; 공지/이벤트 &gt; 이벤트 &gt; 진행중 이벤트 </w:t>
      </w:r>
    </w:p>
    <w:p/>
    <w:p>
      <w:r>
        <w:t>■ 미래에셋증권 고객센터 1588-6800</w:t>
      </w:r>
    </w:p>
    <w:p/>
    <w:p>
      <w:r>
        <w:t>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