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예외 사례 (가이드 룰 적용 자제)</w:t>
      </w:r>
    </w:p>
    <w:p>
      <w:r>
        <w:t>협의결과 = '기존유지/삭제' 또는 담당팀 피드백 = '미수용/원안유지' 사례. 이 메시지 코드/패턴이 등장하면 가이드 룰을 강하게 적용하지 말고 원안에 가깝게 유지할 것.</w:t>
      </w:r>
    </w:p>
    <w:p>
      <w:r>
        <w:t>총 38건의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6/20 - 2건)</w:t>
      </w:r>
    </w:p>
    <w:p/>
    <w:p>
      <w:r>
        <w:t>### 사례 [1차_국내_R14] 신용대주 약정내역 변경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'신용대주 약정내역 변경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신용대주 약정내역 변경 안내</w:t>
      </w:r>
    </w:p>
    <w:p>
      <w:r>
        <w:t xml:space="preserve"> #{고객명} 고객님</w:t>
      </w:r>
    </w:p>
    <w:p>
      <w:r>
        <w:t xml:space="preserve"> #{계좌번호}</w:t>
      </w:r>
    </w:p>
    <w:p>
      <w:r>
        <w:t xml:space="preserve"> </w:t>
      </w:r>
    </w:p>
    <w:p>
      <w:r>
        <w:t xml:space="preserve"> 계좌약정금액 : #{대상금액}</w:t>
      </w:r>
    </w:p>
    <w:p>
      <w:r>
        <w:t xml:space="preserve"> 추가담보납부요구 : #{유선/이메일}</w:t>
      </w:r>
    </w:p>
    <w:p>
      <w:r>
        <w:t xml:space="preserve"> 신용공여만기통보 : #{유선/이메일/SMS}</w:t>
      </w:r>
    </w:p>
    <w:p>
      <w:r>
        <w:t xml:space="preserve"> 신청일자 : #{YY/MM/DD}</w:t>
      </w:r>
    </w:p>
    <w:p>
      <w:r>
        <w:t xml:space="preserve"> 처리지점 : #{처리지점}</w:t>
      </w:r>
    </w:p>
    <w:p>
      <w:r>
        <w:t xml:space="preserve"> </w:t>
      </w:r>
    </w:p>
    <w:p>
      <w:r>
        <w:t xml:space="preserve"> 자세한 내용은 거래 영업점 또는 고객센터로 문의 부탁드립니다.</w:t>
      </w:r>
    </w:p>
    <w:p>
      <w:r>
        <w:t xml:space="preserve"> ☎ 고객센터 : 1588-6800</w:t>
      </w:r>
    </w:p>
    <w:p/>
    <w:p>
      <w:r>
        <w:t>━━━ TOBE (검수자 개선안 — 인라인 마커) ━━━</w:t>
      </w:r>
    </w:p>
    <w:p>
      <w:r>
        <w:t>[미래에셋증권] 신용대주 약정내역 변경 안내</w:t>
      </w:r>
    </w:p>
    <w:p>
      <w:r>
        <w:t xml:space="preserve"> </w:t>
      </w:r>
    </w:p>
    <w:p>
      <w:r>
        <w:t>#{고객명} 고객님, &lt;v2&gt;신용대주 약정내역이 변경되었습니다.&lt;/v2&gt;</w:t>
      </w:r>
    </w:p>
    <w:p>
      <w:r>
        <w:t xml:space="preserve"> </w:t>
      </w:r>
    </w:p>
    <w:p>
      <w:r>
        <w:t>■ 변경내역</w:t>
      </w:r>
    </w:p>
    <w:p>
      <w:r>
        <w:t>- 대상계좌: #{계좌번호}</w:t>
      </w:r>
    </w:p>
    <w:p>
      <w:r>
        <w:t>- 계좌약정금&lt;v3&gt;액:&lt;/v3&gt; #{대상금액}</w:t>
      </w:r>
    </w:p>
    <w:p>
      <w:r>
        <w:t>- 신청&lt;v3&gt;일&lt;/v3&gt;: #{YYYY.MM.DD}</w:t>
      </w:r>
    </w:p>
    <w:p>
      <w:r>
        <w:t xml:space="preserve"> </w:t>
      </w:r>
    </w:p>
    <w:p>
      <w:r>
        <w:t>■ 안내방식</w:t>
      </w:r>
    </w:p>
    <w:p>
      <w:r>
        <w:t>- 추가담보 납&lt;v3&gt;부안&lt;/v3&gt;내: #{전화/이메일}</w:t>
      </w:r>
    </w:p>
    <w:p>
      <w:r>
        <w:t>- 신용공여 만&lt;v3&gt;기안&lt;/v3&gt;내: #{전화/이메일/문자메시지}</w:t>
      </w:r>
    </w:p>
    <w:p>
      <w:r>
        <w:t xml:space="preserve"> </w:t>
      </w:r>
    </w:p>
    <w:p>
      <w:r>
        <w:t>■ 문의</w:t>
      </w:r>
    </w:p>
    <w:p>
      <w:r>
        <w:t>- 미래에셋증권 #{처리지점} #{처리점 연락처}</w:t>
      </w:r>
    </w:p>
    <w:p>
      <w:r>
        <w:t>- 미래에셋증권 고객센터 1588-6800</w:t>
      </w:r>
    </w:p>
    <w:p/>
    <w:p>
      <w:r>
        <w:t>━━━ 메타데이터 ━━━</w:t>
      </w:r>
    </w:p>
    <w:p>
      <w:r>
        <w:t>- 신뢰도 라벨: NEGATIVE</w:t>
      </w:r>
    </w:p>
    <w:p>
      <w:r>
        <w:t>- 도메인: credit_loan</w:t>
      </w:r>
    </w:p>
    <w:p>
      <w:r>
        <w:t>- 담당팀: 증권운영팀</w:t>
      </w:r>
    </w:p>
    <w:p>
      <w:r>
        <w:t>- 메시지 코드: 1차_국내_R14</w:t>
      </w:r>
    </w:p>
    <w:p>
      <w:r>
        <w:t>- 메시지 이름: 신용대주 약정내역 변경 안내</w:t>
      </w:r>
    </w:p>
    <w:p>
      <w:r>
        <w:t>- 담당팀 피드백 첫 라인: 원안유지</w:t>
      </w:r>
    </w:p>
    <w:p>
      <w:r>
        <w:t>- 원천: 정답데이터2 / 1차_국내해외주식채권_피드백반영 R14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[LN249] 고령화 투자자(만65세)이상 신용공여 약정 청약철회권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'고령화 투자자(만65세)이상 신용공여 약정 청약철회권'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청약철회권 안내</w:t>
      </w:r>
    </w:p>
    <w:p>
      <w:r>
        <w:t>#{고객명} 고객님</w:t>
      </w:r>
    </w:p>
    <w:p>
      <w:r>
        <w:t>#{계좌번호}</w:t>
      </w:r>
    </w:p>
    <w:p/>
    <w:p>
      <w:r>
        <w:t>청약철회권 관련 안내 드립니다.</w:t>
      </w:r>
    </w:p>
    <w:p>
      <w:r>
        <w:t>고객님은 #{YYYY-MM-DD} 까지 청약철회권을 행사하실 수 있습니다.</w:t>
      </w:r>
    </w:p>
    <w:p/>
    <w:p>
      <w:r>
        <w:t>자세한 사항은 하단 링크 참고 부탁드립니다.</w:t>
      </w:r>
    </w:p>
    <w:p>
      <w:r>
        <w:t>https://securities.miraeasset.com/public/hks4412/015/chungyakback.pdf</w:t>
      </w:r>
    </w:p>
    <w:p/>
    <w:p>
      <w:r>
        <w:t>자세한 사항은 가까운 영업점 또는 고객센터로 문의 주시기 바랍니다.</w:t>
      </w:r>
    </w:p>
    <w:p>
      <w:r>
        <w:t>☎고객센터(1588-6800)</w:t>
      </w:r>
    </w:p>
    <w:p/>
    <w:p>
      <w:r>
        <w:t>━━━ TOBE (검수자 개선안 — 인라인 마커) ━━━</w:t>
      </w:r>
    </w:p>
    <w:p>
      <w:r>
        <w:t>[미래에셋증권] &lt;v2&gt;청약철회권 안내&lt;/v2&gt;</w:t>
      </w:r>
    </w:p>
    <w:p/>
    <w:p>
      <w:r>
        <w:t>#{고객명} 고객님, #{YYYY.MM.DD}까지 청약철회권을 행사하실 수 있습니다.&lt;v2&gt; 아래 링크에서 행사방법을 확인해 주세요.&lt;/v2&gt;</w:t>
      </w:r>
    </w:p>
    <w:p/>
    <w:p>
      <w:r>
        <w:t>■ 대상계좌</w:t>
      </w:r>
    </w:p>
    <w:p>
      <w:r>
        <w:t>#{계좌번호}</w:t>
      </w:r>
    </w:p>
    <w:p/>
    <w:p>
      <w:r>
        <w:t>■ &lt;v2&gt;[필수]&lt;/v2&gt; 철회권 행사방법 확인하기</w:t>
      </w:r>
    </w:p>
    <w:p>
      <w:r>
        <w:t>#{URL}</w:t>
      </w:r>
    </w:p>
    <w:p/>
    <w:p>
      <w:r>
        <w:t>■ 문의</w:t>
      </w:r>
    </w:p>
    <w:p>
      <w:r>
        <w:t>미래에셋증권 고객센터 1588-6800</w:t>
      </w:r>
    </w:p>
    <w:p/>
    <w:p>
      <w:r>
        <w:t>━━━ 메타데이터 ━━━</w:t>
      </w:r>
    </w:p>
    <w:p>
      <w:r>
        <w:t>- 신뢰도 라벨: NEGATIVE</w:t>
      </w:r>
    </w:p>
    <w:p>
      <w:r>
        <w:t>- 도메인: credit_loan</w:t>
      </w:r>
    </w:p>
    <w:p>
      <w:r>
        <w:t>- 담당팀: 증권운영팀</w:t>
      </w:r>
    </w:p>
    <w:p>
      <w:r>
        <w:t>- 메시지 코드: LN249</w:t>
      </w:r>
    </w:p>
    <w:p>
      <w:r>
        <w:t>- 메시지 이름: 고령화 투자자(만65세)이상 신용공여 약정 청약철회권</w:t>
      </w:r>
    </w:p>
    <w:p>
      <w:r>
        <w:t>- 협의결과: 기존유지</w:t>
      </w:r>
    </w:p>
    <w:p>
      <w:r>
        <w:t>- 검토결과: 검토필요</w:t>
      </w:r>
    </w:p>
    <w:p>
      <w:r>
        <w:t>- 담당팀 피드백 첫 라인: 미수용</w:t>
      </w:r>
    </w:p>
    <w:p>
      <w:r>
        <w:t>- 원천: 정답데이터2 / 1차_국내해외주식채권_피드백반영 R16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