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20/56 - 2건)</w:t>
      </w:r>
    </w:p>
    <w:p/>
    <w:p>
      <w:r>
        <w:t>### 사례 [CH032] ACS 신규미수발생 사전 알림톡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프로세스운영팀의 'ACS 신규미수발생 사전 알림톡'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미수금 발생 안내</w:t>
      </w:r>
    </w:p>
    <w:p/>
    <w:p>
      <w:r>
        <w:t>#{고객명} 고객님 안녕하십니까?</w:t>
      </w:r>
    </w:p>
    <w:p>
      <w:r>
        <w:t>미래에셋증권을 이용해주셔서 감사합니다.</w:t>
      </w:r>
    </w:p>
    <w:p>
      <w:r>
        <w:t>고객님 계좌에 발생한 미수금 안내를 ARS를 통해 전화드릴 예정이오니</w:t>
      </w:r>
    </w:p>
    <w:p>
      <w:r>
        <w:t>참고해 주시기 바랍니다.</w:t>
      </w:r>
    </w:p>
    <w:p/>
    <w:p>
      <w:r>
        <w:t>[확인방법]</w:t>
      </w:r>
    </w:p>
    <w:p>
      <w:r>
        <w:t>* 생년월일 6자리 입력</w:t>
      </w:r>
    </w:p>
    <w:p>
      <w:r>
        <w:t>* 내용확인 후 1번 (상세안내) 2번 (거부)</w:t>
      </w:r>
    </w:p>
    <w:p/>
    <w:p>
      <w:r>
        <w:t>※ 확인이 되지 않은 경우 통화 실패로 한번 더 통화를 시도하오니 유의하시기 바랍니다.</w:t>
      </w:r>
    </w:p>
    <w:p>
      <w:r>
        <w:t>※ 자동음성안내서비스 거부 등록 바로가기 : #{URL}</w:t>
      </w:r>
    </w:p>
    <w:p/>
    <w:p/>
    <w:p>
      <w:r>
        <w:t>━━━ TOBE (검수자 개선안 — 인라인 마커) ━━━</w:t>
      </w:r>
    </w:p>
    <w:p>
      <w:r>
        <w:t>[미래에셋증권] 미수금 발생 사전 안내</w:t>
      </w:r>
    </w:p>
    <w:p/>
    <w:p>
      <w:r>
        <w:t>#{고객명} 고객님, 이용 중인 계좌에 미수금이 발생되었습니다. 관련 내용을 전용ARS로 안내해 드릴 예정입니다. 전화를 받은 후, 다음 순서대로 진행해 주세요.</w:t>
      </w:r>
    </w:p>
    <w:p/>
    <w:p>
      <w:r>
        <w:t>■ 내용 확인방법</w:t>
      </w:r>
    </w:p>
    <w:p>
      <w:r>
        <w:t>① 본인인증: 생년월일 6자리 입력</w:t>
      </w:r>
    </w:p>
    <w:p>
      <w:r>
        <w:t>② 정보확인: [1번] 신청/방법 등 상세 안내</w:t>
      </w:r>
    </w:p>
    <w:p>
      <w:r>
        <w:t xml:space="preserve">                  [2번] 안내 종료</w:t>
      </w:r>
    </w:p>
    <w:p/>
    <w:p>
      <w:r>
        <w:t>■ 꼭 확인해 주세요</w:t>
      </w:r>
    </w:p>
    <w:p>
      <w:r>
        <w:t>* 정보확인(1번 또는 2번 선택)이 되지 않을 경우 다시 전화를 드립니다.</w:t>
      </w:r>
    </w:p>
    <w:p>
      <w:r>
        <w:t>* 전용ARS 수신거부 등록하기: 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프로세스운영팀</w:t>
      </w:r>
    </w:p>
    <w:p>
      <w:r>
        <w:t>- 메시지 코드: CH032</w:t>
      </w:r>
    </w:p>
    <w:p>
      <w:r>
        <w:t>- 메시지 이름: ACS 신규미수발생 사전 알림톡</w:t>
      </w:r>
    </w:p>
    <w:p>
      <w:r>
        <w:t>- 검토결과: 검토완료</w:t>
      </w:r>
    </w:p>
    <w:p>
      <w:r>
        <w:t>- 원천: 정답데이터2 / 1차_국내해외주식채권_피드백반영 R145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[CH033] ACS 신규미수발생 사후 알림톡_변경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프로세스운영팀의 'ACS 신규미수발생 사후 알림톡_변경'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미수금 발생 안내</w:t>
      </w:r>
    </w:p>
    <w:p/>
    <w:p>
      <w:r>
        <w:t>#{고객명} 고객님 #{미수발생일} 오전 10시20분 기준</w:t>
      </w:r>
    </w:p>
    <w:p>
      <w:r>
        <w:t>#{계좌번호} 계좌에 발생한 미수금 안내드립니다.</w:t>
      </w:r>
    </w:p>
    <w:p/>
    <w:p>
      <w:r>
        <w:t>현금미수금액 #{현금미수금액}원(해외미수금#{해외현금미수금}원 포함)</w:t>
      </w:r>
    </w:p>
    <w:p>
      <w:r>
        <w:t>미수이자 #{예상연체이자}원</w:t>
      </w:r>
    </w:p>
    <w:p>
      <w:r>
        <w:t>융자상환손실금 #{융자상환손실금액}원</w:t>
      </w:r>
    </w:p>
    <w:p/>
    <w:p>
      <w:r>
        <w:t>미수금 미 해소시 익 영업일 해당종목을 포함한 보유자산이 임의처분 될 수 있으니 계좌 확인 후 미수금을 해소하시기 바랍니다.</w:t>
      </w:r>
    </w:p>
    <w:p>
      <w:r>
        <w:t>또한 당일 23:30까지 보유하신 전계좌의 미수금이 10만원 초과인 경우 미수동결계좌 지정됩니다. 자세한 내용은 담당 영업점으로 문의 부탁드립니다.</w:t>
      </w:r>
    </w:p>
    <w:p/>
    <w:p>
      <w:r>
        <w:t>☎#{계좌관리점명}: #{계좌관리점대표번호}</w:t>
      </w:r>
    </w:p>
    <w:p/>
    <w:p>
      <w:r>
        <w:t>━━━ TOBE (검수자 개선안 — 인라인 마커) ━━━</w:t>
      </w:r>
    </w:p>
    <w:p>
      <w:r>
        <w:t>[미래에셋증권] 미수금 발생 안내</w:t>
      </w:r>
    </w:p>
    <w:p/>
    <w:p>
      <w:r>
        <w:t xml:space="preserve">#{고객명} 고객님, 아래 계좌에 미수금이 발생되었습니다. </w:t>
      </w:r>
    </w:p>
    <w:p>
      <w:r>
        <w:t>&lt;v2&gt;다음 내역을 확인하시고, &lt;/v2&gt;미수금을 해소해 주세요.</w:t>
      </w:r>
    </w:p>
    <w:p/>
    <w:p>
      <w:r>
        <w:t>■ 미수금내역</w:t>
      </w:r>
    </w:p>
    <w:p>
      <w:r>
        <w:t>- 대상계좌: #{계좌번호}</w:t>
      </w:r>
    </w:p>
    <w:p>
      <w:r>
        <w:t>- 기준일: #{미수발생일시}</w:t>
      </w:r>
    </w:p>
    <w:p>
      <w:r>
        <w:t>- 현금미수금액: #{현금미수금액}원(해외미수금#{해외현금미수금}원 포함)</w:t>
      </w:r>
    </w:p>
    <w:p>
      <w:r>
        <w:t>- 미수이자: #{예상연체이자}원</w:t>
      </w:r>
    </w:p>
    <w:p>
      <w:r>
        <w:t>- 융자상환손실금: #{융자상환손실금액}원</w:t>
      </w:r>
    </w:p>
    <w:p/>
    <w:p>
      <w:r>
        <w:t>■ 꼭 확인해 주세요</w:t>
      </w:r>
    </w:p>
    <w:p>
      <w:r>
        <w:t>* 미수금 미해소 시, 다음 영업일에 해당 종목을 포함한 보유자산이 임의로 처분될 수 있습니다.</w:t>
      </w:r>
    </w:p>
    <w:p>
      <w:r>
        <w:t>* 당일 23:30까지 보유하신 전 계좌의 총 미수금액이 10만원을 넘으면, 다음날부터 30일간 모든 계좌의 증거금이 100%로 일괄 지정됩니다.</w:t>
      </w:r>
    </w:p>
    <w:p/>
    <w:p>
      <w:r>
        <w:t>■ 문의</w:t>
      </w:r>
    </w:p>
    <w:p>
      <w:r>
        <w:t>미래에셋증권 #{계좌관리점명} #{계좌관리점대표번호}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프로세스운영팀</w:t>
      </w:r>
    </w:p>
    <w:p>
      <w:r>
        <w:t>- 메시지 코드: CH033</w:t>
      </w:r>
    </w:p>
    <w:p>
      <w:r>
        <w:t>- 메시지 이름: ACS 신규미수발생 사후 알림톡_변경</w:t>
      </w:r>
    </w:p>
    <w:p>
      <w:r>
        <w:t>- 검토결과: 검토완료</w:t>
      </w:r>
    </w:p>
    <w:p>
      <w:r>
        <w:t>- 원천: 정답데이터2 / 1차_국내해외주식채권_피드백반영 R146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