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34/56 - 2건)</w:t>
      </w:r>
    </w:p>
    <w:p/>
    <w:p>
      <w:r>
        <w:t>### 사례 [CF006] 정기정산 입출금안내v2.0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'정기정산 입출금안내v2.0' 메시지를 검수 통과 형태로 개선한 정답지입니다.</w:t>
      </w:r>
    </w:p>
    <w:p/>
    <w:p>
      <w:r>
        <w:t>━━━ ASIS (직원 작성 원본) ━━━</w:t>
      </w:r>
    </w:p>
    <w:p>
      <w:r>
        <w:t>[미래에셋증권] CFD정기정산입출금안내</w:t>
      </w:r>
    </w:p>
    <w:p>
      <w:r>
        <w:t>#{계좌명} 고객님</w:t>
      </w:r>
    </w:p>
    <w:p>
      <w:r>
        <w:t>계좌번호: #{계좌번호}</w:t>
      </w:r>
    </w:p>
    <w:p>
      <w:r>
        <w:t>종목명: #{종목명}</w:t>
      </w:r>
    </w:p>
    <w:p>
      <w:r>
        <w:t>CFD정기정산으로 #{정기정산 입출금액}원이 #{입금/출금}되었습니다.</w:t>
      </w:r>
    </w:p>
    <w:p>
      <w:r>
        <w:t>자세한 사항은 거래내역을 확인하여주시기 바랍니다.</w:t>
      </w:r>
    </w:p>
    <w:p/>
    <w:p>
      <w:r>
        <w:t>━━━ TOBE (검수자 개선안 — 인라인 마커) ━━━</w:t>
      </w:r>
    </w:p>
    <w:p>
      <w:r>
        <w:t>[미래에셋증권] CFD계좌 정기정산 입출금 안내</w:t>
      </w:r>
    </w:p>
    <w:p/>
    <w:p>
      <w:r>
        <w:t>#{고객명} 고객님, CFD계좌의 정기정산 금액이 #{입금/출금}되었습니다.</w:t>
      </w:r>
    </w:p>
    <w:p/>
    <w:p>
      <w:r>
        <w:t>■ 정산내역</w:t>
      </w:r>
    </w:p>
    <w:p>
      <w:r>
        <w:t>- 대상계좌: #{계좌번호}</w:t>
      </w:r>
    </w:p>
    <w:p>
      <w:r>
        <w:t>- 종목명: #{종목명}</w:t>
      </w:r>
    </w:p>
    <w:p>
      <w:r>
        <w:t>- 금액: #{정기정산 입출금액}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CF006</w:t>
      </w:r>
    </w:p>
    <w:p>
      <w:r>
        <w:t>- 메시지 이름: 정기정산 입출금안내v2.0</w:t>
      </w:r>
    </w:p>
    <w:p>
      <w:r>
        <w:t>- 담당팀 피드백 첫 라인: 미사용 메시지</w:t>
      </w:r>
    </w:p>
    <w:p>
      <w:r>
        <w:t>- 원천: 정답데이터2 / 2차_파생 등_피드백반영 R87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[CF007] 미수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담당팀 미정의 '미수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[미래에셋증권]CFD 미수통보 안내</w:t>
      </w:r>
    </w:p>
    <w:p>
      <w:r>
        <w:t>#{계좌명} 고객님</w:t>
      </w:r>
    </w:p>
    <w:p>
      <w:r>
        <w:t>계좌번호:#{계좌번호}</w:t>
      </w:r>
    </w:p>
    <w:p>
      <w:r>
        <w:t>미수금: #{미수금}</w:t>
      </w:r>
    </w:p>
    <w:p>
      <w:r>
        <w:t>미수금이 발생되어 안내 드립니다. 연체 시 미수연체이자가 발생되오니 변제하여 주시기 바랍니다.</w:t>
      </w:r>
    </w:p>
    <w:p>
      <w:r>
        <w:t>자세한 사항은 당사 온라인채널 또는 영업점, &lt;v3&gt;선물옵션 상담센터(02-3774-6800)를 통해 확인하실 수 있습니다.&lt;/v3&gt;</w:t>
      </w:r>
    </w:p>
    <w:p/>
    <w:p>
      <w:r>
        <w:t>━━━ TOBE (검수자 개선안 — 인라인 마커) ━━━</w:t>
      </w:r>
    </w:p>
    <w:p>
      <w:r>
        <w:t>[미래에셋증권] CFD계좌 미수통보 안내</w:t>
      </w:r>
    </w:p>
    <w:p/>
    <w:p>
      <w:r>
        <w:t>#{고객명} 고객님,&lt;v2&gt; CFD계좌에서 미수금이 발생되었습니다. 아래 내용 확인 후 미수금을 해소해 주세요.</w:t>
      </w:r>
    </w:p>
    <w:p/>
    <w:p>
      <w:r>
        <w:t>■ 미수금내역&lt;/v2&gt;</w:t>
      </w:r>
    </w:p>
    <w:p>
      <w:r>
        <w:t>- 대상계좌: #{계좌번호}</w:t>
      </w:r>
    </w:p>
    <w:p>
      <w:r>
        <w:t>- 미수금: #{미수금}</w:t>
      </w:r>
    </w:p>
    <w:p/>
    <w:p>
      <w:r>
        <w:t>&lt;v2&gt;■ 꼭 확인해 주세요</w:t>
      </w:r>
    </w:p>
    <w:p>
      <w:r>
        <w:t>미수금 미 해소 시, 연체이자가 발생할 수 있습니다&lt;/v2&gt;.</w:t>
      </w:r>
    </w:p>
    <w:p/>
    <w:p>
      <w:r>
        <w:t>■ 문의</w:t>
      </w:r>
    </w:p>
    <w:p>
      <w:r>
        <w:t>미래에셋증권 선물옵션상담센터 02-3774-6800</w:t>
      </w:r>
    </w:p>
    <w:p>
      <w:r>
        <w:t>(평일 08:00~17:00.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메시지 코드: CF007</w:t>
      </w:r>
    </w:p>
    <w:p>
      <w:r>
        <w:t>- 메시지 이름: 미수 안내</w:t>
      </w:r>
    </w:p>
    <w:p>
      <w:r>
        <w:t xml:space="preserve">- 협의결과: 자세한 사항은 당사 온라인채널 또는 영업점 고객센터를 통해 확인하실 수 있습니다. </w:t>
        <w:br/>
        <w:t>=&gt; 자세한 사항은 당사 온라인채널 또는 영업점, 선물옵션상담센터를 통해 확인하실 수 있습니다로 수정 필요(선물옵션상담센터 : 02-3774-6800)</w:t>
      </w:r>
    </w:p>
    <w:p>
      <w:r>
        <w:t>- 담당팀 피드백 첫 라인: 미사용 메시지</w:t>
      </w:r>
    </w:p>
    <w:p>
      <w:r>
        <w:t>- 와이어링크 메모: 선별메시지(70건) 12행 금소팀 컨펌안 참고</w:t>
      </w:r>
    </w:p>
    <w:p>
      <w:r>
        <w:t>- 원천: 정답데이터2 / 2차_파생 등_피드백반영 R88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