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40/56 - 1건)</w:t>
      </w:r>
    </w:p>
    <w:p/>
    <w:p>
      <w:r>
        <w:t>### 사례 [2차_파생_R96] 해외선물옵션 추가증거금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'해외선물옵션 추가증거금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해외선물옵션 추가증거금안내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추가증거금 #{대상금액}원이 발생하였습니다.</w:t>
      </w:r>
    </w:p>
    <w:p>
      <w:r>
        <w:t xml:space="preserve"> 해당금액은 현금입금 또는 포지션청산을 통해 해소가능하며, 미변제 시 포지션의 일정수량이 반대매매 처리될 수 있습니다.</w:t>
      </w:r>
    </w:p>
    <w:p>
      <w:r>
        <w:t xml:space="preserve"> 단, 계약당(일반)증거금의 옵션 매수포지션은 추가증거금 반대매매 대상이 아닙니다.</w:t>
      </w:r>
    </w:p>
    <w:p>
      <w:r>
        <w:t xml:space="preserve"> </w:t>
      </w:r>
    </w:p>
    <w:p>
      <w:r>
        <w:t xml:space="preserve"> - 반대매매시간안내</w:t>
      </w:r>
    </w:p>
    <w:p>
      <w:r>
        <w:t xml:space="preserve"> SGX/OSE : 오후 1시</w:t>
      </w:r>
    </w:p>
    <w:p>
      <w:r>
        <w:t xml:space="preserve"> HKFE : 오후 4시</w:t>
      </w:r>
    </w:p>
    <w:p>
      <w:r>
        <w:t xml:space="preserve"> CME/EUREX/CBOE : 오후 5시</w:t>
      </w:r>
    </w:p>
    <w:p>
      <w:r>
        <w:t xml:space="preserve"> OPRA(미국주식옵션/제로데이옵션) : 익일 오전1시1분</w:t>
      </w:r>
    </w:p>
    <w:p>
      <w:r>
        <w:t xml:space="preserve"> </w:t>
      </w:r>
    </w:p>
    <w:p>
      <w:r>
        <w:t xml:space="preserve"> CME 등 일부품목의 경우 장운영시간에 따라 반대매매시간이 상이할 수 있습니다.</w:t>
      </w:r>
    </w:p>
    <w:p>
      <w:r>
        <w:t xml:space="preserve"> </w:t>
      </w:r>
    </w:p>
    <w:p>
      <w:r>
        <w:t xml:space="preserve"> - 추가증거금 발생현황 화면안내</w:t>
      </w:r>
    </w:p>
    <w:p>
      <w:r>
        <w:t xml:space="preserve"> KAIROS : [9530] 해외선물옵션 마진콜 발생현황</w:t>
      </w:r>
    </w:p>
    <w:p>
      <w:r>
        <w:t xml:space="preserve"> M-STOCK : 메뉴&gt;해외선물옵션&gt;해외선옵잔고체결&gt;마진콜</w:t>
      </w:r>
    </w:p>
    <w:p>
      <w:r>
        <w:t xml:space="preserve"> </w:t>
      </w:r>
    </w:p>
    <w:p>
      <w:r>
        <w:t xml:space="preserve"> 자세한 내용은 거래 영업점 및 선물옵션 상담센터로 문의주시기 바랍니다.</w:t>
      </w:r>
    </w:p>
    <w:p>
      <w:r>
        <w:t xml:space="preserve"> </w:t>
      </w:r>
    </w:p>
    <w:p>
      <w:r>
        <w:t xml:space="preserve"> ☎주간(08:00~17:00): 02-3774-6800</w:t>
      </w:r>
    </w:p>
    <w:p>
      <w:r>
        <w:t xml:space="preserve"> ☎야간(17:00~익일08:00)&amp;국내휴일: 02-3774-6700</w:t>
      </w:r>
    </w:p>
    <w:p/>
    <w:p>
      <w:r>
        <w:t>━━━ TOBE (검수자 개선안 — 인라인 마커) ━━━</w:t>
      </w:r>
    </w:p>
    <w:p>
      <w:r>
        <w:t>[미래에셋증권] 해외선물옵션 추가증거금 발생 안내</w:t>
      </w:r>
    </w:p>
    <w:p>
      <w:r>
        <w:t xml:space="preserve"> </w:t>
      </w:r>
    </w:p>
    <w:p>
      <w:r>
        <w:t xml:space="preserve">#{고객명} 고객님, 추가증거금 #{대상금액}원이 &lt;v3&gt;발생되었습니다. &lt;/v3&gt;추가증거금은 현금 입금 또는 포지션 청산을 통해 변제할 수 있습니다. </w:t>
      </w:r>
    </w:p>
    <w:p/>
    <w:p>
      <w:r>
        <w:t>변제하지 않을 경우, 포지션의 일정 수량이 반대매매 처리될 수 있습니다.(단, 계약당(일반)증거금의 옵션 매수 포지션은 반대매매 대상에서 제외)</w:t>
      </w:r>
    </w:p>
    <w:p>
      <w:r>
        <w:t xml:space="preserve"> </w:t>
      </w:r>
    </w:p>
    <w:p>
      <w:r>
        <w:t>&lt;v3&gt;■ 대상계좌</w:t>
      </w:r>
    </w:p>
    <w:p>
      <w:r>
        <w:t>#{계좌번호} &lt;/v3&gt;</w:t>
      </w:r>
    </w:p>
    <w:p>
      <w:r>
        <w:t xml:space="preserve"> </w:t>
      </w:r>
    </w:p>
    <w:p>
      <w:r>
        <w:t>■ 추가증거금 확인방법</w:t>
      </w:r>
    </w:p>
    <w:p>
      <w:r>
        <w:t>- 카이로스: [9530] 해외선물옵션 마진콜 발생현황</w:t>
      </w:r>
    </w:p>
    <w:p>
      <w:r>
        <w:t>- M-STOCK: 메뉴 &gt; 주식 &gt; 해외선물옵션 &gt; 해외선옵잔고/체결 &gt; 마진콜</w:t>
      </w:r>
    </w:p>
    <w:p>
      <w:r>
        <w:t xml:space="preserve"> </w:t>
      </w:r>
    </w:p>
    <w:p>
      <w:r>
        <w:t>■ 반대매매시간</w:t>
      </w:r>
    </w:p>
    <w:p>
      <w:r>
        <w:t>- SGX/OSE: 13:00</w:t>
      </w:r>
    </w:p>
    <w:p>
      <w:r>
        <w:t>- HKFE: 16:00</w:t>
      </w:r>
    </w:p>
    <w:p>
      <w:r>
        <w:t>- CME/EUREX/CBOE: 17:00</w:t>
      </w:r>
    </w:p>
    <w:p>
      <w:r>
        <w:t>- OPRA(미국주식옵션/제로데이옵션): 다음날 01:01</w:t>
      </w:r>
    </w:p>
    <w:p>
      <w:r>
        <w:t>* CME 등 일부 품목의 경우 장 운영시간에 따라 반대매매 시간이 다를 수 있습니다.</w:t>
      </w:r>
    </w:p>
    <w:p>
      <w:r>
        <w:t xml:space="preserve"> </w:t>
      </w:r>
    </w:p>
    <w:p>
      <w:r>
        <w:t xml:space="preserve"> ■ 문의</w:t>
      </w:r>
    </w:p>
    <w:p>
      <w:r>
        <w:t xml:space="preserve"> - 미래에셋증권 선물옵션상담센터 02-3774-6800</w:t>
      </w:r>
    </w:p>
    <w:p>
      <w:r>
        <w:t xml:space="preserve">  (평일 08:00~17:00&lt;v3&gt;,&lt;/v3&gt; 토/일/공휴일 제외)</w:t>
      </w:r>
    </w:p>
    <w:p>
      <w:r>
        <w:t>&lt;v3&gt; - 미래에셋증권 글로벌데스크 02-3774-6700</w:t>
      </w:r>
    </w:p>
    <w:p>
      <w:r>
        <w:t xml:space="preserve">  (야간(17:00~다음날 08:00)&amp;국내휴일))&lt;/v3&gt;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2차_파생_R96</w:t>
      </w:r>
    </w:p>
    <w:p>
      <w:r>
        <w:t>- 메시지 이름: 해외선물옵션 추가증거금 안내</w:t>
      </w:r>
    </w:p>
    <w:p>
      <w:r>
        <w:t>- 담당팀 피드백 첫 라인: [미래에셋증권] 해외선물옵션 추가증거금 발생 안내</w:t>
      </w:r>
    </w:p>
    <w:p>
      <w:r>
        <w:t>- 와이어링크 메모: 선별메시지 70건</w:t>
      </w:r>
    </w:p>
    <w:p>
      <w:r>
        <w:t>- 원천: 정답데이터2 / 2차_파생 등_피드백반영 R96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